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fldChar w:fldCharType="begin"/>
      </w:r>
      <w:r w:rsidRPr="000831A6">
        <w:rPr>
          <w:rFonts w:ascii="Times New Roman" w:hAnsi="Times New Roman" w:cs="Times New Roman"/>
          <w:color w:val="auto"/>
        </w:rPr>
        <w:instrText>HYPERLINK "garantF1://34486282.0"</w:instrText>
      </w:r>
      <w:r w:rsidR="000831A6" w:rsidRPr="000831A6">
        <w:rPr>
          <w:rFonts w:ascii="Times New Roman" w:hAnsi="Times New Roman" w:cs="Times New Roman"/>
          <w:color w:val="auto"/>
        </w:rPr>
      </w:r>
      <w:r w:rsidRPr="000831A6">
        <w:rPr>
          <w:rFonts w:ascii="Times New Roman" w:hAnsi="Times New Roman" w:cs="Times New Roman"/>
          <w:color w:val="auto"/>
        </w:rPr>
        <w:fldChar w:fldCharType="separate"/>
      </w:r>
      <w:r w:rsidRPr="000831A6">
        <w:rPr>
          <w:rStyle w:val="a4"/>
          <w:rFonts w:ascii="Times New Roman" w:hAnsi="Times New Roman" w:cs="Times New Roman"/>
          <w:color w:val="auto"/>
        </w:rPr>
        <w:t>Приказ Министерства здравоохранения Республики Татарстан</w:t>
      </w:r>
      <w:r w:rsidRPr="000831A6">
        <w:rPr>
          <w:rStyle w:val="a4"/>
          <w:rFonts w:ascii="Times New Roman" w:hAnsi="Times New Roman" w:cs="Times New Roman"/>
          <w:color w:val="auto"/>
        </w:rPr>
        <w:br/>
        <w:t>от 27 апреля 2012 г. N 620</w:t>
      </w:r>
      <w:r w:rsidRPr="000831A6">
        <w:rPr>
          <w:rStyle w:val="a4"/>
          <w:rFonts w:ascii="Times New Roman" w:hAnsi="Times New Roman" w:cs="Times New Roman"/>
          <w:color w:val="auto"/>
        </w:rPr>
        <w:br/>
        <w:t>"Об утверждении методики оценки эффективности деятельности руководителей, медицинских и фармацевтических работников государственных учреждений здравоохранения"</w:t>
      </w:r>
      <w:r w:rsidRPr="000831A6">
        <w:rPr>
          <w:rFonts w:ascii="Times New Roman" w:hAnsi="Times New Roman" w:cs="Times New Roman"/>
          <w:color w:val="auto"/>
        </w:rPr>
        <w:fldChar w:fldCharType="end"/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В целях </w:t>
      </w:r>
      <w:proofErr w:type="gramStart"/>
      <w:r w:rsidRPr="000831A6">
        <w:rPr>
          <w:rFonts w:ascii="Times New Roman" w:hAnsi="Times New Roman" w:cs="Times New Roman"/>
        </w:rPr>
        <w:t xml:space="preserve">реализации </w:t>
      </w:r>
      <w:hyperlink r:id="rId4" w:history="1">
        <w:r w:rsidRPr="000831A6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0831A6">
        <w:rPr>
          <w:rFonts w:ascii="Times New Roman" w:hAnsi="Times New Roman" w:cs="Times New Roman"/>
        </w:rPr>
        <w:t xml:space="preserve"> Кабинета Министров Республики</w:t>
      </w:r>
      <w:proofErr w:type="gramEnd"/>
      <w:r w:rsidRPr="000831A6">
        <w:rPr>
          <w:rFonts w:ascii="Times New Roman" w:hAnsi="Times New Roman" w:cs="Times New Roman"/>
        </w:rPr>
        <w:t xml:space="preserve"> Татарстан от 18.08.2008 N 592 "О введении новых систем оплаты труда работников бюджетных учреждений Республики Татарстан" и </w:t>
      </w:r>
      <w:hyperlink r:id="rId5" w:history="1">
        <w:r w:rsidRPr="000831A6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Pr="000831A6">
        <w:rPr>
          <w:rFonts w:ascii="Times New Roman" w:hAnsi="Times New Roman" w:cs="Times New Roman"/>
        </w:rPr>
        <w:t xml:space="preserve"> Кабинета Министров Республики Татарстан от 25.04</w:t>
      </w:r>
      <w:r w:rsidRPr="000831A6">
        <w:rPr>
          <w:rFonts w:ascii="Times New Roman" w:hAnsi="Times New Roman" w:cs="Times New Roman"/>
        </w:rPr>
        <w:t>.2012 N 323 "Об условиях оплаты труда работников государственных учреждений здравоохранения Республики Татарстан" приказываю: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0831A6">
        <w:rPr>
          <w:rFonts w:ascii="Times New Roman" w:hAnsi="Times New Roman" w:cs="Times New Roman"/>
        </w:rPr>
        <w:t>1. Утвердить:</w:t>
      </w:r>
    </w:p>
    <w:bookmarkEnd w:id="0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диапазон балльной </w:t>
      </w:r>
      <w:proofErr w:type="gramStart"/>
      <w:r w:rsidRPr="000831A6">
        <w:rPr>
          <w:rFonts w:ascii="Times New Roman" w:hAnsi="Times New Roman" w:cs="Times New Roman"/>
        </w:rPr>
        <w:t>системы 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</w:rPr>
        <w:t xml:space="preserve"> руководителей, медицинских и фармаце</w:t>
      </w:r>
      <w:r w:rsidRPr="000831A6">
        <w:rPr>
          <w:rFonts w:ascii="Times New Roman" w:hAnsi="Times New Roman" w:cs="Times New Roman"/>
        </w:rPr>
        <w:t>втических работников государственных учреждений здравоохранения (</w:t>
      </w:r>
      <w:hyperlink w:anchor="sub_1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1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перечень должностей и количество критериев оценки эффективности деятельности руководителей, медицинских и фармацевтических работников государственных у</w:t>
      </w:r>
      <w:r w:rsidRPr="000831A6">
        <w:rPr>
          <w:rFonts w:ascii="Times New Roman" w:hAnsi="Times New Roman" w:cs="Times New Roman"/>
        </w:rPr>
        <w:t>чреждений здравоохранения (</w:t>
      </w:r>
      <w:hyperlink w:anchor="sub_2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2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перечень критериев оценки эффективности деятельности руководителей, медицинских и фармацевтических работников с указанием единицы и частоты измерения, весового коэффициента в баллах, диапаз</w:t>
      </w:r>
      <w:r w:rsidRPr="000831A6">
        <w:rPr>
          <w:rFonts w:ascii="Times New Roman" w:hAnsi="Times New Roman" w:cs="Times New Roman"/>
        </w:rPr>
        <w:t>она индикаторов (</w:t>
      </w:r>
      <w:hyperlink w:anchor="sub_3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3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перечень критериев и индикаторов оценки эффективности деятельности руководителей, медицинских и фармацевтических работников государственных учреждений здравоохранения и их нормирование (</w:t>
      </w:r>
      <w:hyperlink w:anchor="sub_4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4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порядок учета, свода фактических данных по критериям оценки эффективности деятельности руководителей, медицинских и фармацевтических работников государственных учреждений здравоохранения, расчета и утверждения их выполнения (факт</w:t>
      </w:r>
      <w:r w:rsidRPr="000831A6">
        <w:rPr>
          <w:rFonts w:ascii="Times New Roman" w:hAnsi="Times New Roman" w:cs="Times New Roman"/>
        </w:rPr>
        <w:t>ического и в баллах) и установления размера выплат стимулирующего характера (</w:t>
      </w:r>
      <w:hyperlink w:anchor="sub_5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5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проект типовой </w:t>
      </w:r>
      <w:proofErr w:type="gramStart"/>
      <w:r w:rsidRPr="000831A6">
        <w:rPr>
          <w:rFonts w:ascii="Times New Roman" w:hAnsi="Times New Roman" w:cs="Times New Roman"/>
        </w:rPr>
        <w:t>формы приказа руководителя государственного учреждения здравоохранения</w:t>
      </w:r>
      <w:proofErr w:type="gramEnd"/>
      <w:r w:rsidRPr="000831A6">
        <w:rPr>
          <w:rFonts w:ascii="Times New Roman" w:hAnsi="Times New Roman" w:cs="Times New Roman"/>
        </w:rPr>
        <w:t xml:space="preserve"> по утверждению рабочей группы учреждения здравоохране</w:t>
      </w:r>
      <w:r w:rsidRPr="000831A6">
        <w:rPr>
          <w:rFonts w:ascii="Times New Roman" w:hAnsi="Times New Roman" w:cs="Times New Roman"/>
        </w:rPr>
        <w:t>ния по подведению ежемесячных результатов выполнения (в баллах) критериев оценки эффективности деятельности медицинских и фармацевтических работников государственных учреждений здравоохранения (</w:t>
      </w:r>
      <w:hyperlink w:anchor="sub_6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6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проект приказа Министе</w:t>
      </w:r>
      <w:r w:rsidRPr="000831A6">
        <w:rPr>
          <w:rFonts w:ascii="Times New Roman" w:hAnsi="Times New Roman" w:cs="Times New Roman"/>
        </w:rPr>
        <w:t xml:space="preserve">рства здравоохранения Республики Татарстан по утверждению рабочей группы по подведению ежемесячных результатов выполнения (в баллах) критериев </w:t>
      </w:r>
      <w:proofErr w:type="gramStart"/>
      <w:r w:rsidRPr="000831A6">
        <w:rPr>
          <w:rFonts w:ascii="Times New Roman" w:hAnsi="Times New Roman" w:cs="Times New Roman"/>
        </w:rPr>
        <w:t>оценки эффективности деятельности руководителей государственных учреждений</w:t>
      </w:r>
      <w:proofErr w:type="gramEnd"/>
      <w:r w:rsidRPr="000831A6">
        <w:rPr>
          <w:rFonts w:ascii="Times New Roman" w:hAnsi="Times New Roman" w:cs="Times New Roman"/>
        </w:rPr>
        <w:t xml:space="preserve"> здравоохранения (</w:t>
      </w:r>
      <w:hyperlink w:anchor="sub_7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7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проект типовой </w:t>
      </w:r>
      <w:proofErr w:type="gramStart"/>
      <w:r w:rsidRPr="000831A6">
        <w:rPr>
          <w:rFonts w:ascii="Times New Roman" w:hAnsi="Times New Roman" w:cs="Times New Roman"/>
        </w:rPr>
        <w:t>формы приказа руководителя государственного учреждения здравоохранения</w:t>
      </w:r>
      <w:proofErr w:type="gramEnd"/>
      <w:r w:rsidRPr="000831A6">
        <w:rPr>
          <w:rFonts w:ascii="Times New Roman" w:hAnsi="Times New Roman" w:cs="Times New Roman"/>
        </w:rPr>
        <w:t xml:space="preserve"> по ежемесячному материальному стимулированию медицинских и фармацевтических работников государственных учреждений здравоохранения (</w:t>
      </w:r>
      <w:hyperlink w:anchor="sub_8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8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проект типовой </w:t>
      </w:r>
      <w:proofErr w:type="gramStart"/>
      <w:r w:rsidRPr="000831A6">
        <w:rPr>
          <w:rFonts w:ascii="Times New Roman" w:hAnsi="Times New Roman" w:cs="Times New Roman"/>
        </w:rPr>
        <w:t>формы приказа Министерства здравоохранения Республики</w:t>
      </w:r>
      <w:proofErr w:type="gramEnd"/>
      <w:r w:rsidRPr="000831A6">
        <w:rPr>
          <w:rFonts w:ascii="Times New Roman" w:hAnsi="Times New Roman" w:cs="Times New Roman"/>
        </w:rPr>
        <w:t xml:space="preserve"> Татарстан по ежемесячному материальному стимулированию руководителей государственных учреждений здравоохранения (</w:t>
      </w:r>
      <w:hyperlink w:anchor="sub_9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9</w:t>
        </w:r>
      </w:hyperlink>
      <w:r w:rsidRPr="000831A6">
        <w:rPr>
          <w:rFonts w:ascii="Times New Roman" w:hAnsi="Times New Roman" w:cs="Times New Roman"/>
        </w:rPr>
        <w:t>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r w:rsidRPr="000831A6">
        <w:rPr>
          <w:rFonts w:ascii="Times New Roman" w:hAnsi="Times New Roman" w:cs="Times New Roman"/>
        </w:rPr>
        <w:t>2. Директ</w:t>
      </w:r>
      <w:r w:rsidRPr="000831A6">
        <w:rPr>
          <w:rFonts w:ascii="Times New Roman" w:hAnsi="Times New Roman" w:cs="Times New Roman"/>
        </w:rPr>
        <w:t>ору ГАУЗ "Республиканский медицинский информационно-аналитический центр" В.Г. </w:t>
      </w:r>
      <w:proofErr w:type="spellStart"/>
      <w:r w:rsidRPr="000831A6">
        <w:rPr>
          <w:rFonts w:ascii="Times New Roman" w:hAnsi="Times New Roman" w:cs="Times New Roman"/>
        </w:rPr>
        <w:t>Шерпутовскому</w:t>
      </w:r>
      <w:proofErr w:type="spellEnd"/>
      <w:r w:rsidRPr="000831A6">
        <w:rPr>
          <w:rFonts w:ascii="Times New Roman" w:hAnsi="Times New Roman" w:cs="Times New Roman"/>
        </w:rPr>
        <w:t>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" w:name="sub_21"/>
      <w:bookmarkEnd w:id="1"/>
      <w:proofErr w:type="gramStart"/>
      <w:r w:rsidRPr="000831A6">
        <w:rPr>
          <w:rFonts w:ascii="Times New Roman" w:hAnsi="Times New Roman" w:cs="Times New Roman"/>
        </w:rPr>
        <w:t>2.1. ежемесячно в срок до 10 числа месяца, следующего за отчетным, обеспечить: учет и свод фактических данных по критериям оценки эффективности деятельн</w:t>
      </w:r>
      <w:r w:rsidRPr="000831A6">
        <w:rPr>
          <w:rFonts w:ascii="Times New Roman" w:hAnsi="Times New Roman" w:cs="Times New Roman"/>
        </w:rPr>
        <w:t xml:space="preserve">ости руководителей государственных учреждений здравоохранения в соответствии с </w:t>
      </w:r>
      <w:hyperlink w:anchor="sub_4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приложением 4</w:t>
        </w:r>
      </w:hyperlink>
      <w:r w:rsidRPr="000831A6">
        <w:rPr>
          <w:rFonts w:ascii="Times New Roman" w:hAnsi="Times New Roman" w:cs="Times New Roman"/>
        </w:rPr>
        <w:t>; расчет выполнения индикаторов критериев в автоматическом режиме с использованием программного комплекса "Расчет индикаторов" в баллах; пе</w:t>
      </w:r>
      <w:r w:rsidRPr="000831A6">
        <w:rPr>
          <w:rFonts w:ascii="Times New Roman" w:hAnsi="Times New Roman" w:cs="Times New Roman"/>
        </w:rPr>
        <w:t>редачу результатов расчета в виде реестра секретарю рабочей комиссии Министерства здравоохранения Республики Татарстан;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" w:name="sub_22"/>
      <w:bookmarkEnd w:id="2"/>
      <w:r w:rsidRPr="000831A6">
        <w:rPr>
          <w:rFonts w:ascii="Times New Roman" w:hAnsi="Times New Roman" w:cs="Times New Roman"/>
        </w:rPr>
        <w:t xml:space="preserve">2.2. обеспечить методическое сопровождение программного комплекса "Расчет </w:t>
      </w:r>
      <w:r w:rsidRPr="000831A6">
        <w:rPr>
          <w:rFonts w:ascii="Times New Roman" w:hAnsi="Times New Roman" w:cs="Times New Roman"/>
        </w:rPr>
        <w:lastRenderedPageBreak/>
        <w:t>индикаторов".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4" w:name="sub_3"/>
      <w:bookmarkEnd w:id="3"/>
      <w:r w:rsidRPr="000831A6">
        <w:rPr>
          <w:rFonts w:ascii="Times New Roman" w:hAnsi="Times New Roman" w:cs="Times New Roman"/>
        </w:rPr>
        <w:t xml:space="preserve">3. Начальнику Управления </w:t>
      </w:r>
      <w:r w:rsidRPr="000831A6">
        <w:rPr>
          <w:rFonts w:ascii="Times New Roman" w:hAnsi="Times New Roman" w:cs="Times New Roman"/>
        </w:rPr>
        <w:t>контроля качества медицинской помощи и развития отраслевой стандартизации Министерства здравоохранения Республики Татарстан Г.В. Лысенко обеспечить методическое сопровождение и мониторинг исполнения настоящего приказа.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5" w:name="sub_4"/>
      <w:bookmarkEnd w:id="4"/>
      <w:r w:rsidRPr="000831A6">
        <w:rPr>
          <w:rFonts w:ascii="Times New Roman" w:hAnsi="Times New Roman" w:cs="Times New Roman"/>
        </w:rPr>
        <w:t>4. Руководителям государств</w:t>
      </w:r>
      <w:r w:rsidRPr="000831A6">
        <w:rPr>
          <w:rFonts w:ascii="Times New Roman" w:hAnsi="Times New Roman" w:cs="Times New Roman"/>
        </w:rPr>
        <w:t>енных учреждений здравоохранения Республики Татарстан: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6" w:name="sub_41"/>
      <w:bookmarkEnd w:id="5"/>
      <w:r w:rsidRPr="000831A6">
        <w:rPr>
          <w:rFonts w:ascii="Times New Roman" w:hAnsi="Times New Roman" w:cs="Times New Roman"/>
        </w:rPr>
        <w:t>4.1. разработать и утвердить критерии оценки эффективности деятельности медицинских и фармацевтических работников учреждения здравоохранения (в том числе не включенных в настоящий приказ) со</w:t>
      </w:r>
      <w:r w:rsidRPr="000831A6">
        <w:rPr>
          <w:rFonts w:ascii="Times New Roman" w:hAnsi="Times New Roman" w:cs="Times New Roman"/>
        </w:rPr>
        <w:t>гласно штатному расписанию и в соответствии с утвержденной настоящим приказом методикой (</w:t>
      </w:r>
      <w:hyperlink w:anchor="sub_1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приложения 1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w:anchor="sub_200" w:history="1">
        <w:r w:rsidRPr="000831A6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w:anchor="sub_300" w:history="1">
        <w:r w:rsidRPr="000831A6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w:anchor="sub_400" w:history="1">
        <w:r w:rsidRPr="000831A6">
          <w:rPr>
            <w:rStyle w:val="a4"/>
            <w:rFonts w:ascii="Times New Roman" w:hAnsi="Times New Roman" w:cs="Times New Roman"/>
            <w:color w:val="auto"/>
          </w:rPr>
          <w:t>4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7" w:name="sub_42"/>
      <w:bookmarkEnd w:id="6"/>
      <w:proofErr w:type="gramStart"/>
      <w:r w:rsidRPr="000831A6">
        <w:rPr>
          <w:rFonts w:ascii="Times New Roman" w:hAnsi="Times New Roman" w:cs="Times New Roman"/>
        </w:rPr>
        <w:t>4.2. при установлении критериев</w:t>
      </w:r>
      <w:r w:rsidRPr="000831A6">
        <w:rPr>
          <w:rFonts w:ascii="Times New Roman" w:hAnsi="Times New Roman" w:cs="Times New Roman"/>
        </w:rPr>
        <w:t xml:space="preserve"> оценки эффективности деятельности медицинских и фармацевтических работников учреждения здравоохранения с указанием единицы и частоты измерения, весового коэффициента в баллах, диапазон индикаторов для конкретного специалиста определяется с учетом имеющихс</w:t>
      </w:r>
      <w:r w:rsidRPr="000831A6">
        <w:rPr>
          <w:rFonts w:ascii="Times New Roman" w:hAnsi="Times New Roman" w:cs="Times New Roman"/>
        </w:rPr>
        <w:t>я и планируемых показателей деятельности специалиста (</w:t>
      </w:r>
      <w:hyperlink w:anchor="sub_3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3</w:t>
        </w:r>
      </w:hyperlink>
      <w:r w:rsidRPr="000831A6">
        <w:rPr>
          <w:rFonts w:ascii="Times New Roman" w:hAnsi="Times New Roman" w:cs="Times New Roman"/>
        </w:rPr>
        <w:t xml:space="preserve">), количество баллов определяется в соответствии с предельным совокупным размером весовых коэффициентов, утвержденных </w:t>
      </w:r>
      <w:hyperlink r:id="rId6" w:history="1">
        <w:r w:rsidRPr="000831A6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0831A6">
        <w:rPr>
          <w:rFonts w:ascii="Times New Roman" w:hAnsi="Times New Roman" w:cs="Times New Roman"/>
        </w:rPr>
        <w:t xml:space="preserve"> Кабинета Министров Республики Татарстан от 25.04.2012 N 323</w:t>
      </w:r>
      <w:proofErr w:type="gramEnd"/>
      <w:r w:rsidRPr="000831A6">
        <w:rPr>
          <w:rFonts w:ascii="Times New Roman" w:hAnsi="Times New Roman" w:cs="Times New Roman"/>
        </w:rPr>
        <w:t xml:space="preserve"> "Об условиях </w:t>
      </w:r>
      <w:proofErr w:type="gramStart"/>
      <w:r w:rsidRPr="000831A6">
        <w:rPr>
          <w:rFonts w:ascii="Times New Roman" w:hAnsi="Times New Roman" w:cs="Times New Roman"/>
        </w:rPr>
        <w:t>оплаты труда работников государственных учреждений здравоохранения Республики</w:t>
      </w:r>
      <w:proofErr w:type="gramEnd"/>
      <w:r w:rsidRPr="000831A6">
        <w:rPr>
          <w:rFonts w:ascii="Times New Roman" w:hAnsi="Times New Roman" w:cs="Times New Roman"/>
        </w:rPr>
        <w:t xml:space="preserve"> Татарстан";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8" w:name="sub_43"/>
      <w:bookmarkEnd w:id="7"/>
      <w:r w:rsidRPr="000831A6">
        <w:rPr>
          <w:rFonts w:ascii="Times New Roman" w:hAnsi="Times New Roman" w:cs="Times New Roman"/>
        </w:rPr>
        <w:t>4.3. назначить ответственное должностное лицо по учреждению здравоохранения з</w:t>
      </w:r>
      <w:r w:rsidRPr="000831A6">
        <w:rPr>
          <w:rFonts w:ascii="Times New Roman" w:hAnsi="Times New Roman" w:cs="Times New Roman"/>
        </w:rPr>
        <w:t>а ежемесячную организацию учета показателей оценки деятельности медицинских и фармацевтических работников;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9" w:name="sub_44"/>
      <w:bookmarkEnd w:id="8"/>
      <w:r w:rsidRPr="000831A6">
        <w:rPr>
          <w:rFonts w:ascii="Times New Roman" w:hAnsi="Times New Roman" w:cs="Times New Roman"/>
        </w:rPr>
        <w:t xml:space="preserve">4.4. сформировать рабочую группу по подведению ежемесячных результатов выполнения (в баллах) критериев оценки эффективности деятельности </w:t>
      </w:r>
      <w:r w:rsidRPr="000831A6">
        <w:rPr>
          <w:rFonts w:ascii="Times New Roman" w:hAnsi="Times New Roman" w:cs="Times New Roman"/>
        </w:rPr>
        <w:t>медицинских и фармацевтических работников государственных учреждений здравоохранения (</w:t>
      </w:r>
      <w:hyperlink w:anchor="sub_6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6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0" w:name="sub_45"/>
      <w:bookmarkEnd w:id="9"/>
      <w:r w:rsidRPr="000831A6">
        <w:rPr>
          <w:rFonts w:ascii="Times New Roman" w:hAnsi="Times New Roman" w:cs="Times New Roman"/>
        </w:rPr>
        <w:t>4.5. руководствоваться при начислении выплат медицинским и фармацевтическим работникам перечнем показателей и порядком</w:t>
      </w:r>
      <w:r w:rsidRPr="000831A6">
        <w:rPr>
          <w:rFonts w:ascii="Times New Roman" w:hAnsi="Times New Roman" w:cs="Times New Roman"/>
        </w:rPr>
        <w:t>, утвержденным настоящим приказом (</w:t>
      </w:r>
      <w:hyperlink w:anchor="sub_5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приложения 5</w:t>
        </w:r>
      </w:hyperlink>
      <w:r w:rsidRPr="000831A6">
        <w:rPr>
          <w:rFonts w:ascii="Times New Roman" w:hAnsi="Times New Roman" w:cs="Times New Roman"/>
        </w:rPr>
        <w:t>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1" w:name="sub_46"/>
      <w:bookmarkEnd w:id="10"/>
      <w:r w:rsidRPr="000831A6">
        <w:rPr>
          <w:rFonts w:ascii="Times New Roman" w:hAnsi="Times New Roman" w:cs="Times New Roman"/>
        </w:rPr>
        <w:t>4.6. обеспечить внедрение в работу программного комплекса "Расчет индикаторов", учетные статистические формы, инструкции по их заполнению.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2" w:name="sub_5"/>
      <w:bookmarkEnd w:id="11"/>
      <w:r w:rsidRPr="000831A6">
        <w:rPr>
          <w:rFonts w:ascii="Times New Roman" w:hAnsi="Times New Roman" w:cs="Times New Roman"/>
        </w:rPr>
        <w:t xml:space="preserve">5. </w:t>
      </w:r>
      <w:proofErr w:type="gramStart"/>
      <w:r w:rsidRPr="000831A6">
        <w:rPr>
          <w:rFonts w:ascii="Times New Roman" w:hAnsi="Times New Roman" w:cs="Times New Roman"/>
        </w:rPr>
        <w:t>Председателю раб</w:t>
      </w:r>
      <w:r w:rsidRPr="000831A6">
        <w:rPr>
          <w:rFonts w:ascii="Times New Roman" w:hAnsi="Times New Roman" w:cs="Times New Roman"/>
        </w:rPr>
        <w:t xml:space="preserve">очей комиссии Министерства здравоохранения Республики Татарстан по подведению ежемесячных результатов выполнения в баллах критериев оценки эффективности деятельности руководителей государственных учреждений здравоохранения (должность, Ф.И.О.) ежемесячно в </w:t>
      </w:r>
      <w:r w:rsidRPr="000831A6">
        <w:rPr>
          <w:rFonts w:ascii="Times New Roman" w:hAnsi="Times New Roman" w:cs="Times New Roman"/>
        </w:rPr>
        <w:t>срок до 15 числа месяца, следующего за отчетным, обеспечить рассмотрение, утверждение протоколом реестра ежемесячных результатов и оформление их в виде приказа Министерства здравоохранения Республики Татарстан.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3" w:name="sub_6"/>
      <w:bookmarkEnd w:id="12"/>
      <w:r w:rsidRPr="000831A6">
        <w:rPr>
          <w:rFonts w:ascii="Times New Roman" w:hAnsi="Times New Roman" w:cs="Times New Roman"/>
        </w:rPr>
        <w:t>6. Признать утратившими силу с 1 ию</w:t>
      </w:r>
      <w:r w:rsidRPr="000831A6">
        <w:rPr>
          <w:rFonts w:ascii="Times New Roman" w:hAnsi="Times New Roman" w:cs="Times New Roman"/>
        </w:rPr>
        <w:t>ля 2012 года:</w:t>
      </w:r>
    </w:p>
    <w:bookmarkEnd w:id="13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fldChar w:fldCharType="begin"/>
      </w:r>
      <w:r w:rsidRPr="000831A6">
        <w:rPr>
          <w:rFonts w:ascii="Times New Roman" w:hAnsi="Times New Roman" w:cs="Times New Roman"/>
        </w:rPr>
        <w:instrText>HYPERLINK "garantF1://8050748.0"</w:instrText>
      </w:r>
      <w:r w:rsidR="000831A6" w:rsidRPr="000831A6">
        <w:rPr>
          <w:rFonts w:ascii="Times New Roman" w:hAnsi="Times New Roman" w:cs="Times New Roman"/>
        </w:rPr>
      </w:r>
      <w:r w:rsidRPr="000831A6">
        <w:rPr>
          <w:rFonts w:ascii="Times New Roman" w:hAnsi="Times New Roman" w:cs="Times New Roman"/>
        </w:rPr>
        <w:fldChar w:fldCharType="separate"/>
      </w:r>
      <w:r w:rsidRPr="000831A6">
        <w:rPr>
          <w:rStyle w:val="a4"/>
          <w:rFonts w:ascii="Times New Roman" w:hAnsi="Times New Roman" w:cs="Times New Roman"/>
          <w:color w:val="auto"/>
        </w:rPr>
        <w:t>Приказ</w:t>
      </w:r>
      <w:r w:rsidRPr="000831A6">
        <w:rPr>
          <w:rFonts w:ascii="Times New Roman" w:hAnsi="Times New Roman" w:cs="Times New Roman"/>
        </w:rPr>
        <w:fldChar w:fldCharType="end"/>
      </w:r>
      <w:r w:rsidRPr="000831A6">
        <w:rPr>
          <w:rFonts w:ascii="Times New Roman" w:hAnsi="Times New Roman" w:cs="Times New Roman"/>
        </w:rPr>
        <w:t xml:space="preserve"> Министерства здравоохранения Республики Татарстан от 04.03.2009 N 218;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hyperlink r:id="rId7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0831A6">
        <w:rPr>
          <w:rFonts w:ascii="Times New Roman" w:hAnsi="Times New Roman" w:cs="Times New Roman"/>
        </w:rPr>
        <w:t xml:space="preserve"> Министерства здравоохранения Республики Татарстан от 15.12.2010 N 1594.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14" w:name="sub_7"/>
      <w:r w:rsidRPr="000831A6">
        <w:rPr>
          <w:rFonts w:ascii="Times New Roman" w:hAnsi="Times New Roman" w:cs="Times New Roman"/>
        </w:rPr>
        <w:t>7. К</w:t>
      </w:r>
      <w:r w:rsidRPr="000831A6">
        <w:rPr>
          <w:rFonts w:ascii="Times New Roman" w:hAnsi="Times New Roman" w:cs="Times New Roman"/>
        </w:rPr>
        <w:t>онтроль исполнения настоящего приказа оставляю за собой.</w:t>
      </w:r>
    </w:p>
    <w:bookmarkEnd w:id="14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А.З.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Фаррахов</w:t>
            </w:r>
            <w:proofErr w:type="spellEnd"/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15" w:name="sub_100"/>
      <w:r w:rsidRPr="000831A6">
        <w:rPr>
          <w:rStyle w:val="a3"/>
          <w:rFonts w:ascii="Times New Roman" w:hAnsi="Times New Roman" w:cs="Times New Roman"/>
          <w:color w:val="auto"/>
        </w:rPr>
        <w:t>Приложение 1</w:t>
      </w:r>
    </w:p>
    <w:bookmarkEnd w:id="15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 xml:space="preserve">Диапазон балльной </w:t>
      </w:r>
      <w:proofErr w:type="gramStart"/>
      <w:r w:rsidRPr="000831A6">
        <w:rPr>
          <w:rFonts w:ascii="Times New Roman" w:hAnsi="Times New Roman" w:cs="Times New Roman"/>
          <w:color w:val="auto"/>
        </w:rPr>
        <w:t xml:space="preserve">системы </w:t>
      </w:r>
      <w:r w:rsidRPr="000831A6">
        <w:rPr>
          <w:rFonts w:ascii="Times New Roman" w:hAnsi="Times New Roman" w:cs="Times New Roman"/>
          <w:color w:val="auto"/>
        </w:rPr>
        <w:t>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  <w:color w:val="auto"/>
        </w:rPr>
        <w:t xml:space="preserve"> руководителей, медицинских и фармацевтических работников государственных учреждений здравоохранения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Таблица N 1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7796"/>
        <w:gridCol w:w="1701"/>
      </w:tblGrid>
      <w:tr w:rsidR="00000000" w:rsidRPr="00EF102C" w:rsidTr="000831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Количество баллов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заместители руководителя учреждения: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руководителя учреждения по медицинской части, по медицинской деятельности, по лечебной работе,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руководителя учреждения по хирургии, по педиатрии; по акушерству и гинекологии, по диагностике, по экономическим вопросам;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95-99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руководителя учреждения по гражданской обороне и мобилизационной работе, по кадрам, по технике, по общим вопросам, по административно-хозяйственной работе, по хозяйственным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90-94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руководителя </w:t>
            </w:r>
            <w:r w:rsidRPr="00EF102C">
              <w:rPr>
                <w:rFonts w:ascii="Times New Roman" w:eastAsiaTheme="minorEastAsia" w:hAnsi="Times New Roman" w:cs="Times New Roman"/>
              </w:rPr>
              <w:t>учреждения по поликлинике, по экспертизе временной нетрудоспособности, по клинико-экспертной работе, по работе с сестринским персоналом, по экспертной работе, по контролю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85-89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руководителя учреждения по эпидемиоло</w:t>
            </w:r>
            <w:r w:rsidRPr="00EF102C">
              <w:rPr>
                <w:rFonts w:ascii="Times New Roman" w:eastAsiaTheme="minorEastAsia" w:hAnsi="Times New Roman" w:cs="Times New Roman"/>
              </w:rPr>
              <w:t>гическим вопросам, по организационно-методической работе, по организационно-методической и консультационной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80-84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главная медицинская сестра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главные врачи районных и участковых больниц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руководитель филиалов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заместители руководителя филиала: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руководителя филиала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75-80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руководителя филиала по экономическим вопросам,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хозяйственным вопросам, главный бухгалтер 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70-74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главная медицинская сестра </w:t>
            </w:r>
            <w:r w:rsidRPr="00EF102C">
              <w:rPr>
                <w:rFonts w:ascii="Times New Roman" w:eastAsiaTheme="minorEastAsia" w:hAnsi="Times New Roman" w:cs="Times New Roman"/>
              </w:rPr>
              <w:t>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65-70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заместители главных врачей районных и участковых больниц: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главная медицинская сестра районной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16" w:name="sub_200"/>
      <w:r w:rsidRPr="000831A6">
        <w:rPr>
          <w:rStyle w:val="a3"/>
          <w:rFonts w:ascii="Times New Roman" w:hAnsi="Times New Roman" w:cs="Times New Roman"/>
          <w:color w:val="auto"/>
        </w:rPr>
        <w:t>Приложение 2</w:t>
      </w:r>
    </w:p>
    <w:bookmarkEnd w:id="16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Перечень</w:t>
      </w:r>
      <w:r w:rsidRPr="000831A6">
        <w:rPr>
          <w:rFonts w:ascii="Times New Roman" w:hAnsi="Times New Roman" w:cs="Times New Roman"/>
          <w:color w:val="auto"/>
        </w:rPr>
        <w:br/>
        <w:t>должностей и количество критериев оценки эффективности деятельности руководителей, медицинских и фармацевтических работников государственных учреждений здравоохранения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"/>
        <w:gridCol w:w="7796"/>
        <w:gridCol w:w="1701"/>
      </w:tblGrid>
      <w:tr w:rsidR="00000000" w:rsidRPr="00EF102C" w:rsidTr="000831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Число критериев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Руководитель учреждения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заместители руководителя учреждения: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медицинской части (больница на 100 и более коек)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хирургии (больница на 800 и более коек, имеющая не менее 300 хирургических коек),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по акушерству и </w:t>
            </w:r>
            <w:r w:rsidRPr="00EF102C">
              <w:rPr>
                <w:rFonts w:ascii="Times New Roman" w:eastAsiaTheme="minorEastAsia" w:hAnsi="Times New Roman" w:cs="Times New Roman"/>
              </w:rPr>
              <w:t>гинекологии (больница на 100 и более акушерских и гинекологических коек),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детству и родовспоможению (в ЦРБ с населением 70 тыс. чел. и более)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по экономическим вопросам (1 должность на 100 и более коек или с числом должностей более 40);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поликлинической работе (не менее 15 должностей врачей),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медицинскому обслуживанию населения района (в ЦРБ)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экспертизе временной нетрудоспособности (не менее 25 врачей, ведущих амбулаторный прием),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клинико-экспертной работе,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по </w:t>
            </w:r>
            <w:r w:rsidRPr="00EF102C">
              <w:rPr>
                <w:rFonts w:ascii="Times New Roman" w:eastAsiaTheme="minorEastAsia" w:hAnsi="Times New Roman" w:cs="Times New Roman"/>
              </w:rPr>
              <w:t>работе с сестринским персоналом,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контролю качества медицинской помощи;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гражданской обороне и мобилизационной работе,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кадрам (I-II группа учреждений по оплате труда руководителей),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по технике (I-II группа учреждений по оплате труда </w:t>
            </w:r>
            <w:r w:rsidRPr="00EF102C">
              <w:rPr>
                <w:rFonts w:ascii="Times New Roman" w:eastAsiaTheme="minorEastAsia" w:hAnsi="Times New Roman" w:cs="Times New Roman"/>
              </w:rPr>
              <w:t>руководителей),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хозяйственным вопросам (1 должность на 100-800 коек или с числом должностей более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эпидемиологическим вопросам,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организационно-методической работе (республиканская больница)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главная медицинская сестра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младший медицинский и фармацевтический персонал (младшая медицинская сестра по уходу за больными, санитарка, сестра-хозяйка, фасовщица)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главные врачи районных и участковых больниц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заместители главных врачей районных и участковых больниц: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главная медицинская сестра районной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  <w:gridCol w:w="1638"/>
        <w:gridCol w:w="2268"/>
      </w:tblGrid>
      <w:tr w:rsidR="00000000" w:rsidRPr="00EF102C" w:rsidTr="000831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Число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Число критериев для руководителей структурных подразделений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"Врачи и провизоры"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Врач-методист, врач по лечебной физкультуре, врач-диетолог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Врач-клинический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фармаколог, врач по радиационной гигиене, врач-лаборант-генетик, врач-эпидемиолог, провизор-аналитик, врач функциональной диагностики, провизор-технолог, врач по восстановительной медицине, врач-бактериолог, врач клинической лабораторной диагностики, врач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ультразвуковой диагностики,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врач-дерматовенеролог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врач-генетик, врач-сексолог,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врач-профпатолог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врач-физиотерапевт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Врач-гериатр, врач-терапевт,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врач-рефлексотерапевт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врач-диабетолог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врач-терапевт подростковый, врач-психотерапевт, врач-ревматолог,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врач-ортодонт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врач-аллерголог-иммунолог, врач-эндокринолог,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врач-сурдолог-протезист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врач-сурдолог-оториноларинголог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врач-гастроэнтеролог, врач мануальной терапии, врач-терапевт участковый, врач-пульмонолог, врач-психиатр участковый, врач психиатр подрос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тковый участковый, врач-стоматолог, врач психиатр-нарколог, врач-рентгенолог, врач психиатр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подростковый, врач-стоматолог терапевт, врач-стоматолог детский, врач-радиолог, врач-психиатр детский участковый,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врач-детский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эндокринолог, врач-психиатр, врач-фти</w:t>
            </w:r>
            <w:r w:rsidRPr="00EF102C">
              <w:rPr>
                <w:rFonts w:ascii="Times New Roman" w:eastAsiaTheme="minorEastAsia" w:hAnsi="Times New Roman" w:cs="Times New Roman"/>
              </w:rPr>
              <w:t>зиатр участковый, врач-нефролог, врач-психиатр детский, врач-стоматолог-ортопед, врач-педиатр городской, врач-фтизиатр, врач-невролог, врач приемного отделения, врач-инфекционист, врач-статистик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Врач-педиатр,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врач-трансфузиолог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врач-эндоскопист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врач-офтальмолог-протезист, врач-кардиолог, врач-педиатр участковый,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врач-колопроктолог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врач-офтальмолог, врач-токсиколог, врач-гематолог, врач-патологоанатом,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врач-судебно-психиатрический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эксперт, врач-отоларинголог, врач-стоматолог-хирург, врач-уролог,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врач-судебно-медицинский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эксперт, врач общей практики, старший провизор,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Врач-челюстно-лицевой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хирургии, врач-акушер-гинеколог, врач-хирург, врач скорой медицинской помощи, врач-онколог,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врач-детский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онколог,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врач-неонатолог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старший врач, врач-гема</w:t>
            </w:r>
            <w:r w:rsidRPr="00EF102C">
              <w:rPr>
                <w:rFonts w:ascii="Times New Roman" w:eastAsiaTheme="minorEastAsia" w:hAnsi="Times New Roman" w:cs="Times New Roman"/>
              </w:rPr>
              <w:t>толог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Врач-травматолог-ортопед,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врач-торакальный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хирург, врач-нейрохирург,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врач-сердечно-сосудистый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хирург,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врач-детский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хирург, районный педиатр, главный специалист (врач), врач-анестезиолог-реаниматолог;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Врач-анестезиолог-реаниматолог: отделени</w:t>
            </w:r>
            <w:r w:rsidRPr="00EF102C">
              <w:rPr>
                <w:rFonts w:ascii="Times New Roman" w:eastAsiaTheme="minorEastAsia" w:hAnsi="Times New Roman" w:cs="Times New Roman"/>
              </w:rPr>
              <w:t>й (групп) анестезиологии - реанимации, отделений (палат) для реанимации и интенсивной терапии;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"Средний медицинский и фармацевтический персонал"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Инструктор по гигиеническому воспитанию, инструктор-дезинфектор, медицинская сестра диетическая, </w:t>
            </w:r>
            <w:r w:rsidRPr="00EF102C">
              <w:rPr>
                <w:rFonts w:ascii="Times New Roman" w:eastAsiaTheme="minorEastAsia" w:hAnsi="Times New Roman" w:cs="Times New Roman"/>
              </w:rPr>
              <w:t>стерилизационной, инструктор по лечебной физкультуре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м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едрегистратор, медицинский дезинфектор; младший фармацевт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Медицинский технолог, медицинский лабораторный техник, медицинская сестра по физиотерапии, помощник врача-эпидемиолога (паразитолога), мед</w:t>
            </w:r>
            <w:r w:rsidRPr="00EF102C">
              <w:rPr>
                <w:rFonts w:ascii="Times New Roman" w:eastAsiaTheme="minorEastAsia" w:hAnsi="Times New Roman" w:cs="Times New Roman"/>
              </w:rPr>
              <w:t>ицинская сестра по массажу, заведующая молочной кухней, лаборант, медицинская сестра, по приему вызовов и передачи их выездной бригаде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Фармацевт, медицинская сестра палатная,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рентгенолаборант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фельдшер-лаборант, старший фармацевт, заведующий аптекой,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медицинская сестра врача общей практики, участковая, приемного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Зубной врач, медицинская сестра перевязочной, медицинская сестра процедурной, фельдшер, старшая медицинская сестра, старший фельдшер, заведующий здравпунктом, акушерка, медицинск</w:t>
            </w:r>
            <w:r w:rsidRPr="00EF102C">
              <w:rPr>
                <w:rFonts w:ascii="Times New Roman" w:eastAsiaTheme="minorEastAsia" w:hAnsi="Times New Roman" w:cs="Times New Roman"/>
              </w:rPr>
              <w:t>ий статистик;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Операционная медицинская сестра, старшая акушерка, заведующий фельдшерско-акушерским пунктом (фельдшер,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акушерка, медицинская сестра), старшая операционная медицинская сестра, главная медицинская сестра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Медицинская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сестра-анестезист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отделений (групп) анестезиологии - реанимации, медицинская сестра палатная отделений (палат) реанимации и интенсивной терапии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17" w:name="sub_300"/>
      <w:r w:rsidRPr="000831A6">
        <w:rPr>
          <w:rStyle w:val="a3"/>
          <w:rFonts w:ascii="Times New Roman" w:hAnsi="Times New Roman" w:cs="Times New Roman"/>
          <w:color w:val="auto"/>
        </w:rPr>
        <w:t>Приложение N 3</w:t>
      </w:r>
    </w:p>
    <w:bookmarkEnd w:id="17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Перечень</w:t>
      </w:r>
      <w:r w:rsidRPr="000831A6">
        <w:rPr>
          <w:rFonts w:ascii="Times New Roman" w:hAnsi="Times New Roman" w:cs="Times New Roman"/>
          <w:color w:val="auto"/>
        </w:rPr>
        <w:br/>
        <w:t>критериев оценки эффективности деятельности руководителей, медицинских и фармацевтических работников государственных учреждений здравоохранения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4864"/>
        <w:gridCol w:w="1417"/>
        <w:gridCol w:w="139"/>
        <w:gridCol w:w="1276"/>
        <w:gridCol w:w="711"/>
        <w:gridCol w:w="1276"/>
      </w:tblGrid>
      <w:tr w:rsidR="00000000" w:rsidRPr="00EF102C" w:rsidTr="000831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Единица измерения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Частота измерения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Весовой </w:t>
            </w:r>
            <w:r w:rsidRPr="00EF102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Диапазон индикаторов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медицинской деятельности государственного автономного учреждения 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круглосуточной стационарной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t>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федерального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медицинским услугам (КТ, ЯМРТ)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Средняя </w:t>
            </w:r>
            <w:r w:rsidRPr="00EF102C">
              <w:rPr>
                <w:rFonts w:ascii="Times New Roman" w:eastAsiaTheme="minorEastAsia" w:hAnsi="Times New Roman" w:cs="Times New Roman"/>
              </w:rPr>
              <w:t>длительность пребывания больного на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12,5-11,0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и объем государственной закупки товаров, выполнения работ, </w:t>
            </w:r>
            <w:r w:rsidRPr="00EF102C">
              <w:rPr>
                <w:rFonts w:ascii="Times New Roman" w:eastAsiaTheme="minorEastAsia" w:hAnsi="Times New Roman" w:cs="Times New Roman"/>
              </w:rPr>
              <w:t>оказания услуг для государственных нужд из единого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100,0-50,0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расхождения клинических и патологоанатомических диагнозов (III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дней очередности на </w:t>
            </w:r>
            <w:r w:rsidRPr="00EF102C">
              <w:rPr>
                <w:rFonts w:ascii="Times New Roman" w:eastAsiaTheme="minorEastAsia" w:hAnsi="Times New Roman" w:cs="Times New Roman"/>
              </w:rPr>
              <w:t>лабораторно-диагностические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педиатрии государственного автономного учреждения </w:t>
            </w:r>
            <w:r w:rsidRPr="00EF102C">
              <w:rPr>
                <w:rFonts w:ascii="Times New Roman" w:eastAsiaTheme="minorEastAsia" w:hAnsi="Times New Roman" w:cs="Times New Roman"/>
              </w:rPr>
              <w:t>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Средняя длительность пребывания </w:t>
            </w:r>
            <w:r w:rsidRPr="00EF102C">
              <w:rPr>
                <w:rFonts w:ascii="Times New Roman" w:eastAsiaTheme="minorEastAsia" w:hAnsi="Times New Roman" w:cs="Times New Roman"/>
              </w:rPr>
              <w:t>больного на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13,0-12,0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положительных исходов 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Летальность в соматических отделениях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1,0-0,7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Летальность новорожденных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7,0-5,5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 из 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</w:t>
            </w:r>
            <w:r w:rsidRPr="00EF102C">
              <w:rPr>
                <w:rFonts w:ascii="Times New Roman" w:eastAsiaTheme="minorEastAsia" w:hAnsi="Times New Roman" w:cs="Times New Roman"/>
              </w:rPr>
              <w:t>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поликлинике государственного автономного учреждения 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</w:t>
            </w:r>
            <w:r w:rsidRPr="00EF102C">
              <w:rPr>
                <w:rFonts w:ascii="Times New Roman" w:eastAsiaTheme="minorEastAsia" w:hAnsi="Times New Roman" w:cs="Times New Roman"/>
              </w:rPr>
              <w:t>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дневным стационарам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диагнозов консультативной поликлиники и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Обеспечение качества составления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счетов-реестров по поликлинике (отсутствие возвратов по результатам экспертизы качества, </w:t>
            </w:r>
            <w:r w:rsidRPr="00EF102C">
              <w:rPr>
                <w:rFonts w:ascii="Times New Roman" w:eastAsiaTheme="minorEastAsia" w:hAnsi="Times New Roman" w:cs="Times New Roman"/>
              </w:rPr>
              <w:t>медико-экономической и технической экспертизы в системе ОМС)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 дневного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14,0-9,0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очередности на лабораторно-диагностические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Использование предварительной записи на прием к специалисту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 из 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60,0-75,0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хирургии государственного автономного учреждения 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круглосуточной стационарной медицинской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федерального государственного задания по высокотехнологичным видам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Средняя длительность пребывания больного на хирургической </w:t>
            </w:r>
            <w:r w:rsidRPr="00EF102C">
              <w:rPr>
                <w:rFonts w:ascii="Times New Roman" w:eastAsiaTheme="minorEastAsia" w:hAnsi="Times New Roman" w:cs="Times New Roman"/>
              </w:rPr>
              <w:t>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12-9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операций, выполненных в хирургических отделениях, от общего числа пролеченных в отделении больных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средняя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 10 хирургическим отделениям)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Послеоперационные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клинических и патологоанатомических диагнозов по хирургическим отделениям (III категория),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Летальность в хирургических отделениях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1,0-0,6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регоспитализаций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в хирургические отделения (в течение 72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полгода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Заместитель главного </w:t>
            </w:r>
            <w:r w:rsidRPr="00EF102C">
              <w:rPr>
                <w:rFonts w:ascii="Times New Roman" w:eastAsiaTheme="minorEastAsia" w:hAnsi="Times New Roman" w:cs="Times New Roman"/>
              </w:rPr>
              <w:t>врача по клинико-экспертной и организационно-экономической деятельности государственного автономного учреждения 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пределах утве</w:t>
            </w:r>
            <w:r w:rsidRPr="00EF102C">
              <w:rPr>
                <w:rFonts w:ascii="Times New Roman" w:eastAsiaTheme="minorEastAsia" w:hAnsi="Times New Roman" w:cs="Times New Roman"/>
              </w:rPr>
              <w:t>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хирургической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12,0-11,0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больных, пролеченных в соответствии с федеральными стандартами,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карди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нейро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- хирургическом отделениях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18,0-20,0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Проведение экспертиз летальных 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</w:t>
            </w:r>
            <w:r w:rsidRPr="00EF102C">
              <w:rPr>
                <w:rFonts w:ascii="Times New Roman" w:eastAsiaTheme="minorEastAsia" w:hAnsi="Times New Roman" w:cs="Times New Roman"/>
              </w:rPr>
              <w:t>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Коэффициент младенческой смертности по РТ, на 1000 детей,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8,5-7,8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оказания платных медицинских </w:t>
            </w:r>
            <w:r w:rsidRPr="00EF102C">
              <w:rPr>
                <w:rFonts w:ascii="Times New Roman" w:eastAsiaTheme="minorEastAsia" w:hAnsi="Times New Roman" w:cs="Times New Roman"/>
              </w:rPr>
              <w:t>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95,0-100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 из 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актов, замечаний, предписаний вышестоящих и надзорных </w:t>
            </w:r>
            <w:r w:rsidRPr="00EF102C">
              <w:rPr>
                <w:rFonts w:ascii="Times New Roman" w:eastAsiaTheme="minorEastAsia" w:hAnsi="Times New Roman" w:cs="Times New Roman"/>
              </w:rPr>
              <w:t>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эпидемиологическим вопросам государственного автономного учреждения здравоохранения педиатрического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Экспертиза медицинских карт стационарного больного (выявление сокрытий </w:t>
            </w:r>
            <w:r w:rsidRPr="00EF102C">
              <w:rPr>
                <w:rFonts w:ascii="Times New Roman" w:eastAsiaTheme="minorEastAsia" w:hAnsi="Times New Roman" w:cs="Times New Roman"/>
              </w:rPr>
              <w:t>внутрибольничных инфекций)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Проведение бактериологического мониторинга процедурных кабинетов, операционных, реанимационного отделения, стоматологических кабинетов, в т.ч. в структурных подразделениях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Контроль 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регистрацией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предписаний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ФГУЗ "Центр гигиены и эпидемиологии"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профилактических медицинских осмотров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Заместитель главного врача по лечебной работе государственного автономного учреждения республиканского уровня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</w:t>
            </w:r>
            <w:r w:rsidRPr="00EF102C">
              <w:rPr>
                <w:rFonts w:ascii="Times New Roman" w:eastAsiaTheme="minorEastAsia" w:hAnsi="Times New Roman" w:cs="Times New Roman"/>
              </w:rPr>
              <w:t>задания по круглосуточной стационарной медицинской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пролеченных в соответствии с федеральными стандартами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18,0-20,0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терапевтической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15,0-13,0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</w:t>
            </w:r>
            <w:r w:rsidRPr="00EF102C">
              <w:rPr>
                <w:rFonts w:ascii="Times New Roman" w:eastAsiaTheme="minorEastAsia" w:hAnsi="Times New Roman" w:cs="Times New Roman"/>
              </w:rPr>
              <w:t>клинических и патологоанатомических диагнозов по отделениям терапевтической службы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98,0-99,0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летальности в отделениях терапевтической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1,5-1,0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 из 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Частота положительных исходов 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Отклонение выполнения государственного </w:t>
            </w:r>
            <w:r w:rsidRPr="00EF102C">
              <w:rPr>
                <w:rFonts w:ascii="Times New Roman" w:eastAsiaTheme="minorEastAsia" w:hAnsi="Times New Roman" w:cs="Times New Roman"/>
              </w:rPr>
              <w:t>задания по медицинским услугам (КТ, ЯМРТ)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акушерству и гинекологии государственного автономного учреждения здравоохранения республиканского уровня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</w:t>
            </w:r>
            <w:r w:rsidRPr="00EF102C">
              <w:rPr>
                <w:rFonts w:ascii="Times New Roman" w:eastAsiaTheme="minorEastAsia" w:hAnsi="Times New Roman" w:cs="Times New Roman"/>
              </w:rPr>
              <w:t>круглосуточной стационарной медицинской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акушерско-гинекологической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11,0-9,0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2,0-1, 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материнской смертности в РКБ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 из 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смертность, на 1000 детей, родившихся живыми и мертвыми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промилле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5,0-3,0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Ранняя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смертность, </w:t>
            </w:r>
            <w:r w:rsidRPr="00EF102C">
              <w:rPr>
                <w:rFonts w:ascii="Times New Roman" w:eastAsiaTheme="minorEastAsia" w:hAnsi="Times New Roman" w:cs="Times New Roman"/>
              </w:rPr>
              <w:t>на 1000 детей,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промилле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5,0-4,0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98,0-99,0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</w:t>
            </w:r>
            <w:r w:rsidRPr="00EF102C">
              <w:rPr>
                <w:rFonts w:ascii="Times New Roman" w:eastAsiaTheme="minorEastAsia" w:hAnsi="Times New Roman" w:cs="Times New Roman"/>
              </w:rPr>
              <w:t>главного врача по организационно-методической работе государственного автономного учреждения здравоохранения республиканского уровня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выполнения плана вылетов (выездов) отделения экстренной и планово-консультативной помощи (санитарная авиация)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выполнения плана оказания платных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Обеспечение отсутствия возвратов по результатам технической экспертизы в системе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 из </w:t>
            </w:r>
            <w:r w:rsidRPr="00EF102C">
              <w:rPr>
                <w:rFonts w:ascii="Times New Roman" w:eastAsiaTheme="minorEastAsia" w:hAnsi="Times New Roman" w:cs="Times New Roman"/>
              </w:rPr>
              <w:t>районов республики, пролеченных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Обеспечение преемственности в работе с медицинскими учреждениями районов (доля дефектных карт, повторно направленных в районы)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7,0-3,0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экстренных вызовов (вылетов) отделения экстренной и планово-консультативной помощи (санитарная авиация) в течение первых 6 часов после приема вызова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95,0 -100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по поликлинике государственного автономного учре</w:t>
            </w:r>
            <w:r w:rsidRPr="00EF102C">
              <w:rPr>
                <w:rFonts w:ascii="Times New Roman" w:eastAsiaTheme="minorEastAsia" w:hAnsi="Times New Roman" w:cs="Times New Roman"/>
              </w:rPr>
              <w:t>ждения здравоохранения республиканского уровня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диагнозов </w:t>
            </w:r>
            <w:r w:rsidRPr="00EF102C">
              <w:rPr>
                <w:rFonts w:ascii="Times New Roman" w:eastAsiaTheme="minorEastAsia" w:hAnsi="Times New Roman" w:cs="Times New Roman"/>
              </w:rPr>
              <w:t>консультативной поликлиники и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Обеспечение качества составления счетов-реестров по поликлинике (возврат по результатам экспертизы качества, медико-экономической и технической экспертизы в системе ОМС)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10,0-3,0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Использование предварительной записи на прием к специалисту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10,0-30,0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медицинским услугам (хирургическим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манипуляциям)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 </w:t>
            </w:r>
            <w:r w:rsidRPr="00EF102C">
              <w:rPr>
                <w:rFonts w:ascii="Times New Roman" w:eastAsiaTheme="minorEastAsia" w:hAnsi="Times New Roman" w:cs="Times New Roman"/>
              </w:rPr>
              <w:t>из районов республики, получивших консультацию в поликлинике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40,0-60,0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очереди на консультацию к специалистам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Необоснованные направления больных на лечение и обследование в стационар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человек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главного врача по контролю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качества медицинской помощи государственного автономного учреждения </w:t>
            </w:r>
            <w:r w:rsidRPr="00EF102C">
              <w:rPr>
                <w:rFonts w:ascii="Times New Roman" w:eastAsiaTheme="minorEastAsia" w:hAnsi="Times New Roman" w:cs="Times New Roman"/>
              </w:rPr>
              <w:t>здравоохранения республиканского уровня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республиканского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высокотехнологичным видам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диагнозов консультативной поликлиники и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14,0-13,0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0,85-0,95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диагнозов консультативной поликлиники и </w:t>
            </w:r>
            <w:r w:rsidRPr="00EF102C">
              <w:rPr>
                <w:rFonts w:ascii="Times New Roman" w:eastAsiaTheme="minorEastAsia" w:hAnsi="Times New Roman" w:cs="Times New Roman"/>
              </w:rPr>
              <w:t>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летальности в отделениях РКБ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1,5 - 1,0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Частота положительных исходов </w:t>
            </w:r>
            <w:r w:rsidRPr="00EF102C">
              <w:rPr>
                <w:rFonts w:ascii="Times New Roman" w:eastAsiaTheme="minorEastAsia" w:hAnsi="Times New Roman" w:cs="Times New Roman"/>
              </w:rPr>
              <w:t>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государственного автономного учреждения здравоохранения республиканского уровня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Необоснованное направление больных на высокотехнологичные виды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направление на санаторно-курортное 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Дефектные случаи по экспертизе временной нетрудоспособности, выявленные ФСС 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Росздравнадзором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Необоснованное направление на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медико-социальную экспертизу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клинических и патологоанатомических диагнозов (III категория) по учреждению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диагнозов </w:t>
            </w:r>
            <w:r w:rsidRPr="00EF102C">
              <w:rPr>
                <w:rFonts w:ascii="Times New Roman" w:eastAsiaTheme="minorEastAsia" w:hAnsi="Times New Roman" w:cs="Times New Roman"/>
              </w:rPr>
              <w:t>консультативной поликлиники и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Летальность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общебольничная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0,7-0,4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Главный врач городской </w:t>
            </w:r>
            <w:r w:rsidRPr="00EF102C">
              <w:rPr>
                <w:rFonts w:ascii="Times New Roman" w:eastAsiaTheme="minorEastAsia" w:hAnsi="Times New Roman" w:cs="Times New Roman"/>
              </w:rPr>
              <w:t>больницы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</w:t>
            </w:r>
            <w:r w:rsidRPr="00EF102C">
              <w:rPr>
                <w:rFonts w:ascii="Times New Roman" w:eastAsiaTheme="minorEastAsia" w:hAnsi="Times New Roman" w:cs="Times New Roman"/>
              </w:rPr>
              <w:t>амбулаторно-поликлинической помощи,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дневному стационару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дней очередности на плановую госпитализацию в стационар,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14,0-10,0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расхождения клинических и </w:t>
            </w:r>
            <w:r w:rsidRPr="00EF102C">
              <w:rPr>
                <w:rFonts w:ascii="Times New Roman" w:eastAsiaTheme="minorEastAsia" w:hAnsi="Times New Roman" w:cs="Times New Roman"/>
              </w:rPr>
              <w:t>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Общий коэффициент смертности на 1000 среднегодового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15,2-14,0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изделия медицинского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назначения, а также специализированные продукты лечебного питания для лиц льготной категории и детей-инвалидов, находящихся на отсроченном обслуживании, к общему количеству рецептов данным категориям населения, предъявленных в аптечные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 городской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Общий коэффициент смертности на 1000 среднегодового прикрепленного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15,2-14,0-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Смертность населения от онкологических заболеваний,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110,0-78,0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населения от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сердечно-сосудистой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патологии,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252,0-230,0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Запущенность злокачественных заболеваний визуальных локализаций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37,0-28,0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амбулаторно-поликлинической помощи, в </w:t>
            </w:r>
            <w:r w:rsidRPr="00EF102C">
              <w:rPr>
                <w:rFonts w:ascii="Times New Roman" w:eastAsiaTheme="minorEastAsia" w:hAnsi="Times New Roman" w:cs="Times New Roman"/>
              </w:rPr>
              <w:t>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Вызовы скорой медицинской помощи, количество вызовов на 1000 жителя прикрепленной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400-318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Среднемесячная номинальная </w:t>
            </w:r>
            <w:r w:rsidRPr="00EF102C">
              <w:rPr>
                <w:rFonts w:ascii="Times New Roman" w:eastAsiaTheme="minorEastAsia" w:hAnsi="Times New Roman" w:cs="Times New Roman"/>
              </w:rPr>
              <w:t>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дополнительной диспансеризацией работающего населения в рамках национального проекта "Здоровье",%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населения флюорографическим </w:t>
            </w:r>
            <w:r w:rsidRPr="00EF102C">
              <w:rPr>
                <w:rFonts w:ascii="Times New Roman" w:eastAsiaTheme="minorEastAsia" w:hAnsi="Times New Roman" w:cs="Times New Roman"/>
              </w:rPr>
              <w:t>обследованием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Соотношение количества рецептов на лекарственные средства, изделия медицинского назначения, а также специализированные продукты лечебного питания для лиц льготной категории и детей-инвалидов, находящихся на отс</w:t>
            </w:r>
            <w:r w:rsidRPr="00EF102C">
              <w:rPr>
                <w:rFonts w:ascii="Times New Roman" w:eastAsiaTheme="minorEastAsia" w:hAnsi="Times New Roman" w:cs="Times New Roman"/>
              </w:rPr>
              <w:t>роченном обслуживании, к общему количеству рецептов данным категориям населения, предъявленных в аптечные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Главный </w:t>
            </w:r>
            <w:r w:rsidRPr="00EF102C">
              <w:rPr>
                <w:rFonts w:ascii="Times New Roman" w:eastAsiaTheme="minorEastAsia" w:hAnsi="Times New Roman" w:cs="Times New Roman"/>
              </w:rPr>
              <w:t>врач городской детской больницы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Коэффициент младенческой смертности, на 1000 детей,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круглосуточной стационарной медицинской помощи в пределах утвержденной </w:t>
            </w:r>
            <w:r w:rsidRPr="00EF102C">
              <w:rPr>
                <w:rFonts w:ascii="Times New Roman" w:eastAsiaTheme="minorEastAsia" w:hAnsi="Times New Roman" w:cs="Times New Roman"/>
              </w:rPr>
              <w:t>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дневному стационару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дней очередности на плановую госпитализацию в стационар,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Уровень качества </w:t>
            </w:r>
            <w:r w:rsidRPr="00EF102C">
              <w:rPr>
                <w:rFonts w:ascii="Times New Roman" w:eastAsiaTheme="minorEastAsia" w:hAnsi="Times New Roman" w:cs="Times New Roman"/>
              </w:rPr>
              <w:t>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14,0-10,0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положительных исходов </w:t>
            </w:r>
            <w:r w:rsidRPr="00EF102C">
              <w:rPr>
                <w:rFonts w:ascii="Times New Roman" w:eastAsiaTheme="minorEastAsia" w:hAnsi="Times New Roman" w:cs="Times New Roman"/>
              </w:rPr>
              <w:t>госпитализации 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расхождения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изделия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медицинского назначения, а также специализированные продукты лечебного питания для лиц льготной категории и детей-инвалидов, находящихся на отсроченном обслуживании, к общему количеству рецептов данным категориям населения, предъявленных в аптечные учрежде</w:t>
            </w:r>
            <w:r w:rsidRPr="00EF102C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 городской детской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Коэффициент младенческой смертности, на 1000 детей,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Детская смертность (1-17 лет) на 100000 среднегодового населения в возрасте 1-17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54,0-49,0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амбулаторно-поликлинической помощи в пределах утвержденной стоимости </w:t>
            </w:r>
            <w:r w:rsidRPr="00EF102C">
              <w:rPr>
                <w:rFonts w:ascii="Times New Roman" w:eastAsiaTheme="minorEastAsia" w:hAnsi="Times New Roman" w:cs="Times New Roman"/>
              </w:rPr>
              <w:t>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дневному стационару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Среднемесячная номинальная начисленная </w:t>
            </w:r>
            <w:r w:rsidRPr="00EF102C">
              <w:rPr>
                <w:rFonts w:ascii="Times New Roman" w:eastAsiaTheme="minorEastAsia" w:hAnsi="Times New Roman" w:cs="Times New Roman"/>
              </w:rPr>
              <w:t>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профилактических прививок детского населения в соответствии с национальным календарем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95,0-98,0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подростков 1-2 групп здоровья, переданных в </w:t>
            </w:r>
            <w:r w:rsidRPr="00EF102C">
              <w:rPr>
                <w:rFonts w:ascii="Times New Roman" w:eastAsiaTheme="minorEastAsia" w:hAnsi="Times New Roman" w:cs="Times New Roman"/>
              </w:rPr>
              <w:t>терапевтическую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детей первого года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юношей призывного возраста, прошедших диспансеризацию при первичной постановке на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дней очередности на лабораторно-диагностические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изделия медицинского назначения, а также специализированные продукты </w:t>
            </w:r>
            <w:r w:rsidRPr="00EF102C">
              <w:rPr>
                <w:rFonts w:ascii="Times New Roman" w:eastAsiaTheme="minorEastAsia" w:hAnsi="Times New Roman" w:cs="Times New Roman"/>
              </w:rPr>
              <w:t>лечебного питания для лиц льготной категории и детей-инвалидов, находящихся на отсроченном обслуживании, к общему количеству рецептов данным категориям населения, предъявленных в аптечные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актов, замечаний, </w:t>
            </w:r>
            <w:r w:rsidRPr="00EF102C">
              <w:rPr>
                <w:rFonts w:ascii="Times New Roman" w:eastAsiaTheme="minorEastAsia" w:hAnsi="Times New Roman" w:cs="Times New Roman"/>
              </w:rPr>
              <w:t>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 родильного дома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круглосуточной стационарной акушерско-гинекологической медицинской помощи в пределах утвержденной стоимости </w:t>
            </w:r>
            <w:r w:rsidRPr="00EF102C">
              <w:rPr>
                <w:rFonts w:ascii="Times New Roman" w:eastAsiaTheme="minorEastAsia" w:hAnsi="Times New Roman" w:cs="Times New Roman"/>
              </w:rPr>
              <w:t>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на акушерско-гинекологической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11,0-9,0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Коэффициент материнской смертности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акушерских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Запущенность злокачественных заболеваний визуальных </w:t>
            </w:r>
            <w:r w:rsidRPr="00EF102C">
              <w:rPr>
                <w:rFonts w:ascii="Times New Roman" w:eastAsiaTheme="minorEastAsia" w:hAnsi="Times New Roman" w:cs="Times New Roman"/>
              </w:rPr>
              <w:t>локализаций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30,0-20,0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мертворожденность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Ранняя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смертность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5,0-4,0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абортов на 1000 женщин фертильного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3,3-2,9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операций "кесарево сечение"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30,0-15,0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 стоматологической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населения оказанной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85,0-95,0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льготному зубопротезированию в финансовом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стоматолога терапевта,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ортодонта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хирурга в УЕТ на 1 врачебную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Санация нуждающихся, выявленных в результате профилактических осмотров детского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90,0-98,0%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посещений на 1 пломбу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амбулаторных операций в смену**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0,5-0,9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планового объема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Возврат </w:t>
            </w:r>
            <w:r w:rsidRPr="00EF102C">
              <w:rPr>
                <w:rFonts w:ascii="Times New Roman" w:eastAsiaTheme="minorEastAsia" w:hAnsi="Times New Roman" w:cs="Times New Roman"/>
              </w:rPr>
              <w:t>счетов-реестров по результатам медико-экономической и технической экспертизы в системе ОМС, в финансовом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Главный врач </w:t>
            </w:r>
            <w:r w:rsidRPr="00EF102C">
              <w:rPr>
                <w:rFonts w:ascii="Times New Roman" w:eastAsiaTheme="minorEastAsia" w:hAnsi="Times New Roman" w:cs="Times New Roman"/>
              </w:rPr>
              <w:t>станции скорой медицинской помощи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Показатель своевременности оказания скорой медицинской помощи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85,0-95,0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8000-12800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вызовов скорой медицинской помощи на 1000 жителей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400-318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диагноза, выставленного персоналом скорой медицинской помощи, с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диагнозом врача приемного отделения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консультаций населения по телефону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Среднее время на выполнение врачом (фельдшером) одного вызова (мин.)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Среднесуточное количество вызовов врача </w:t>
            </w:r>
            <w:r w:rsidRPr="00EF102C">
              <w:rPr>
                <w:rFonts w:ascii="Times New Roman" w:eastAsiaTheme="minorEastAsia" w:hAnsi="Times New Roman" w:cs="Times New Roman"/>
              </w:rPr>
              <w:t>(фельдшера) скорой медицинской помощи (на 1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повторных вызовов (в течение суток) к одному больному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актов, замечаний, предписаний </w:t>
            </w:r>
            <w:r w:rsidRPr="00EF102C">
              <w:rPr>
                <w:rFonts w:ascii="Times New Roman" w:eastAsiaTheme="minorEastAsia" w:hAnsi="Times New Roman" w:cs="Times New Roman"/>
              </w:rPr>
              <w:t>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Госпитализация больных от доставленных стационары лечебных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Заместитель главного врача центральной районной больницы по медицинской части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стационарной круглосуточной помощи,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государственного задания по дневным стационарам в пределах утвержденной стоимости </w:t>
            </w:r>
            <w:r w:rsidRPr="00EF102C">
              <w:rPr>
                <w:rFonts w:ascii="Times New Roman" w:eastAsiaTheme="minorEastAsia" w:hAnsi="Times New Roman" w:cs="Times New Roman"/>
              </w:rPr>
              <w:t>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13,0-10,0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расхождения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Общебольничная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летальность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0,7-0,4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Хирургическая активность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своевременно установленных клинических диагнозов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положительных исходов госпитализации </w:t>
            </w:r>
            <w:r w:rsidRPr="00EF102C">
              <w:rPr>
                <w:rFonts w:ascii="Times New Roman" w:eastAsiaTheme="minorEastAsia" w:hAnsi="Times New Roman" w:cs="Times New Roman"/>
              </w:rPr>
              <w:t>(выздоровление + улучшение)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послеоперационных осложнений хирургических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</w:t>
            </w:r>
            <w:r w:rsidRPr="00EF102C">
              <w:rPr>
                <w:rFonts w:ascii="Times New Roman" w:eastAsiaTheme="minorEastAsia" w:hAnsi="Times New Roman" w:cs="Times New Roman"/>
              </w:rPr>
              <w:t>главного врача центральной районной больницы по детству и родовспоможению и экспертизе временной нетрудоспособности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амбулаторно-поликлинической помощи в пределах утвержденной стоимости Программы госгарантий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Коэффициент младенческой смертности, на 1000 детей,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12,0-8,2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Материнская смертность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Смертность населения от туберкулеза, на 100 тыс. среднегодового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9,6-9,0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одного случая временной нетрудоспособности по заболеванию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13,0-11,5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превышение ориентировочных сроков временной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направление на лечение и недостаточное обследование в республиканские учреждения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3,0-1,0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изделия медицинского назначения, а также специализированные продукты лечебного питания для лиц льготной категории и детей-инвалидов, находящихся на отсроченном обслуживании, к общему </w:t>
            </w:r>
            <w:r w:rsidRPr="00EF102C">
              <w:rPr>
                <w:rFonts w:ascii="Times New Roman" w:eastAsiaTheme="minorEastAsia" w:hAnsi="Times New Roman" w:cs="Times New Roman"/>
              </w:rPr>
              <w:t>количеству рецептов данным категориям населения, предъявленных в аптечные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главного врача центральной </w:t>
            </w:r>
            <w:r w:rsidRPr="00EF102C">
              <w:rPr>
                <w:rFonts w:ascii="Times New Roman" w:eastAsiaTheme="minorEastAsia" w:hAnsi="Times New Roman" w:cs="Times New Roman"/>
              </w:rPr>
              <w:t>районной больницы по медицинскому обслуживанию населения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Общий коэффициент смертности на 1000 среднегодового прикрепленного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15,2-14,0-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трудоспособного населения от онкологических заболеваний, на 100 тыс. </w:t>
            </w:r>
            <w:r w:rsidRPr="00EF102C">
              <w:rPr>
                <w:rFonts w:ascii="Times New Roman" w:eastAsiaTheme="minorEastAsia" w:hAnsi="Times New Roman" w:cs="Times New Roman"/>
              </w:rPr>
              <w:t>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110,0-78,0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трудоспособного населения от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сердечно-сосудистой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патологии, на 100 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252,0-230,0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населения от туберкулеза, на 100 тыс. </w:t>
            </w:r>
            <w:r w:rsidRPr="00EF102C">
              <w:rPr>
                <w:rFonts w:ascii="Times New Roman" w:eastAsiaTheme="minorEastAsia" w:hAnsi="Times New Roman" w:cs="Times New Roman"/>
              </w:rPr>
              <w:t>среднегодового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9,6-9,0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Вызовы скорой медицинской помощи, количество вызовов на 1000 жителей прикрепленной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400-318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дополнительной диспансеризацией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работающего населения в рамках национального проекта "Здоровье"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изделия медицинского назначения, а также </w:t>
            </w:r>
            <w:r w:rsidRPr="00EF102C">
              <w:rPr>
                <w:rFonts w:ascii="Times New Roman" w:eastAsiaTheme="minorEastAsia" w:hAnsi="Times New Roman" w:cs="Times New Roman"/>
              </w:rPr>
              <w:t>специализированные продукты лечебного питания для лиц льготной категории и детей-инвалидов, находящихся на отсроченном обслуживании, к общему количеству рецептов данным категориям населения, предъявленных в аптечные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Первичная заболеваемость взрослого населения (на 1000 прикрепленного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600,0-450,0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замечаний, предписаний вышестоящих 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Заместитель главного врача центральной </w:t>
            </w:r>
            <w:r w:rsidRPr="00EF102C">
              <w:rPr>
                <w:rFonts w:ascii="Times New Roman" w:eastAsiaTheme="minorEastAsia" w:hAnsi="Times New Roman" w:cs="Times New Roman"/>
              </w:rPr>
              <w:t>районной больницы по эпидемиологическим вопросам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экспертизой медицинских карт стационарного больного на выявление незарегистрированных случаев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1,0-5,0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периодических медицинских </w:t>
            </w:r>
            <w:r w:rsidRPr="00EF102C">
              <w:rPr>
                <w:rFonts w:ascii="Times New Roman" w:eastAsiaTheme="minorEastAsia" w:hAnsi="Times New Roman" w:cs="Times New Roman"/>
              </w:rPr>
              <w:t>осмотров сотрудников, работающих с вредными, опасными веществами и производственными факторами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80,0-100,0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профилактических прививок в рамках национального календаря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97,0-98,0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</w:t>
            </w:r>
            <w:r w:rsidRPr="00EF102C">
              <w:rPr>
                <w:rFonts w:ascii="Times New Roman" w:eastAsiaTheme="minorEastAsia" w:hAnsi="Times New Roman" w:cs="Times New Roman"/>
              </w:rPr>
              <w:t>нестандартных проб в смывах при бактериологическом контроле качества дезинфекции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Вес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2,0-0,8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ВИЧ-инфицированных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- специалисты стационарных подразделений ЛПУ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 учрежденческими протоколами 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</w:t>
            </w:r>
            <w:r w:rsidRPr="00EF102C">
              <w:rPr>
                <w:rFonts w:ascii="Times New Roman" w:eastAsiaTheme="minorEastAsia" w:hAnsi="Times New Roman" w:cs="Times New Roman"/>
              </w:rPr>
              <w:t>клинического и патологоанатомического диагнозов 3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населения 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населения на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своевременно установленных клинических диагнозов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- специалисты станции (отделения) скорой медицинской помощи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Соответствие оказанной скорой медицинской помощи </w:t>
            </w:r>
            <w:r w:rsidRPr="00EF102C">
              <w:rPr>
                <w:rFonts w:ascii="Times New Roman" w:eastAsiaTheme="minorEastAsia" w:hAnsi="Times New Roman" w:cs="Times New Roman"/>
              </w:rPr>
              <w:t>утвержденным стандартам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Повторный обоснованный вызов к больным в течение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диагноза, выставленного врачом скорой медицинской помощи, с диагнозом </w:t>
            </w:r>
            <w:r w:rsidRPr="00EF102C">
              <w:rPr>
                <w:rFonts w:ascii="Times New Roman" w:eastAsiaTheme="minorEastAsia" w:hAnsi="Times New Roman" w:cs="Times New Roman"/>
              </w:rPr>
              <w:t>дежурного врача, врача приемного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Среднесуточное количество вызовов врача (на 1 должность) (нормативный показатель рассчитывается для каждой административной территории (средний показатель за последние 3 </w:t>
            </w:r>
            <w:r w:rsidRPr="00EF102C">
              <w:rPr>
                <w:rFonts w:ascii="Times New Roman" w:eastAsiaTheme="minorEastAsia" w:hAnsi="Times New Roman" w:cs="Times New Roman"/>
              </w:rPr>
              <w:t>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Среднее время на выполнение врачом одного вызова (мин.) (нормативный показатель рассчитывается для каждой административной территории (средний показатель за последние 3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- терапевты участковые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умерших на дому больных, не </w:t>
            </w:r>
            <w:r w:rsidRPr="00EF102C">
              <w:rPr>
                <w:rFonts w:ascii="Times New Roman" w:eastAsiaTheme="minorEastAsia" w:hAnsi="Times New Roman" w:cs="Times New Roman"/>
              </w:rPr>
              <w:t>наблюдавшихся врачом-терапевтом участковым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посещений, выполненных с профилактической целью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Врачи-педиатры участковые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детей первого года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прививками детей декретированных возрастов по всем видам прививок, входящим в Национальный </w:t>
            </w:r>
            <w:r w:rsidRPr="00EF102C">
              <w:rPr>
                <w:rFonts w:ascii="Times New Roman" w:eastAsiaTheme="minorEastAsia" w:hAnsi="Times New Roman" w:cs="Times New Roman"/>
              </w:rPr>
              <w:t>календарь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85-95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детей, достигших возраста 6 мес., находящихся на грудном вскармливании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общей практики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50-70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умерших на дому больных, не наблюдавшихся ВОП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диспансерных больных "Школами пациентов" (к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посещений, выполненных с профилактической целью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- специалисты хирургического профиля, оперирующие в стационарах ЛПУ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 учрежденческими протоколами </w:t>
            </w:r>
            <w:r w:rsidRPr="00EF102C">
              <w:rPr>
                <w:rFonts w:ascii="Times New Roman" w:eastAsiaTheme="minorEastAsia" w:hAnsi="Times New Roman" w:cs="Times New Roman"/>
              </w:rPr>
              <w:t>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клинического и патологоанатомического диагнозов 3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послеоперационных </w:t>
            </w:r>
            <w:r w:rsidRPr="00EF102C">
              <w:rPr>
                <w:rFonts w:ascii="Times New Roman" w:eastAsiaTheme="minorEastAsia" w:hAnsi="Times New Roman" w:cs="Times New Roman"/>
              </w:rPr>
              <w:t>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количества операций* (нормативный показатель рассчитывается для каждого врача (средний </w:t>
            </w:r>
            <w:r w:rsidRPr="00EF102C">
              <w:rPr>
                <w:rFonts w:ascii="Times New Roman" w:eastAsiaTheme="minorEastAsia" w:hAnsi="Times New Roman" w:cs="Times New Roman"/>
              </w:rPr>
              <w:t>показатель за последние 3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Врачи-специалисты акушеры-гинекологи родильных домов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 учрежденческими протоколами ведения больных (клиническими рекомендациями) от общего </w:t>
            </w:r>
            <w:r w:rsidRPr="00EF102C">
              <w:rPr>
                <w:rFonts w:ascii="Times New Roman" w:eastAsiaTheme="minorEastAsia" w:hAnsi="Times New Roman" w:cs="Times New Roman"/>
              </w:rPr>
              <w:t>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мертворождаемости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4-2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послеоперационных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количества операций (нормативный показатель рассчитывается для каждого врача в среднем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Старшие врачи скорой медицинской помощи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медицинской помощи в соответствии с учрежденческими протоколами 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Повторные обоснованные вызовы к одному и тому же больному в течение суток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(нормативный </w:t>
            </w:r>
            <w:r w:rsidRPr="00EF102C">
              <w:rPr>
                <w:rFonts w:ascii="Times New Roman" w:eastAsiaTheme="minorEastAsia" w:hAnsi="Times New Roman" w:cs="Times New Roman"/>
              </w:rPr>
              <w:t>показатель рассчитывается для каждой административной территории (средний показатель за последние 3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количество вызовов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Среднесуточное количество вызовов врача (на 1 должность) (нормативный показатель рассчитывается для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каждой административной территории (средний показатель за последние 3 года)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Среднее время на выполнение врачом одного вызова (мин.) (нормативный показатель рассчитывается для каждой административной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20-норматив*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диагноза, выставленного врачом скорой медицинской помощи, с диагнозом дежурного врача стационара, врача приемного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Заведующие отделениями стационаров хирургического профиля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финансовом объеме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к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t>помощи в соответствии с учрежденческими протоколами 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клинического и патологоанатомического диагнозов 3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послеоперационных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КСГ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101-80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Послеоперационная летальность экстренных хирургических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1,5-0,5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Врачи-специалисты </w:t>
            </w:r>
            <w:r w:rsidRPr="00EF102C">
              <w:rPr>
                <w:rFonts w:ascii="Times New Roman" w:eastAsiaTheme="minorEastAsia" w:hAnsi="Times New Roman" w:cs="Times New Roman"/>
              </w:rPr>
              <w:t>анестезиологи-реаниматологи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плановых анестезиологических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30-40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экстренных анестезиологических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Осложнения анестезиологических пособий, катетеризаций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эндотрахеальных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наркозов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проводниковых и регионарных анестезий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5-15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Заведующие структурными подразделениями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 учрежденческими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протоколами ведения больных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финансовом объеме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к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дефектов качества медицинской помощи по результатам вневедомственной экспертизы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КСГ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101-80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клинического и </w:t>
            </w:r>
            <w:r w:rsidRPr="00EF102C">
              <w:rPr>
                <w:rFonts w:ascii="Times New Roman" w:eastAsiaTheme="minorEastAsia" w:hAnsi="Times New Roman" w:cs="Times New Roman"/>
              </w:rPr>
              <w:t>патологоанатомического диагнозов 3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койко-дней по отделению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Врачи-специалисты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неонатологи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маловесных новорожденных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курации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смерти детей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неонатальном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новорожденных, которым проведена первичная реанимационная помощь в родильном зале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Врачи-специалисты акушеры-гинекологи гинекологических отделений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 учрежденческими </w:t>
            </w:r>
            <w:r w:rsidRPr="00EF102C">
              <w:rPr>
                <w:rFonts w:ascii="Times New Roman" w:eastAsiaTheme="minorEastAsia" w:hAnsi="Times New Roman" w:cs="Times New Roman"/>
              </w:rPr>
              <w:t>протоколами 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количества операций*(нормативный показатель рассчитывается для каждого врача в среднем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послеоперационных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эндоскопических операций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Врачи-диетологи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соблюдения энергетической ценности и химического состава вариантов диет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соблюдения энергетической ценности и химического состава вариантов диет при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заменяемости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Внутрибольничные инфекции (острые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кишечные заболевания), связанные с приемом пищи из пищеблока ЛПУ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 несоответствие лечебного стола заболеванию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ФГУ "Центра гигиены и эпидемиологии"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Врачи-клинические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фармакологи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консультаций по вопросам фармакотерапии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Участие в назначении </w:t>
            </w:r>
            <w:r w:rsidRPr="00EF102C">
              <w:rPr>
                <w:rFonts w:ascii="Times New Roman" w:eastAsiaTheme="minorEastAsia" w:hAnsi="Times New Roman" w:cs="Times New Roman"/>
              </w:rPr>
              <w:t>лекарственных препаратов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антиконвульсантов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антибиотиков резерва, комбинации препаратов)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фармакоэкономическим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анализом потребления лекарственных сре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дств с ц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елью рационализации использования выделяемых финансовых средс</w:t>
            </w:r>
            <w:r w:rsidRPr="00EF102C">
              <w:rPr>
                <w:rFonts w:ascii="Times New Roman" w:eastAsiaTheme="minorEastAsia" w:hAnsi="Times New Roman" w:cs="Times New Roman"/>
              </w:rPr>
              <w:t>тв на лекарственное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экспертиз ретроспективного анализа качества фармакотерапии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0-5% от количества пролеченных больных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специалистов профильных отделений качеством </w:t>
            </w:r>
            <w:r w:rsidRPr="00EF102C">
              <w:rPr>
                <w:rFonts w:ascii="Times New Roman" w:eastAsiaTheme="minorEastAsia" w:hAnsi="Times New Roman" w:cs="Times New Roman"/>
              </w:rPr>
              <w:t>консультаций по фармакотерапии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Врачи-рентгенологи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(трудоемких) исследований (норматив рассчитывается для каждого врача) от общего числа </w:t>
            </w:r>
            <w:r w:rsidRPr="00EF102C">
              <w:rPr>
                <w:rFonts w:ascii="Times New Roman" w:eastAsiaTheme="minorEastAsia" w:hAnsi="Times New Roman" w:cs="Times New Roman"/>
              </w:rPr>
              <w:t>исследований, выполненных врачом за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исследований,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Ошибки в заключениях и протоколах исследований, приведшие к ошибочному диагнозу и неадекватному лечению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функциональной диагностики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исследований, </w:t>
            </w:r>
            <w:r w:rsidRPr="00EF102C">
              <w:rPr>
                <w:rFonts w:ascii="Times New Roman" w:eastAsiaTheme="minorEastAsia" w:hAnsi="Times New Roman" w:cs="Times New Roman"/>
              </w:rPr>
              <w:t>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(трудоемких) исследований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(норматив рассчитывается для каждого врача) от общего числа исследований, выполненных врачом за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Ошибки в заключениях и </w:t>
            </w:r>
            <w:r w:rsidRPr="00EF102C">
              <w:rPr>
                <w:rFonts w:ascii="Times New Roman" w:eastAsiaTheme="minorEastAsia" w:hAnsi="Times New Roman" w:cs="Times New Roman"/>
              </w:rPr>
              <w:t>протоколах исследований, приведшие к ошибочному диагнозу и неадекватному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ультразвуковой диагностики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исследований,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Ошибки в заключениях и протоколах исследований, приведшие к ошибочному диагнозу и неадекватному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исследований (высокотехнологичных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ассистенций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 клинической лабораторной </w:t>
            </w:r>
            <w:r w:rsidRPr="00EF102C">
              <w:rPr>
                <w:rFonts w:ascii="Times New Roman" w:eastAsiaTheme="minorEastAsia" w:hAnsi="Times New Roman" w:cs="Times New Roman"/>
              </w:rPr>
              <w:t>диагностики, врачи бактериологи, врачи лаборанты-генетики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сверхнормативного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контрольных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Ошибки в заключениях и протоколах исследований, приведшие к ошибочному диагнозу и неадекватному лечению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Врачи-патологоанатомы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Доля протоколов вскрытия, оформленных 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- 15 дней, II - 18 дней, III - 20 дней)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гистологических исследований, выполненных и оформленных </w:t>
            </w:r>
            <w:r w:rsidRPr="00EF102C">
              <w:rPr>
                <w:rFonts w:ascii="Times New Roman" w:eastAsiaTheme="minorEastAsia" w:hAnsi="Times New Roman" w:cs="Times New Roman"/>
              </w:rPr>
              <w:t>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- 5 дней, II - 10 дней, III - 15 дней)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Доля цитологических исследований, выполненных и оформленных 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- 2 дня, II - 5 дней</w:t>
            </w:r>
            <w:r w:rsidRPr="00EF102C">
              <w:rPr>
                <w:rFonts w:ascii="Times New Roman" w:eastAsiaTheme="minorEastAsia" w:hAnsi="Times New Roman" w:cs="Times New Roman"/>
              </w:rPr>
              <w:t>, III - 7 дней)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диагностических протоколов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диагностических исследованиях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исследований в общем количестве гистологических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Врачи-статистики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статистической обработки учетно-отчетных данных в информационном формате (компьютерном)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специалистов профильных </w:t>
            </w:r>
            <w:r w:rsidRPr="00EF102C">
              <w:rPr>
                <w:rFonts w:ascii="Times New Roman" w:eastAsiaTheme="minorEastAsia" w:hAnsi="Times New Roman" w:cs="Times New Roman"/>
              </w:rPr>
              <w:t>отделений качеством статистической обработки критериев оценки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Исполнительская дисциплина (наличие замечаний, обоснованных претензий со стороны администрации учреждения, контрольных и надзорных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Врачи-эндоскописты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исследований,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(трудоемких) исследований и лечебных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исследований, выполненных по экстренным показаниям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Врачи-методисты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Информационное сопровождение </w:t>
            </w:r>
            <w:r w:rsidRPr="00EF102C">
              <w:rPr>
                <w:rFonts w:ascii="Times New Roman" w:eastAsiaTheme="minorEastAsia" w:hAnsi="Times New Roman" w:cs="Times New Roman"/>
              </w:rPr>
              <w:t>программ методической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Участие в публичных мероприятиях (День организатора здравоохранения, День фельдшера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Исполнительская дисциплина (наличие замечаний, обоснованных претензий </w:t>
            </w:r>
            <w:r w:rsidRPr="00EF102C">
              <w:rPr>
                <w:rFonts w:ascii="Times New Roman" w:eastAsiaTheme="minorEastAsia" w:hAnsi="Times New Roman" w:cs="Times New Roman"/>
              </w:rPr>
              <w:t>со стороны администрации учреждения, контрольных и надзорных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аналитических работ,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приемного отделения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диагноза, выставленного врачом приемного </w:t>
            </w:r>
            <w:r w:rsidRPr="00EF102C">
              <w:rPr>
                <w:rFonts w:ascii="Times New Roman" w:eastAsiaTheme="minorEastAsia" w:hAnsi="Times New Roman" w:cs="Times New Roman"/>
              </w:rPr>
              <w:t>отделения с клиническим диагнозом лечащего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экстренных больных,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госпитализированных в течение 0-1 час после обращения в приемное отделение (от общего количества экстренных больных)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экстренно принятых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организованных консультаций специалистов экстренным больным в приемном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Исполнительская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 </w:t>
            </w:r>
            <w:r w:rsidRPr="00EF102C">
              <w:rPr>
                <w:rFonts w:ascii="Times New Roman" w:eastAsiaTheme="minorEastAsia" w:hAnsi="Times New Roman" w:cs="Times New Roman"/>
              </w:rPr>
              <w:t>мануальной терапии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врача мануальной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работ,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сложной (трудоемкой)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положительных исходов мануальной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мануальной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по лечебной физкультуре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работ,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врачом 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пациентов, получивших ЛФК в раннем периоде реабилитации (от общего количества нуждающихся)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по радиационной гигиене, врачи радиологи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радиологических исследований,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(трудоемких) радиологических исследований и лечебных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контрольных исследований по радиационной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радиологических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Врачи-рефлексотерапевты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рефлексотерапией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объема работы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врача-рефлексотерапевта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Среднее 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иглорефлексопроцедур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 1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радиологических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результатов при иглорефлексотерапии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Врачи-диабетологи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 утвержденными стандартами медицинской помощи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числа экспертиз)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больных сахарным диабетом, поступивших в стационар в состоянии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кетоацидоза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больных сахарным диабетом (впервые </w:t>
            </w:r>
            <w:r w:rsidRPr="00EF102C">
              <w:rPr>
                <w:rFonts w:ascii="Times New Roman" w:eastAsiaTheme="minorEastAsia" w:hAnsi="Times New Roman" w:cs="Times New Roman"/>
              </w:rPr>
              <w:t>выявленных) обучающей программой "Школа сахарного диабета"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пациентов (больных сахарным диабетом) качеством медицинской помощи (по результатам анкетирования)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Врачи-профпатологи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направительного диагноза (профзаболевания) с заключением Республиканского центра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реабилитационным лечением пациентов по </w:t>
            </w:r>
            <w:r w:rsidRPr="00EF102C">
              <w:rPr>
                <w:rFonts w:ascii="Times New Roman" w:eastAsiaTheme="minorEastAsia" w:hAnsi="Times New Roman" w:cs="Times New Roman"/>
              </w:rPr>
              <w:t>результатам профилактических осмотров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97-100-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пациентов 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клинико-экспертных отделений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проведенных целевых, проблемных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проведенных экспертиз врачом клинико-экспертного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материалов, подготовленных для публичных совещаний (День хирурга, День терапевта, Экспертного совета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Нарушения исполнительской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Врачи физиотерапевты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врача физиотерапевта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комплексных физиотерапевтических процедур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отказов и неблагоприятных исходов при физиотерапевтическом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физиотерапевтических процедур, выполненных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пациентов </w:t>
            </w:r>
            <w:r w:rsidRPr="00EF102C">
              <w:rPr>
                <w:rFonts w:ascii="Times New Roman" w:eastAsiaTheme="minorEastAsia" w:hAnsi="Times New Roman" w:cs="Times New Roman"/>
              </w:rPr>
              <w:t>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эпидемиологи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бактериологического мониторинга (операционных блоков, реанимационных залов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нестандартных контрольных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исследований качества </w:t>
            </w:r>
            <w:r w:rsidRPr="00EF102C">
              <w:rPr>
                <w:rFonts w:ascii="Times New Roman" w:eastAsiaTheme="minorEastAsia" w:hAnsi="Times New Roman" w:cs="Times New Roman"/>
              </w:rPr>
              <w:t>стерилизации изделий медицинского назначения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контрольных нестандартных исследований качества текущей дезинфекции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экспертизой с целью выявления сокрытий 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своевременного (в течение 24-48 часов) и оперативного проведения расследований по случаям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(+)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регистрации крови на сифилис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токсикологи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больных, помощь которым была оказана в соответствии </w:t>
            </w:r>
            <w:r w:rsidRPr="00EF102C">
              <w:rPr>
                <w:rFonts w:ascii="Times New Roman" w:eastAsiaTheme="minorEastAsia" w:hAnsi="Times New Roman" w:cs="Times New Roman"/>
              </w:rPr>
              <w:t>с протоколами ведения больных, стандартами (от объема экспертизы)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своевременно установленных клинических диагнозов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расхождения клинических и патологоанатомических диагнозов (III </w:t>
            </w:r>
            <w:r w:rsidRPr="00EF102C">
              <w:rPr>
                <w:rFonts w:ascii="Times New Roman" w:eastAsiaTheme="minorEastAsia" w:hAnsi="Times New Roman" w:cs="Times New Roman"/>
              </w:rPr>
              <w:t>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Летальность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стоматологи-терапевты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 УЕТ на 1 врачебную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УЕТ,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посещений на 1 пломбу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0,8-1,5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населения качеством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t>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стоматологи-ортодонты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населения 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УЕТ,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 УЕТ на 1 врачебную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стоматологи-хирурги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 УЕТ на 1 врачебную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пациентов 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амбулаторных операций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0,5-0,9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Врачи-дерматовенерологи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диагноза (направительного) и клинического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Необоснованное превышение </w:t>
            </w:r>
            <w:r w:rsidRPr="00EF102C">
              <w:rPr>
                <w:rFonts w:ascii="Times New Roman" w:eastAsiaTheme="minorEastAsia" w:hAnsi="Times New Roman" w:cs="Times New Roman"/>
              </w:rPr>
              <w:t>ориентировочных сроков временной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Своевременность подачи экстренных извещений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Врачи-трансфузиологи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(станции переливания крови)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плана по заготовке крови </w:t>
            </w:r>
            <w:r w:rsidRPr="00EF102C">
              <w:rPr>
                <w:rFonts w:ascii="Times New Roman" w:eastAsiaTheme="minorEastAsia" w:hAnsi="Times New Roman" w:cs="Times New Roman"/>
              </w:rPr>
              <w:t>и ее компонентов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Средний объем одной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донации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0,360-0,465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карантинизированной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плазмы, заготовленной методом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60-75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переработанной </w:t>
            </w:r>
            <w:r w:rsidRPr="00EF102C">
              <w:rPr>
                <w:rFonts w:ascii="Times New Roman" w:eastAsiaTheme="minorEastAsia" w:hAnsi="Times New Roman" w:cs="Times New Roman"/>
              </w:rPr>
              <w:t>донорской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95-98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бактериологических исследований заготовленной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Врачи-трансфузиологи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стационара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заявок на компоненты крови, выполненных своевременно (в течение 0-3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суток после </w:t>
            </w:r>
            <w:r w:rsidRPr="00EF102C">
              <w:rPr>
                <w:rFonts w:ascii="Times New Roman" w:eastAsiaTheme="minorEastAsia" w:hAnsi="Times New Roman" w:cs="Times New Roman"/>
              </w:rPr>
              <w:t>заявки)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врача-трансфузиолога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посттрансфузионных осложнений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пациентов на качество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работы персонала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трансфузиологического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отделения (кабинета)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дефектных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 (от общего числа экспертиз)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Провизоры-технологи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Обеспечение процесса изготовления лекарственных форм в аптеке по </w:t>
            </w:r>
            <w:r w:rsidRPr="00EF102C">
              <w:rPr>
                <w:rFonts w:ascii="Times New Roman" w:eastAsiaTheme="minorEastAsia" w:hAnsi="Times New Roman" w:cs="Times New Roman"/>
              </w:rPr>
              <w:t>требованиям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укомплектованных и отпущенных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экстемпоральных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лекарственных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контрольных исследований лекарственных форм, изготовленных в аптеке по органолептическим, </w:t>
            </w:r>
            <w:r w:rsidRPr="00EF102C">
              <w:rPr>
                <w:rFonts w:ascii="Times New Roman" w:eastAsiaTheme="minorEastAsia" w:hAnsi="Times New Roman" w:cs="Times New Roman"/>
              </w:rPr>
              <w:t>качественным и физическим параметрам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несоблюдения требований санитарно-эпидемического режима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Провизоры-аналитики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Качество обработанной аптечной посуды и вспомогательного </w:t>
            </w:r>
            <w:r w:rsidRPr="00EF102C">
              <w:rPr>
                <w:rFonts w:ascii="Times New Roman" w:eastAsiaTheme="minorEastAsia" w:hAnsi="Times New Roman" w:cs="Times New Roman"/>
              </w:rPr>
              <w:t>материала в соответствии с нормативами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некачественной стерилизации лекарственных форм и вспомогательного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нормативного обеспечения качественного и количественного </w:t>
            </w:r>
            <w:r w:rsidRPr="00EF102C">
              <w:rPr>
                <w:rFonts w:ascii="Times New Roman" w:eastAsiaTheme="minorEastAsia" w:hAnsi="Times New Roman" w:cs="Times New Roman"/>
              </w:rPr>
              <w:t>контроля лекарственных форм, изготовленных в аптеке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несоблюдения требований санитарно-эпидемического режима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Старшие провизоры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несвоевременного оформления </w:t>
            </w:r>
            <w:r w:rsidRPr="00EF102C">
              <w:rPr>
                <w:rFonts w:ascii="Times New Roman" w:eastAsiaTheme="minorEastAsia" w:hAnsi="Times New Roman" w:cs="Times New Roman"/>
              </w:rPr>
              <w:t>приходных документов на лекарственные средства и изделия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несоблюдения требований санитарно-эпидемического режима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Качественный и количественный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изготовлением в аптеке лекарственных форм,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Заведующие аптеками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своевременно изъятых фальсифицированных и </w:t>
            </w:r>
            <w:r w:rsidRPr="00EF102C">
              <w:rPr>
                <w:rFonts w:ascii="Times New Roman" w:eastAsiaTheme="minorEastAsia" w:hAnsi="Times New Roman" w:cs="Times New Roman"/>
              </w:rPr>
              <w:t>забракованных лекарственных средств и изделий медицинского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изготовленных лекарственных форм в аптеке по требованиям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несоблюдения требований </w:t>
            </w:r>
            <w:r w:rsidRPr="00EF102C">
              <w:rPr>
                <w:rFonts w:ascii="Times New Roman" w:eastAsiaTheme="minorEastAsia" w:hAnsi="Times New Roman" w:cs="Times New Roman"/>
              </w:rPr>
              <w:t>санитарно-эпидемического режима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Фармацевты, старшие фармацевты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некачественного приготовления лекарственных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изготовленных лекарственных форм по требованию отделений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несоблюдения требований санитарно-эпидемического режима аптеки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Врачи (психотерапевты, ревматологи, аллергологи-иммунологи, гастроэнтерологи, пульмонологи, психиатры, нефрологи, </w:t>
            </w:r>
            <w:r w:rsidRPr="00EF102C">
              <w:rPr>
                <w:rFonts w:ascii="Times New Roman" w:eastAsiaTheme="minorEastAsia" w:hAnsi="Times New Roman" w:cs="Times New Roman"/>
              </w:rPr>
              <w:t>неврологи, гематологи) поликлиники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дней очередности на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50-70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инфекционисты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санация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реконвалесцентов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больных с хроническими инфекционными заболеваниями,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бактери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-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паразитоносителей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экстренных извещений, поданных своевременно (от числа экспертиз)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необоснованной выдачи врачом листков нетрудоспособности (справок)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Врачи онкологи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своевременно направленных на 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Запущенность злокачественных заболеваний визуальных локализаций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30,0-20,0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превышение ориентировочных сроков временной нетрудоспособности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 фтизиатры </w:t>
            </w:r>
            <w:r w:rsidRPr="00EF102C">
              <w:rPr>
                <w:rFonts w:ascii="Times New Roman" w:eastAsiaTheme="minorEastAsia" w:hAnsi="Times New Roman" w:cs="Times New Roman"/>
              </w:rPr>
              <w:t>участковые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со стандартами лечения и протоколами ведения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расхождений направительных диагнозов с </w:t>
            </w:r>
            <w:r w:rsidRPr="00EF102C">
              <w:rPr>
                <w:rFonts w:ascii="Times New Roman" w:eastAsiaTheme="minorEastAsia" w:hAnsi="Times New Roman" w:cs="Times New Roman"/>
              </w:rPr>
              <w:t>диагнозами диспансерного отделения и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несвоевременно направленных к хирургу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 рецидивов туберкулеза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Врачи фтизиатры </w:t>
            </w:r>
            <w:r w:rsidRPr="00EF102C">
              <w:rPr>
                <w:rFonts w:ascii="Times New Roman" w:eastAsiaTheme="minorEastAsia" w:hAnsi="Times New Roman" w:cs="Times New Roman"/>
              </w:rPr>
              <w:t>отделений стационаров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со стандартами лечения и протоколами ведения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 плановых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несвоевременно направленных к хирургу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своевременно установленных клинических диагнозов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терапевты подростковые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юношей призывного возраста, прошедших диспансеризацию при первичной </w:t>
            </w:r>
            <w:r w:rsidRPr="00EF102C">
              <w:rPr>
                <w:rFonts w:ascii="Times New Roman" w:eastAsiaTheme="minorEastAsia" w:hAnsi="Times New Roman" w:cs="Times New Roman"/>
              </w:rPr>
              <w:t>постановке на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юношей призывного возраста,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получивших реабилитационное 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6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подростков 1-2 групп здоровья, переданных в терапевтическую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6 </w:t>
            </w:r>
            <w:r w:rsidRPr="00EF102C">
              <w:rPr>
                <w:rFonts w:ascii="Times New Roman" w:eastAsiaTheme="minorEastAsia" w:hAnsi="Times New Roman" w:cs="Times New Roman"/>
              </w:rPr>
              <w:t>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психиатры участковые, врачи психиатры участковые подростковые, врачи психиатры детские участковые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активным патронажем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1-5%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психиатры, врачи-психиатры детского стационара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пролеченных больных с острыми психическими расстройствами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со стандартами лечения и </w:t>
            </w:r>
            <w:r w:rsidRPr="00EF102C">
              <w:rPr>
                <w:rFonts w:ascii="Times New Roman" w:eastAsiaTheme="minorEastAsia" w:hAnsi="Times New Roman" w:cs="Times New Roman"/>
              </w:rPr>
              <w:t>протоколами ведения больных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 незапланированной госпитализации больного в течение 30 дней после выписки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эндокринологи, врачи эндокринологи детских поликлиник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посещений сверх </w:t>
            </w:r>
            <w:r w:rsidRPr="00EF102C">
              <w:rPr>
                <w:rFonts w:ascii="Times New Roman" w:eastAsiaTheme="minorEastAsia" w:hAnsi="Times New Roman" w:cs="Times New Roman"/>
              </w:rPr>
              <w:t>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пациентов с хроническими гормонозависимыми заболеваниями в структуре амбулаторного приема врача эндокринолога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больных сахарным диабетом, поступивших в стационар в состоянии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кетоацидоза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генетики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скринингов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своевременного направления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детей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ретестирование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скрининги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ФКУ,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муковисцидоз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галактоземия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гипотиреоз, АГС)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Муковисцидоз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не позже 21-28 дня после получения первого результата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Остальные не позже 14 дней после получения пер</w:t>
            </w:r>
            <w:r w:rsidRPr="00EF102C">
              <w:rPr>
                <w:rFonts w:ascii="Times New Roman" w:eastAsiaTheme="minorEastAsia" w:hAnsi="Times New Roman" w:cs="Times New Roman"/>
              </w:rPr>
              <w:t>вого результата)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медико-генетических консультаций в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дней очередности на медико-генетическое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 гериатры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Случаи </w:t>
            </w:r>
            <w:r w:rsidRPr="00EF102C">
              <w:rPr>
                <w:rFonts w:ascii="Times New Roman" w:eastAsiaTheme="minorEastAsia" w:hAnsi="Times New Roman" w:cs="Times New Roman"/>
              </w:rPr>
              <w:t>внутрибольничных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курируемых пациентов, требующих постороннего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курируемых пациентов со старческой деменцией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расхождения клинических и патологоанатомических диагнозов (III 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Заведующие отделениями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дефектов качества медицинской помощи по результатам </w:t>
            </w:r>
            <w:r w:rsidRPr="00EF102C">
              <w:rPr>
                <w:rFonts w:ascii="Times New Roman" w:eastAsiaTheme="minorEastAsia" w:hAnsi="Times New Roman" w:cs="Times New Roman"/>
              </w:rPr>
              <w:t>вневедомственной экспертизы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рецептов на лекарственные средства, изделия медицинского назначения, а также специализированные продукты лечебного питания для лиц льготной категории и </w:t>
            </w:r>
            <w:r w:rsidRPr="00EF102C">
              <w:rPr>
                <w:rFonts w:ascii="Times New Roman" w:eastAsiaTheme="minorEastAsia" w:hAnsi="Times New Roman" w:cs="Times New Roman"/>
              </w:rPr>
              <w:t>детей-инвалидов, оформленных с нарушением, от общего числа рецептов, предъявленных в аптечные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дополнительной диспансеризацией работающего </w:t>
            </w:r>
            <w:r w:rsidRPr="00EF102C">
              <w:rPr>
                <w:rFonts w:ascii="Times New Roman" w:eastAsiaTheme="minorEastAsia" w:hAnsi="Times New Roman" w:cs="Times New Roman"/>
              </w:rPr>
              <w:t>населения в рамках национального проекта "Здоровье"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80,0-90,0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Заведующие кардиологическими отделениями стационаров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помощи в соответствии с учрежденческими протоколами ведения больных (клиническими рекомендациями) от общего числа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круглосуточной стационарной медицинской помощи в финансовом объеме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к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 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дефектов качества медицинской помощи по результатам вневедомственной </w:t>
            </w:r>
            <w:r w:rsidRPr="00EF102C">
              <w:rPr>
                <w:rFonts w:ascii="Times New Roman" w:eastAsiaTheme="minorEastAsia" w:hAnsi="Times New Roman" w:cs="Times New Roman"/>
              </w:rPr>
              <w:t>экспертизы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6 месяцев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30-10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КСГ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101-80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клинического и патологоанатомического диагнозов 3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Госпитальная летальность от острого инфаркта миокарда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Врачи-специалисты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качества лечения (УКЛ)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0,7-0,85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своевременно направленных на 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диспансерном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50-70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Медицинские сестры </w:t>
            </w:r>
            <w:r w:rsidRPr="00EF102C">
              <w:rPr>
                <w:rFonts w:ascii="Times New Roman" w:eastAsiaTheme="minorEastAsia" w:hAnsi="Times New Roman" w:cs="Times New Roman"/>
              </w:rPr>
              <w:t>палатные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 учрежденческими стандартами технологий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населения </w:t>
            </w:r>
            <w:r w:rsidRPr="00EF102C">
              <w:rPr>
                <w:rFonts w:ascii="Times New Roman" w:eastAsiaTheme="minorEastAsia" w:hAnsi="Times New Roman" w:cs="Times New Roman"/>
              </w:rPr>
              <w:t>оказанной медицинской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0-95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Медицинские сестры по приему вызовов и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передаче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выездным бригадам станции (отделений) скорой медицинской помощи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консультаций населения по телефону в сутки на 1 должность (нормативный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показатель рассчитывается для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Среднее число принятых вызовов в сутки на 1 должность медсестры СМП (нормативный показатель рассчитывается для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 для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фельдшеров по приему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и медицинских учреждений на качество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Медицинские сестры участковые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посещений, выполненных с профилактической целью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профилактическими прививками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Медицинские сестры процедурной амбулаторно-поликлинического учреждения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</w:t>
            </w:r>
            <w:r w:rsidRPr="00EF102C">
              <w:rPr>
                <w:rFonts w:ascii="Times New Roman" w:eastAsiaTheme="minorEastAsia" w:hAnsi="Times New Roman" w:cs="Times New Roman"/>
              </w:rPr>
              <w:t>населения оказанной медицинской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санитарно-противоэпидемического режима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Медицинские сестры процедурной стационарного </w:t>
            </w:r>
            <w:r w:rsidRPr="00EF102C">
              <w:rPr>
                <w:rFonts w:ascii="Times New Roman" w:eastAsiaTheme="minorEastAsia" w:hAnsi="Times New Roman" w:cs="Times New Roman"/>
              </w:rPr>
              <w:t>учреждения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 учрежденческими стандартами технологий медицинских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населения </w:t>
            </w:r>
            <w:r w:rsidRPr="00EF102C">
              <w:rPr>
                <w:rFonts w:ascii="Times New Roman" w:eastAsiaTheme="minorEastAsia" w:hAnsi="Times New Roman" w:cs="Times New Roman"/>
              </w:rPr>
              <w:t>качеством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0-95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Медицинские сестры ВОП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населения флюорографическим обследованием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посещений, выполненных с профилактической целью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диспансерных больных "Школами пациентов"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к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профилактическими прививками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Акушерки женской консультации, ФАП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беременных, взятых на учет на ранних сроках (до12 недель)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запущенных форм рака визуальной локализации среди женщин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</w:t>
            </w:r>
            <w:r w:rsidRPr="00EF102C">
              <w:rPr>
                <w:rFonts w:ascii="Times New Roman" w:eastAsiaTheme="minorEastAsia" w:hAnsi="Times New Roman" w:cs="Times New Roman"/>
              </w:rPr>
              <w:t>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Акушерки родильного дома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оказания медицинской помощи в соответствии с учрежденческими стандартами технологий медицинских услуг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80-90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мертворождаемости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Фельдшера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населения оказанной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медицинской помощью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0-95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расхождений диагноза, выставленного фельдшером с диагнозом дежурного врача стационара, врача приемного отделения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Среднедневное число посещений к фельдшеру, медицинской сестре </w:t>
            </w:r>
            <w:r w:rsidRPr="00EF102C">
              <w:rPr>
                <w:rFonts w:ascii="Times New Roman" w:eastAsiaTheme="minorEastAsia" w:hAnsi="Times New Roman" w:cs="Times New Roman"/>
              </w:rPr>
              <w:t>(в том числе заведующей) на 1 должность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0-9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Операционные медицинские сестры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послеоперационных осложнений хирургических больных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Послеоперационная летальность экстренных хирургических больных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1,5-0,5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Хирургическая активность в отделении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Медицинские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сестры-анестезисты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плановых </w:t>
            </w:r>
            <w:r w:rsidRPr="00EF102C">
              <w:rPr>
                <w:rFonts w:ascii="Times New Roman" w:eastAsiaTheme="minorEastAsia" w:hAnsi="Times New Roman" w:cs="Times New Roman"/>
              </w:rPr>
              <w:t>анестезиологических пособий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30-40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экстренных анестезиологических пособий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осложнений анестезиологических пособий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Медицинские сестры перевязочной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проведенных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перевязок (нормативный показатель рассчитывается для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</w:t>
            </w:r>
            <w:r w:rsidRPr="00EF102C">
              <w:rPr>
                <w:rFonts w:ascii="Times New Roman" w:eastAsiaTheme="minorEastAsia" w:hAnsi="Times New Roman" w:cs="Times New Roman"/>
              </w:rPr>
              <w:t>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участковая (педиатрическая)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детей, достигших возраста 6 месяцев, находящихся на грудном вскармливании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профилактических прививок детям декретированных возрастов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в соответствии с национальным календарем (расчет по каждому виду прививок)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95-98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</w:t>
            </w:r>
            <w:r w:rsidRPr="00EF102C">
              <w:rPr>
                <w:rFonts w:ascii="Times New Roman" w:eastAsiaTheme="minorEastAsia" w:hAnsi="Times New Roman" w:cs="Times New Roman"/>
              </w:rPr>
              <w:t>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детей первого года жизни.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хирургического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</w:t>
            </w:r>
            <w:r w:rsidRPr="00EF102C">
              <w:rPr>
                <w:rFonts w:ascii="Times New Roman" w:eastAsiaTheme="minorEastAsia" w:hAnsi="Times New Roman" w:cs="Times New Roman"/>
              </w:rPr>
              <w:t>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посещений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проведенных перевязок (нормативный показатель рассчитывается для каждой административной территории - средний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физиотерапевтического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предписаний ЦГСЭН и других проверяющих служб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Осложнения, возникшие при (после) проведении </w:t>
            </w:r>
            <w:r w:rsidRPr="00EF102C">
              <w:rPr>
                <w:rFonts w:ascii="Times New Roman" w:eastAsiaTheme="minorEastAsia" w:hAnsi="Times New Roman" w:cs="Times New Roman"/>
              </w:rPr>
              <w:t>физиотерапевтических процедур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медсестры физиотерапевтического кабинета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неврологического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лиц, </w:t>
            </w:r>
            <w:r w:rsidRPr="00EF102C">
              <w:rPr>
                <w:rFonts w:ascii="Times New Roman" w:eastAsiaTheme="minorEastAsia" w:hAnsi="Times New Roman" w:cs="Times New Roman"/>
              </w:rPr>
              <w:t>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активным патронажем лиц, перенесших ОНМК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оториноларингологического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психиатрического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70-80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</w:t>
            </w:r>
            <w:r w:rsidRPr="00EF102C">
              <w:rPr>
                <w:rFonts w:ascii="Times New Roman" w:eastAsiaTheme="minorEastAsia" w:hAnsi="Times New Roman" w:cs="Times New Roman"/>
              </w:rPr>
              <w:t>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Активный патронаж больных, состоящих на диспансерном наблюдении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наркологического кабинета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</w:t>
            </w:r>
            <w:r w:rsidRPr="00EF102C">
              <w:rPr>
                <w:rFonts w:ascii="Times New Roman" w:eastAsiaTheme="minorEastAsia" w:hAnsi="Times New Roman" w:cs="Times New Roman"/>
              </w:rPr>
              <w:t>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Активный патронаж больных, состоящих под диспансерным </w:t>
            </w:r>
            <w:r w:rsidRPr="00EF102C">
              <w:rPr>
                <w:rFonts w:ascii="Times New Roman" w:eastAsiaTheme="minorEastAsia" w:hAnsi="Times New Roman" w:cs="Times New Roman"/>
              </w:rPr>
              <w:t>наблюдением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кабинета ЭКГ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(33 УЕ на количество рабочих дней в месяц) врачом (медсестрой) функциональной диагностики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97-100 (500-600 УЕ по нормативу </w:t>
            </w:r>
            <w:r w:rsidRPr="00EF102C">
              <w:rPr>
                <w:rFonts w:ascii="Times New Roman" w:eastAsiaTheme="minorEastAsia" w:hAnsi="Times New Roman" w:cs="Times New Roman"/>
              </w:rPr>
              <w:t>за месяц)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функциональных исследований, выполненных сверх норматива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(трудоемких) исследований (норматив рассчитывается для каждого врача) от общего числа исследований, выполненных врачом за месяц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кабинета УЗИ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(33 УЕ на количество рабочих дней в месяц) врачом (медсестрой) функциональной диагностики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 (500-600 УЕ по нормативу за месяц)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функциональных исследований, выполненных сверх норматива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(трудоемких) исследований (норматив рассчитывается для каждого врача) от общего числа исследований, выполненных врачом за месяц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смотрового кабинета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0-норматив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Запущенность злокачественных </w:t>
            </w:r>
            <w:r w:rsidRPr="00EF102C">
              <w:rPr>
                <w:rFonts w:ascii="Times New Roman" w:eastAsiaTheme="minorEastAsia" w:hAnsi="Times New Roman" w:cs="Times New Roman"/>
              </w:rPr>
              <w:t>заболеваний визуальных локализаций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37-28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Старшая медицинская сестра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правил внутреннего распорядка дня, этики и деонтологии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Главная медицинская сестра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правил внутреннего трудового распорядка, этики и деонтологии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</w:t>
            </w:r>
            <w:r w:rsidRPr="00EF102C">
              <w:rPr>
                <w:rFonts w:ascii="Times New Roman" w:eastAsiaTheme="minorEastAsia" w:hAnsi="Times New Roman" w:cs="Times New Roman"/>
              </w:rPr>
              <w:t>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несвоевременного оформления заявок на получение, прием и распределение лекарственных </w:t>
            </w:r>
            <w:r w:rsidRPr="00EF102C">
              <w:rPr>
                <w:rFonts w:ascii="Times New Roman" w:eastAsiaTheme="minorEastAsia" w:hAnsi="Times New Roman" w:cs="Times New Roman"/>
              </w:rPr>
              <w:t>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специалистов, прошедших специализацию и усовершенствование своевременно (в соответствии с планом)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полгода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Укомплектованность средним медицинским </w:t>
            </w:r>
            <w:r w:rsidRPr="00EF102C">
              <w:rPr>
                <w:rFonts w:ascii="Times New Roman" w:eastAsiaTheme="minorEastAsia" w:hAnsi="Times New Roman" w:cs="Times New Roman"/>
              </w:rPr>
              <w:t>персоналом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Сестра-хозяйка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санитарно-противоэпидемического режима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Соблюдение </w:t>
            </w:r>
            <w:r w:rsidRPr="00EF102C">
              <w:rPr>
                <w:rFonts w:ascii="Times New Roman" w:eastAsiaTheme="minorEastAsia" w:hAnsi="Times New Roman" w:cs="Times New Roman"/>
              </w:rPr>
              <w:t>кратности смены белья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Санитарка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правил внутреннего трудового распорядка, этики и деонтологии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санитарно-противоэпидемиологического режима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Медицинский регистратор поликлиники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Обеспечение качественного заполнения первичной медицинской документации (наличие замечаний)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норм этики и деонтологии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Главная медицинская сестра стационара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претензий профильных отделений по </w:t>
            </w:r>
            <w:r w:rsidRPr="00EF102C">
              <w:rPr>
                <w:rFonts w:ascii="Times New Roman" w:eastAsiaTheme="minorEastAsia" w:hAnsi="Times New Roman" w:cs="Times New Roman"/>
              </w:rPr>
              <w:t>своевременности отпуска наркотических средств, психотропных, сильнодействующих, ядовитых веществ, спирта этилового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случаев несоблюдения требований </w:t>
            </w:r>
            <w:r w:rsidRPr="00EF102C">
              <w:rPr>
                <w:rFonts w:ascii="Times New Roman" w:eastAsiaTheme="minorEastAsia" w:hAnsi="Times New Roman" w:cs="Times New Roman"/>
              </w:rPr>
              <w:t>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несвоевременного оформления заявок на получение, прием и распределение лекарственных средств и изделий медицинс</w:t>
            </w:r>
            <w:r w:rsidRPr="00EF102C">
              <w:rPr>
                <w:rFonts w:ascii="Times New Roman" w:eastAsiaTheme="minorEastAsia" w:hAnsi="Times New Roman" w:cs="Times New Roman"/>
              </w:rPr>
              <w:t>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специалистов, прошедших специализацию и усовершенствование своевременно (в соответствии с планом)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полгода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несвоевременного оформления приходных документов на </w:t>
            </w:r>
            <w:r w:rsidRPr="00EF102C">
              <w:rPr>
                <w:rFonts w:ascii="Times New Roman" w:eastAsiaTheme="minorEastAsia" w:hAnsi="Times New Roman" w:cs="Times New Roman"/>
              </w:rPr>
              <w:t>лекарственные средства и изделия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инфекционного отделения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экстренных извещений поданных своевременно (от </w:t>
            </w:r>
            <w:r w:rsidRPr="00EF102C">
              <w:rPr>
                <w:rFonts w:ascii="Times New Roman" w:eastAsiaTheme="minorEastAsia" w:hAnsi="Times New Roman" w:cs="Times New Roman"/>
              </w:rPr>
              <w:t>числа экспертиз)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постинъекционные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абсцессы, флебиты)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кабинета инфекционных заболеваний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экстренных извещений поданных своевременно (от </w:t>
            </w:r>
            <w:r w:rsidRPr="00EF102C">
              <w:rPr>
                <w:rFonts w:ascii="Times New Roman" w:eastAsiaTheme="minorEastAsia" w:hAnsi="Times New Roman" w:cs="Times New Roman"/>
              </w:rPr>
              <w:t>числа экспертиз)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обоснованных жалоб населения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Старшая медсестра стационара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несвоевременного оформления заявок на получение, прием и распределение лекарственных средств и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постинъекционные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абсцессы, флебиты)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Старшая операционная медицинская сестра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Хирургическая активность в отделении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несвоевременного оформления заявок на получение, прием и распределение </w:t>
            </w:r>
            <w:r w:rsidRPr="00EF102C">
              <w:rPr>
                <w:rFonts w:ascii="Times New Roman" w:eastAsiaTheme="minorEastAsia" w:hAnsi="Times New Roman" w:cs="Times New Roman"/>
              </w:rPr>
              <w:t>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Медицинские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сестры-анестезисты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в отделении реанимации и интенсивной терапии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Послеоперационная летальность экстренных хирургических больных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1,5-0,5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</w:t>
            </w:r>
            <w:r w:rsidRPr="00EF102C">
              <w:rPr>
                <w:rFonts w:ascii="Times New Roman" w:eastAsiaTheme="minorEastAsia" w:hAnsi="Times New Roman" w:cs="Times New Roman"/>
              </w:rPr>
              <w:t>больных, которым проводилась профилактика пролежней в соответствии с федеральным стандартом "Профилактика пролежней" (от числа подлежащих больных)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Медицинской сестра </w:t>
            </w:r>
            <w:r w:rsidRPr="00EF102C">
              <w:rPr>
                <w:rFonts w:ascii="Times New Roman" w:eastAsiaTheme="minorEastAsia" w:hAnsi="Times New Roman" w:cs="Times New Roman"/>
              </w:rPr>
              <w:t>по диетологии</w:t>
            </w:r>
            <w:proofErr w:type="gram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соблюдения энергетической ценности и химического состава вариантов диет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Внутрибольничные инфекции (острые кишечные заболевания), связанные с приемом пищи из пищеблока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сестра отделения ЦСО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правил внутреннего трудового распорядка, этики и деонтологии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Сестра хозяйка детского отделения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санитарно-противоэпидемического режима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населения на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качество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t>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кратности смены белья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Дезинфектор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Замечания по ведению документации.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Замечания по приготовлению рабочих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дез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. средств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Заведующая молочной кухней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Своевременное качественное введение учетно-отчетной документации.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Соблюдение условий хранения, срок годности, учета продуктов питания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Заведующий ФАП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</w:t>
            </w:r>
            <w:r w:rsidRPr="00EF102C">
              <w:rPr>
                <w:rFonts w:ascii="Times New Roman" w:eastAsiaTheme="minorEastAsia" w:hAnsi="Times New Roman" w:cs="Times New Roman"/>
              </w:rPr>
              <w:t>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посещений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лиц, направленных на консультацию с подозрением на злокачественное новообразование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расхождений диагноза, выставленного фельдшером ФАП с диагнозом дежурного врача стационара, врача приемного отделения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Старшая </w:t>
            </w:r>
            <w:r w:rsidRPr="00EF102C">
              <w:rPr>
                <w:rFonts w:ascii="Times New Roman" w:eastAsiaTheme="minorEastAsia" w:hAnsi="Times New Roman" w:cs="Times New Roman"/>
              </w:rPr>
              <w:t>акушерка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РТ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случаев несвоевременного оформления заявок на получение, прием и распределение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Фельдшер-лаборант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фельдшера лаборанта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сверхнормативного объема работы фельдшера лаборанта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Рентгенлаборант</w:t>
            </w:r>
            <w:proofErr w:type="spellEnd"/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медсестрой рентгенологического отделения (кабинета)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(трудоемких) рентгенологических исследований (рассчитывается для каждого </w:t>
            </w:r>
            <w:r w:rsidRPr="00EF102C">
              <w:rPr>
                <w:rFonts w:ascii="Times New Roman" w:eastAsiaTheme="minorEastAsia" w:hAnsi="Times New Roman" w:cs="Times New Roman"/>
              </w:rPr>
              <w:t>врача))</w:t>
            </w:r>
            <w:proofErr w:type="gram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исследований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Старший фельдшер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Своевременное качественное введение учетно-отчетной документации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0-4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специалистов, прошедших специализацию и усовершенствование своевременно (в соответствии с планом)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полгода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Укомплектованность средним медицинским персоналом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Фельдшер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EF102C">
              <w:rPr>
                <w:rFonts w:ascii="Times New Roman" w:eastAsiaTheme="minorEastAsia" w:hAnsi="Times New Roman" w:cs="Times New Roman"/>
              </w:rPr>
              <w:t>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Среднедневное число посещений к фельдшеру, медицинской сестре (в том числе заведующей)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Заведующий здравпунктом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Своевременное качественное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введение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учетно-отчетной документации в отделениях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замечание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 раз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Отклонение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мероприятий санитарно-просветительной работы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Случаи </w:t>
            </w:r>
            <w:r w:rsidRPr="00EF102C">
              <w:rPr>
                <w:rFonts w:ascii="Times New Roman" w:eastAsiaTheme="minorEastAsia" w:hAnsi="Times New Roman" w:cs="Times New Roman"/>
              </w:rPr>
              <w:t>производственного травматизма (заведующие здравпунктом на предприятии)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Зубной врач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санированных пациентов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90-98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Обоснованные жалобы населения на качество медицинской помощи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зубного врача в УЕТ на 1 должность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Инструктор ЛФК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работ, выполненных сверх норматива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1-30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инструктором ЛФК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пациентов, получивших ЛФК в раннем периоде реабилитации (от общего количества нуждающихся)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Медицинский статистик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Своевременный сбор и представление информации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Расчет </w:t>
            </w:r>
            <w:r w:rsidRPr="00EF102C">
              <w:rPr>
                <w:rFonts w:ascii="Times New Roman" w:eastAsiaTheme="minorEastAsia" w:hAnsi="Times New Roman" w:cs="Times New Roman"/>
              </w:rPr>
              <w:t>индикаторов деятельности специалистов при переходе на отраслевую оплату труда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 днях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5-3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отклоненных счетов-реестров по причине некорректного заполнения </w:t>
            </w:r>
            <w:hyperlink r:id="rId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МКБ 10</w:t>
              </w:r>
            </w:hyperlink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Инструктор </w:t>
            </w:r>
            <w:r w:rsidRPr="00EF102C">
              <w:rPr>
                <w:rFonts w:ascii="Times New Roman" w:eastAsiaTheme="minorEastAsia" w:hAnsi="Times New Roman" w:cs="Times New Roman"/>
              </w:rPr>
              <w:t>по гигиеническому воспитанию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Социальное анкетирование населения по вопросам гигиенического воспитания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0-1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Беседы с населением, выезд на рабочее место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Работа со средствами массовой </w:t>
            </w:r>
            <w:r w:rsidRPr="00EF102C">
              <w:rPr>
                <w:rFonts w:ascii="Times New Roman" w:eastAsiaTheme="minorEastAsia" w:hAnsi="Times New Roman" w:cs="Times New Roman"/>
              </w:rPr>
              <w:t>информации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0-2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Медицинский технолог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процедур, выполненных самостоятельно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40-60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Своевременное и качественное ведение учетно-отчетной документации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Контроль </w:t>
            </w:r>
            <w:r w:rsidRPr="00EF102C">
              <w:rPr>
                <w:rFonts w:ascii="Times New Roman" w:eastAsiaTheme="minorEastAsia" w:hAnsi="Times New Roman" w:cs="Times New Roman"/>
              </w:rPr>
              <w:t>качества лабораторных исследований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Лабораторный техник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в соответствии с расчетными нормами,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утвержденными приказом МЗ РФ от 25.12.1997 N 380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97-100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исследований, выполненных сверх норматива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месяц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0-50</w:t>
            </w:r>
          </w:p>
        </w:tc>
      </w:tr>
      <w:tr w:rsidR="00000000" w:rsidRPr="00EF102C" w:rsidTr="000831A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лабораторных исследований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 раз в квартал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1-0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  <w:sectPr w:rsidR="00000000" w:rsidRPr="000831A6" w:rsidSect="000831A6">
          <w:pgSz w:w="11900" w:h="16800"/>
          <w:pgMar w:top="851" w:right="567" w:bottom="1134" w:left="1134" w:header="720" w:footer="720" w:gutter="0"/>
          <w:cols w:space="720"/>
          <w:noEndnote/>
        </w:sect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18" w:name="sub_400"/>
      <w:r w:rsidRPr="000831A6">
        <w:rPr>
          <w:rStyle w:val="a3"/>
          <w:rFonts w:ascii="Times New Roman" w:hAnsi="Times New Roman" w:cs="Times New Roman"/>
          <w:color w:val="auto"/>
        </w:rPr>
        <w:lastRenderedPageBreak/>
        <w:t>Приложение 4</w:t>
      </w:r>
    </w:p>
    <w:bookmarkEnd w:id="18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Перечень критериев</w:t>
      </w:r>
      <w:r w:rsidRPr="000831A6">
        <w:rPr>
          <w:rFonts w:ascii="Times New Roman" w:hAnsi="Times New Roman" w:cs="Times New Roman"/>
          <w:color w:val="auto"/>
        </w:rPr>
        <w:br/>
        <w:t>оценки эффективности деятельности руководителей, медицинских и фармацевтических работников государственных учреждений здравоохранения и их нормир</w:t>
      </w:r>
      <w:r w:rsidRPr="000831A6">
        <w:rPr>
          <w:rFonts w:ascii="Times New Roman" w:hAnsi="Times New Roman" w:cs="Times New Roman"/>
          <w:color w:val="auto"/>
        </w:rPr>
        <w:t>ование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"/>
        <w:gridCol w:w="3686"/>
        <w:gridCol w:w="1559"/>
        <w:gridCol w:w="2977"/>
        <w:gridCol w:w="6095"/>
      </w:tblGrid>
      <w:tr w:rsidR="00000000" w:rsidRPr="00EF102C" w:rsidTr="000831A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Источник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Методика расчета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Общий коэффициент смертности, на 1000 среднегодового прикрепленного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умерших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 данном году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Среднегодовая численность </w:t>
            </w:r>
            <w:r w:rsidRPr="00EF102C">
              <w:rPr>
                <w:rFonts w:ascii="Times New Roman" w:eastAsiaTheme="minorEastAsia" w:hAnsi="Times New Roman" w:cs="Times New Roman"/>
              </w:rPr>
              <w:t>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Летальность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общебольничная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умерших в стационаре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выбывших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Госпитальная летальность от острого инфаркта миокарда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"Стационар", "стат. карты выбывшего из стационара"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умерших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от острого инфаркта миокарда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 острым инфарктом миокарда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Смертность трудоспособного населения от онкологических заболеваний, на 100 тыс. среднегодового прикрепленного трудоспособного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умерших лиц трудоспособного возраста от онкологических заболеваний в данном году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Среднегодовая численность прикрепленного трудоспособного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трудоспособного населения от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сердечно-сосудистой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F102C">
              <w:rPr>
                <w:rFonts w:ascii="Times New Roman" w:eastAsiaTheme="minorEastAsia" w:hAnsi="Times New Roman" w:cs="Times New Roman"/>
              </w:rPr>
              <w:t>патологии, на 100 тыс. человек трудоспособного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умерших лиц трудоспособного возраста от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сердечно-сосудистых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заболеваний в данном году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Среднегодовая численность трудоспособного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Смертность </w:t>
            </w:r>
            <w:r w:rsidRPr="00EF102C">
              <w:rPr>
                <w:rFonts w:ascii="Times New Roman" w:eastAsiaTheme="minorEastAsia" w:hAnsi="Times New Roman" w:cs="Times New Roman"/>
              </w:rPr>
              <w:t>от туберкулеза, на 100 тыс. человек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</w:t>
            </w:r>
          </w:p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умерших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от туберкулеза в данном году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Среднегодовая численность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Коэффициент младенческой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смертности, на 1000 детей, родившихся живыми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"Младенческая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смертность" ДРКБ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Число умерших детей до 1 года жизни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детей, родившихся живыми в данном году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Коэффициент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смертности на 1000 родившихся живыми с весом 1000 грамм и более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</w:t>
            </w:r>
            <w:r w:rsidRPr="00EF102C">
              <w:rPr>
                <w:rFonts w:ascii="Times New Roman" w:eastAsiaTheme="minorEastAsia" w:hAnsi="Times New Roman" w:cs="Times New Roman"/>
              </w:rPr>
              <w:t>"Младенческая смертность" ДРКБ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ЗАГС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 умерших детей в возрасте 0-27 дней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родившихся живыми с весом 1000 грамм и более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Перинатальная смертность, на 1000 детей, родившихся живыми и мертвыми с </w:t>
            </w:r>
            <w:r w:rsidRPr="00EF102C">
              <w:rPr>
                <w:rFonts w:ascii="Times New Roman" w:eastAsiaTheme="minorEastAsia" w:hAnsi="Times New Roman" w:cs="Times New Roman"/>
              </w:rPr>
              <w:t>весом 1000 грамм и более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"Младенческая смертность" ДРКБ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мертворожденных + число детей, умерших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 первые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0-6 суток жизни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детей, родившихся живыми и мертвыми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Ранняя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неонатальная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смертность, на 1000 детей, родившихся </w:t>
            </w:r>
            <w:r w:rsidRPr="00EF102C">
              <w:rPr>
                <w:rFonts w:ascii="Times New Roman" w:eastAsiaTheme="minorEastAsia" w:hAnsi="Times New Roman" w:cs="Times New Roman"/>
              </w:rPr>
              <w:t>живыми с весом 1000 грамм и более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"Младенческая смертность" ДРКБ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детей, умерших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 первые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0-6 суток жизни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детей, родившихся живыми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мертворождаемости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"Младенческая </w:t>
            </w:r>
            <w:r w:rsidRPr="00EF102C">
              <w:rPr>
                <w:rFonts w:ascii="Times New Roman" w:eastAsiaTheme="minorEastAsia" w:hAnsi="Times New Roman" w:cs="Times New Roman"/>
              </w:rPr>
              <w:t>смертность" ДРКБ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случаев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интранатальной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мертворождаемости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Материнская 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акушер-гинеколог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Татарстанстат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 материнской смертности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13.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Послеоперационная летальность экстренных </w:t>
            </w:r>
            <w:r w:rsidRPr="00EF102C">
              <w:rPr>
                <w:rFonts w:ascii="Times New Roman" w:eastAsiaTheme="minorEastAsia" w:hAnsi="Times New Roman" w:cs="Times New Roman"/>
              </w:rPr>
              <w:t>хирургических больных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Стат. карта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выбывшего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из стационар (форма 066/у)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Стационар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умерших прооперированных экстренных хирургических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прооперированных больных по экстренным показаниям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Детская смертность </w:t>
            </w:r>
            <w:r w:rsidRPr="00EF102C">
              <w:rPr>
                <w:rFonts w:ascii="Times New Roman" w:eastAsiaTheme="minorEastAsia" w:hAnsi="Times New Roman" w:cs="Times New Roman"/>
              </w:rPr>
              <w:t>(1-17 лет) на 100000 среднегодового населения в возрасте 1-17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Человек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"Младенческая смертность" ДРКБ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умерших детей в возрасте 1-17 лет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Общая среднегодовая численность населения в возрасте 1-17 лет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умерших на дому </w:t>
            </w:r>
            <w:r w:rsidRPr="00EF102C">
              <w:rPr>
                <w:rFonts w:ascii="Times New Roman" w:eastAsiaTheme="minorEastAsia" w:hAnsi="Times New Roman" w:cs="Times New Roman"/>
              </w:rPr>
              <w:t>больных, не наблюдавшихся врачом-терапевтом участковым (ВОП)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Свидетельство о смерти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амбулаторного больного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умерших на дому больных, не наблюдавшихся врачом-терапевтом участковым (ВОП)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населения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флюорографическим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обследованием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населения, обследованного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флюорографически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населения, подлежащего флюорографическому обследованию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профилактических прививок детского населения в соответствии с </w:t>
            </w:r>
            <w:r w:rsidRPr="00EF102C">
              <w:rPr>
                <w:rFonts w:ascii="Times New Roman" w:eastAsiaTheme="minorEastAsia" w:hAnsi="Times New Roman" w:cs="Times New Roman"/>
              </w:rPr>
              <w:t>национальным календарем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детей, которым сделаны профилактические прививки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детей, подлежащих профилактическим прививкам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профилактическими прививками взрослого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профилактических </w:t>
            </w:r>
            <w:r w:rsidRPr="00EF102C">
              <w:rPr>
                <w:rFonts w:ascii="Times New Roman" w:eastAsiaTheme="minorEastAsia" w:hAnsi="Times New Roman" w:cs="Times New Roman"/>
              </w:rPr>
              <w:t>прививок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лиц привитых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взрослого населения, подлежащих профилактическим прививкам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диспансерным наблюдением лиц, состоящих на "Д" учете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 на 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"Поликлиника" Медицинская карта амбулаторного больного </w:t>
            </w:r>
            <w:hyperlink r:id="rId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025/у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Контрольная карта диспансерного больного </w:t>
            </w:r>
            <w:hyperlink r:id="rId1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030/у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Паспорт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осмотренных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подлежащих диспансерному осмотру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</w:t>
            </w:r>
            <w:r w:rsidRPr="00EF102C">
              <w:rPr>
                <w:rFonts w:ascii="Times New Roman" w:eastAsiaTheme="minorEastAsia" w:hAnsi="Times New Roman" w:cs="Times New Roman"/>
              </w:rPr>
              <w:t>наблюдением детей первого года жизни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Паспорт участка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Контрольная карта диспансерного наблюдения (</w:t>
            </w:r>
            <w:hyperlink r:id="rId1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30/у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больного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 до 1 года взятых на "Д"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детей, </w:t>
            </w:r>
            <w:r w:rsidRPr="00EF102C">
              <w:rPr>
                <w:rFonts w:ascii="Times New Roman" w:eastAsiaTheme="minorEastAsia" w:hAnsi="Times New Roman" w:cs="Times New Roman"/>
              </w:rPr>
              <w:t>поступивших под наблюдение до года жизни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сотрудников лечебно-профилактических учреждений профилактическими медицинскими осмотрами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"Поликлиника"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осмотренных сотрудников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сотрудников, </w:t>
            </w:r>
            <w:r w:rsidRPr="00EF102C">
              <w:rPr>
                <w:rFonts w:ascii="Times New Roman" w:eastAsiaTheme="minorEastAsia" w:hAnsi="Times New Roman" w:cs="Times New Roman"/>
              </w:rPr>
              <w:t>подлежащих профилактическим осмотрам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диспансерных больных "Школами пациентов"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к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плану)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охваченных занятиями в "Школе пациента" по профилю заболевания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лиц, состоящих на "Д" учете по </w:t>
            </w:r>
            <w:r w:rsidRPr="00EF102C">
              <w:rPr>
                <w:rFonts w:ascii="Times New Roman" w:eastAsiaTheme="minorEastAsia" w:hAnsi="Times New Roman" w:cs="Times New Roman"/>
              </w:rPr>
              <w:t>профилю заболевания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дополнительной диспансеризацией работающего населения в рамках национального проекта "Здоровье"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плана)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"Поликлиника"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"Сведения о дополнительной диспансеризации работающих граждан" (</w:t>
            </w:r>
            <w:hyperlink r:id="rId1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12-Д-З-М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Число осмотренных работающих в рамках дополнительной диспансеризацией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работающего населения, подлежащего дополнительной диспансеризации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детей </w:t>
            </w:r>
            <w:r w:rsidRPr="00EF102C">
              <w:rPr>
                <w:rFonts w:ascii="Times New Roman" w:eastAsiaTheme="minorEastAsia" w:hAnsi="Times New Roman" w:cs="Times New Roman"/>
              </w:rPr>
              <w:t>достигших возраста 6 месяцев, находящихся на грудном вскармливании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История развития ребенка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112/у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детей в возрасте 6 месяцев, находящихся на грудном вскармливании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количество детей </w:t>
            </w:r>
            <w:r w:rsidRPr="00EF102C">
              <w:rPr>
                <w:rFonts w:ascii="Times New Roman" w:eastAsiaTheme="minorEastAsia" w:hAnsi="Times New Roman" w:cs="Times New Roman"/>
              </w:rPr>
              <w:t>достигших возраста 6 месяцев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женщин из числа прикрепленного населения цитологическим скринингом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цитологического скрининга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женщин, у которых осуществлен забор мазка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онкоцитологию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женщин, подлежащих </w:t>
            </w:r>
            <w:r w:rsidRPr="00EF102C">
              <w:rPr>
                <w:rFonts w:ascii="Times New Roman" w:eastAsiaTheme="minorEastAsia" w:hAnsi="Times New Roman" w:cs="Times New Roman"/>
              </w:rPr>
              <w:t>скринингу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больных глаукомой, катарактой, диабетической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ретинопатией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макулодистрофией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Контрольная карта диспансерного наблюдения (</w:t>
            </w:r>
            <w:hyperlink r:id="rId1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30/у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больного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</w:t>
            </w:r>
            <w:r w:rsidRPr="00EF102C">
              <w:rPr>
                <w:rFonts w:ascii="Times New Roman" w:eastAsiaTheme="minorEastAsia" w:hAnsi="Times New Roman" w:cs="Times New Roman"/>
              </w:rPr>
              <w:t>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больных глаукомой, катарактой, диабетической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ретинопатией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макулодистрофией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состоящих на "Д" учете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 число больных глаукомой, катарактой, диабетической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ретинопатией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макулодистрофией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юношей призывного </w:t>
            </w:r>
            <w:r w:rsidRPr="00EF102C">
              <w:rPr>
                <w:rFonts w:ascii="Times New Roman" w:eastAsiaTheme="minorEastAsia" w:hAnsi="Times New Roman" w:cs="Times New Roman"/>
              </w:rPr>
              <w:t>возраста, прошедших диспансеризацию при первичной постановке на воинский учет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амбулаторного больного (</w:t>
            </w:r>
            <w:hyperlink r:id="rId1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Вкладной лист на подростка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025-1/у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юношей призывного возраста, прошедших диспансеризацию при первичной постановке на учет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юношей призывного возраста, принятых на учет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юношей призывного возраста, получивших реабилитационное лечение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амбулаторного больного (</w:t>
            </w:r>
            <w:hyperlink r:id="rId1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Вкладной лист на подростка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025 1/у-04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Контрольная карта диспансерного наблюдения (</w:t>
            </w:r>
            <w:hyperlink r:id="rId1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 xml:space="preserve">форма </w:t>
              </w:r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030/у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Число юношей призывного возраста, получивших реабилитационное лечение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юношей призывного возраста, нуждающихся в реабилитационном лечении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подростков 1-2 групп здоровья, переданных в терапевтическую сеть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амбулаторного больного (</w:t>
            </w:r>
            <w:hyperlink r:id="rId2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Вкладной лист на подростка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(форма N 025-1/у-04)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Контрольная карта диспансерного наблюдения (</w:t>
            </w:r>
            <w:hyperlink r:id="rId2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030/у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подростков 1-2 гру</w:t>
            </w:r>
            <w:r w:rsidRPr="00EF102C">
              <w:rPr>
                <w:rFonts w:ascii="Times New Roman" w:eastAsiaTheme="minorEastAsia" w:hAnsi="Times New Roman" w:cs="Times New Roman"/>
              </w:rPr>
              <w:t>пп здоровья, переданных в терапевтическую сеть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подростков, переданных в терапевтическую сеть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амбулаторно-поликлинической помощи, в финансовом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Сведения о финансировании оказанной медицинской помощи населению (</w:t>
            </w:r>
            <w:hyperlink r:id="rId2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62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Объем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выполненного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АПП в тыс. рублях минус объем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АПП по плану в тыс. рублях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</w:t>
            </w:r>
            <w:r w:rsidRPr="00EF102C">
              <w:rPr>
                <w:rFonts w:ascii="Times New Roman" w:eastAsiaTheme="minorEastAsia" w:hAnsi="Times New Roman" w:cs="Times New Roman"/>
              </w:rPr>
              <w:t>государственного задания по круглосуточной стационарной медицинской помощи в финансовом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 к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Сведения о финансировании оказанной медицинской помощи населению (</w:t>
            </w:r>
            <w:hyperlink r:id="rId2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62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Объем выполненного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к</w:t>
            </w:r>
            <w:r w:rsidRPr="00EF102C">
              <w:rPr>
                <w:rFonts w:ascii="Times New Roman" w:eastAsiaTheme="minorEastAsia" w:hAnsi="Times New Roman" w:cs="Times New Roman"/>
              </w:rPr>
              <w:t>руглосуточной стационарной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омощи в тыс. рублях минус объем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круглосуточной стационарной мед. помощи по плану в тыс. рублях (по представленным к оплате)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дневному стационару, в финансовом о</w:t>
            </w:r>
            <w:r w:rsidRPr="00EF102C">
              <w:rPr>
                <w:rFonts w:ascii="Times New Roman" w:eastAsiaTheme="minorEastAsia" w:hAnsi="Times New Roman" w:cs="Times New Roman"/>
              </w:rPr>
              <w:t>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 к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Сведения о финансировании оказанной медицинской помощи населению (</w:t>
            </w:r>
            <w:hyperlink r:id="rId2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62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Объем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выполненного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дневному стационару в тыс. рублях (-) объем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дневному стационару по плану в т</w:t>
            </w:r>
            <w:r w:rsidRPr="00EF102C">
              <w:rPr>
                <w:rFonts w:ascii="Times New Roman" w:eastAsiaTheme="minorEastAsia" w:hAnsi="Times New Roman" w:cs="Times New Roman"/>
              </w:rPr>
              <w:t>ыс. рублях (по предоставленным к оплате)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федерального государственного задания по высокотехнологичным видам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2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Отчетная форма N 67-МУ-ОУЗ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пролеченных больных по ВМП </w:t>
            </w:r>
            <w:r w:rsidRPr="00EF102C">
              <w:rPr>
                <w:rFonts w:ascii="Times New Roman" w:eastAsiaTheme="minorEastAsia" w:hAnsi="Times New Roman" w:cs="Times New Roman"/>
              </w:rPr>
              <w:t>минус плановый показатель больных по ВМП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республиканского государственного задания по высокотехнологичным видам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2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 xml:space="preserve">Отчетная форма N 67-с 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-О</w:t>
              </w:r>
              <w:proofErr w:type="gramEnd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УЗ-РМТ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пролеченных больных по ВМ</w:t>
            </w:r>
            <w:r w:rsidRPr="00EF102C">
              <w:rPr>
                <w:rFonts w:ascii="Times New Roman" w:eastAsiaTheme="minorEastAsia" w:hAnsi="Times New Roman" w:cs="Times New Roman"/>
              </w:rPr>
              <w:t>П минус плановый показатель больных по ВМП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Свод начислений и удержаний, отчет о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средне-списочной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численности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Выдано средств по зарплате руб.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работников + </w:t>
            </w:r>
            <w:r w:rsidRPr="00EF102C">
              <w:rPr>
                <w:rFonts w:ascii="Times New Roman" w:eastAsiaTheme="minorEastAsia" w:hAnsi="Times New Roman" w:cs="Times New Roman"/>
              </w:rPr>
              <w:t>внешние совместители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поставленных в листы ожидания по ВМП по кардиохирургическому профилю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коронарография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хирургическое лечение)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Листы ожидания РМУ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(информация предоставляется МКДЦ)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больных, поставленных на листы ожидания </w:t>
            </w:r>
            <w:r w:rsidRPr="00EF102C">
              <w:rPr>
                <w:rFonts w:ascii="Times New Roman" w:eastAsiaTheme="minorEastAsia" w:hAnsi="Times New Roman" w:cs="Times New Roman"/>
              </w:rPr>
              <w:t>по ВМП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прикрепленного взрослого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ВМП в финансовом объеме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 к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2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Отчетная форма N 67-МУ-ОУЗ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Объем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выполненного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ВМП в тыс. 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рублях (-) объем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госзадания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по ВМП (представленные к оплате)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 плану в тыс. рублях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медицинским услугам (КТ, ЯМРТ)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Принятые к оплате счета-реестры по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слугам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Фактически выполнено КТ (ЯМРТ) (-) план </w:t>
            </w:r>
            <w:r w:rsidRPr="00EF102C">
              <w:rPr>
                <w:rFonts w:ascii="Times New Roman" w:eastAsiaTheme="minorEastAsia" w:hAnsi="Times New Roman" w:cs="Times New Roman"/>
              </w:rPr>
              <w:t>по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слугам КТ (ЯМРТ)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государственного задания по медицинским услугам (хирургическим операциям в поликлинике)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выполненных хирургических операций в поликлинике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план госзаказа по хирургическим операциям в поликлини</w:t>
            </w:r>
            <w:r w:rsidRPr="00EF102C">
              <w:rPr>
                <w:rFonts w:ascii="Times New Roman" w:eastAsiaTheme="minorEastAsia" w:hAnsi="Times New Roman" w:cs="Times New Roman"/>
              </w:rPr>
              <w:t>ке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вылетов (выездов) отделения экстренной и планово-консультативной помощи (санитарная авиация)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вылетов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фактических вылетов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вылетов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Превышение объема (тыс. руб.) </w:t>
            </w:r>
            <w:r w:rsidRPr="00EF102C">
              <w:rPr>
                <w:rFonts w:ascii="Times New Roman" w:eastAsiaTheme="minorEastAsia" w:hAnsi="Times New Roman" w:cs="Times New Roman"/>
              </w:rPr>
              <w:t>плана оказания платных медицинских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о доходах, полученных ЛПУ от предпринимательской деятельности и иной приносящей доход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Фактический объем платных мед. услуг (тыс. руб.) (-) план платных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слуг (тыс. руб.)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оказания услуг по добровольному медицинскому страхованию (ДМС)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о доходах, полученных ЛПУ от предпринимательской деятельности и иной приносящей доход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Фактический объем мед. услуг по ДМС (-) план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слуг по ДМС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Минимальная начисленная заработная плата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Свод начислений и удержаний, отчет о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средне-списочной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численности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Фактическая минимальная зарплата по учреждению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Текучесть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Кадры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уволенных сотрудников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сотрудников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специалистов, прошедших специализацию и усовершенствование своевременно (в соответствии с планом)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Кадры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медработников прошедших специализацию и усовершенствованию своевременно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медработников </w:t>
            </w:r>
            <w:r w:rsidRPr="00EF102C">
              <w:rPr>
                <w:rFonts w:ascii="Times New Roman" w:eastAsiaTheme="minorEastAsia" w:hAnsi="Times New Roman" w:cs="Times New Roman"/>
              </w:rPr>
              <w:t>нуждавшихся в прохождении специализации и усовершенствования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квалификации врачебного персонала (высшая и I категория)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Кадры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врачей, имеющих 1-ю и высшую квалификационную категорию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врачей всего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 w:rsidRPr="00EF102C">
              <w:rPr>
                <w:rFonts w:ascii="Times New Roman" w:eastAsiaTheme="minorEastAsia" w:hAnsi="Times New Roman" w:cs="Times New Roman"/>
              </w:rPr>
              <w:t>квалификации среднего медицинского персонала (высшая и I категория)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Кадры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средних медработников, имеющих 1-ю и высшую квалификационную категорию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средних медработников всего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Укомплектованность средним медицинским персоналом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Штатное расписание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Сводная ведомость учета кадров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Кадры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СМР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штатных должностей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фармако-экономическим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анализом потребления лекарственных сре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дств с ц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елью рационализации использования выделяемых финансовых средств на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лекарственное обеспечение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(ежеквартально)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Результаты ABC/VEN-анализа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лекарственных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средств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 которым проведен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фармако-экономический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анализ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лекарственных средств израсходованных в ЛПУ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дефектов качества медицинской помощи </w:t>
            </w:r>
            <w:r w:rsidRPr="00EF102C">
              <w:rPr>
                <w:rFonts w:ascii="Times New Roman" w:eastAsiaTheme="minorEastAsia" w:hAnsi="Times New Roman" w:cs="Times New Roman"/>
              </w:rPr>
              <w:t>по результатам вневедомственной экспертизы качества медицинской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Акты вневедомственной экспертизы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Информация СМО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дефектов качества медицинской помощи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экспертиз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вызовов скорой медицинской помощи на 1 </w:t>
            </w:r>
            <w:r w:rsidRPr="00EF102C">
              <w:rPr>
                <w:rFonts w:ascii="Times New Roman" w:eastAsiaTheme="minorEastAsia" w:hAnsi="Times New Roman" w:cs="Times New Roman"/>
              </w:rPr>
              <w:t>жителя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Учетные ф. N 110/уТ-08 и N 110-1/уТ-08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 скорой мед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омощи (число обслуженных лиц + безрезультатные выезды)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населения территории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медицинской помощи в соответствии с </w:t>
            </w:r>
            <w:r w:rsidRPr="00EF102C">
              <w:rPr>
                <w:rFonts w:ascii="Times New Roman" w:eastAsiaTheme="minorEastAsia" w:hAnsi="Times New Roman" w:cs="Times New Roman"/>
              </w:rPr>
              <w:t>утвержденными стандартами медицинской помощи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 от числа экспертиз)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вызова скорой медицинской помощи (</w:t>
            </w:r>
            <w:hyperlink r:id="rId2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110-/уТ-07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оказания медицинской помощи в соответствии со стандартами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количество экспертиз в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Повторный обоснованный вызов к больному в течение суток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вызова скорой медицинской помощи (</w:t>
            </w:r>
            <w:hyperlink r:id="rId2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110-/уТ-07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Ведомость ежедневного учета вызовов скорой медицинской помощи (</w:t>
            </w:r>
            <w:hyperlink r:id="rId3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10-1/уТ-07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вызовов к больным в течение суток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Расхождение диагноза, выставленного врачом скорой медицинской помощи, с </w:t>
            </w:r>
            <w:r w:rsidRPr="00EF102C">
              <w:rPr>
                <w:rFonts w:ascii="Times New Roman" w:eastAsiaTheme="minorEastAsia" w:hAnsi="Times New Roman" w:cs="Times New Roman"/>
              </w:rPr>
              <w:t>диагнозом дежурного врача, врача приемного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вызова скорой медицинской помощи (</w:t>
            </w:r>
            <w:hyperlink r:id="rId3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110-/уТ-07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случаев расхождения диагноза, выставленного врачом скорой меди</w:t>
            </w:r>
            <w:r w:rsidRPr="00EF102C">
              <w:rPr>
                <w:rFonts w:ascii="Times New Roman" w:eastAsiaTheme="minorEastAsia" w:hAnsi="Times New Roman" w:cs="Times New Roman"/>
              </w:rPr>
              <w:t>цинской помощи, с диагнозом дежурного врача, врача приемного отделения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диагноза, выставленного фельдшером скорой медицинской помощи, с диагнозом дежурного врача, врача приемного отделения (скорая помощь)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вызова СМП (</w:t>
            </w:r>
            <w:hyperlink r:id="rId3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110/у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Информация стационара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 расхождения диагноза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Среднее время на выполнение врачом одного вызова (мин.) (нормативный показатель рассчитывается для каждой </w:t>
            </w:r>
            <w:r w:rsidRPr="00EF102C">
              <w:rPr>
                <w:rFonts w:ascii="Times New Roman" w:eastAsiaTheme="minorEastAsia" w:hAnsi="Times New Roman" w:cs="Times New Roman"/>
              </w:rPr>
              <w:t>административной территории (средний показатель за последние 3 года)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вызовов СМП (</w:t>
            </w:r>
            <w:hyperlink r:id="rId3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109/у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вызова СМП (</w:t>
            </w:r>
            <w:hyperlink r:id="rId3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110/у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8A120F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27.75pt">
                  <v:imagedata r:id="rId35" o:title=""/>
                </v:shape>
              </w:pic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Среднесуточное количество вызовов врача (фельдшера) скорой медицинской помощи (на 1 должность)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вызовов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вызовов СМП (</w:t>
            </w:r>
            <w:hyperlink r:id="rId3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109/у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вызовов сутки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специалистов в смену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рецептов на лекарственные средства, изделия медицинского назначения, а также специализированные продукты лечебного питания для лиц льготной категории и детей-инвалидов, оформленных с нарушением, от общего числа </w:t>
            </w:r>
            <w:r w:rsidRPr="00EF102C">
              <w:rPr>
                <w:rFonts w:ascii="Times New Roman" w:eastAsiaTheme="minorEastAsia" w:hAnsi="Times New Roman" w:cs="Times New Roman"/>
              </w:rPr>
              <w:t>рецептов, предъявленных в аптечные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"Льготный рецепт"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рецептов, оформленных с нарушением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рецептов, предъявленных в аптечные учреждения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Соотношение количества рецептов на лекарственные средства, </w:t>
            </w:r>
            <w:r w:rsidRPr="00EF102C">
              <w:rPr>
                <w:rFonts w:ascii="Times New Roman" w:eastAsiaTheme="minorEastAsia" w:hAnsi="Times New Roman" w:cs="Times New Roman"/>
              </w:rPr>
              <w:t>изделия медицинского назначения, а также специализированные продукты лечебного питания для лиц льготной категории и детей-инвалидов, находящихся на отсроченном обслуживании, к общему количеству рецептов данным категориям населения, предъявленных в аптечные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учреждения.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"Льготный рецепт"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рецептов, находящихся на отсроченном обслуживании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льготных рецептов, предъявленных в аптечное учреждение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60.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и объем государственной закупки товаров, выполнения </w:t>
            </w:r>
            <w:r w:rsidRPr="00EF102C">
              <w:rPr>
                <w:rFonts w:ascii="Times New Roman" w:eastAsiaTheme="minorEastAsia" w:hAnsi="Times New Roman" w:cs="Times New Roman"/>
              </w:rPr>
              <w:t>работ, оказания услуг для государственных нужд из единого источника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по торгам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закупок из единого источника (тыс. руб.)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всех закупок (тыс. руб.)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Уровень госпитализации (на 100 человек населения)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больных, пролеченных в круглосуточных стационарах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прикрепленного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Запущенность злокачественных заболеваний визуальных локализаций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КОД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Учетные </w:t>
            </w:r>
            <w:hyperlink r:id="rId3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N 090/у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и </w:t>
            </w:r>
            <w:hyperlink r:id="rId3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027-2/у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"Протокол запущенности онкологических заболеваний"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взятых на учет впервые в жизни в IV стадии заболевания + III стадии визуальных локализаций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Взятые на учет впервые в жизни больные </w:t>
            </w:r>
            <w:r w:rsidRPr="00EF102C">
              <w:rPr>
                <w:rFonts w:ascii="Times New Roman" w:eastAsiaTheme="minorEastAsia" w:hAnsi="Times New Roman" w:cs="Times New Roman"/>
              </w:rPr>
              <w:t>всего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Одногодичная летальность при злокачественных новообразованиях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 ЗНО умерших в течение года с момента установления диагноза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вновь выявленных больных в прошлом году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дней очередности на </w:t>
            </w:r>
            <w:r w:rsidRPr="00EF102C">
              <w:rPr>
                <w:rFonts w:ascii="Times New Roman" w:eastAsiaTheme="minorEastAsia" w:hAnsi="Times New Roman" w:cs="Times New Roman"/>
              </w:rPr>
              <w:t>лабораторно-диагностические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 исследования Список очередности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списка очередности на обследование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дней очередности на плановую госпитализацию в стационар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 госпитализацию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Список очередности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Наличие списка очередности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на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госпитализация по стационару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койко-дней, проведенных больным в отделении (учреждении)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пролеченных больных в отделении (учреждении)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хирургической койке до операции (плановая госпитализация)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койко-дней, проведенных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плановым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больными до операции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оперированных больных (плановых больных)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68.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посещений, выполненных с профилактической целью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больного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посещений, выполненных с профилактической целью,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всех посещений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внутрибольничных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Инфекционный журнал,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зарегистрированных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ВБИ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одного случая временной нетрудоспособности по заболеванию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</w:t>
            </w:r>
            <w:hyperlink r:id="rId3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16-ВН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дней временной нетрудоспособности по </w:t>
            </w:r>
            <w:r w:rsidRPr="00EF102C">
              <w:rPr>
                <w:rFonts w:ascii="Times New Roman" w:eastAsiaTheme="minorEastAsia" w:hAnsi="Times New Roman" w:cs="Times New Roman"/>
              </w:rPr>
              <w:t>заболеваниям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временной нетрудоспособности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превышение ориентировочных сроков временной нетрудоспособности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Экспертная карта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</w:t>
            </w:r>
            <w:hyperlink r:id="rId4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16-ВН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превышения сроков ВН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контролем качества экспертизы временной нетрудоспособности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МКСБ, экспертная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контрольных экспертиз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пролеченных больных, имевших ВН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экспертизой с целью выявления сокрытий внутрибольничных инфекций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4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003/у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экспертиз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бактериологического контроля процедурных кабинетов, операционных, реанимационного отделения, </w:t>
            </w:r>
            <w:r w:rsidRPr="00EF102C">
              <w:rPr>
                <w:rFonts w:ascii="Times New Roman" w:eastAsiaTheme="minorEastAsia" w:hAnsi="Times New Roman" w:cs="Times New Roman"/>
              </w:rPr>
              <w:t>стоматологических кабинетов, в т.ч. в структурных подразделениях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Рабочий журнал для исследования смывов с объектов внешней среды, </w:t>
            </w:r>
            <w:hyperlink r:id="rId4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учетная форма 382-у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 бактериологического контроля процедур</w:t>
            </w:r>
            <w:r w:rsidRPr="00EF102C">
              <w:rPr>
                <w:rFonts w:ascii="Times New Roman" w:eastAsiaTheme="minorEastAsia" w:hAnsi="Times New Roman" w:cs="Times New Roman"/>
              </w:rPr>
              <w:t>ных кабинетов, операционных, реанимационного отделения, стоматологических кабинетов, в т.ч. в структурных подразделениях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Предписания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предписания ЦГСЭН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предписаний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абортов на 1000 </w:t>
            </w:r>
            <w:r w:rsidRPr="00EF102C">
              <w:rPr>
                <w:rFonts w:ascii="Times New Roman" w:eastAsiaTheme="minorEastAsia" w:hAnsi="Times New Roman" w:cs="Times New Roman"/>
              </w:rPr>
              <w:t>женщин фертильного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 АС "Поликлиника"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абортов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женщин фертильного возраста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Средняя длительность пребывания больного на койке терапевтического профиля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койко-дней, </w:t>
            </w:r>
            <w:r w:rsidRPr="00EF102C">
              <w:rPr>
                <w:rFonts w:ascii="Times New Roman" w:eastAsiaTheme="minorEastAsia" w:hAnsi="Times New Roman" w:cs="Times New Roman"/>
              </w:rPr>
              <w:t>проведенных больными терапевтического профиля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выбывших больных терапевтического профиля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 из районов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республики, пролеченных в стационарах РМУ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Стат. Карты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Число пролеченных больных из районов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республики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 РМУ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воспользовавшихся предварительной записью на прием к специалисту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предварительной записи на прием к специалисту, лист ожидания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больных, принятых по предварительной </w:t>
            </w:r>
            <w:r w:rsidRPr="00EF102C">
              <w:rPr>
                <w:rFonts w:ascii="Times New Roman" w:eastAsiaTheme="minorEastAsia" w:hAnsi="Times New Roman" w:cs="Times New Roman"/>
              </w:rPr>
              <w:t>записи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принятых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необоснованного отказа в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стационарных больных и отказов в госпитализации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плана выездов профильных </w:t>
            </w:r>
            <w:r w:rsidRPr="00EF102C">
              <w:rPr>
                <w:rFonts w:ascii="Times New Roman" w:eastAsiaTheme="minorEastAsia" w:hAnsi="Times New Roman" w:cs="Times New Roman"/>
              </w:rPr>
              <w:t>специалистов для формирования потоков на ВМП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о командировке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выездов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Плановое число выездов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санаторных больных, выписанных досрочно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Карта выбывшего из стационара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выписанных досрочно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</w:t>
            </w:r>
            <w:r w:rsidRPr="00EF102C">
              <w:rPr>
                <w:rFonts w:ascii="Times New Roman" w:eastAsiaTheme="minorEastAsia" w:hAnsi="Times New Roman" w:cs="Times New Roman"/>
              </w:rPr>
              <w:t>выбывших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экспертизой летальных случаев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Акты КИЛИ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проведенных заседаний КИЛИ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летальных случаев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Выполнения плана посещений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выполненных посещений к конкретному </w:t>
            </w:r>
            <w:r w:rsidRPr="00EF102C">
              <w:rPr>
                <w:rFonts w:ascii="Times New Roman" w:eastAsiaTheme="minorEastAsia" w:hAnsi="Times New Roman" w:cs="Times New Roman"/>
              </w:rPr>
              <w:t>врачу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 конкретного врача на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койко-дней по отделению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4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Стационар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Фактическое 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койко-дней, проведенных больными в отделении за месяц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плановое количество койко-дней на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Хирургическая активность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4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операций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операций, выполненных хирургом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КСГ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4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Счет-реестр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Фактическая длительность </w:t>
            </w:r>
            <w:r w:rsidRPr="00EF102C">
              <w:rPr>
                <w:rFonts w:ascii="Times New Roman" w:eastAsiaTheme="minorEastAsia" w:hAnsi="Times New Roman" w:cs="Times New Roman"/>
              </w:rPr>
              <w:t>лечения больного в отделении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длительность лечения по КСГ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88.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недоношенных новорожденных, находившихся под наблюдением врача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История развития новорожденного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недоношенных (с массой до 2500 гр.) новорожденных, находившихся под </w:t>
            </w:r>
            <w:r w:rsidRPr="00EF102C">
              <w:rPr>
                <w:rFonts w:ascii="Times New Roman" w:eastAsiaTheme="minorEastAsia" w:hAnsi="Times New Roman" w:cs="Times New Roman"/>
              </w:rPr>
              <w:t>наблюдением врача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врачом детей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новорожденных, которым проведена первичная реанимационная помощь в родильном зале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История развития новорожденного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Реанимационная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новорожденных, которым проведена реан</w:t>
            </w:r>
            <w:r w:rsidRPr="00EF102C">
              <w:rPr>
                <w:rFonts w:ascii="Times New Roman" w:eastAsiaTheme="minorEastAsia" w:hAnsi="Times New Roman" w:cs="Times New Roman"/>
              </w:rPr>
              <w:t>имационная помощь врачом в родильном зале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родившихся новорожденных, включая маловесных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эндоскопических операций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4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</w:t>
            </w:r>
            <w:r w:rsidRPr="00EF102C">
              <w:rPr>
                <w:rFonts w:ascii="Times New Roman" w:eastAsiaTheme="minorEastAsia" w:hAnsi="Times New Roman" w:cs="Times New Roman"/>
              </w:rPr>
              <w:t>учета операций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эндоскопических операций, выполненных врачом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выполненных операций в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планового объема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 к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выполненных платных услуг в тыс. рублях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объем </w:t>
            </w:r>
            <w:r w:rsidRPr="00EF102C">
              <w:rPr>
                <w:rFonts w:ascii="Times New Roman" w:eastAsiaTheme="minorEastAsia" w:hAnsi="Times New Roman" w:cs="Times New Roman"/>
              </w:rPr>
              <w:t>платных услуг по плану в тыс. рублях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плановых анестезиологических пособий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плановых анестезий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анестезий выполненных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экстренных </w:t>
            </w:r>
            <w:r w:rsidRPr="00EF102C">
              <w:rPr>
                <w:rFonts w:ascii="Times New Roman" w:eastAsiaTheme="minorEastAsia" w:hAnsi="Times New Roman" w:cs="Times New Roman"/>
              </w:rPr>
              <w:t>анестезиологических пособий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экстренных анестезий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анестезий выполненных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интубационных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наркозов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интубационных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наркозов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анестезий выполненных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проводниковых и регионарных анестезий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проводниковых и регионарных анестезий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анестезий выполненных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консультаций населения по телефону фельдшером СМП в сутки на 1 должность (нормативный показатель рассчитывается для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вызовов СМП (</w:t>
            </w:r>
            <w:hyperlink r:id="rId4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109/у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=общее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число консультаций в сутки*+100/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специалистов в смену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97.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Среднее число принятых вызовов в сутки на 1 должность фельдшера (медсестры) СМП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(нормативный показатель рассчитывается для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 для фельдшеров по приему вызовов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вызовов СМП (</w:t>
            </w:r>
            <w:hyperlink r:id="rId4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109/у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Карта вызова СМП </w:t>
            </w: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4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110/у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8A120F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pict>
                <v:shape id="_x0000_i1026" type="#_x0000_t75" style="width:254.25pt;height:27.75pt">
                  <v:imagedata r:id="rId50" o:title=""/>
                </v:shape>
              </w:pic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Среднедневное число посещений к фельдшеру, медицинской сестре (в том числе заведующей) на 1 должность ФАП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посещений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посещений за сутки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должностей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ФАПе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проведенных перевязок (нормативный показатель рассчитывается для каждой административной территории - средний показатель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последние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перевязок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 = Абсолютное число перевязок, выполненных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операций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кесарево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сечений в акушерских стационарах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История родов (</w:t>
            </w:r>
            <w:hyperlink r:id="rId5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096/у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Стат. карта выбывшего из стационара</w:t>
            </w:r>
            <w:proofErr w:type="gramEnd"/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5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066/у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проведенных операций кесарево сечений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пользованных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ассистенций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операций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врачом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ассистенций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</w:t>
            </w:r>
            <w:r w:rsidRPr="00EF102C">
              <w:rPr>
                <w:rFonts w:ascii="Times New Roman" w:eastAsiaTheme="minorEastAsia" w:hAnsi="Times New Roman" w:cs="Times New Roman"/>
              </w:rPr>
              <w:t>операций в отделении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ведомственным контролем качества медицинской помощи на первой ступени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ведомственного контроля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экспертиз на первой ступени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Уровень качества </w:t>
            </w:r>
            <w:r w:rsidRPr="00EF102C">
              <w:rPr>
                <w:rFonts w:ascii="Times New Roman" w:eastAsiaTheme="minorEastAsia" w:hAnsi="Times New Roman" w:cs="Times New Roman"/>
              </w:rPr>
              <w:t>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экспертной оценки качества (вкладывается в каждую историю болезни)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8A120F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pict>
                <v:shape id="_x0000_i1027" type="#_x0000_t75" style="width:127.5pt;height:12.75pt">
                  <v:imagedata r:id="rId53" o:title=""/>
                </v:shape>
              </w:pic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оказания скорой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медицинской помощи утвержденным федеральным стандартам медицинской помощи от общего числа </w:t>
            </w:r>
            <w:r w:rsidRPr="00EF102C">
              <w:rPr>
                <w:rFonts w:ascii="Times New Roman" w:eastAsiaTheme="minorEastAsia" w:hAnsi="Times New Roman" w:cs="Times New Roman"/>
              </w:rPr>
              <w:t>экспертиз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оказания медицинской помощи 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соответствии с ПВБ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экспертиз в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своевременно установленных клинических диагнозов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5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Стационар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своевременного (в течение 3-х дней со дня поступления больного) установления клинического диагноза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пролеченных больных в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расхождений диагноза, выставленного фельдшером ФАП с диагнозом дежурного врача стационара, врача приемного отделения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соответствия установленного фельдшером диагноза диагнозу, установленному врачом стационара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больных, направленных на стационарное лечение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Первичная заболеваемость взрослого населения (на 1000 прикрепленного населения) (по участку без данных узких специалистов)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больного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впервые в жизни зарегистрированных заболеваний среди взрослых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Среднегодовая постоянная численность (прикрепленного) взрослого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Уровень первичной заболеваемости населения ВИЧ-инфекцией (количество случаев на 100 тыс. </w:t>
            </w:r>
            <w:r w:rsidRPr="00EF102C">
              <w:rPr>
                <w:rFonts w:ascii="Times New Roman" w:eastAsiaTheme="minorEastAsia" w:hAnsi="Times New Roman" w:cs="Times New Roman"/>
              </w:rPr>
              <w:t>населения)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РЦ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СПИДиИЗ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ВИЧ-инфицир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заболевших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впервые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Численность населения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109.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ВИЧ-инфицированных детей, рожденных от ВИЧ-инфицированных матерей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РЦ СПИД и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ИЗ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ВИЧ-положит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новорожд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. детей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родившихся новорожденных от ВИ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Ч-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инфициров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. матерей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ВИЧ-инфицированных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РЦ СПИД и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ИЗ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ВИЧ-инфицир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состоящих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на учете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ВИЧ-инфицир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. всего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больных наркоманией, прошедших лечение и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реабилитацию, длительность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ремиссии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у которых составила 2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года и более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больных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наркоманией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у которых была ремиссия 2 года и более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больных наркоманией, прошедших лечение и реабилитацию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Заболеваемость детей 1 года жизни </w:t>
            </w:r>
            <w:r w:rsidRPr="00EF102C">
              <w:rPr>
                <w:rFonts w:ascii="Times New Roman" w:eastAsiaTheme="minorEastAsia" w:hAnsi="Times New Roman" w:cs="Times New Roman"/>
              </w:rPr>
              <w:t>(на 1000 детей соответствующего возраста)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впервые в жизни зарегистрированных заболеваний среди детей 1 года жизни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Среднегодовая постоянная численность (прикрепленного) детского населения соответствующего </w:t>
            </w:r>
            <w:r w:rsidRPr="00EF102C">
              <w:rPr>
                <w:rFonts w:ascii="Times New Roman" w:eastAsiaTheme="minorEastAsia" w:hAnsi="Times New Roman" w:cs="Times New Roman"/>
              </w:rPr>
              <w:t>возраста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детей, отнесенных к первой, второй группе здоровья (среди детей 0-17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"История развития ребенка" </w:t>
            </w:r>
            <w:hyperlink r:id="rId5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N 112/у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детей 1-2 группы здоровья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детей всего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беременных, взятых на учет на ранних сроках (до 12 недель)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пациента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беременных, взятых на учет на ранних сроках (до12 недель)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беременных взятых на учет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Случаи запущенных форм рака визуальной </w:t>
            </w:r>
            <w:r w:rsidRPr="00EF102C">
              <w:rPr>
                <w:rFonts w:ascii="Times New Roman" w:eastAsiaTheme="minorEastAsia" w:hAnsi="Times New Roman" w:cs="Times New Roman"/>
              </w:rPr>
              <w:t>локализации среди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пациента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Дефектурный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лист КОД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 запущенности онкологических заболеваний (</w:t>
            </w:r>
            <w:hyperlink r:id="rId5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027/у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зарегистрированных запущенных форм рака визуальной л</w:t>
            </w:r>
            <w:r w:rsidRPr="00EF102C">
              <w:rPr>
                <w:rFonts w:ascii="Times New Roman" w:eastAsiaTheme="minorEastAsia" w:hAnsi="Times New Roman" w:cs="Times New Roman"/>
              </w:rPr>
              <w:t>окализации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лиц, направленных на консультацию с подозрением на злокачественное новообразование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пациента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Дефектурный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лист КОД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 запущенности онкологических заболеваний (</w:t>
            </w:r>
            <w:hyperlink r:id="rId5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027/у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лиц, направленных на консультацию с подозрением на злокачественное новообразование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положительных исходов госпитализации (выздоровление + улучшение)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Статистическая </w:t>
            </w:r>
            <w:hyperlink r:id="rId5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066/у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выбывших больных с исходом выздоровление + улучшение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выбывших больных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пролеченные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+ умершие)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населения оказанной медицинской помощью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респондентов давших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положительный ответ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населения на качество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жалоб и обращений ЛПУ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Результаты проверки (справка, акт, приказ)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Абсолютное число случаев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обоснованных жалоб населения на качество медицинской помощи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конкретным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120.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расхождения клинических и патологоанатомических диагнозов (III категория)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 вскрытий и судмедэкспертиз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Стат. карта выбывшего из стационара (</w:t>
            </w:r>
            <w:hyperlink r:id="rId5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несовпадений клинических и патологоанатомических диагнозов III категории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вскрытий умерших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послеоперационных осложнений хирургических больных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послеоперационных осложнений хирургических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операций хирургических стационаров (отделений)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послеоперационных акушерских осложнений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послеоперационных акушерских осложнений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число операций акушерских стационаров (отделений)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операционных осложнений среди гинекологических больных (кроме абортов)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послеоперационных осложнений гинекологических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операций </w:t>
            </w:r>
            <w:r w:rsidRPr="00EF102C">
              <w:rPr>
                <w:rFonts w:ascii="Times New Roman" w:eastAsiaTheme="minorEastAsia" w:hAnsi="Times New Roman" w:cs="Times New Roman"/>
              </w:rPr>
              <w:t>гинекологических стационаров (отделений)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осложнений анестезиологических пособий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осложнений анестезий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анестезий выполненных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осложнений </w:t>
            </w:r>
            <w:r w:rsidRPr="00EF102C">
              <w:rPr>
                <w:rFonts w:ascii="Times New Roman" w:eastAsiaTheme="minorEastAsia" w:hAnsi="Times New Roman" w:cs="Times New Roman"/>
              </w:rPr>
              <w:t>катетеризаций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наркозов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наркозная карта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осложнений катетеризации выполненных врачом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катетеризации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врачом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Постманипуляционные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осложнения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6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, Журнал процедур</w:t>
            </w:r>
            <w:proofErr w:type="gramEnd"/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6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ранних (в течение первых 30 суток после выписки из стационара)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регоспитализаций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6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случаев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регоспитализации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(повторная госпитализация пациента в течение первых 30 суток после выписки)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Необоснованное направление на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леч</w:t>
            </w:r>
            <w:r w:rsidRPr="00EF102C">
              <w:rPr>
                <w:rFonts w:ascii="Times New Roman" w:eastAsiaTheme="minorEastAsia" w:hAnsi="Times New Roman" w:cs="Times New Roman"/>
              </w:rPr>
              <w:t>ение и недостаточное обследование в республиканские 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случаи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Дефектурные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карты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республиканских больниц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Абсолютное 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дефектурных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Необоснованное направление на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Дефектные карты </w:t>
            </w:r>
            <w:r w:rsidRPr="00EF102C">
              <w:rPr>
                <w:rFonts w:ascii="Times New Roman" w:eastAsiaTheme="minorEastAsia" w:hAnsi="Times New Roman" w:cs="Times New Roman"/>
              </w:rPr>
              <w:t>санаториев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дефектурных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Поздняя доставка в стационар (после 24 часов с момента заболевания) среди экстренных хирургических больных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Статистическая карта выбывшего из стационара (</w:t>
            </w:r>
            <w:hyperlink r:id="rId6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066/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стационар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пациентов с экстренной хирургической патологией, доставленных в стационар после 24 часов с момента заболевания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пользованных хирургических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консультаций больных врачом клиническим </w:t>
            </w:r>
            <w:r w:rsidRPr="00EF102C">
              <w:rPr>
                <w:rFonts w:ascii="Times New Roman" w:eastAsiaTheme="minorEastAsia" w:hAnsi="Times New Roman" w:cs="Times New Roman"/>
              </w:rPr>
              <w:t>фармакологом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экспертной оценки качества фармакотерапии, протокол консультации (</w:t>
            </w:r>
            <w:hyperlink r:id="rId6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313/у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 (</w:t>
            </w:r>
            <w:hyperlink r:id="rId6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22.10.2003 N 494)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консультаций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консультаций врачей при назначении лекарственных препаратов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антиконвульсантов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антибиотиков резерва, комбинации препаратов)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экспертной оценки качества фармакотерапии, протокол консультации (</w:t>
            </w:r>
            <w:hyperlink r:id="rId6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</w:t>
              </w:r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 xml:space="preserve"> 313/у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 (</w:t>
            </w:r>
            <w:hyperlink r:id="rId6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22.10.2003 N 494)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консультаций, проведенных клиническим фармакологом по назначению лекарственных препаратов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экспертиз ретроспективного анализа качества фармако</w:t>
            </w:r>
            <w:r w:rsidRPr="00EF102C">
              <w:rPr>
                <w:rFonts w:ascii="Times New Roman" w:eastAsiaTheme="minorEastAsia" w:hAnsi="Times New Roman" w:cs="Times New Roman"/>
              </w:rPr>
              <w:t>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экспертной оценки качества фармакотерапии, протокол консультации (</w:t>
            </w:r>
            <w:hyperlink r:id="rId6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313/у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 (</w:t>
            </w:r>
            <w:hyperlink r:id="rId6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22.10.2003 N 494)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экспертиз ретроспективного анализа качества ф</w:t>
            </w:r>
            <w:r w:rsidRPr="00EF102C">
              <w:rPr>
                <w:rFonts w:ascii="Times New Roman" w:eastAsiaTheme="minorEastAsia" w:hAnsi="Times New Roman" w:cs="Times New Roman"/>
              </w:rPr>
              <w:t>армакотерапии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консультаций по фармакотерапии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 специалистов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</w:t>
            </w:r>
            <w:r w:rsidRPr="00EF102C">
              <w:rPr>
                <w:rFonts w:ascii="Times New Roman" w:eastAsiaTheme="minorEastAsia" w:hAnsi="Times New Roman" w:cs="Times New Roman"/>
              </w:rPr>
              <w:t>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врачом (медсестрой) рентгенологического отделения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(кабинета)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рентгенологических исследований (</w:t>
            </w:r>
            <w:hyperlink r:id="rId7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7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02.08.1991 N 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Количество проведенных исследований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у.е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.)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100%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Плановое число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136.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Доля сложных (трудоемких) рентгенологических исследований (рассчитывается для каждого врача))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рентгенологических исследований (</w:t>
            </w:r>
            <w:hyperlink r:id="rId7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сложных (трудоемких) исследований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проведенных рентгенологических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Ошибки в заключениях и протоколах </w:t>
            </w:r>
            <w:r w:rsidRPr="00EF102C">
              <w:rPr>
                <w:rFonts w:ascii="Times New Roman" w:eastAsiaTheme="minorEastAsia" w:hAnsi="Times New Roman" w:cs="Times New Roman"/>
              </w:rPr>
              <w:t>рентгенологических исследований, приведшие к ошибочному диагнозу и неадекватному лечению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рентгенологических исследований (</w:t>
            </w:r>
            <w:hyperlink r:id="rId7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исследований, приведших к ошибочному диагно</w:t>
            </w:r>
            <w:r w:rsidRPr="00EF102C">
              <w:rPr>
                <w:rFonts w:ascii="Times New Roman" w:eastAsiaTheme="minorEastAsia" w:hAnsi="Times New Roman" w:cs="Times New Roman"/>
              </w:rPr>
              <w:t>зу и неадекватному лечению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рентгенологических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 специалистов, книга жалоб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</w:t>
            </w:r>
            <w:r w:rsidRPr="00EF102C">
              <w:rPr>
                <w:rFonts w:ascii="Times New Roman" w:eastAsiaTheme="minorEastAsia" w:hAnsi="Times New Roman" w:cs="Times New Roman"/>
              </w:rPr>
              <w:t>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139.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соблюдения энергетической ценности и химического состава вариантов диет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Карточка раскладка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7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1-85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) (приказ МЗ РФ </w:t>
            </w:r>
            <w:hyperlink r:id="rId7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 05.08.2003 N 330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и </w:t>
            </w:r>
            <w:hyperlink r:id="rId7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 10.03.1986 N 333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соблюдения нормативной энергетической ценности и химического состава вариантов диет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диет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соблюдения энергетической ценности и химического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состава вариантов диет при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заменяемости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продуктов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Карточка раскладка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7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1-85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) (приказ МЗ РФ </w:t>
            </w:r>
            <w:hyperlink r:id="rId7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 05.08.2003 N 330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и </w:t>
            </w:r>
            <w:hyperlink r:id="rId7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 10.03.1986 N 333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о случаев соблюдения нормативной энергетической ценности и химического состава вариантов диет при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заменяемости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продуктов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диет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Внутрибольничные инфекции (острые кишечные заболевания), связанные с приемом пищи из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Инфекционный журнал,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Экстренное извещение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8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058/у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внутрибольничных инфекций и число заболевших внутрибольничными инфекциями, связанных с приемом пищи из пищеблока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</w:t>
            </w:r>
            <w:r w:rsidRPr="00EF102C">
              <w:rPr>
                <w:rFonts w:ascii="Times New Roman" w:eastAsiaTheme="minorEastAsia" w:hAnsi="Times New Roman" w:cs="Times New Roman"/>
              </w:rPr>
              <w:t>жалобы на несоответствие лечебного стола заболеванию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контроля 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качеством готовой пищи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бракеражный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8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6-лп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порционник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 питание больных (</w:t>
            </w:r>
            <w:hyperlink r:id="rId8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1-8</w:t>
              </w:r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4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Абсолютное число случаев обоснованных жалоб специалистов ЛПУ на несоответствие лечебного стола заболеванию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143.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(33 УЕ на количество рабочих дней в месяц) врачом (медсестрой) функциональной диагностики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</w:t>
            </w:r>
            <w:r w:rsidRPr="00EF102C">
              <w:rPr>
                <w:rFonts w:ascii="Times New Roman" w:eastAsiaTheme="minorEastAsia" w:hAnsi="Times New Roman" w:cs="Times New Roman"/>
              </w:rPr>
              <w:t>регистрации исследований, выполняемых в отделении (кабинете) функциональной диагностики (</w:t>
            </w:r>
            <w:hyperlink r:id="rId8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157/у-93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 (</w:t>
            </w:r>
            <w:hyperlink r:id="rId8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30.11.1993 N 283)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выполненной врачом (медсестрой) функ</w:t>
            </w:r>
            <w:r w:rsidRPr="00EF102C">
              <w:rPr>
                <w:rFonts w:ascii="Times New Roman" w:eastAsiaTheme="minorEastAsia" w:hAnsi="Times New Roman" w:cs="Times New Roman"/>
              </w:rPr>
              <w:t>циональной диагностики работы (УЕ)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Норматив*(33 УЕ на количество рабочих дней в месяц)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функциональных исследований, выполненных сверх норматива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исследований, выполняемых в отделении (кабинете) функциональной диагностики (</w:t>
            </w:r>
            <w:hyperlink r:id="rId8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157/у-93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выполненных всего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по нормативу*(33 УЕ на количество р</w:t>
            </w:r>
            <w:r w:rsidRPr="00EF102C">
              <w:rPr>
                <w:rFonts w:ascii="Times New Roman" w:eastAsiaTheme="minorEastAsia" w:hAnsi="Times New Roman" w:cs="Times New Roman"/>
              </w:rPr>
              <w:t>абочих дней в месяц)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Ошибки в заключениях и протоколах функциональных исследований, приведшие к ошибочному диагнозу и неадекватному лечению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</w:t>
            </w:r>
            <w:r w:rsidRPr="00EF102C">
              <w:rPr>
                <w:rFonts w:ascii="Times New Roman" w:eastAsiaTheme="minorEastAsia" w:hAnsi="Times New Roman" w:cs="Times New Roman"/>
              </w:rPr>
              <w:t>ледований, выполняемых в отделении (кабинете) функциональной диагностики (</w:t>
            </w:r>
            <w:hyperlink r:id="rId8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157/у-93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исследований, приведших к ошибочному диагнозу и неадекватному лечению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</w:t>
            </w:r>
            <w:r w:rsidRPr="00EF102C">
              <w:rPr>
                <w:rFonts w:ascii="Times New Roman" w:eastAsiaTheme="minorEastAsia" w:hAnsi="Times New Roman" w:cs="Times New Roman"/>
              </w:rPr>
              <w:t>ность специалистов профильных отделений качеством функциональных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 специалистов, книга жалоб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работы врача (медсестры) УЗИ (33 УЕ на 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рабочих дней в 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исследований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(приказ МЗ РФ от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30.11.1993 N 132)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Объем выполненной врачом (медсестрой) УЗИ работы (УЕ)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Норматив*(33 УЕ на количество рабочих дней в месяц)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ультразвуковых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исследовании, выполненных сверх норматива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выполненных всего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по нормативу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Ошибки в заключениях и протоколах ультразвуковых исследований, </w:t>
            </w:r>
            <w:r w:rsidRPr="00EF102C">
              <w:rPr>
                <w:rFonts w:ascii="Times New Roman" w:eastAsiaTheme="minorEastAsia" w:hAnsi="Times New Roman" w:cs="Times New Roman"/>
              </w:rPr>
              <w:t>приведшие к ошибочному диагнозу и неадекватному лечению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исследований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исследований, приведших к ошибочному диагнозу и неадекватному лечению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сложных ультразвуковых исследований (выс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окотехнологичных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ассистенций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сложных исследований (высокотехнологичных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ассистенций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специалистов профильных отделений качеством ультразвуковых </w:t>
            </w:r>
            <w:r w:rsidRPr="00EF102C">
              <w:rPr>
                <w:rFonts w:ascii="Times New Roman" w:eastAsiaTheme="minorEastAsia" w:hAnsi="Times New Roman" w:cs="Times New Roman"/>
              </w:rPr>
              <w:t>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 специалистов, книга жалоб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врача лаборанта (6804 мин.)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исследований (</w:t>
            </w:r>
            <w:hyperlink r:id="rId8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формы 250-255/у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, 258-262/у)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8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МЗ РФ от 25.12.1997 N 380)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выполненной врачом лаборантом работы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Норматив*(6804 мин. в месяц)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сверхнормативного объема </w:t>
            </w:r>
            <w:r w:rsidRPr="00EF102C">
              <w:rPr>
                <w:rFonts w:ascii="Times New Roman" w:eastAsiaTheme="minorEastAsia" w:hAnsi="Times New Roman" w:cs="Times New Roman"/>
              </w:rPr>
              <w:t>работы врача лаборанта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исследований (</w:t>
            </w:r>
            <w:hyperlink r:id="rId8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формы 250-255/у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, 258-262/у)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выполненных всего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норматив*(6804 мин. в месяц)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контрольных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исследований (</w:t>
            </w:r>
            <w:hyperlink r:id="rId9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формы 250-255/у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, 258-262/у)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контрольных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Ошибки в заключениях и протоколах лабораторных исследований, приведшие к ошибочному диагнозу и неадекват</w:t>
            </w:r>
            <w:r w:rsidRPr="00EF102C">
              <w:rPr>
                <w:rFonts w:ascii="Times New Roman" w:eastAsiaTheme="minorEastAsia" w:hAnsi="Times New Roman" w:cs="Times New Roman"/>
              </w:rPr>
              <w:t>ному лечению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исследований (</w:t>
            </w:r>
            <w:hyperlink r:id="rId9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формы 250-255/у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, 258-262/у)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исследований, приведших к ошибочному диагнозу и неадекватному лечению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156.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</w:t>
            </w:r>
            <w:r w:rsidRPr="00EF102C">
              <w:rPr>
                <w:rFonts w:ascii="Times New Roman" w:eastAsiaTheme="minorEastAsia" w:hAnsi="Times New Roman" w:cs="Times New Roman"/>
              </w:rPr>
              <w:t>специалистов профильных отделений качеством лабораторных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 специалистов, книга жалоб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протоколов вскрытия, оформленных </w:t>
            </w:r>
            <w:r w:rsidRPr="00EF102C">
              <w:rPr>
                <w:rFonts w:ascii="Times New Roman" w:eastAsiaTheme="minorEastAsia" w:hAnsi="Times New Roman" w:cs="Times New Roman"/>
              </w:rPr>
              <w:t>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- 15 дней, II - 18 дней, III - 20 дней)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 патологоанатомического вскрытия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9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013/у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Число протоколов вскрытия I или II или III категории сложности </w:t>
            </w:r>
            <w:r w:rsidRPr="00EF102C">
              <w:rPr>
                <w:rFonts w:ascii="Times New Roman" w:eastAsiaTheme="minorEastAsia" w:hAnsi="Times New Roman" w:cs="Times New Roman"/>
              </w:rPr>
              <w:t>выполненных 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- 15 дней, II - 18 дней, III - 20 дней)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оформленных протоколов вскрытия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гистологических исследований, выполненных и оформленных своевременно (в зависимости </w:t>
            </w:r>
            <w:r w:rsidRPr="00EF102C">
              <w:rPr>
                <w:rFonts w:ascii="Times New Roman" w:eastAsiaTheme="minorEastAsia" w:hAnsi="Times New Roman" w:cs="Times New Roman"/>
              </w:rPr>
              <w:t>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- 5 дней, II - 10 дней, III - 15 дней)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материалов и документов в гистологическом отделении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(форма 190/у)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Число гистологических исследований, выполненных и оформленных своевременно (в зависимости от категории с</w:t>
            </w:r>
            <w:r w:rsidRPr="00EF102C">
              <w:rPr>
                <w:rFonts w:ascii="Times New Roman" w:eastAsiaTheme="minorEastAsia" w:hAnsi="Times New Roman" w:cs="Times New Roman"/>
              </w:rPr>
              <w:t>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- 5 дней, II - 10 дней, III - 15 дней)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гистологических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159.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Доля цитологических исследований, выполненных и оформленных 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I - 2 дня, II - 5 дней, III - 7 </w:t>
            </w:r>
            <w:r w:rsidRPr="00EF102C">
              <w:rPr>
                <w:rFonts w:ascii="Times New Roman" w:eastAsiaTheme="minorEastAsia" w:hAnsi="Times New Roman" w:cs="Times New Roman"/>
              </w:rPr>
              <w:t>дней)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количества выполненных анализов в лаборатории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9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262/у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Направление на цитологическое исследование и результаты исследования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9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203/у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Число цитологическ</w:t>
            </w:r>
            <w:r w:rsidRPr="00EF102C">
              <w:rPr>
                <w:rFonts w:ascii="Times New Roman" w:eastAsiaTheme="minorEastAsia" w:hAnsi="Times New Roman" w:cs="Times New Roman"/>
              </w:rPr>
              <w:t>их исследований, выполненных и оформленных своевременно (в зависимости от категории сложности: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I - 2 дня, II - 5 дней, III - 7 дней)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цитологических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сложных диагностических протоколов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F102C">
              <w:rPr>
                <w:rFonts w:ascii="Times New Roman" w:eastAsiaTheme="minorEastAsia" w:hAnsi="Times New Roman" w:cs="Times New Roman"/>
              </w:rPr>
              <w:t>диагностических исследованиях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материалов и документов в гистологическом отделении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(форма 190/у)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сложных диагностических протоколов в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диагностических исследования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количество проведенных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F102C">
              <w:rPr>
                <w:rFonts w:ascii="Times New Roman" w:eastAsiaTheme="minorEastAsia" w:hAnsi="Times New Roman" w:cs="Times New Roman"/>
              </w:rPr>
              <w:t>диагностических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исследований в общем количестве гистологических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материалов и документов в гистологическом отделении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(форма 190/у)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Количество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биопсийных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исследований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количество гистологических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162.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токсикологических больных, помощь которым была оказана в соответствии с протоколами ведения больных, стандартами (от общего числа экспертиз)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оказания медицинской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помощи в соответствии с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учрежденческими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ПВБ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экспертиз в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стоматолога терапевта,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ортодонта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хирурга в УЕТ на 1 врачебную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Учетная форма N 39-2/у-88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Объем выполненной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стоматологом терапевтом или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ортодонтом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или хирургом работы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санированных пациентов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Учетная форма N 39-2/у-88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санированных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лиц, нуждающихся в санации, выявленных в результате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профосмотров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посещений на 1 пломбу (для детских стоматологических поликлиник)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Учетная форма N 39-2/у-88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поставленных пломб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амбулаторных операций в смену (для стоматологических поликлиник для взрослых)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Учетная форма N 39-2/у-88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амбулаторных операций за сутки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смен за месяц (год)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 врача (медсестры) дерматолога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пациента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выполненных посещений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100%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 заготовке крови и ее компонентов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заготовки крови и ее компонентов </w:t>
            </w:r>
            <w:hyperlink r:id="rId9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411-у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hyperlink r:id="rId9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413-у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Всего заготовлено </w:t>
            </w:r>
            <w:r w:rsidRPr="00EF102C">
              <w:rPr>
                <w:rFonts w:ascii="Times New Roman" w:eastAsiaTheme="minorEastAsia" w:hAnsi="Times New Roman" w:cs="Times New Roman"/>
              </w:rPr>
              <w:t>крови и компонентов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Норматив*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бактериологических исследований заготовленной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регистрации биологического контроля </w:t>
            </w:r>
            <w:hyperlink r:id="rId9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440\у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бактериологических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Средний объем одной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донации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заготовки крови и ее компонентов </w:t>
            </w:r>
            <w:hyperlink r:id="rId9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411-у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hyperlink r:id="rId9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413-у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крови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доноров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вес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карантинизированной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плазмы, заготовленной методом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карантинизированной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Всего заготовлено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карантинизированной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плазмы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заготовленной плазмы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172.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переработанной донорской крови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заготовки крови и ее компонентов </w:t>
            </w:r>
            <w:hyperlink r:id="rId10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411-у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hyperlink r:id="rId10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413-у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переработанной донорской крови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общий объем донорской крови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заявок на компоненты </w:t>
            </w:r>
            <w:r w:rsidRPr="00EF102C">
              <w:rPr>
                <w:rFonts w:ascii="Times New Roman" w:eastAsiaTheme="minorEastAsia" w:hAnsi="Times New Roman" w:cs="Times New Roman"/>
              </w:rPr>
              <w:t>крови, выполненных своевременно (в течение 0-3 суток после заявки)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Письменные замечания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заявок, выполненных своевременно (в течение 0-3 суток)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заявок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случаев выполнения регламента проведения </w:t>
            </w:r>
            <w:r w:rsidRPr="00EF102C">
              <w:rPr>
                <w:rFonts w:ascii="Times New Roman" w:eastAsiaTheme="minorEastAsia" w:hAnsi="Times New Roman" w:cs="Times New Roman"/>
              </w:rPr>
              <w:t>методик исследования донорской крови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на инфекционные маркеры для специалистов станций (отделений) переливания крови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Регламенты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выполнения регламента проведения методик исследования донорской крови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на инфекционные маркеры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количество исследований крови на инфекционные маркеры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Расхождение результатов серологических исследований донорской крови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контроля исследований на РМП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 расхождения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работы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врача-трансфузиолога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стационара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количества трансфузий по стационару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заявок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норматив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посттрансфузионных осложнений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Карты трансфузий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осложнений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Обоснованные жалобы пациентов на качество работы персонала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трансфузиологического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отделения (кабинета)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обращений граждан, учетная карточка приема населения руководителем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обоснованных жалоб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179.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дефектных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 (от общего числа экспертиз)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Экспертные карты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дефектных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количество экспертиз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трансфузионных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карт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несоблюдения требований санитарно-эпидемического режима аптеки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Протоколы актов, замечаний, предписаний контролирующих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несоблюдения требований условий хранения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контроля сроков годности лекарственных средств и изделий медицинского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Протоколы актов, замечаний, предписаний контролирующих организаций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претензий профильных отделений по своевременности отпуска наркотических средств, психотропных, сильнодействующих, ядовитых веществ, спирта этилового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</w:t>
            </w:r>
            <w:r w:rsidRPr="00EF102C">
              <w:rPr>
                <w:rFonts w:ascii="Times New Roman" w:eastAsiaTheme="minorEastAsia" w:hAnsi="Times New Roman" w:cs="Times New Roman"/>
              </w:rPr>
              <w:t>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Протоколы актов, замечаний, предписаний контролирующих организаций профильных отделений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претензий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несвоевременного оформления приходных документов на лекарственные средства и изделия медицинского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0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АП-52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hyperlink r:id="rId10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АП-87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несвоевременного оформления заявок на получение, прием и распределение лекарственных средств и изделий медицинского назначен</w:t>
            </w:r>
            <w:r w:rsidRPr="00EF102C">
              <w:rPr>
                <w:rFonts w:ascii="Times New Roman" w:eastAsiaTheme="minorEastAsia" w:hAnsi="Times New Roman" w:cs="Times New Roman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Протоколы актов, замечаний, предписаний контролирующих организаций профильных отделений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Наличие актов,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врача по радиационной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обследований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0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Объем исследований, выполненный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норма выполненного объема исследований за 1 рабочий день (432 мин)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число рабочих дней в данном месяце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радиологических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исследований, выполненных сверх норматива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проведенных обследований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0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Всего выполнено исследований за месяц -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норматив*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187.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сложных (трудоемких) радиологических исследований и лечебных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обследований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0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050/у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проведенных трудоемких исследований и лечебных процеду</w:t>
            </w:r>
            <w:r w:rsidRPr="00EF102C">
              <w:rPr>
                <w:rFonts w:ascii="Times New Roman" w:eastAsiaTheme="minorEastAsia" w:hAnsi="Times New Roman" w:cs="Times New Roman"/>
              </w:rPr>
              <w:t>р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проведенных исследований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контрольных исследований по радиационной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контрольных исследований по радиационной безопасности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проведенных контрольных </w:t>
            </w:r>
            <w:r w:rsidRPr="00EF102C">
              <w:rPr>
                <w:rFonts w:ascii="Times New Roman" w:eastAsiaTheme="minorEastAsia" w:hAnsi="Times New Roman" w:cs="Times New Roman"/>
              </w:rPr>
              <w:t>исследований по радиационной безопасности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189.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радиологических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врачей-специалистов, книга жалоб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врача-рефлексотерапевта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процедур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 за месяц 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 за месяц*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Среднее число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иглорефлексопроцедур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на 1 больного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процедур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процедур, проведенных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пользованных больных в течение месяца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положительных </w:t>
            </w:r>
            <w:r w:rsidRPr="00EF102C">
              <w:rPr>
                <w:rFonts w:ascii="Times New Roman" w:eastAsiaTheme="minorEastAsia" w:hAnsi="Times New Roman" w:cs="Times New Roman"/>
              </w:rPr>
              <w:t>результатов при иглорефлексотерапии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Амбулаторные карты больных, получающих рефлексотерапию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закончивших лечение и отметивших положительную динамику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пользованных больных в течение месяца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рефлексотерапией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Амбулаторные карты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больных, получающих рефлексотерапию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процедур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Число больных в отделении, получавших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рефлексотерапию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норматива объема работы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врача-диабетолога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</w:t>
            </w:r>
            <w:r w:rsidRPr="00EF102C">
              <w:rPr>
                <w:rFonts w:ascii="Times New Roman" w:eastAsiaTheme="minorEastAsia" w:hAnsi="Times New Roman" w:cs="Times New Roman"/>
              </w:rPr>
              <w:t>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объема профилактических осмотров врачом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профпатологом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врача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проведенных </w:t>
            </w:r>
            <w:r w:rsidRPr="00EF102C">
              <w:rPr>
                <w:rFonts w:ascii="Times New Roman" w:eastAsiaTheme="minorEastAsia" w:hAnsi="Times New Roman" w:cs="Times New Roman"/>
              </w:rPr>
              <w:t>профилактических осмотров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профилактических осмотров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расхождения направительного диагноза (профзаболевания) с заключением Республиканского центра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профпатологии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Амбулаторные карты больных (</w:t>
            </w:r>
            <w:hyperlink r:id="rId10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025/у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расхождений диагнозов РЦП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расхождений направительного диагноза (профзаболевания) по заключению Республиканского центра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профпатологии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реабилитационным лечением пациентов по </w:t>
            </w:r>
            <w:r w:rsidRPr="00EF102C">
              <w:rPr>
                <w:rFonts w:ascii="Times New Roman" w:eastAsiaTheme="minorEastAsia" w:hAnsi="Times New Roman" w:cs="Times New Roman"/>
              </w:rPr>
              <w:t>результатам профилактических осмотров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Амбулаторные карты пациентов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врача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получивших реабилитационное лечение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больных, нуждающихся в реабилитационном лечении по результатам профилактических </w:t>
            </w:r>
            <w:r w:rsidRPr="00EF102C">
              <w:rPr>
                <w:rFonts w:ascii="Times New Roman" w:eastAsiaTheme="minorEastAsia" w:hAnsi="Times New Roman" w:cs="Times New Roman"/>
              </w:rPr>
              <w:t>осмотров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врача физиотерапевта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Процедурная карта N 44/у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процедур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посещений по плану за </w:t>
            </w:r>
            <w:r w:rsidRPr="00EF102C">
              <w:rPr>
                <w:rFonts w:ascii="Times New Roman" w:eastAsiaTheme="minorEastAsia" w:hAnsi="Times New Roman" w:cs="Times New Roman"/>
              </w:rPr>
              <w:t>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199.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комплексных физиотерапевтических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Процедурная карта N 44/у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проведенных процедур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проведенных комплексных (2 и более) лечебных процедур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проведенных </w:t>
            </w:r>
            <w:r w:rsidRPr="00EF102C">
              <w:rPr>
                <w:rFonts w:ascii="Times New Roman" w:eastAsiaTheme="minorEastAsia" w:hAnsi="Times New Roman" w:cs="Times New Roman"/>
              </w:rPr>
              <w:t>лечебных процедур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отказов и неблагоприятных исходов при физиотерапевтическом лечении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Процедурная карта N 44/у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отказов и неблагоприятных исходов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контрольных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нестандартных исследований качества текущей </w:t>
            </w:r>
            <w:r w:rsidRPr="00EF102C">
              <w:rPr>
                <w:rFonts w:ascii="Times New Roman" w:eastAsiaTheme="minorEastAsia" w:hAnsi="Times New Roman" w:cs="Times New Roman"/>
              </w:rPr>
              <w:t>дезинфекции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регистрации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лабораторного контроля качества дезинфекции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0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359/у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Число контрольных нестандартных исследований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качества текущей дезинфекции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контрольных исследований качества </w:t>
            </w:r>
            <w:r w:rsidRPr="00EF102C">
              <w:rPr>
                <w:rFonts w:ascii="Times New Roman" w:eastAsiaTheme="minorEastAsia" w:hAnsi="Times New Roman" w:cs="Times New Roman"/>
              </w:rPr>
              <w:t>текущей дезинфекции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нестандартных контрольных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исследований качества стерилизации изделий медицинского назначения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лабораторного контроля качества дезинфекции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0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359/у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нестандартных контрольных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исследований качества стерилизации изделий медицинского назначения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контрольных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исследований качества стерилизации изделий медицинского назначения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бактериологического мониторинга (операционных </w:t>
            </w:r>
            <w:r w:rsidRPr="00EF102C">
              <w:rPr>
                <w:rFonts w:ascii="Times New Roman" w:eastAsiaTheme="minorEastAsia" w:hAnsi="Times New Roman" w:cs="Times New Roman"/>
              </w:rPr>
              <w:t>блоков, реанимационных залов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забора материала для проведения бактериологического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случаев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экстренных извещений поданных своевременно (от числа экспертиз)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инфекционных </w:t>
            </w:r>
            <w:r w:rsidRPr="00EF102C">
              <w:rPr>
                <w:rFonts w:ascii="Times New Roman" w:eastAsiaTheme="minorEastAsia" w:hAnsi="Times New Roman" w:cs="Times New Roman"/>
              </w:rPr>
              <w:t>заболеваний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1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060/у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экстренных извещений поданных своевременно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экстренных извещений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своевременного (в течение 24-48 часов) и оперативного проведения расследований по </w:t>
            </w:r>
            <w:r w:rsidRPr="00EF102C">
              <w:rPr>
                <w:rFonts w:ascii="Times New Roman" w:eastAsiaTheme="minorEastAsia" w:hAnsi="Times New Roman" w:cs="Times New Roman"/>
              </w:rPr>
              <w:t>случаям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(+)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регистрации крови на сифилис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инфекционных заболеваний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1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060/у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Извещение о больном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впервые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жизни установленным диагнозом венерического заболевания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1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</w:t>
              </w:r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рма 089/у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своевременного выхода в ЛПУ по случаям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(+)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регистрации крови на сифилис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выходов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В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ЛПУ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случаев несвоевременного проведения эпидемиологического расследования случаев регистрации сифилиса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и гонореи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(групповая заболеваемость)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среди несовершеннолетних и декретированного контингента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Извещения </w:t>
            </w:r>
            <w:hyperlink r:id="rId11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N 089/</w:t>
              </w:r>
              <w:proofErr w:type="spell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у-кв</w:t>
              </w:r>
              <w:proofErr w:type="spellEnd"/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Акты расследования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несвоевременного проведения расследования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</w:t>
            </w:r>
            <w:r w:rsidRPr="00EF102C">
              <w:rPr>
                <w:rFonts w:ascii="Times New Roman" w:eastAsiaTheme="minorEastAsia" w:hAnsi="Times New Roman" w:cs="Times New Roman"/>
              </w:rPr>
              <w:t>заболеваний сифилисом и гонореей среди несовершеннолетних и декретированного контингента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207.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выявленных диагностических ошибок, допущенных врачами других ЛПУ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Извещения </w:t>
            </w:r>
            <w:hyperlink r:id="rId11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N 089/</w:t>
              </w:r>
              <w:proofErr w:type="spell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у-кв</w:t>
              </w:r>
              <w:proofErr w:type="spellEnd"/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Акты расследования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случаев выявленных диагностических ошибок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заболеваний сифилисом и гонореей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 врачом инфекционистом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 за месяц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 по плану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 врачом инфекционистом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Всего выполнено посещений за месяц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-н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орматив*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диспансерным наблюдением санация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реконвалесцентов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больных с хроническими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инфекционными заболеваниями,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бактерио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паразитоносителей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Контрольная карта диспансерного наблюдения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1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030-3/у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больных, охваченных диспансерным наблюдением санация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реконвалесцентов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, больных с хроническими инф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екционными заболеваниями,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бактерио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паразитоносителей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находящихся на диспансерном учете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 врачом онкологом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своевременно направленных на ВК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Амбулаторная карта больного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клинико-экспертной работы ЛПУ (</w:t>
            </w:r>
            <w:hyperlink r:id="rId11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035/-у02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1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088/у97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своевременно направленных на ВК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направленных на ВК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выявленных на ранних стадиях онкологических заболеваний при профилактических медицинских осмотрах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профилактического осмотра с целью выявления (</w:t>
            </w:r>
            <w:hyperlink r:id="rId11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047/у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Дневник работы врача поликлиники (</w:t>
            </w:r>
            <w:hyperlink r:id="rId11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 xml:space="preserve">форма </w:t>
              </w:r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lastRenderedPageBreak/>
                <w:t>N 039/у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Извещение о больном с впервые в жизни установленном диагнозом рак</w:t>
            </w:r>
            <w:r w:rsidRPr="00EF102C">
              <w:rPr>
                <w:rFonts w:ascii="Times New Roman" w:eastAsiaTheme="minorEastAsia" w:hAnsi="Times New Roman" w:cs="Times New Roman"/>
              </w:rPr>
              <w:t>а (</w:t>
            </w:r>
            <w:hyperlink r:id="rId12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090/</w:t>
              </w:r>
              <w:proofErr w:type="gramStart"/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у</w:t>
              </w:r>
              <w:proofErr w:type="gramEnd"/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Число выявленных на ранних стадиях онкологических заболеваний при профилактических медицинских осмотрах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выявленных онкологических заболеваний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214.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</w:t>
            </w:r>
            <w:r w:rsidRPr="00EF102C">
              <w:rPr>
                <w:rFonts w:ascii="Times New Roman" w:eastAsiaTheme="minorEastAsia" w:hAnsi="Times New Roman" w:cs="Times New Roman"/>
              </w:rPr>
              <w:t>плана посещений врачом эндокринологом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 на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пациентов с хроническими гормонозависимыми заболеваниями в структуре амбулаторного приема врача </w:t>
            </w:r>
            <w:r w:rsidRPr="00EF102C">
              <w:rPr>
                <w:rFonts w:ascii="Times New Roman" w:eastAsiaTheme="minorEastAsia" w:hAnsi="Times New Roman" w:cs="Times New Roman"/>
              </w:rPr>
              <w:t>эндокринолога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посещений пациентов с хроническими гормонозависимыми заболеваниями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посещений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больных сахарным диабетом, поступивших в стационар в состоянии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кетоацидоза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МКАБ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Информация стационара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посещений врачом психиатром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 по факту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 на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Охват активным патронажем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лиц, состоящих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на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диспансером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учете врачом психиатром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Тетрадь учета работы на дому участковой (патронажной) медицинской сестры (акушерки)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2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116/у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фактически охваченных активным патронажем лиц, состоящих н</w:t>
            </w:r>
            <w:r w:rsidRPr="00EF102C">
              <w:rPr>
                <w:rFonts w:ascii="Times New Roman" w:eastAsiaTheme="minorEastAsia" w:hAnsi="Times New Roman" w:cs="Times New Roman"/>
              </w:rPr>
              <w:t>а диспансерном наблюдении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подлежащих патронажу с психическими заболеваниями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пролеченных больных с острыми психическими расстройствами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стационар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пролеченных больных с острыми психическими </w:t>
            </w:r>
            <w:r w:rsidRPr="00EF102C">
              <w:rPr>
                <w:rFonts w:ascii="Times New Roman" w:eastAsiaTheme="minorEastAsia" w:hAnsi="Times New Roman" w:cs="Times New Roman"/>
              </w:rPr>
              <w:t>расстройствами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плана посещений врачом фтизиатром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случаев рецидивов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Медицинская карта больного туберкулезом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(</w:t>
            </w:r>
            <w:hyperlink r:id="rId12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081/у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Абсолютное число случаев рецидивов туберкулеза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расхождений направительных диагнозов с диагнозами диспансерного отделения и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больного туберкулезом (</w:t>
            </w:r>
            <w:hyperlink r:id="rId12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081/у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расхождений диагнозов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расхождений направительного диагноза диспансера и стационара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несвоевременно направленных к хирур</w:t>
            </w:r>
            <w:r w:rsidRPr="00EF102C">
              <w:rPr>
                <w:rFonts w:ascii="Times New Roman" w:eastAsiaTheme="minorEastAsia" w:hAnsi="Times New Roman" w:cs="Times New Roman"/>
              </w:rPr>
              <w:t>гу врачом фтизиатром диспансера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больного туберкулезом (</w:t>
            </w:r>
            <w:hyperlink r:id="rId12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081/у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несвоевременно направленных к хирургу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больных, направленных к хирургу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</w:t>
            </w:r>
            <w:r w:rsidRPr="00EF102C">
              <w:rPr>
                <w:rFonts w:ascii="Times New Roman" w:eastAsiaTheme="minorEastAsia" w:hAnsi="Times New Roman" w:cs="Times New Roman"/>
              </w:rPr>
              <w:t>положительных исходов госпитализации плановых больных туберкулезом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больного туберкулезом (</w:t>
            </w:r>
            <w:hyperlink r:id="rId12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081/у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Медицинская карта стационарного больного (</w:t>
            </w:r>
            <w:hyperlink r:id="rId12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003/у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положительных исходов госпитализации плановых больных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плановых госпитализаций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случаев необоснованной выдачи врачом листков нетрудоспособности (справок)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Отчетная форма 16-эксперт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регистрации </w:t>
            </w:r>
            <w:r w:rsidRPr="00EF102C">
              <w:rPr>
                <w:rFonts w:ascii="Times New Roman" w:eastAsiaTheme="minorEastAsia" w:hAnsi="Times New Roman" w:cs="Times New Roman"/>
              </w:rPr>
              <w:t>результатов трехступенчатого контроля КМП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клинико-экспертной работы ЛПУ (</w:t>
            </w:r>
            <w:hyperlink r:id="rId12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035/у-02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необоснованно выданных больничных листков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плана посещений врачом </w:t>
            </w:r>
            <w:r w:rsidRPr="00EF102C">
              <w:rPr>
                <w:rFonts w:ascii="Times New Roman" w:eastAsiaTheme="minorEastAsia" w:hAnsi="Times New Roman" w:cs="Times New Roman"/>
              </w:rPr>
              <w:t>амбулаторно-поликлинического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План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проведенных экспертиз по нормативу врачом клинико-экспертного отделения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2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Отчетная форма 16-эксперт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регистрации результатов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трехступенчатого контроля КМП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Количество проведенных экспертиз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проведенных целевых проблемных экспертиз врачом клинико-экспертного </w:t>
            </w:r>
            <w:r w:rsidRPr="00EF102C">
              <w:rPr>
                <w:rFonts w:ascii="Times New Roman" w:eastAsiaTheme="minorEastAsia" w:hAnsi="Times New Roman" w:cs="Times New Roman"/>
              </w:rPr>
              <w:t>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2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Отчетная форма 16-эксперт</w:t>
              </w:r>
            </w:hyperlink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результатов трехступенчатого контроля КМП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проведенных целевых проблемных экспертиз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материалов, подготовленных для </w:t>
            </w:r>
            <w:r w:rsidRPr="00EF102C">
              <w:rPr>
                <w:rFonts w:ascii="Times New Roman" w:eastAsiaTheme="minorEastAsia" w:hAnsi="Times New Roman" w:cs="Times New Roman"/>
              </w:rPr>
              <w:t>публичных совещаний (День хирурга, День терапевта, Экспертного совета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Отчеты врачей о проделанной 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материалов, подготовленных для публичных совещаний (День хирурга, День терапевта, Экспертного совета и т.д.)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 больных принятых врачом приемного отделения по экстренным показаниям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приема больных и отказов в госпитализации </w:t>
            </w:r>
            <w:hyperlink r:id="rId13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001/у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принятых по экстренным показаниям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>число больных обратившихся в приемное отделение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экстренных больных, госпитализированных в течение 0-1 час после обращения в приемное отделение (от общего количества экстренных больных)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приема больных и отказов в госпитализации </w:t>
            </w:r>
            <w:hyperlink r:id="rId13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001/уф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госпитализированных в течение 0-1 час после обращения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госпитализированных по экстренным показаниям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Удельный вес консультаций специалистов экстренным больным в приемном отделении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"Стационар"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приема больных и отказов в госпитализации </w:t>
            </w:r>
            <w:hyperlink r:id="rId13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001/у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консультаций специалистов экстр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б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ольным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экстренно принятых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нормативного объема работы врачом мануальной 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"Поликлиника"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положительных результатов </w:t>
            </w:r>
            <w:r w:rsidRPr="00EF102C">
              <w:rPr>
                <w:rFonts w:ascii="Times New Roman" w:eastAsiaTheme="minorEastAsia" w:hAnsi="Times New Roman" w:cs="Times New Roman"/>
              </w:rPr>
              <w:t>мануальной 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"Поликлиника"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 с положительным исходом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пролеченных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Удовлетворенность специалистов профильных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отделений качеством мануальной терапии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Анкетирование врачей-специалистов,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 xml:space="preserve">книга жалоб </w:t>
            </w:r>
            <w:r w:rsidRPr="00EF102C">
              <w:rPr>
                <w:rFonts w:ascii="Times New Roman" w:eastAsiaTheme="minorEastAsia" w:hAnsi="Times New Roman" w:cs="Times New Roman"/>
              </w:rPr>
              <w:t>и 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236.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пациентов, получивших в раннем периоде реабилитации (от общего количества нуждающихся)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Карта больного лечащегося в кабинете лечебной физкультуры </w:t>
            </w:r>
            <w:hyperlink r:id="rId13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042/у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пациентов, получивших ЛФК в раннем периоде реабилитации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пациентов, получивших ЛФК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</w:t>
            </w:r>
            <w:r w:rsidRPr="00EF102C">
              <w:rPr>
                <w:rFonts w:ascii="Times New Roman" w:eastAsiaTheme="minorEastAsia" w:hAnsi="Times New Roman" w:cs="Times New Roman"/>
              </w:rPr>
              <w:t>работы врачом ЛФК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медицинской помощи, оказываемой на занятиях ЛФК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3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067/у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Карта больного лечащегося в кабинете лечебной физкультуры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3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042/у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3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039/у-02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человеко-процедур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в смену (15-17)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рабочих дней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своевременного (в течение 3-х дней) представления показателей по расчету ежемесячных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критериев оценки работы </w:t>
            </w:r>
            <w:r w:rsidRPr="00EF102C">
              <w:rPr>
                <w:rFonts w:ascii="Times New Roman" w:eastAsiaTheme="minorEastAsia" w:hAnsi="Times New Roman" w:cs="Times New Roman"/>
              </w:rPr>
              <w:t>специалистов учреждения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Сводная таблица по расчету ежемесячных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критериев оценки работы специалистов учреждения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случаев своевременного представления показателей по расчету ежемесячных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критериев оценки работы специалистов учреждения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Pr="00EF102C">
              <w:rPr>
                <w:rFonts w:ascii="Times New Roman" w:eastAsiaTheme="minorEastAsia" w:hAnsi="Times New Roman" w:cs="Times New Roman"/>
              </w:rPr>
              <w:t xml:space="preserve">число представлений показателей по расчету ежемесячных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критериев оценки работы специалистов учреждения</w:t>
            </w:r>
            <w:proofErr w:type="gram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239.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статистической обработки врачами статистиками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специалистов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не принятых к оплате счетов-реестров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Отчет страховых компаний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не принятых счетов реестров к оплате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количество счетов-реестров </w:t>
            </w:r>
            <w:r w:rsidRPr="00EF102C">
              <w:rPr>
                <w:rFonts w:ascii="Times New Roman" w:eastAsiaTheme="minorEastAsia" w:hAnsi="Times New Roman" w:cs="Times New Roman"/>
              </w:rPr>
              <w:t>поданных к оплате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Выполнение нормативного объема работы врачом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эндоскопистом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эндоскопических исследований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37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N 157/у-96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Фактически выполненный объем исследований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Нормативный объем </w:t>
            </w:r>
            <w:r w:rsidRPr="00EF102C">
              <w:rPr>
                <w:rFonts w:ascii="Times New Roman" w:eastAsiaTheme="minorEastAsia" w:hAnsi="Times New Roman" w:cs="Times New Roman"/>
              </w:rPr>
              <w:t>работы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Доля исследований, выполненных сверх норматива врачом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эндоскопистом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эндоскопических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исследований, выполненных за месяц - норматив*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эндоскопических исследований, выполненных по </w:t>
            </w:r>
            <w:r w:rsidRPr="00EF102C">
              <w:rPr>
                <w:rFonts w:ascii="Times New Roman" w:eastAsiaTheme="minorEastAsia" w:hAnsi="Times New Roman" w:cs="Times New Roman"/>
              </w:rPr>
              <w:t>экстренным показаниям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эндоскопических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исследований по экстренным показаниям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Удовлетворенность специалистов профильных отделений качеством эндоскопических исследований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Анкетирование специалистов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респондентов давших положительный ответ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респондентов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Информационное сопровождение программ организационно-методической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Информационные и аналитические материалы, справки, доклады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количество </w:t>
            </w:r>
            <w:r w:rsidRPr="00EF102C">
              <w:rPr>
                <w:rFonts w:ascii="Times New Roman" w:eastAsiaTheme="minorEastAsia" w:hAnsi="Times New Roman" w:cs="Times New Roman"/>
              </w:rPr>
              <w:t>и объем подготовленных информационных материалов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Участие врача-методиста в подготовке республиканских мероприятий (День организатора здравоохранения, День фельдшера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Приказы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мероприятий, в организации которых принимал </w:t>
            </w:r>
            <w:r w:rsidRPr="00EF102C">
              <w:rPr>
                <w:rFonts w:ascii="Times New Roman" w:eastAsiaTheme="minorEastAsia" w:hAnsi="Times New Roman" w:cs="Times New Roman"/>
              </w:rPr>
              <w:t>участие врач-методист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плана посещений сверх норматива врачами специалистами амбулаторно-поликлинических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"Поликлиника" Медицинская карта амбулаторного больного </w:t>
            </w:r>
            <w:hyperlink r:id="rId138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025/у-04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п</w:t>
            </w:r>
            <w:r w:rsidRPr="00EF102C">
              <w:rPr>
                <w:rFonts w:ascii="Times New Roman" w:eastAsiaTheme="minorEastAsia" w:hAnsi="Times New Roman" w:cs="Times New Roman"/>
              </w:rPr>
              <w:t>осещений за месяц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 (-) 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норматив*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дней очередности на консультации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узкопрофильных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специалистов амбулаторно-поликлинических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Карточка предварительной записи на прием к врачу </w:t>
            </w:r>
            <w:hyperlink r:id="rId139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040/у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дней очередности на консультацию к врачу-специалисту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больных, консультированных на дому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узкопрофильными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специалистами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амбулаторно-поликлинических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АС "Поликлиника" Медицинская карта амбулаторного больного </w:t>
            </w:r>
            <w:hyperlink r:id="rId140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025/у-04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пациентов, проконсультированных на дому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пациентов, требующих постороннего ухода, наблюдаемых врачом гериатром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Абсолютное число пациентов, требующих </w:t>
            </w:r>
            <w:r w:rsidRPr="00EF102C">
              <w:rPr>
                <w:rFonts w:ascii="Times New Roman" w:eastAsiaTheme="minorEastAsia" w:hAnsi="Times New Roman" w:cs="Times New Roman"/>
              </w:rPr>
              <w:t>постороннего ухода, наблюдаемых врачом гериатром стационара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пациентов со старческой деменцией наблюдаемых врачом гериатром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пациентов со старческой деменцией, наблюдаемых врачом гериатром стационара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посещений врачом генетиком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Талон амбулаторного пациента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Выполненные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норматива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скринингов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врачом генетиком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</w:t>
            </w:r>
            <w:r w:rsidRPr="00EF102C">
              <w:rPr>
                <w:rFonts w:ascii="Times New Roman" w:eastAsiaTheme="minorEastAsia" w:hAnsi="Times New Roman" w:cs="Times New Roman"/>
              </w:rPr>
              <w:t>егистрации поступивших в РКБ тест бланков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проведенных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неонатальных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скрининг-исследований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поступивших тест бланков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посещений врачом лаборантом-генетиком (цитогенетик)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регистрации </w:t>
            </w:r>
            <w:r w:rsidRPr="00EF102C">
              <w:rPr>
                <w:rFonts w:ascii="Times New Roman" w:eastAsiaTheme="minorEastAsia" w:hAnsi="Times New Roman" w:cs="Times New Roman"/>
              </w:rPr>
              <w:t>поступивших в РКБ тест бланков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выполненных 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Выполнение норматива посещений врачом лаборантом-генетиком (биохимик)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поступивших в РКБ тест бланков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выполненных </w:t>
            </w:r>
            <w:r w:rsidRPr="00EF102C">
              <w:rPr>
                <w:rFonts w:ascii="Times New Roman" w:eastAsiaTheme="minorEastAsia" w:hAnsi="Times New Roman" w:cs="Times New Roman"/>
              </w:rPr>
              <w:t>посещений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посещений по плану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медико-генетических консультаций в стационаре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консультаций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дней очередности на медико-генетическое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записи </w:t>
            </w:r>
            <w:r w:rsidRPr="00EF102C">
              <w:rPr>
                <w:rFonts w:ascii="Times New Roman" w:eastAsiaTheme="minorEastAsia" w:hAnsi="Times New Roman" w:cs="Times New Roman"/>
              </w:rPr>
              <w:t>приема к специалисту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Максимальное количество дней очередности на прием к врачу генетику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258.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Доля случаев своевременного направления детей врачом педиатром участковым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ретестирование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неонатальные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скрининги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: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ФКУ,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муковисцидоз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галактоземия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, гипотиреоз, </w:t>
            </w:r>
            <w:r w:rsidRPr="00EF102C">
              <w:rPr>
                <w:rFonts w:ascii="Times New Roman" w:eastAsiaTheme="minorEastAsia" w:hAnsi="Times New Roman" w:cs="Times New Roman"/>
              </w:rPr>
              <w:t>АГС)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Муковисцидоз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не позже 21-28 дня после получения первого результата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Остальные не позже 14 дней после получения первого результата)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регистрации поступивших в РКБ тест бланков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детей своевременно направленных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ретестирование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направлений на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ретестирование</w:t>
            </w:r>
            <w:proofErr w:type="spellEnd"/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259.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патронажем средними медицинскими работниками людей пенсионного возраста и 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Паспорт участка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41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116/у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Количество людей пенсионного возраста и </w:t>
            </w:r>
            <w:r w:rsidRPr="00EF102C">
              <w:rPr>
                <w:rFonts w:ascii="Times New Roman" w:eastAsiaTheme="minorEastAsia" w:hAnsi="Times New Roman" w:cs="Times New Roman"/>
              </w:rPr>
              <w:t>инвалидов, охваченных патронажем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x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лиц, подлежащих патронажу пенсионного возраста и инвалидов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проведенных перевязок медицинской сестрой перевязочной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перевязок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перевязок, выполненных в среднем за месяц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Охват активным патронажем лиц, перенесших ОНМК медицинской сестрой неврологического кабинета, медицинской сестрой участковой, медицинской сестрой ВОП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Тетрадь учета работы на дому участковой (патронажной) медицинской сестры (акушерки)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</w:t>
            </w:r>
            <w:hyperlink r:id="rId142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форма 116/у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больных, перенесших ОНМК, охваченных активным патронажем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количество пациентов перенесших ОНМК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Случаи несоблюдения правил внутреннего распорядка дня, этики и деонтологии средними </w:t>
            </w:r>
            <w:r w:rsidRPr="00EF102C">
              <w:rPr>
                <w:rFonts w:ascii="Times New Roman" w:eastAsiaTheme="minorEastAsia" w:hAnsi="Times New Roman" w:cs="Times New Roman"/>
              </w:rPr>
              <w:t>медицинскими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Регламент работы Табель учета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рабочего времени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отзывов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несоблюдения правил внутреннего распорядка дня, этики и деонтологии средними медицинскими работниками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Случаи несоблюдения </w:t>
            </w:r>
            <w:r w:rsidRPr="00EF102C">
              <w:rPr>
                <w:rFonts w:ascii="Times New Roman" w:eastAsiaTheme="minorEastAsia" w:hAnsi="Times New Roman" w:cs="Times New Roman"/>
              </w:rPr>
              <w:t>санитарно-противоэпидемиологического режима средними медицинскими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соблюдения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санэпидрежима</w:t>
            </w:r>
            <w:proofErr w:type="spellEnd"/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учета качества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предстерилизационной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обработки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проведения дезинфекции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 несоблюдения санитарно-противо</w:t>
            </w:r>
            <w:r w:rsidRPr="00EF102C">
              <w:rPr>
                <w:rFonts w:ascii="Times New Roman" w:eastAsiaTheme="minorEastAsia" w:hAnsi="Times New Roman" w:cs="Times New Roman"/>
              </w:rPr>
              <w:t>эпидемиологического режима средними медицинскими работниками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несвоевременного и некачественного введения учетно-отчетной документации средними медицинскими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Учетно-отчетная документация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часов сан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росвет работы для средних медицинских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учета санитарно-просветительной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часов на сан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>росвет работу средними медицинскими работниками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невыполнения медицинской сестрой по дието</w:t>
            </w:r>
            <w:r w:rsidRPr="00EF102C">
              <w:rPr>
                <w:rFonts w:ascii="Times New Roman" w:eastAsiaTheme="minorEastAsia" w:hAnsi="Times New Roman" w:cs="Times New Roman"/>
              </w:rPr>
              <w:t>логии меню-раскладки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Журнал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контроля за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качеством готовой пищи (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бракеражный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несвоевременной передачи информации дежурной бригаде медицинской сестрой (фельдшером) по приему вызовов СМП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Журнал записи вызовов скорой медицинской помощи (</w:t>
            </w:r>
            <w:hyperlink r:id="rId143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109/у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несоблюдения условий хранения, срока годности, учета продуктов питания (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заведующая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молочной кухни, врач диетологом)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Докладная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количество замечаний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269.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случаев завершенной лечебно-реабилитационной программы наркологическим больным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МКСБ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наркологических больных, завершивших лечебно-реабилитационную программу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Общее число </w:t>
            </w:r>
            <w:r w:rsidRPr="00EF102C">
              <w:rPr>
                <w:rFonts w:ascii="Times New Roman" w:eastAsiaTheme="minorEastAsia" w:hAnsi="Times New Roman" w:cs="Times New Roman"/>
              </w:rPr>
              <w:t>выписанных наркологических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Случаи производственного травматизма (заведующие здравпунктом на предприятии)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Извещение, акт, Журнал регистрации несчастного случая на производстве (</w:t>
            </w:r>
            <w:hyperlink r:id="rId144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ф. 9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) </w:t>
            </w:r>
            <w:hyperlink r:id="rId145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приказ</w:t>
              </w:r>
            </w:hyperlink>
            <w:r w:rsidRPr="00EF102C">
              <w:rPr>
                <w:rFonts w:ascii="Times New Roman" w:eastAsiaTheme="minorEastAsia" w:hAnsi="Times New Roman" w:cs="Times New Roman"/>
              </w:rPr>
              <w:t xml:space="preserve"> N 73 от 24.10.2002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Абсолютное число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271.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наркологических больных, переведенных в реабилитационные центры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 xml:space="preserve">МКСБ 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Статкарта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 xml:space="preserve"> выбывшего из стационара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наркологических больных, переведенных в </w:t>
            </w:r>
            <w:r w:rsidRPr="00EF102C">
              <w:rPr>
                <w:rFonts w:ascii="Times New Roman" w:eastAsiaTheme="minorEastAsia" w:hAnsi="Times New Roman" w:cs="Times New Roman"/>
              </w:rPr>
              <w:t>реабилитационные центры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выписанных наркологических больных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272.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Доля больных, направленных на консультацию (кардиолог, эндокринолог, невролог) из группы риска по результатам дополнительной диспансеризации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АС Поликлиника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r w:rsidRPr="00EF102C">
              <w:rPr>
                <w:rFonts w:ascii="Times New Roman" w:eastAsiaTheme="minorEastAsia" w:hAnsi="Times New Roman" w:cs="Times New Roman"/>
              </w:rPr>
              <w:t>больных, направленных на консультацию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Общее число больных групп риска по результатам дополнительной диспансеризации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273.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Удельный вес больных, которым проводилась профилактика пролежней в соответствии с федеральным стандартом "Профилактика </w:t>
            </w:r>
            <w:r w:rsidRPr="00EF102C">
              <w:rPr>
                <w:rFonts w:ascii="Times New Roman" w:eastAsiaTheme="minorEastAsia" w:hAnsi="Times New Roman" w:cs="Times New Roman"/>
              </w:rPr>
              <w:t>пролежней" (от числа подлежащих больных)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%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Учетные формы</w:t>
            </w:r>
          </w:p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hyperlink r:id="rId146" w:history="1">
              <w:r w:rsidRPr="00EF102C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</w:rPr>
                <w:t>N 003-2/у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Число 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больных</w:t>
            </w:r>
            <w:proofErr w:type="gramEnd"/>
            <w:r w:rsidRPr="00EF102C">
              <w:rPr>
                <w:rFonts w:ascii="Times New Roman" w:eastAsiaTheme="minorEastAsia" w:hAnsi="Times New Roman" w:cs="Times New Roman"/>
              </w:rPr>
              <w:t xml:space="preserve"> у которых проводились профилактика пролежней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х</w:t>
            </w:r>
            <w:proofErr w:type="spellEnd"/>
            <w:r w:rsidRPr="00EF102C">
              <w:rPr>
                <w:rFonts w:ascii="Times New Roman" w:eastAsiaTheme="minorEastAsia" w:hAnsi="Times New Roman" w:cs="Times New Roman"/>
              </w:rPr>
              <w:t> 100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Число больных нуждались в профилактике пролежней</w:t>
            </w:r>
          </w:p>
        </w:tc>
      </w:tr>
    </w:tbl>
    <w:p w:rsidR="00000000" w:rsidRPr="000831A6" w:rsidRDefault="00EF102C">
      <w:pPr>
        <w:rPr>
          <w:rFonts w:ascii="Times New Roman" w:hAnsi="Times New Roman" w:cs="Times New Roman"/>
        </w:rPr>
        <w:sectPr w:rsidR="00000000" w:rsidRPr="000831A6" w:rsidSect="000831A6">
          <w:pgSz w:w="16837" w:h="11905" w:orient="landscape"/>
          <w:pgMar w:top="851" w:right="567" w:bottom="1134" w:left="1134" w:header="720" w:footer="720" w:gutter="0"/>
          <w:cols w:space="720"/>
          <w:noEndnote/>
        </w:sect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19" w:name="sub_500"/>
      <w:r w:rsidRPr="000831A6">
        <w:rPr>
          <w:rStyle w:val="a3"/>
          <w:rFonts w:ascii="Times New Roman" w:hAnsi="Times New Roman" w:cs="Times New Roman"/>
          <w:color w:val="auto"/>
        </w:rPr>
        <w:lastRenderedPageBreak/>
        <w:t>Приложение 5</w:t>
      </w:r>
    </w:p>
    <w:bookmarkEnd w:id="19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Порядок</w:t>
      </w:r>
      <w:r w:rsidRPr="000831A6">
        <w:rPr>
          <w:rFonts w:ascii="Times New Roman" w:hAnsi="Times New Roman" w:cs="Times New Roman"/>
          <w:color w:val="auto"/>
        </w:rPr>
        <w:br/>
        <w:t>учета, свода фактических данных по критериям оценки эффективности деятельности руководителей, медицинских и фармацевт</w:t>
      </w:r>
      <w:r w:rsidRPr="000831A6">
        <w:rPr>
          <w:rFonts w:ascii="Times New Roman" w:hAnsi="Times New Roman" w:cs="Times New Roman"/>
          <w:color w:val="auto"/>
        </w:rPr>
        <w:t>ических работников государственных учреждений здравоохранения, расчета и утверждения их выполнения (фактического и в баллах) и установления им размера выплат стимулирующего характера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bookmarkStart w:id="20" w:name="sub_403"/>
      <w:r w:rsidRPr="000831A6">
        <w:rPr>
          <w:rFonts w:ascii="Times New Roman" w:hAnsi="Times New Roman" w:cs="Times New Roman"/>
          <w:color w:val="auto"/>
        </w:rPr>
        <w:t>1. Общие положения</w:t>
      </w:r>
    </w:p>
    <w:bookmarkEnd w:id="20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1" w:name="sub_401"/>
      <w:r w:rsidRPr="000831A6">
        <w:rPr>
          <w:rFonts w:ascii="Times New Roman" w:hAnsi="Times New Roman" w:cs="Times New Roman"/>
        </w:rPr>
        <w:t xml:space="preserve">1.1. </w:t>
      </w:r>
      <w:proofErr w:type="gramStart"/>
      <w:r w:rsidRPr="000831A6">
        <w:rPr>
          <w:rFonts w:ascii="Times New Roman" w:hAnsi="Times New Roman" w:cs="Times New Roman"/>
        </w:rPr>
        <w:t xml:space="preserve">Настоящий Порядок учета, </w:t>
      </w:r>
      <w:r w:rsidRPr="000831A6">
        <w:rPr>
          <w:rFonts w:ascii="Times New Roman" w:hAnsi="Times New Roman" w:cs="Times New Roman"/>
        </w:rPr>
        <w:t>свода фактических данных по критериям оценки эффективности деятельности руководителей, медицинских и фармацевтических работников государственных учреждений здравоохранения, расчета и утверждения их выполнения (фактического и в баллах) и установления размер</w:t>
      </w:r>
      <w:r w:rsidRPr="000831A6">
        <w:rPr>
          <w:rFonts w:ascii="Times New Roman" w:hAnsi="Times New Roman" w:cs="Times New Roman"/>
        </w:rPr>
        <w:t>а выплат стимулирующего характера (далее - Порядок) устанавливает общие правила организации в системе здравоохранения Республики Татарстан процесса реализации новой отраслевой системы оплаты труда, включая:</w:t>
      </w:r>
      <w:proofErr w:type="gramEnd"/>
    </w:p>
    <w:bookmarkEnd w:id="21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порядок учета фактических данных по критер</w:t>
      </w:r>
      <w:r w:rsidRPr="000831A6">
        <w:rPr>
          <w:rFonts w:ascii="Times New Roman" w:hAnsi="Times New Roman" w:cs="Times New Roman"/>
        </w:rPr>
        <w:t>иям оценки эффективности деятельности руководителей, медицинских и фармацевтических работников государственных учреждений здравоохранения;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порядок свода фактических данных и расчета </w:t>
      </w:r>
      <w:proofErr w:type="gramStart"/>
      <w:r w:rsidRPr="000831A6">
        <w:rPr>
          <w:rFonts w:ascii="Times New Roman" w:hAnsi="Times New Roman" w:cs="Times New Roman"/>
        </w:rPr>
        <w:t>выполнения индикаторов 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</w:rPr>
        <w:t xml:space="preserve"> руковод</w:t>
      </w:r>
      <w:r w:rsidRPr="000831A6">
        <w:rPr>
          <w:rFonts w:ascii="Times New Roman" w:hAnsi="Times New Roman" w:cs="Times New Roman"/>
        </w:rPr>
        <w:t>ителей, медицинских и фармацевтических работников государственных учреждений здравоохранения;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порядок расчета и утверждения выполнения в баллах критериев оценки эффективности деятельности руководителей, медицинских и фармацевтических работников государстве</w:t>
      </w:r>
      <w:r w:rsidRPr="000831A6">
        <w:rPr>
          <w:rFonts w:ascii="Times New Roman" w:hAnsi="Times New Roman" w:cs="Times New Roman"/>
        </w:rPr>
        <w:t>нных учреждений здравоохранения;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порядок установления размера выплат стимулирующего характера руководителям, медицинским и фармацевтическим работникам государственных учреждений здравоохранения (далее - критерии).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2" w:name="sub_402"/>
      <w:r w:rsidRPr="000831A6">
        <w:rPr>
          <w:rFonts w:ascii="Times New Roman" w:hAnsi="Times New Roman" w:cs="Times New Roman"/>
        </w:rPr>
        <w:t>1.2. Настоящий Порядок разработан с</w:t>
      </w:r>
      <w:r w:rsidRPr="000831A6">
        <w:rPr>
          <w:rFonts w:ascii="Times New Roman" w:hAnsi="Times New Roman" w:cs="Times New Roman"/>
        </w:rPr>
        <w:t xml:space="preserve"> учетом требований следующих нормативных правовых документов:</w:t>
      </w:r>
    </w:p>
    <w:bookmarkEnd w:id="22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fldChar w:fldCharType="begin"/>
      </w:r>
      <w:r w:rsidRPr="000831A6">
        <w:rPr>
          <w:rFonts w:ascii="Times New Roman" w:hAnsi="Times New Roman" w:cs="Times New Roman"/>
        </w:rPr>
        <w:instrText>HYPERLINK "garantF1://8040767.0"</w:instrText>
      </w:r>
      <w:r w:rsidR="000831A6" w:rsidRPr="000831A6">
        <w:rPr>
          <w:rFonts w:ascii="Times New Roman" w:hAnsi="Times New Roman" w:cs="Times New Roman"/>
        </w:rPr>
      </w:r>
      <w:r w:rsidRPr="000831A6">
        <w:rPr>
          <w:rFonts w:ascii="Times New Roman" w:hAnsi="Times New Roman" w:cs="Times New Roman"/>
        </w:rPr>
        <w:fldChar w:fldCharType="separate"/>
      </w:r>
      <w:r w:rsidRPr="000831A6">
        <w:rPr>
          <w:rStyle w:val="a4"/>
          <w:rFonts w:ascii="Times New Roman" w:hAnsi="Times New Roman" w:cs="Times New Roman"/>
          <w:color w:val="auto"/>
        </w:rPr>
        <w:t>постановление</w:t>
      </w:r>
      <w:r w:rsidRPr="000831A6">
        <w:rPr>
          <w:rFonts w:ascii="Times New Roman" w:hAnsi="Times New Roman" w:cs="Times New Roman"/>
        </w:rPr>
        <w:fldChar w:fldCharType="end"/>
      </w:r>
      <w:r w:rsidRPr="000831A6">
        <w:rPr>
          <w:rFonts w:ascii="Times New Roman" w:hAnsi="Times New Roman" w:cs="Times New Roman"/>
        </w:rPr>
        <w:t xml:space="preserve"> Кабинета Министров Республики Татарстан от 18.08.2008 N 592 "О введении новых </w:t>
      </w:r>
      <w:proofErr w:type="gramStart"/>
      <w:r w:rsidRPr="000831A6">
        <w:rPr>
          <w:rFonts w:ascii="Times New Roman" w:hAnsi="Times New Roman" w:cs="Times New Roman"/>
        </w:rPr>
        <w:t>систем оплаты труда работников бюджетных учреждений Республи</w:t>
      </w:r>
      <w:r w:rsidRPr="000831A6">
        <w:rPr>
          <w:rFonts w:ascii="Times New Roman" w:hAnsi="Times New Roman" w:cs="Times New Roman"/>
        </w:rPr>
        <w:t>ки</w:t>
      </w:r>
      <w:proofErr w:type="gramEnd"/>
      <w:r w:rsidRPr="000831A6">
        <w:rPr>
          <w:rFonts w:ascii="Times New Roman" w:hAnsi="Times New Roman" w:cs="Times New Roman"/>
        </w:rPr>
        <w:t xml:space="preserve"> Татарстан";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hyperlink r:id="rId147" w:history="1">
        <w:r w:rsidRPr="000831A6">
          <w:rPr>
            <w:rStyle w:val="a4"/>
            <w:rFonts w:ascii="Times New Roman" w:hAnsi="Times New Roman" w:cs="Times New Roman"/>
            <w:color w:val="auto"/>
          </w:rPr>
          <w:t>постановление</w:t>
        </w:r>
      </w:hyperlink>
      <w:r w:rsidRPr="000831A6">
        <w:rPr>
          <w:rFonts w:ascii="Times New Roman" w:hAnsi="Times New Roman" w:cs="Times New Roman"/>
        </w:rPr>
        <w:t xml:space="preserve"> Кабинета Министров Республики Татарстан от 25.04.2012 N 323 "Об условиях </w:t>
      </w:r>
      <w:proofErr w:type="gramStart"/>
      <w:r w:rsidRPr="000831A6">
        <w:rPr>
          <w:rFonts w:ascii="Times New Roman" w:hAnsi="Times New Roman" w:cs="Times New Roman"/>
        </w:rPr>
        <w:t>оплаты труда работников государственных учреждений здравоохранения Республики</w:t>
      </w:r>
      <w:proofErr w:type="gramEnd"/>
      <w:r w:rsidRPr="000831A6">
        <w:rPr>
          <w:rFonts w:ascii="Times New Roman" w:hAnsi="Times New Roman" w:cs="Times New Roman"/>
        </w:rPr>
        <w:t xml:space="preserve"> Татарстан";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hyperlink r:id="rId148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0831A6">
        <w:rPr>
          <w:rFonts w:ascii="Times New Roman" w:hAnsi="Times New Roman" w:cs="Times New Roman"/>
        </w:rPr>
        <w:t xml:space="preserve"> Министерства здравоохранения Республики Татарстан от 25.04.2012 N 595 "Об условиях </w:t>
      </w:r>
      <w:proofErr w:type="gramStart"/>
      <w:r w:rsidRPr="000831A6">
        <w:rPr>
          <w:rFonts w:ascii="Times New Roman" w:hAnsi="Times New Roman" w:cs="Times New Roman"/>
        </w:rPr>
        <w:t>оплаты труда работников государственных учреждений здравоохранения</w:t>
      </w:r>
      <w:proofErr w:type="gramEnd"/>
      <w:r w:rsidRPr="000831A6">
        <w:rPr>
          <w:rFonts w:ascii="Times New Roman" w:hAnsi="Times New Roman" w:cs="Times New Roman"/>
        </w:rPr>
        <w:t>".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 xml:space="preserve">1. </w:t>
      </w:r>
      <w:r w:rsidRPr="000831A6">
        <w:rPr>
          <w:rFonts w:ascii="Times New Roman" w:hAnsi="Times New Roman" w:cs="Times New Roman"/>
          <w:color w:val="auto"/>
        </w:rPr>
        <w:t>Порядок учета фактических данных по критериям оценки эффективности деятельности руководителей, медицинских и фармацевтических работников государственных учреждений здравоохранения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3" w:name="sub_404"/>
      <w:r w:rsidRPr="000831A6">
        <w:rPr>
          <w:rFonts w:ascii="Times New Roman" w:hAnsi="Times New Roman" w:cs="Times New Roman"/>
        </w:rPr>
        <w:t>2.1. На республиканском уровне ГАУЗ "Республиканский медицинский инф</w:t>
      </w:r>
      <w:r w:rsidRPr="000831A6">
        <w:rPr>
          <w:rFonts w:ascii="Times New Roman" w:hAnsi="Times New Roman" w:cs="Times New Roman"/>
        </w:rPr>
        <w:t>ормационно-аналитический центр" разрабатывает учетные статистические формы и инструкции по их заполнению, вводимые вновь в целях учета фактических данных по критериям деятельности руководителей, медицинских и фармацевтических работников государственных учр</w:t>
      </w:r>
      <w:r w:rsidRPr="000831A6">
        <w:rPr>
          <w:rFonts w:ascii="Times New Roman" w:hAnsi="Times New Roman" w:cs="Times New Roman"/>
        </w:rPr>
        <w:t>еждений здравоохранения и осуществляет учет фактических данных по критериям руководителей государственных и муниципальных бюджетных учреждений здравоохранения.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4" w:name="sub_405"/>
      <w:bookmarkEnd w:id="23"/>
      <w:r w:rsidRPr="000831A6">
        <w:rPr>
          <w:rFonts w:ascii="Times New Roman" w:hAnsi="Times New Roman" w:cs="Times New Roman"/>
        </w:rPr>
        <w:lastRenderedPageBreak/>
        <w:t>2.2. На уровне медицинского учреждения учет фактических данных по критериям осущес</w:t>
      </w:r>
      <w:r w:rsidRPr="000831A6">
        <w:rPr>
          <w:rFonts w:ascii="Times New Roman" w:hAnsi="Times New Roman" w:cs="Times New Roman"/>
        </w:rPr>
        <w:t>твляется ежемесячно в единицах измерения в типовых или в новых документах учреждения здравоохранения, введенных приложением 5 к приказу Министерства здравоохранения Республики Татарстан от __.__.2012 N ___, должностными лицами (специалистами) в сроки и в п</w:t>
      </w:r>
      <w:r w:rsidRPr="000831A6">
        <w:rPr>
          <w:rFonts w:ascii="Times New Roman" w:hAnsi="Times New Roman" w:cs="Times New Roman"/>
        </w:rPr>
        <w:t>орядке, указанных в инструкциях к ним.</w:t>
      </w:r>
    </w:p>
    <w:bookmarkEnd w:id="24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bookmarkStart w:id="25" w:name="sub_416"/>
      <w:r w:rsidRPr="000831A6">
        <w:rPr>
          <w:rFonts w:ascii="Times New Roman" w:hAnsi="Times New Roman" w:cs="Times New Roman"/>
          <w:color w:val="auto"/>
        </w:rPr>
        <w:t xml:space="preserve">2. Порядок свода фактических данных и расчета </w:t>
      </w:r>
      <w:proofErr w:type="gramStart"/>
      <w:r w:rsidRPr="000831A6">
        <w:rPr>
          <w:rFonts w:ascii="Times New Roman" w:hAnsi="Times New Roman" w:cs="Times New Roman"/>
          <w:color w:val="auto"/>
        </w:rPr>
        <w:t>выполнения индикаторов 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  <w:color w:val="auto"/>
        </w:rPr>
        <w:t xml:space="preserve"> руководителей, медицинских и фармацевтических работников государственных учреждений здрав</w:t>
      </w:r>
      <w:r w:rsidRPr="000831A6">
        <w:rPr>
          <w:rFonts w:ascii="Times New Roman" w:hAnsi="Times New Roman" w:cs="Times New Roman"/>
          <w:color w:val="auto"/>
        </w:rPr>
        <w:t>оохранения</w:t>
      </w:r>
    </w:p>
    <w:bookmarkEnd w:id="25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6" w:name="sub_409"/>
      <w:r w:rsidRPr="000831A6">
        <w:rPr>
          <w:rFonts w:ascii="Times New Roman" w:hAnsi="Times New Roman" w:cs="Times New Roman"/>
        </w:rPr>
        <w:t>2.1. Свода фактических данных по критериям осуществляется двумя методами.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7" w:name="sub_407"/>
      <w:bookmarkEnd w:id="26"/>
      <w:r w:rsidRPr="000831A6">
        <w:rPr>
          <w:rFonts w:ascii="Times New Roman" w:hAnsi="Times New Roman" w:cs="Times New Roman"/>
        </w:rPr>
        <w:t xml:space="preserve">2.1.1. </w:t>
      </w:r>
      <w:proofErr w:type="gramStart"/>
      <w:r w:rsidRPr="000831A6">
        <w:rPr>
          <w:rFonts w:ascii="Times New Roman" w:hAnsi="Times New Roman" w:cs="Times New Roman"/>
        </w:rPr>
        <w:t>В автоматическом режиме свод фактических данных по критериям осуществляется ежемесячно с использованием программ и автоматизированных с</w:t>
      </w:r>
      <w:r w:rsidRPr="000831A6">
        <w:rPr>
          <w:rFonts w:ascii="Times New Roman" w:hAnsi="Times New Roman" w:cs="Times New Roman"/>
        </w:rPr>
        <w:t xml:space="preserve">истем, входящих в программный комплекс "Расчет индикаторов" (АС "Временная нетрудоспособность"; АС "Кадры медработников"; АС "Поликлиника"; АС "Прививки"; АС "Реестры скорой помощи"; АС "Регистр медработников"; АС "Стационар"; АС "Экспертиза качества"; АС </w:t>
      </w:r>
      <w:r w:rsidRPr="000831A6">
        <w:rPr>
          <w:rFonts w:ascii="Times New Roman" w:hAnsi="Times New Roman" w:cs="Times New Roman"/>
        </w:rPr>
        <w:t>"Экспертиза льготных рецептов").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8" w:name="sub_408"/>
      <w:bookmarkEnd w:id="27"/>
      <w:r w:rsidRPr="000831A6">
        <w:rPr>
          <w:rFonts w:ascii="Times New Roman" w:hAnsi="Times New Roman" w:cs="Times New Roman"/>
        </w:rPr>
        <w:t xml:space="preserve">2.1.2. В ручном режиме ежемесячно осуществляется свод фактических данных по критериям, сведения о которых имеются в различных видах документации медицинского учреждения (анкета; акт; государственный заказ; </w:t>
      </w:r>
      <w:proofErr w:type="spellStart"/>
      <w:r w:rsidRPr="000831A6">
        <w:rPr>
          <w:rFonts w:ascii="Times New Roman" w:hAnsi="Times New Roman" w:cs="Times New Roman"/>
        </w:rPr>
        <w:t>деф</w:t>
      </w:r>
      <w:r w:rsidRPr="000831A6">
        <w:rPr>
          <w:rFonts w:ascii="Times New Roman" w:hAnsi="Times New Roman" w:cs="Times New Roman"/>
        </w:rPr>
        <w:t>ектурный</w:t>
      </w:r>
      <w:proofErr w:type="spellEnd"/>
      <w:r w:rsidRPr="000831A6">
        <w:rPr>
          <w:rFonts w:ascii="Times New Roman" w:hAnsi="Times New Roman" w:cs="Times New Roman"/>
        </w:rPr>
        <w:t xml:space="preserve"> лист; журнал (ведомственного контроля, инфекционный, исследования смывов с объектов внешней среды, регистрации жалоб и обращений ЛПУ, учета наркозов, учета операций, учета перевязок, учета </w:t>
      </w:r>
      <w:proofErr w:type="spellStart"/>
      <w:r w:rsidRPr="000831A6">
        <w:rPr>
          <w:rFonts w:ascii="Times New Roman" w:hAnsi="Times New Roman" w:cs="Times New Roman"/>
        </w:rPr>
        <w:t>профпрививок</w:t>
      </w:r>
      <w:proofErr w:type="spellEnd"/>
      <w:r w:rsidRPr="000831A6">
        <w:rPr>
          <w:rFonts w:ascii="Times New Roman" w:hAnsi="Times New Roman" w:cs="Times New Roman"/>
        </w:rPr>
        <w:t xml:space="preserve"> участка); </w:t>
      </w:r>
      <w:proofErr w:type="gramStart"/>
      <w:r w:rsidRPr="000831A6">
        <w:rPr>
          <w:rFonts w:ascii="Times New Roman" w:hAnsi="Times New Roman" w:cs="Times New Roman"/>
        </w:rPr>
        <w:t>история развития новорожденного; ка</w:t>
      </w:r>
      <w:r w:rsidRPr="000831A6">
        <w:rPr>
          <w:rFonts w:ascii="Times New Roman" w:hAnsi="Times New Roman" w:cs="Times New Roman"/>
        </w:rPr>
        <w:t xml:space="preserve">рта (вызова СМП, наркозная, реанимационная, статистические, стационарного больного, экспертные, экспертной оценки качества); книга предложений; план; отчет о среднесписочной численности; паспорт участка; предписания органов </w:t>
      </w:r>
      <w:proofErr w:type="spellStart"/>
      <w:r w:rsidRPr="000831A6">
        <w:rPr>
          <w:rFonts w:ascii="Times New Roman" w:hAnsi="Times New Roman" w:cs="Times New Roman"/>
        </w:rPr>
        <w:t>Роспотребнадзора</w:t>
      </w:r>
      <w:proofErr w:type="spellEnd"/>
      <w:r w:rsidRPr="000831A6">
        <w:rPr>
          <w:rFonts w:ascii="Times New Roman" w:hAnsi="Times New Roman" w:cs="Times New Roman"/>
        </w:rPr>
        <w:t>; приказ по резу</w:t>
      </w:r>
      <w:r w:rsidRPr="000831A6">
        <w:rPr>
          <w:rFonts w:ascii="Times New Roman" w:hAnsi="Times New Roman" w:cs="Times New Roman"/>
        </w:rPr>
        <w:t xml:space="preserve">льтатам проверок, сведения ЗАГС; сведения </w:t>
      </w:r>
      <w:proofErr w:type="spellStart"/>
      <w:r w:rsidRPr="000831A6">
        <w:rPr>
          <w:rFonts w:ascii="Times New Roman" w:hAnsi="Times New Roman" w:cs="Times New Roman"/>
        </w:rPr>
        <w:t>Татарстанстата</w:t>
      </w:r>
      <w:proofErr w:type="spellEnd"/>
      <w:r w:rsidRPr="000831A6">
        <w:rPr>
          <w:rFonts w:ascii="Times New Roman" w:hAnsi="Times New Roman" w:cs="Times New Roman"/>
        </w:rPr>
        <w:t>; свидетельство о перинатальной смерти; свод начислений и удержаний, справка, список очередности; счет-реестр; талон амбулаторного пациента;</w:t>
      </w:r>
      <w:proofErr w:type="gramEnd"/>
      <w:r w:rsidRPr="000831A6">
        <w:rPr>
          <w:rFonts w:ascii="Times New Roman" w:hAnsi="Times New Roman" w:cs="Times New Roman"/>
        </w:rPr>
        <w:t xml:space="preserve"> учетные формы (</w:t>
      </w:r>
      <w:hyperlink r:id="rId149" w:history="1">
        <w:r w:rsidRPr="000831A6">
          <w:rPr>
            <w:rStyle w:val="a4"/>
            <w:rFonts w:ascii="Times New Roman" w:hAnsi="Times New Roman" w:cs="Times New Roman"/>
            <w:color w:val="auto"/>
          </w:rPr>
          <w:t>N 027-2/у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0" w:history="1">
        <w:r w:rsidRPr="000831A6">
          <w:rPr>
            <w:rStyle w:val="a4"/>
            <w:rFonts w:ascii="Times New Roman" w:hAnsi="Times New Roman" w:cs="Times New Roman"/>
            <w:color w:val="auto"/>
          </w:rPr>
          <w:t>N 30/у</w:t>
        </w:r>
      </w:hyperlink>
      <w:r w:rsidRPr="000831A6">
        <w:rPr>
          <w:rFonts w:ascii="Times New Roman" w:hAnsi="Times New Roman" w:cs="Times New Roman"/>
        </w:rPr>
        <w:t xml:space="preserve">, N 39-2/у-88, </w:t>
      </w:r>
      <w:hyperlink r:id="rId151" w:history="1">
        <w:r w:rsidRPr="000831A6">
          <w:rPr>
            <w:rStyle w:val="a4"/>
            <w:rFonts w:ascii="Times New Roman" w:hAnsi="Times New Roman" w:cs="Times New Roman"/>
            <w:color w:val="auto"/>
          </w:rPr>
          <w:t>N 066/у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2" w:history="1">
        <w:r w:rsidRPr="000831A6">
          <w:rPr>
            <w:rStyle w:val="a4"/>
            <w:rFonts w:ascii="Times New Roman" w:hAnsi="Times New Roman" w:cs="Times New Roman"/>
            <w:color w:val="auto"/>
          </w:rPr>
          <w:t>090/у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3" w:history="1">
        <w:r w:rsidRPr="000831A6">
          <w:rPr>
            <w:rStyle w:val="a4"/>
            <w:rFonts w:ascii="Times New Roman" w:hAnsi="Times New Roman" w:cs="Times New Roman"/>
            <w:color w:val="auto"/>
          </w:rPr>
          <w:t>109/у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4" w:history="1">
        <w:r w:rsidRPr="000831A6">
          <w:rPr>
            <w:rStyle w:val="a4"/>
            <w:rFonts w:ascii="Times New Roman" w:hAnsi="Times New Roman" w:cs="Times New Roman"/>
            <w:color w:val="auto"/>
          </w:rPr>
          <w:t>N 110/у</w:t>
        </w:r>
      </w:hyperlink>
      <w:r w:rsidRPr="000831A6">
        <w:rPr>
          <w:rFonts w:ascii="Times New Roman" w:hAnsi="Times New Roman" w:cs="Times New Roman"/>
        </w:rPr>
        <w:t>, N 110/у</w:t>
      </w:r>
      <w:r w:rsidRPr="000831A6">
        <w:rPr>
          <w:rFonts w:ascii="Times New Roman" w:hAnsi="Times New Roman" w:cs="Times New Roman"/>
        </w:rPr>
        <w:t xml:space="preserve">Т-08, N 110-1/уТ-08, </w:t>
      </w:r>
      <w:hyperlink r:id="rId155" w:history="1">
        <w:r w:rsidRPr="000831A6">
          <w:rPr>
            <w:rStyle w:val="a4"/>
            <w:rFonts w:ascii="Times New Roman" w:hAnsi="Times New Roman" w:cs="Times New Roman"/>
            <w:color w:val="auto"/>
          </w:rPr>
          <w:t>N 112/у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6" w:history="1">
        <w:r w:rsidRPr="000831A6">
          <w:rPr>
            <w:rStyle w:val="a4"/>
            <w:rFonts w:ascii="Times New Roman" w:hAnsi="Times New Roman" w:cs="Times New Roman"/>
            <w:color w:val="auto"/>
          </w:rPr>
          <w:t>N 013/у</w:t>
        </w:r>
      </w:hyperlink>
      <w:r w:rsidRPr="000831A6">
        <w:rPr>
          <w:rFonts w:ascii="Times New Roman" w:hAnsi="Times New Roman" w:cs="Times New Roman"/>
        </w:rPr>
        <w:t xml:space="preserve">, </w:t>
      </w:r>
      <w:hyperlink r:id="rId157" w:history="1">
        <w:r w:rsidRPr="000831A6">
          <w:rPr>
            <w:rStyle w:val="a4"/>
            <w:rFonts w:ascii="Times New Roman" w:hAnsi="Times New Roman" w:cs="Times New Roman"/>
            <w:color w:val="auto"/>
          </w:rPr>
          <w:t>N 382-у</w:t>
        </w:r>
      </w:hyperlink>
      <w:r w:rsidRPr="000831A6">
        <w:rPr>
          <w:rFonts w:ascii="Times New Roman" w:hAnsi="Times New Roman" w:cs="Times New Roman"/>
        </w:rPr>
        <w:t>); форма N 31 и др.) и которые не имеют программных средств.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29" w:name="sub_412"/>
      <w:bookmarkEnd w:id="28"/>
      <w:r w:rsidRPr="000831A6">
        <w:rPr>
          <w:rFonts w:ascii="Times New Roman" w:hAnsi="Times New Roman" w:cs="Times New Roman"/>
        </w:rPr>
        <w:t>2.2. Автоматический режи</w:t>
      </w:r>
      <w:r w:rsidRPr="000831A6">
        <w:rPr>
          <w:rFonts w:ascii="Times New Roman" w:hAnsi="Times New Roman" w:cs="Times New Roman"/>
        </w:rPr>
        <w:t xml:space="preserve">м свода фактических данных и расчета </w:t>
      </w:r>
      <w:proofErr w:type="gramStart"/>
      <w:r w:rsidRPr="000831A6">
        <w:rPr>
          <w:rFonts w:ascii="Times New Roman" w:hAnsi="Times New Roman" w:cs="Times New Roman"/>
        </w:rPr>
        <w:t>выполнения индикаторов 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</w:rPr>
        <w:t>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0" w:name="sub_410"/>
      <w:bookmarkEnd w:id="29"/>
      <w:r w:rsidRPr="000831A6">
        <w:rPr>
          <w:rFonts w:ascii="Times New Roman" w:hAnsi="Times New Roman" w:cs="Times New Roman"/>
        </w:rPr>
        <w:t>2.2.1. Свод фактических данных по критериям на руководителей государственных учреждений здравоохранения в автоматическом режиме с помощью</w:t>
      </w:r>
      <w:r w:rsidRPr="000831A6">
        <w:rPr>
          <w:rFonts w:ascii="Times New Roman" w:hAnsi="Times New Roman" w:cs="Times New Roman"/>
        </w:rPr>
        <w:t xml:space="preserve"> программного комплекса "Расчет индикаторов" ежемесячно осуществляется ГАУЗ "Республиканский медицинский информационно-аналитический центр" с дополнением его данными, полученными в ручном режиме.</w:t>
      </w:r>
    </w:p>
    <w:bookmarkEnd w:id="30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Выполнение индикаторов критериев оценки эффективности</w:t>
      </w:r>
      <w:r w:rsidRPr="000831A6">
        <w:rPr>
          <w:rFonts w:ascii="Times New Roman" w:hAnsi="Times New Roman" w:cs="Times New Roman"/>
        </w:rPr>
        <w:t xml:space="preserve"> деятельности (далее - индикаторы критериев) руководителей государственных учреждений здравоохранения рассчитывается ГАУЗ "Республиканский медицинский информационно-аналитический центр" автоматически с помощью программного комплекса "Расчет индикаторов".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831A6">
        <w:rPr>
          <w:rFonts w:ascii="Times New Roman" w:hAnsi="Times New Roman" w:cs="Times New Roman"/>
        </w:rPr>
        <w:t>Р</w:t>
      </w:r>
      <w:r w:rsidRPr="000831A6">
        <w:rPr>
          <w:rFonts w:ascii="Times New Roman" w:hAnsi="Times New Roman" w:cs="Times New Roman"/>
        </w:rPr>
        <w:t>езультаты расчета выполнения индикаторов критериев руководителями государственных учреждений здравоохранения оформляются в виде протоколов "Руководители" (</w:t>
      </w:r>
      <w:hyperlink w:anchor="sub_51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1</w:t>
        </w:r>
      </w:hyperlink>
      <w:r w:rsidRPr="000831A6">
        <w:rPr>
          <w:rFonts w:ascii="Times New Roman" w:hAnsi="Times New Roman" w:cs="Times New Roman"/>
        </w:rPr>
        <w:t xml:space="preserve"> к Порядку) и __ числа месяца, следующего за отчетным, согласую</w:t>
      </w:r>
      <w:r w:rsidRPr="000831A6">
        <w:rPr>
          <w:rFonts w:ascii="Times New Roman" w:hAnsi="Times New Roman" w:cs="Times New Roman"/>
        </w:rPr>
        <w:t>тся с начальником отдела развития здравоохранения Республики Татарстан Министерства здравоохранения Республики Татарстан.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1" w:name="sub_411"/>
      <w:r w:rsidRPr="000831A6">
        <w:rPr>
          <w:rFonts w:ascii="Times New Roman" w:hAnsi="Times New Roman" w:cs="Times New Roman"/>
        </w:rPr>
        <w:t xml:space="preserve">2.2.2. На уровне медицинского учреждения свод фактических данных по критериям на медицинских и фармацевтических работников в </w:t>
      </w:r>
      <w:r w:rsidRPr="000831A6">
        <w:rPr>
          <w:rFonts w:ascii="Times New Roman" w:hAnsi="Times New Roman" w:cs="Times New Roman"/>
        </w:rPr>
        <w:t>автоматическом режиме ежемесячно осуществляет медицинский статистик (экономист, программист) с помощью программного комплекса "Расчет индикаторов", дополняя его данными, полученными в ручном режиме.</w:t>
      </w:r>
    </w:p>
    <w:bookmarkEnd w:id="31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831A6">
        <w:rPr>
          <w:rFonts w:ascii="Times New Roman" w:hAnsi="Times New Roman" w:cs="Times New Roman"/>
        </w:rPr>
        <w:t>Результаты расчета выполнения индикаторов критерие</w:t>
      </w:r>
      <w:r w:rsidRPr="000831A6">
        <w:rPr>
          <w:rFonts w:ascii="Times New Roman" w:hAnsi="Times New Roman" w:cs="Times New Roman"/>
        </w:rPr>
        <w:t>в оформляются в виде протоколов "Работники" (</w:t>
      </w:r>
      <w:hyperlink w:anchor="sub_52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2</w:t>
        </w:r>
      </w:hyperlink>
      <w:r w:rsidRPr="000831A6">
        <w:rPr>
          <w:rFonts w:ascii="Times New Roman" w:hAnsi="Times New Roman" w:cs="Times New Roman"/>
        </w:rPr>
        <w:t xml:space="preserve"> к Порядку), 5 числа месяца, следующего за отчетным, согласуются руководителями учреждения на своих заместителей, заместителями руководителей учреждения на </w:t>
      </w:r>
      <w:r w:rsidRPr="000831A6">
        <w:rPr>
          <w:rFonts w:ascii="Times New Roman" w:hAnsi="Times New Roman" w:cs="Times New Roman"/>
        </w:rPr>
        <w:lastRenderedPageBreak/>
        <w:t>руководителей стр</w:t>
      </w:r>
      <w:r w:rsidRPr="000831A6">
        <w:rPr>
          <w:rFonts w:ascii="Times New Roman" w:hAnsi="Times New Roman" w:cs="Times New Roman"/>
        </w:rPr>
        <w:t>уктурных подразделений и руководителями структурных подразделений на каждого сотрудника, работающего в их подчинении и 10 числа месяца, следующего за отчетным, сдаются заместителю руководителя по экономическим вопросам (экономисту, программисту).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2" w:name="sub_415"/>
      <w:r w:rsidRPr="000831A6">
        <w:rPr>
          <w:rFonts w:ascii="Times New Roman" w:hAnsi="Times New Roman" w:cs="Times New Roman"/>
        </w:rPr>
        <w:t>2.</w:t>
      </w:r>
      <w:r w:rsidRPr="000831A6">
        <w:rPr>
          <w:rFonts w:ascii="Times New Roman" w:hAnsi="Times New Roman" w:cs="Times New Roman"/>
        </w:rPr>
        <w:t>3. Ручной режим свода фактических данных по критериям оценки эффективности деятельности.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3" w:name="sub_413"/>
      <w:bookmarkEnd w:id="32"/>
      <w:r w:rsidRPr="000831A6">
        <w:rPr>
          <w:rFonts w:ascii="Times New Roman" w:hAnsi="Times New Roman" w:cs="Times New Roman"/>
        </w:rPr>
        <w:t>2.3.1. На республиканском уровне свод фактических данных по критериям на руководителей государственных учреждений здравоохранения ежемесячно в ручном реж</w:t>
      </w:r>
      <w:r w:rsidRPr="000831A6">
        <w:rPr>
          <w:rFonts w:ascii="Times New Roman" w:hAnsi="Times New Roman" w:cs="Times New Roman"/>
        </w:rPr>
        <w:t>име осуществляется ГАУЗ "Республиканский медицинский информационно-аналитический центр" с последующим внесением их в свод фактических данных, полученных в автоматическом режиме с помощью программного комплекса "Расчет индикаторов".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4" w:name="sub_414"/>
      <w:bookmarkEnd w:id="33"/>
      <w:r w:rsidRPr="000831A6">
        <w:rPr>
          <w:rFonts w:ascii="Times New Roman" w:hAnsi="Times New Roman" w:cs="Times New Roman"/>
        </w:rPr>
        <w:t xml:space="preserve">2.3.2. На </w:t>
      </w:r>
      <w:r w:rsidRPr="000831A6">
        <w:rPr>
          <w:rFonts w:ascii="Times New Roman" w:hAnsi="Times New Roman" w:cs="Times New Roman"/>
        </w:rPr>
        <w:t>уровне медицинского учреждения свод фактических данных по критериям в ручном режиме осуществляется ежемесячно медицинским статистиком (экономистом, программистом) с последующим внесением их в свод фактических данных, полученных в автоматическом режиме с по</w:t>
      </w:r>
      <w:r w:rsidRPr="000831A6">
        <w:rPr>
          <w:rFonts w:ascii="Times New Roman" w:hAnsi="Times New Roman" w:cs="Times New Roman"/>
        </w:rPr>
        <w:t>мощью программного комплекса "Расчет индикаторов".</w:t>
      </w:r>
    </w:p>
    <w:bookmarkEnd w:id="34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bookmarkStart w:id="35" w:name="sub_420"/>
      <w:r w:rsidRPr="000831A6">
        <w:rPr>
          <w:rFonts w:ascii="Times New Roman" w:hAnsi="Times New Roman" w:cs="Times New Roman"/>
          <w:color w:val="auto"/>
        </w:rPr>
        <w:t>3. Порядок расчета и утверждения выполнения в баллах критериев оценки эффективности деятельности руководителей, медицинских и фармацевтических работников государственных учреждений здравоохр</w:t>
      </w:r>
      <w:r w:rsidRPr="000831A6">
        <w:rPr>
          <w:rFonts w:ascii="Times New Roman" w:hAnsi="Times New Roman" w:cs="Times New Roman"/>
          <w:color w:val="auto"/>
        </w:rPr>
        <w:t>анения</w:t>
      </w:r>
    </w:p>
    <w:bookmarkEnd w:id="35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6" w:name="sub_417"/>
      <w:r w:rsidRPr="000831A6">
        <w:rPr>
          <w:rFonts w:ascii="Times New Roman" w:hAnsi="Times New Roman" w:cs="Times New Roman"/>
        </w:rPr>
        <w:t xml:space="preserve">3.1. </w:t>
      </w:r>
      <w:proofErr w:type="gramStart"/>
      <w:r w:rsidRPr="000831A6">
        <w:rPr>
          <w:rFonts w:ascii="Times New Roman" w:hAnsi="Times New Roman" w:cs="Times New Roman"/>
        </w:rPr>
        <w:t>На республиканском уровне расчет выполнения в баллах критериев руководителей государственных учреждений здравоохранения ежемесячно с учетом нормативов (целевых индикаторов достижения критериев), их диапазонов и весового коэффицие</w:t>
      </w:r>
      <w:r w:rsidRPr="000831A6">
        <w:rPr>
          <w:rFonts w:ascii="Times New Roman" w:hAnsi="Times New Roman" w:cs="Times New Roman"/>
        </w:rPr>
        <w:t>нта осуществляется в автоматическом режиме с использованием программного комплекса "Расчет индикаторов" ГАУЗ "Республиканский медицинский информационно-аналитический центр" оформляется в виде реестра (</w:t>
      </w:r>
      <w:hyperlink w:anchor="sub_53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3</w:t>
        </w:r>
      </w:hyperlink>
      <w:r w:rsidRPr="000831A6">
        <w:rPr>
          <w:rFonts w:ascii="Times New Roman" w:hAnsi="Times New Roman" w:cs="Times New Roman"/>
        </w:rPr>
        <w:t xml:space="preserve"> к Порядку), кото</w:t>
      </w:r>
      <w:r w:rsidRPr="000831A6">
        <w:rPr>
          <w:rFonts w:ascii="Times New Roman" w:hAnsi="Times New Roman" w:cs="Times New Roman"/>
        </w:rPr>
        <w:t>рый подписывается исполнителем (составителем) и передается 10 числа месяца, следующего за отчетным</w:t>
      </w:r>
      <w:proofErr w:type="gramEnd"/>
      <w:r w:rsidRPr="000831A6">
        <w:rPr>
          <w:rFonts w:ascii="Times New Roman" w:hAnsi="Times New Roman" w:cs="Times New Roman"/>
        </w:rPr>
        <w:t>, секретарю рабочей комиссии Министерства здравоохранения Республики Татарстан (приложение 7 к приказу Министерства здравоохранения Республики Татарстан от __</w:t>
      </w:r>
      <w:r w:rsidRPr="000831A6">
        <w:rPr>
          <w:rFonts w:ascii="Times New Roman" w:hAnsi="Times New Roman" w:cs="Times New Roman"/>
        </w:rPr>
        <w:t>.__.2012 N ___).</w:t>
      </w:r>
    </w:p>
    <w:bookmarkEnd w:id="36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831A6">
        <w:rPr>
          <w:rFonts w:ascii="Times New Roman" w:hAnsi="Times New Roman" w:cs="Times New Roman"/>
        </w:rPr>
        <w:t>Председатель рабочей комиссии Министерства здравоохранения Республики Татарстан обеспечивает рассмотрение результатов выполнения в баллах критериев руководителей государственных учреждений здравоохранения, утверждение протоколом зас</w:t>
      </w:r>
      <w:r w:rsidRPr="000831A6">
        <w:rPr>
          <w:rFonts w:ascii="Times New Roman" w:hAnsi="Times New Roman" w:cs="Times New Roman"/>
        </w:rPr>
        <w:t>едания рабочей комиссии реестра ежемесячных результатов и оформление их 15 числа месяца, следующего за отчетным, в виде приказа Министерства здравоохранения Республики Татарстан (</w:t>
      </w:r>
      <w:hyperlink w:anchor="sub_900" w:history="1">
        <w:r w:rsidRPr="000831A6">
          <w:rPr>
            <w:rStyle w:val="a4"/>
            <w:rFonts w:ascii="Times New Roman" w:hAnsi="Times New Roman" w:cs="Times New Roman"/>
            <w:color w:val="auto"/>
          </w:rPr>
          <w:t>приложение 9</w:t>
        </w:r>
      </w:hyperlink>
      <w:r w:rsidRPr="000831A6">
        <w:rPr>
          <w:rFonts w:ascii="Times New Roman" w:hAnsi="Times New Roman" w:cs="Times New Roman"/>
        </w:rPr>
        <w:t>).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При несогласии </w:t>
      </w:r>
      <w:proofErr w:type="gramStart"/>
      <w:r w:rsidRPr="000831A6">
        <w:rPr>
          <w:rFonts w:ascii="Times New Roman" w:hAnsi="Times New Roman" w:cs="Times New Roman"/>
        </w:rPr>
        <w:t>членов рабочей комисси</w:t>
      </w:r>
      <w:r w:rsidRPr="000831A6">
        <w:rPr>
          <w:rFonts w:ascii="Times New Roman" w:hAnsi="Times New Roman" w:cs="Times New Roman"/>
        </w:rPr>
        <w:t>и Министерства здравоохранения Республики</w:t>
      </w:r>
      <w:proofErr w:type="gramEnd"/>
      <w:r w:rsidRPr="000831A6">
        <w:rPr>
          <w:rFonts w:ascii="Times New Roman" w:hAnsi="Times New Roman" w:cs="Times New Roman"/>
        </w:rPr>
        <w:t xml:space="preserve"> Татарстан с результатами выполнения в баллах критериев руководителей государственных учреждений здравоохранения, ее председатель обеспечивает их обоснованную корректировку. Решение рабочей комиссии принимается колл</w:t>
      </w:r>
      <w:r w:rsidRPr="000831A6">
        <w:rPr>
          <w:rFonts w:ascii="Times New Roman" w:hAnsi="Times New Roman" w:cs="Times New Roman"/>
        </w:rPr>
        <w:t>егиально, открытым голосованием, простым большинством голосов от присутствующих на заседании, при условии участия в заседании не менее 2/3 ее списочного состава. При равенстве голосов членов рабочей комиссии голос ее председателя является решающим.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7" w:name="sub_418"/>
      <w:r w:rsidRPr="000831A6">
        <w:rPr>
          <w:rFonts w:ascii="Times New Roman" w:hAnsi="Times New Roman" w:cs="Times New Roman"/>
        </w:rPr>
        <w:t xml:space="preserve">3.2. </w:t>
      </w:r>
      <w:proofErr w:type="gramStart"/>
      <w:r w:rsidRPr="000831A6">
        <w:rPr>
          <w:rFonts w:ascii="Times New Roman" w:hAnsi="Times New Roman" w:cs="Times New Roman"/>
        </w:rPr>
        <w:t>На уровне медицинского учреждения расчет выполнения в баллах критериев медицинских и фармацевтических работников государственных учреждений здравоохранения ежемесячно осуществляется с учетом их нормативов (целевых индикаторов достижения критериев), ра</w:t>
      </w:r>
      <w:r w:rsidRPr="000831A6">
        <w:rPr>
          <w:rFonts w:ascii="Times New Roman" w:hAnsi="Times New Roman" w:cs="Times New Roman"/>
        </w:rPr>
        <w:t>ссчитываемых на основании (приложения 3 к приказу Министерства здравоохранения Республики Татарстан от __.__.2012 N ___), их диапазонов и весового коэффициента экономистом (программистом) в автоматическом режиме с использованием программного комплекса "Рас</w:t>
      </w:r>
      <w:r w:rsidRPr="000831A6">
        <w:rPr>
          <w:rFonts w:ascii="Times New Roman" w:hAnsi="Times New Roman" w:cs="Times New Roman"/>
        </w:rPr>
        <w:t>чет индикаторов" оформляется в виде реестра</w:t>
      </w:r>
      <w:proofErr w:type="gramEnd"/>
      <w:r w:rsidRPr="000831A6">
        <w:rPr>
          <w:rFonts w:ascii="Times New Roman" w:hAnsi="Times New Roman" w:cs="Times New Roman"/>
        </w:rPr>
        <w:t xml:space="preserve"> (</w:t>
      </w:r>
      <w:proofErr w:type="gramStart"/>
      <w:r w:rsidRPr="000831A6">
        <w:rPr>
          <w:rFonts w:ascii="Times New Roman" w:hAnsi="Times New Roman" w:cs="Times New Roman"/>
        </w:rPr>
        <w:t>приложение 3 к Порядку), который подписывается исполнителем (составителем) и передается 10 числа месяца, следующего за отчетным, секретарю рабочей группы учреждения (приложение 6 к приказу Министерства здравоохр</w:t>
      </w:r>
      <w:r w:rsidRPr="000831A6">
        <w:rPr>
          <w:rFonts w:ascii="Times New Roman" w:hAnsi="Times New Roman" w:cs="Times New Roman"/>
        </w:rPr>
        <w:t>анения Республики Татарстан от __.__.2012 N ___).</w:t>
      </w:r>
      <w:proofErr w:type="gramEnd"/>
    </w:p>
    <w:bookmarkEnd w:id="37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831A6">
        <w:rPr>
          <w:rFonts w:ascii="Times New Roman" w:hAnsi="Times New Roman" w:cs="Times New Roman"/>
        </w:rPr>
        <w:t>Председатель рабочей группы учреждения здравоохранения обеспечивает рассмотрение результатов выполнения в баллах критериев медицинских и фармацевтических работников государственного учреждения здраво</w:t>
      </w:r>
      <w:r w:rsidRPr="000831A6">
        <w:rPr>
          <w:rFonts w:ascii="Times New Roman" w:hAnsi="Times New Roman" w:cs="Times New Roman"/>
        </w:rPr>
        <w:t xml:space="preserve">охранения, утверждение протоколом заседания рабочей </w:t>
      </w:r>
      <w:r w:rsidRPr="000831A6">
        <w:rPr>
          <w:rFonts w:ascii="Times New Roman" w:hAnsi="Times New Roman" w:cs="Times New Roman"/>
        </w:rPr>
        <w:lastRenderedPageBreak/>
        <w:t>группы реестра ежемесячных результатов и передачу 15 числа месяца, следующего за отчетным, для установления им размера выплат стимулирующего характера главному бухгалтеру (бухгалтеру) учреждения.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При несо</w:t>
      </w:r>
      <w:r w:rsidRPr="000831A6">
        <w:rPr>
          <w:rFonts w:ascii="Times New Roman" w:hAnsi="Times New Roman" w:cs="Times New Roman"/>
        </w:rPr>
        <w:t xml:space="preserve">гласии членов рабочей группы учреждения здравоохранения с результатами выполнения в баллах критериев медицинских и фармацевтических работников государственного учреждения здравоохранения, ее председатель обеспечивает их обоснованную корректировку. Решение </w:t>
      </w:r>
      <w:r w:rsidRPr="000831A6">
        <w:rPr>
          <w:rFonts w:ascii="Times New Roman" w:hAnsi="Times New Roman" w:cs="Times New Roman"/>
        </w:rPr>
        <w:t>рабочей группы принимается коллегиально, открытым голосованием, простым большинством голосов от присутствующих на заседании, при условии участия в заседании не менее 2/3 ее списочного состава. При равенстве голосов членов рабочей группы голос ее председате</w:t>
      </w:r>
      <w:r w:rsidRPr="000831A6">
        <w:rPr>
          <w:rFonts w:ascii="Times New Roman" w:hAnsi="Times New Roman" w:cs="Times New Roman"/>
        </w:rPr>
        <w:t>ля является решающим.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38" w:name="sub_419"/>
      <w:r w:rsidRPr="000831A6">
        <w:rPr>
          <w:rFonts w:ascii="Times New Roman" w:hAnsi="Times New Roman" w:cs="Times New Roman"/>
        </w:rPr>
        <w:t xml:space="preserve">3.3. </w:t>
      </w:r>
      <w:proofErr w:type="gramStart"/>
      <w:r w:rsidRPr="000831A6">
        <w:rPr>
          <w:rFonts w:ascii="Times New Roman" w:hAnsi="Times New Roman" w:cs="Times New Roman"/>
        </w:rPr>
        <w:t xml:space="preserve">Расчет выполнения в баллах индикаторов критериев руководителей, медицинских и фармацевтических работников государственных учреждений здравоохранения при нормативной частоте их измерения реже 1 раза в месяц (раз в квартал, </w:t>
      </w:r>
      <w:r w:rsidRPr="000831A6">
        <w:rPr>
          <w:rFonts w:ascii="Times New Roman" w:hAnsi="Times New Roman" w:cs="Times New Roman"/>
        </w:rPr>
        <w:t>раз в 6 месяцев, раз в год) осуществляется один раз за предыдущий период (предыдущие квартал, полугодие, год) и используется ежемесячно до последующего нормативного расчетного периода.</w:t>
      </w:r>
      <w:proofErr w:type="gramEnd"/>
    </w:p>
    <w:bookmarkEnd w:id="38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bookmarkStart w:id="39" w:name="sub_422"/>
      <w:r w:rsidRPr="000831A6">
        <w:rPr>
          <w:rFonts w:ascii="Times New Roman" w:hAnsi="Times New Roman" w:cs="Times New Roman"/>
          <w:color w:val="auto"/>
        </w:rPr>
        <w:t>4. Порядок установления размера выплат стимулирующего ха</w:t>
      </w:r>
      <w:r w:rsidRPr="000831A6">
        <w:rPr>
          <w:rFonts w:ascii="Times New Roman" w:hAnsi="Times New Roman" w:cs="Times New Roman"/>
          <w:color w:val="auto"/>
        </w:rPr>
        <w:t>рактера руководителям и персоналу государственных учреждений здравоохранения</w:t>
      </w:r>
    </w:p>
    <w:bookmarkEnd w:id="39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bookmarkStart w:id="40" w:name="sub_421"/>
      <w:r w:rsidRPr="000831A6">
        <w:rPr>
          <w:rFonts w:ascii="Times New Roman" w:hAnsi="Times New Roman" w:cs="Times New Roman"/>
        </w:rPr>
        <w:t>4.1. На уровне медицинского учреждения размер выплат стимулирующего характера медицинскому и фармацевтическому персоналу на основании итоговых протоколов, утвержден</w:t>
      </w:r>
      <w:r w:rsidRPr="000831A6">
        <w:rPr>
          <w:rFonts w:ascii="Times New Roman" w:hAnsi="Times New Roman" w:cs="Times New Roman"/>
        </w:rPr>
        <w:t>ных протоколом рабочей группы учреждения, устанавливается бухгалтером в автоматическом режиме с использованием программных средств ("Парус", "Барс-бюджет", "1-С Бухгалтерия").</w:t>
      </w:r>
    </w:p>
    <w:bookmarkEnd w:id="40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После расчета размера выплат стимулирующего характера медицинскому и фарм</w:t>
      </w:r>
      <w:r w:rsidRPr="000831A6">
        <w:rPr>
          <w:rFonts w:ascii="Times New Roman" w:hAnsi="Times New Roman" w:cs="Times New Roman"/>
        </w:rPr>
        <w:t xml:space="preserve">ацевтическому персоналу главный бухгалтер (бухгалтер) оформляет 15 числа месяца, следующего за </w:t>
      </w:r>
      <w:proofErr w:type="gramStart"/>
      <w:r w:rsidRPr="000831A6">
        <w:rPr>
          <w:rFonts w:ascii="Times New Roman" w:hAnsi="Times New Roman" w:cs="Times New Roman"/>
        </w:rPr>
        <w:t>отчетным</w:t>
      </w:r>
      <w:proofErr w:type="gramEnd"/>
      <w:r w:rsidRPr="000831A6">
        <w:rPr>
          <w:rFonts w:ascii="Times New Roman" w:hAnsi="Times New Roman" w:cs="Times New Roman"/>
        </w:rPr>
        <w:t>, проект приказа по учреждению (приложение 8 к приказу Министерства здравоохранения Республики Татарстан от __.__.2012 N ___) и передает его на подпись р</w:t>
      </w:r>
      <w:r w:rsidRPr="000831A6">
        <w:rPr>
          <w:rFonts w:ascii="Times New Roman" w:hAnsi="Times New Roman" w:cs="Times New Roman"/>
        </w:rPr>
        <w:t>уководителю.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Размер выплат стимулирующего характера руководителю государственного и муниципального бюджетного учреждения здравоохранения устанавливается бухгалтером в автоматическом режиме с использованием программных средств ("Парус", "Барс-бюджет", "1-С </w:t>
      </w:r>
      <w:r w:rsidRPr="000831A6">
        <w:rPr>
          <w:rFonts w:ascii="Times New Roman" w:hAnsi="Times New Roman" w:cs="Times New Roman"/>
        </w:rPr>
        <w:t>Бухгалтерия") на основании приказа Министерства здравоохранения Республики Татарстан с результатами выполнения в баллах критериев оценки эффективности его деятельности.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1" w:name="sub_5100"/>
      <w:r w:rsidRPr="000831A6">
        <w:rPr>
          <w:rStyle w:val="a3"/>
          <w:rFonts w:ascii="Times New Roman" w:hAnsi="Times New Roman" w:cs="Times New Roman"/>
          <w:color w:val="auto"/>
        </w:rPr>
        <w:t>Приложение 1</w:t>
      </w:r>
    </w:p>
    <w:bookmarkEnd w:id="41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410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__________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Протокол "Руководители"</w:t>
      </w:r>
      <w:r w:rsidRPr="000831A6">
        <w:rPr>
          <w:rFonts w:ascii="Times New Roman" w:hAnsi="Times New Roman" w:cs="Times New Roman"/>
          <w:color w:val="auto"/>
        </w:rPr>
        <w:br/>
        <w:t xml:space="preserve">выполнения </w:t>
      </w:r>
      <w:proofErr w:type="gramStart"/>
      <w:r w:rsidRPr="000831A6">
        <w:rPr>
          <w:rFonts w:ascii="Times New Roman" w:hAnsi="Times New Roman" w:cs="Times New Roman"/>
          <w:color w:val="auto"/>
        </w:rPr>
        <w:t>критериев оценки эффективности деятельности</w:t>
      </w:r>
      <w:r w:rsidRPr="000831A6">
        <w:rPr>
          <w:rFonts w:ascii="Times New Roman" w:hAnsi="Times New Roman" w:cs="Times New Roman"/>
          <w:color w:val="auto"/>
        </w:rPr>
        <w:br/>
        <w:t>руководителя</w:t>
      </w:r>
      <w:proofErr w:type="gramEnd"/>
      <w:r w:rsidRPr="000831A6">
        <w:rPr>
          <w:rFonts w:ascii="Times New Roman" w:hAnsi="Times New Roman" w:cs="Times New Roman"/>
          <w:color w:val="auto"/>
        </w:rPr>
        <w:t xml:space="preserve"> _________________________________________________________</w:t>
      </w:r>
      <w:r w:rsidRPr="000831A6">
        <w:rPr>
          <w:rFonts w:ascii="Times New Roman" w:hAnsi="Times New Roman" w:cs="Times New Roman"/>
          <w:color w:val="auto"/>
        </w:rPr>
        <w:br/>
        <w:t>наименование учреждения, Ф. И. О.</w:t>
      </w:r>
      <w:r w:rsidRPr="000831A6">
        <w:rPr>
          <w:rFonts w:ascii="Times New Roman" w:hAnsi="Times New Roman" w:cs="Times New Roman"/>
          <w:color w:val="auto"/>
        </w:rPr>
        <w:br/>
        <w:t>за ___________ месяц 20__ года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2695"/>
        <w:gridCol w:w="2113"/>
        <w:gridCol w:w="4731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критериев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Единица изм</w:t>
            </w:r>
            <w:r w:rsidRPr="00EF102C">
              <w:rPr>
                <w:rFonts w:ascii="Times New Roman" w:eastAsiaTheme="minorEastAsia" w:hAnsi="Times New Roman" w:cs="Times New Roman"/>
                <w:b/>
              </w:rPr>
              <w:t>ерения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Выполнение индикатора критерия в единицах измерения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_________________________________________   _____________   ____________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      должность, Ф. И. О. составителя           подпись         дата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0831A6">
        <w:rPr>
          <w:rFonts w:ascii="Times New Roman" w:hAnsi="Times New Roman" w:cs="Times New Roman"/>
          <w:sz w:val="20"/>
          <w:szCs w:val="20"/>
        </w:rPr>
        <w:t>_____________________________   _____________   ____________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начальник отдела развития здравоохранения       подпись         дата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          Республики Татарстан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2" w:name="sub_5200"/>
      <w:r w:rsidRPr="000831A6">
        <w:rPr>
          <w:rStyle w:val="a3"/>
          <w:rFonts w:ascii="Times New Roman" w:hAnsi="Times New Roman" w:cs="Times New Roman"/>
          <w:color w:val="auto"/>
        </w:rPr>
        <w:t>Приложение 2</w:t>
      </w:r>
    </w:p>
    <w:bookmarkEnd w:id="42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41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__________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 xml:space="preserve">Протокол </w:t>
      </w:r>
      <w:r w:rsidRPr="000831A6">
        <w:rPr>
          <w:rFonts w:ascii="Times New Roman" w:hAnsi="Times New Roman" w:cs="Times New Roman"/>
          <w:color w:val="auto"/>
        </w:rPr>
        <w:t>"Работники"</w:t>
      </w:r>
      <w:r w:rsidRPr="000831A6">
        <w:rPr>
          <w:rFonts w:ascii="Times New Roman" w:hAnsi="Times New Roman" w:cs="Times New Roman"/>
          <w:color w:val="auto"/>
        </w:rPr>
        <w:br/>
        <w:t>выполнения критериев оценки эффективности деятельности медицинскими и фармацевтическими работниками</w:t>
      </w:r>
      <w:r w:rsidRPr="000831A6">
        <w:rPr>
          <w:rFonts w:ascii="Times New Roman" w:hAnsi="Times New Roman" w:cs="Times New Roman"/>
          <w:color w:val="auto"/>
        </w:rPr>
        <w:br/>
        <w:t>_____________________________________________________________</w:t>
      </w:r>
      <w:r w:rsidRPr="000831A6">
        <w:rPr>
          <w:rFonts w:ascii="Times New Roman" w:hAnsi="Times New Roman" w:cs="Times New Roman"/>
          <w:color w:val="auto"/>
        </w:rPr>
        <w:br/>
        <w:t>наименование учреждения</w:t>
      </w:r>
      <w:r w:rsidRPr="000831A6">
        <w:rPr>
          <w:rFonts w:ascii="Times New Roman" w:hAnsi="Times New Roman" w:cs="Times New Roman"/>
          <w:color w:val="auto"/>
        </w:rPr>
        <w:br/>
        <w:t xml:space="preserve">____________________________________________________ </w:t>
      </w:r>
      <w:r w:rsidRPr="000831A6">
        <w:rPr>
          <w:rFonts w:ascii="Times New Roman" w:hAnsi="Times New Roman" w:cs="Times New Roman"/>
          <w:color w:val="auto"/>
        </w:rPr>
        <w:br/>
        <w:t>долж</w:t>
      </w:r>
      <w:r w:rsidRPr="000831A6">
        <w:rPr>
          <w:rFonts w:ascii="Times New Roman" w:hAnsi="Times New Roman" w:cs="Times New Roman"/>
          <w:color w:val="auto"/>
        </w:rPr>
        <w:t>ность, Ф.И.О.</w:t>
      </w:r>
      <w:r w:rsidRPr="000831A6">
        <w:rPr>
          <w:rFonts w:ascii="Times New Roman" w:hAnsi="Times New Roman" w:cs="Times New Roman"/>
          <w:color w:val="auto"/>
        </w:rPr>
        <w:br/>
        <w:t>за ___________ месяц 200__ года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945"/>
        <w:gridCol w:w="2235"/>
        <w:gridCol w:w="5317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Наименование критериев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Единица измерения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Выполнение индикатора критерия в единицах измерения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_________________________________________   _____________   __________</w:t>
      </w:r>
      <w:r w:rsidRPr="000831A6">
        <w:rPr>
          <w:rFonts w:ascii="Times New Roman" w:hAnsi="Times New Roman" w:cs="Times New Roman"/>
          <w:sz w:val="20"/>
          <w:szCs w:val="20"/>
        </w:rPr>
        <w:t>__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      должность, Ф. И. О. составителя           подпись         дата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_________________________________________   _____________   ____________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     должность, Ф. И. О. руководителя           подпись         дата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3" w:name="sub_5300"/>
      <w:r w:rsidRPr="000831A6">
        <w:rPr>
          <w:rStyle w:val="a3"/>
          <w:rFonts w:ascii="Times New Roman" w:hAnsi="Times New Roman" w:cs="Times New Roman"/>
          <w:color w:val="auto"/>
        </w:rPr>
        <w:t>Приложение 3</w:t>
      </w:r>
    </w:p>
    <w:bookmarkEnd w:id="43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417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Порядку</w:t>
        </w:r>
      </w:hyperlink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____________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Реестр*</w:t>
      </w:r>
      <w:r w:rsidRPr="000831A6">
        <w:rPr>
          <w:rFonts w:ascii="Times New Roman" w:hAnsi="Times New Roman" w:cs="Times New Roman"/>
          <w:color w:val="auto"/>
        </w:rPr>
        <w:br/>
      </w:r>
      <w:proofErr w:type="gramStart"/>
      <w:r w:rsidRPr="000831A6">
        <w:rPr>
          <w:rFonts w:ascii="Times New Roman" w:hAnsi="Times New Roman" w:cs="Times New Roman"/>
          <w:color w:val="auto"/>
        </w:rPr>
        <w:t>выполнения критериев оценки эффективности деятельности</w:t>
      </w:r>
      <w:proofErr w:type="gramEnd"/>
      <w:r w:rsidRPr="000831A6">
        <w:rPr>
          <w:rFonts w:ascii="Times New Roman" w:hAnsi="Times New Roman" w:cs="Times New Roman"/>
          <w:color w:val="auto"/>
        </w:rPr>
        <w:t xml:space="preserve"> в баллах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1679"/>
        <w:gridCol w:w="1126"/>
        <w:gridCol w:w="1731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N</w:t>
            </w:r>
          </w:p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  <w:proofErr w:type="gramEnd"/>
            <w:r w:rsidRPr="00EF102C">
              <w:rPr>
                <w:rFonts w:ascii="Times New Roman" w:eastAsiaTheme="minorEastAsia" w:hAnsi="Times New Roman" w:cs="Times New Roman"/>
                <w:b/>
              </w:rPr>
              <w:t>/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Содержание поля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Имя поля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Формат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F102C">
              <w:rPr>
                <w:rFonts w:ascii="Times New Roman" w:eastAsiaTheme="minorEastAsia" w:hAnsi="Times New Roman" w:cs="Times New Roman"/>
                <w:b/>
              </w:rPr>
              <w:t>Примечание</w:t>
            </w: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Код ЛПУ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KODLPU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EF102C">
              <w:rPr>
                <w:rFonts w:ascii="Times New Roman" w:eastAsiaTheme="minorEastAsia" w:hAnsi="Times New Roman" w:cs="Times New Roman"/>
              </w:rPr>
              <w:t>4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 xml:space="preserve">Уникальный код медработника на </w:t>
            </w: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определенной должности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KOD_MR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N5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FAM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C30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Имя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IM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C20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Отчество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OT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C20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Краткое наименование должности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DOL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C35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Код должности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KOD_DOL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C6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Количество ставок по занимаемой должности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STAV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N4.2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3"/>
              <w:jc w:val="center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Итоговая балльная оценка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BALL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N6.1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F102C" w:rsidRDefault="00EF102C">
            <w:pPr>
              <w:pStyle w:val="aff3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0831A6">
        <w:rPr>
          <w:rFonts w:ascii="Times New Roman" w:hAnsi="Times New Roman" w:cs="Times New Roman"/>
          <w:sz w:val="20"/>
          <w:szCs w:val="20"/>
        </w:rPr>
        <w:t>_____________________   _____________   ____________</w:t>
      </w:r>
    </w:p>
    <w:p w:rsidR="00000000" w:rsidRPr="000831A6" w:rsidRDefault="00EF102C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831A6">
        <w:rPr>
          <w:rFonts w:ascii="Times New Roman" w:hAnsi="Times New Roman" w:cs="Times New Roman"/>
          <w:sz w:val="20"/>
          <w:szCs w:val="20"/>
        </w:rPr>
        <w:t xml:space="preserve">       должность, Ф. И. О. составителя           подпись         дата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* Реестр соответствует структуре файла для передачи информации из программы "Расчет индикаторов" в программу расчета заработной плат</w:t>
      </w:r>
      <w:r w:rsidRPr="000831A6">
        <w:rPr>
          <w:rFonts w:ascii="Times New Roman" w:hAnsi="Times New Roman" w:cs="Times New Roman"/>
        </w:rPr>
        <w:t>ы (данные по медработникам - файл M_MEDRAB.DBF)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4" w:name="sub_600"/>
      <w:r w:rsidRPr="000831A6">
        <w:rPr>
          <w:rStyle w:val="a3"/>
          <w:rFonts w:ascii="Times New Roman" w:hAnsi="Times New Roman" w:cs="Times New Roman"/>
          <w:color w:val="auto"/>
        </w:rPr>
        <w:t>Приложение 6</w:t>
      </w:r>
    </w:p>
    <w:bookmarkEnd w:id="44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Об утверждении рабочей группы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по подведению ежемесячных результатов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выполнения (в баллах) критериев оценки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эффективности деятельности </w:t>
      </w:r>
      <w:proofErr w:type="gramStart"/>
      <w:r w:rsidRPr="000831A6">
        <w:rPr>
          <w:rStyle w:val="a3"/>
          <w:rFonts w:ascii="Times New Roman" w:hAnsi="Times New Roman" w:cs="Times New Roman"/>
          <w:color w:val="auto"/>
        </w:rPr>
        <w:t>медицинских</w:t>
      </w:r>
      <w:proofErr w:type="gramEnd"/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и фармацевтических работников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Приказ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 ___ ______ 20__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N _____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В соответствии с приказом Министерства здравоохранения Республики Татарстан от __.__.20__ N ___ "Об утверждении</w:t>
      </w:r>
      <w:r w:rsidRPr="000831A6">
        <w:rPr>
          <w:rFonts w:ascii="Times New Roman" w:hAnsi="Times New Roman" w:cs="Times New Roman"/>
        </w:rPr>
        <w:t xml:space="preserve"> методики оценки эффективности деятельности руководителей, медицинских и фармацевтических работников государственных учреждений здравоохранения"</w:t>
      </w:r>
    </w:p>
    <w:p w:rsidR="00000000" w:rsidRPr="000831A6" w:rsidRDefault="00EF102C">
      <w:pPr>
        <w:ind w:firstLine="698"/>
        <w:jc w:val="center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Приказываю: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1. Утвердить состав рабочей группы по подведению ежемесячных результатов выполнения в баллах </w:t>
      </w:r>
      <w:r w:rsidRPr="000831A6">
        <w:rPr>
          <w:rFonts w:ascii="Times New Roman" w:hAnsi="Times New Roman" w:cs="Times New Roman"/>
        </w:rPr>
        <w:t>критериев оценки эффективности деятельности медицинских и фармацевтических работников (приложение).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2. Заместителю руководителя учреждения по экономическим вопросам (экономисту) (Ф.И.О.):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2.1. Обеспечить в срок до __.__.20__ внедрение в работу программный </w:t>
      </w:r>
      <w:r w:rsidRPr="000831A6">
        <w:rPr>
          <w:rFonts w:ascii="Times New Roman" w:hAnsi="Times New Roman" w:cs="Times New Roman"/>
        </w:rPr>
        <w:t>комплекс "Расчет индикаторов" и обучение персонала работе с ним.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2.2. </w:t>
      </w:r>
      <w:proofErr w:type="gramStart"/>
      <w:r w:rsidRPr="000831A6">
        <w:rPr>
          <w:rFonts w:ascii="Times New Roman" w:hAnsi="Times New Roman" w:cs="Times New Roman"/>
        </w:rPr>
        <w:t>Обеспечить ежемесячно к __ числу месяца, следующего за отчетным, расчет результатов выполнения (в баллах) критериев оценки эффективности деятельности медицинских и фармацевтических работ</w:t>
      </w:r>
      <w:r w:rsidRPr="000831A6">
        <w:rPr>
          <w:rFonts w:ascii="Times New Roman" w:hAnsi="Times New Roman" w:cs="Times New Roman"/>
        </w:rPr>
        <w:t>ников на основании ведомостей в автоматическом режиме с использованием программного комплекса "Расчет индикаторов" в виде реестра и его передачу секретарю рабочей группы учреждения.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3. </w:t>
      </w:r>
      <w:proofErr w:type="gramStart"/>
      <w:r w:rsidRPr="000831A6">
        <w:rPr>
          <w:rFonts w:ascii="Times New Roman" w:hAnsi="Times New Roman" w:cs="Times New Roman"/>
        </w:rPr>
        <w:t>Рабочей группе обеспечить ежемесячно к __ числу месяца, следующего за о</w:t>
      </w:r>
      <w:r w:rsidRPr="000831A6">
        <w:rPr>
          <w:rFonts w:ascii="Times New Roman" w:hAnsi="Times New Roman" w:cs="Times New Roman"/>
        </w:rPr>
        <w:t>тчетным, рассмотрение результатов выполнения (в баллах) критериев оценки эффективности деятельности медицинских и фармацевтических работников и передачу его итогов в виде реестра, утвержденного протоколом заседания рабочей группы главному бухгалтеру (бухга</w:t>
      </w:r>
      <w:r w:rsidRPr="000831A6">
        <w:rPr>
          <w:rFonts w:ascii="Times New Roman" w:hAnsi="Times New Roman" w:cs="Times New Roman"/>
        </w:rPr>
        <w:t>лтеру) (Ф.И.О.) для установления им размера выплат стимулирующего характера.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4. Главному бухгалтеру учреждения (бухгалтеру) (Ф.И.О.):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4.1. Обеспечить в срок до __.__.20__ внедрение в работу бухгалтерии программного </w:t>
      </w:r>
      <w:r w:rsidRPr="000831A6">
        <w:rPr>
          <w:rFonts w:ascii="Times New Roman" w:hAnsi="Times New Roman" w:cs="Times New Roman"/>
        </w:rPr>
        <w:lastRenderedPageBreak/>
        <w:t>средства ("Парус", "Барс-бюджет", "1-С Бу</w:t>
      </w:r>
      <w:r w:rsidRPr="000831A6">
        <w:rPr>
          <w:rFonts w:ascii="Times New Roman" w:hAnsi="Times New Roman" w:cs="Times New Roman"/>
        </w:rPr>
        <w:t>хгалтерия") и обучение персонала работе с ним.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4.2. Обеспечить ежемесячное к __ числу месяца, следующего за отчетным, на основании реестра, утвержденного протоколом заседания рабочей группы, установление размера выплат стимулирующего характера медицинским </w:t>
      </w:r>
      <w:r w:rsidRPr="000831A6">
        <w:rPr>
          <w:rFonts w:ascii="Times New Roman" w:hAnsi="Times New Roman" w:cs="Times New Roman"/>
        </w:rPr>
        <w:t xml:space="preserve">и фармацевтическим работникам в автоматическом режиме с использованием программного средства ("Парус", "Барс-бюджет", "1-С Бухгалтерия"), оформление и передачу мне на подпись проекта </w:t>
      </w:r>
      <w:proofErr w:type="gramStart"/>
      <w:r w:rsidRPr="000831A6">
        <w:rPr>
          <w:rFonts w:ascii="Times New Roman" w:hAnsi="Times New Roman" w:cs="Times New Roman"/>
        </w:rPr>
        <w:t>приказа</w:t>
      </w:r>
      <w:proofErr w:type="gramEnd"/>
      <w:r w:rsidRPr="000831A6">
        <w:rPr>
          <w:rFonts w:ascii="Times New Roman" w:hAnsi="Times New Roman" w:cs="Times New Roman"/>
        </w:rPr>
        <w:t xml:space="preserve"> по утверждению размера выплат стимулирующего характера медицински</w:t>
      </w:r>
      <w:r w:rsidRPr="000831A6">
        <w:rPr>
          <w:rFonts w:ascii="Times New Roman" w:hAnsi="Times New Roman" w:cs="Times New Roman"/>
        </w:rPr>
        <w:t>м и фармацевтическим работникам.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4.3. </w:t>
      </w:r>
      <w:proofErr w:type="gramStart"/>
      <w:r w:rsidRPr="000831A6">
        <w:rPr>
          <w:rFonts w:ascii="Times New Roman" w:hAnsi="Times New Roman" w:cs="Times New Roman"/>
        </w:rPr>
        <w:t xml:space="preserve">Обеспечить в автоматическом режиме с использованием программных средств ("Парус", "Барс-бюджет", "1-С Бухгалтерия) к __ числу месяца, следующего за отчетным, установление мне размера выплат стимулирующего характера на </w:t>
      </w:r>
      <w:r w:rsidRPr="000831A6">
        <w:rPr>
          <w:rFonts w:ascii="Times New Roman" w:hAnsi="Times New Roman" w:cs="Times New Roman"/>
        </w:rPr>
        <w:t>основании приказа Министерства здравоохранения Республики Татарстан с результатами выполнения в баллах критериев оценки эффективности деятельности руководителей государственных автономных учреждений здравоохранения.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5. </w:t>
      </w:r>
      <w:proofErr w:type="gramStart"/>
      <w:r w:rsidRPr="000831A6">
        <w:rPr>
          <w:rFonts w:ascii="Times New Roman" w:hAnsi="Times New Roman" w:cs="Times New Roman"/>
        </w:rPr>
        <w:t>Контроль за</w:t>
      </w:r>
      <w:proofErr w:type="gramEnd"/>
      <w:r w:rsidRPr="000831A6">
        <w:rPr>
          <w:rFonts w:ascii="Times New Roman" w:hAnsi="Times New Roman" w:cs="Times New Roman"/>
        </w:rPr>
        <w:t xml:space="preserve"> исполнением данного прика</w:t>
      </w:r>
      <w:r w:rsidRPr="000831A6">
        <w:rPr>
          <w:rFonts w:ascii="Times New Roman" w:hAnsi="Times New Roman" w:cs="Times New Roman"/>
        </w:rPr>
        <w:t>за оставляю за собой.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(Ф.И.О.)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5" w:name="sub_6100"/>
      <w:r w:rsidRPr="000831A6">
        <w:rPr>
          <w:rStyle w:val="a3"/>
          <w:rFonts w:ascii="Times New Roman" w:hAnsi="Times New Roman" w:cs="Times New Roman"/>
          <w:color w:val="auto"/>
        </w:rPr>
        <w:t>Приложение</w:t>
      </w:r>
    </w:p>
    <w:bookmarkEnd w:id="45"/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Состав</w:t>
      </w:r>
      <w:r w:rsidRPr="000831A6">
        <w:rPr>
          <w:rFonts w:ascii="Times New Roman" w:hAnsi="Times New Roman" w:cs="Times New Roman"/>
          <w:color w:val="auto"/>
        </w:rPr>
        <w:br/>
        <w:t>рабочей группы ____________________________________________________</w:t>
      </w:r>
      <w:r w:rsidRPr="000831A6">
        <w:rPr>
          <w:rFonts w:ascii="Times New Roman" w:hAnsi="Times New Roman" w:cs="Times New Roman"/>
          <w:color w:val="auto"/>
        </w:rPr>
        <w:br/>
        <w:t>наименование учреждения здравоохранения</w:t>
      </w:r>
      <w:r w:rsidRPr="000831A6">
        <w:rPr>
          <w:rFonts w:ascii="Times New Roman" w:hAnsi="Times New Roman" w:cs="Times New Roman"/>
          <w:color w:val="auto"/>
        </w:rPr>
        <w:br/>
        <w:t xml:space="preserve">по подведению ежемесячных результатов выполнения в баллах </w:t>
      </w:r>
      <w:r w:rsidRPr="000831A6">
        <w:rPr>
          <w:rFonts w:ascii="Times New Roman" w:hAnsi="Times New Roman" w:cs="Times New Roman"/>
          <w:color w:val="auto"/>
        </w:rPr>
        <w:t>критериев оценки эффективности деятельности медицинских и фармацевтических работников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1. Председатель рабочей группы - руководитель учреждения (Ф.И.О.).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2. Заместитель председателя рабочей группы - заместитель руководителя учреждения по экономическим вопр</w:t>
      </w:r>
      <w:r w:rsidRPr="000831A6">
        <w:rPr>
          <w:rFonts w:ascii="Times New Roman" w:hAnsi="Times New Roman" w:cs="Times New Roman"/>
        </w:rPr>
        <w:t>осам (экономист) (Ф.И.О.).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3. Секретарь рабочей группы - начальник отдела кадров (инспектор отдела кадров) (Ф.И.О.).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4. Члены рабочей группы: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- главный бухгалтер учреждения (бухгалтер) (Ф.И.О.);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- заместители руководителя учреждения: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(должность, 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</w:t>
      </w:r>
      <w:r w:rsidRPr="000831A6">
        <w:rPr>
          <w:rFonts w:ascii="Times New Roman" w:hAnsi="Times New Roman" w:cs="Times New Roman"/>
        </w:rPr>
        <w:t>должность, 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- руководители структурных подразделений: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(должность, 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(должность, 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- главная медицинская сестра (Ф.И.О.);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- старшие медицинские сестры: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(должность, Ф.И.О.);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(должность, Ф.И.О.).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6" w:name="sub_700"/>
      <w:r w:rsidRPr="000831A6">
        <w:rPr>
          <w:rStyle w:val="a3"/>
          <w:rFonts w:ascii="Times New Roman" w:hAnsi="Times New Roman" w:cs="Times New Roman"/>
          <w:color w:val="auto"/>
        </w:rPr>
        <w:t>Приложение N 7</w:t>
      </w:r>
    </w:p>
    <w:bookmarkEnd w:id="46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Об утверждении рабочей группы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по подведению </w:t>
      </w:r>
      <w:proofErr w:type="gramStart"/>
      <w:r w:rsidRPr="000831A6">
        <w:rPr>
          <w:rStyle w:val="a3"/>
          <w:rFonts w:ascii="Times New Roman" w:hAnsi="Times New Roman" w:cs="Times New Roman"/>
          <w:color w:val="auto"/>
        </w:rPr>
        <w:t>ежемесячных</w:t>
      </w:r>
      <w:proofErr w:type="gramEnd"/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результатов выполнения (в баллах)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lastRenderedPageBreak/>
        <w:t>критериев оценки эффективности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деятельности руководителей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государственных учреждений здравоохранения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В соответствии с приказом Министерства здравоохранения Республики Татарстан от __.__.20__ N ___ "Об утверждении методики оценки эффективности деятельности руководителей, медицинских и фармацевтических работников </w:t>
      </w:r>
      <w:r w:rsidRPr="000831A6">
        <w:rPr>
          <w:rFonts w:ascii="Times New Roman" w:hAnsi="Times New Roman" w:cs="Times New Roman"/>
        </w:rPr>
        <w:t>государственных учреждений здравоохранения"</w:t>
      </w:r>
    </w:p>
    <w:p w:rsidR="00000000" w:rsidRPr="000831A6" w:rsidRDefault="00EF102C">
      <w:pPr>
        <w:ind w:firstLine="698"/>
        <w:jc w:val="center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Приказываю: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1. Утвердить состав рабочей комиссии по подведению ежемесячных </w:t>
      </w:r>
      <w:proofErr w:type="gramStart"/>
      <w:r w:rsidRPr="000831A6">
        <w:rPr>
          <w:rFonts w:ascii="Times New Roman" w:hAnsi="Times New Roman" w:cs="Times New Roman"/>
        </w:rPr>
        <w:t>результатов выполнения итогов эффективности деятельности руководителей государственных автономных учреждений здравоохранения</w:t>
      </w:r>
      <w:proofErr w:type="gramEnd"/>
      <w:r w:rsidRPr="000831A6">
        <w:rPr>
          <w:rFonts w:ascii="Times New Roman" w:hAnsi="Times New Roman" w:cs="Times New Roman"/>
        </w:rPr>
        <w:t>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Председател</w:t>
      </w:r>
      <w:r w:rsidRPr="000831A6">
        <w:rPr>
          <w:rFonts w:ascii="Times New Roman" w:hAnsi="Times New Roman" w:cs="Times New Roman"/>
        </w:rPr>
        <w:t>ь - Е.И. </w:t>
      </w:r>
      <w:proofErr w:type="spellStart"/>
      <w:r w:rsidRPr="000831A6">
        <w:rPr>
          <w:rFonts w:ascii="Times New Roman" w:hAnsi="Times New Roman" w:cs="Times New Roman"/>
        </w:rPr>
        <w:t>Шишмарёва</w:t>
      </w:r>
      <w:proofErr w:type="spellEnd"/>
      <w:r w:rsidRPr="000831A6">
        <w:rPr>
          <w:rFonts w:ascii="Times New Roman" w:hAnsi="Times New Roman" w:cs="Times New Roman"/>
        </w:rPr>
        <w:t xml:space="preserve"> - заместитель министра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Члены рабочей группы: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831A6">
        <w:rPr>
          <w:rFonts w:ascii="Times New Roman" w:hAnsi="Times New Roman" w:cs="Times New Roman"/>
        </w:rPr>
        <w:t>Шерпутовский</w:t>
      </w:r>
      <w:proofErr w:type="spellEnd"/>
      <w:r w:rsidRPr="000831A6">
        <w:rPr>
          <w:rFonts w:ascii="Times New Roman" w:hAnsi="Times New Roman" w:cs="Times New Roman"/>
        </w:rPr>
        <w:t> В.Г. - директор ГАУЗ "Республиканский медицинский информационно-аналитический центр"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Лысенко Г.В. - начальник Управления контроля качества медицинской помощи и развития отраслевой</w:t>
      </w:r>
      <w:r w:rsidRPr="000831A6">
        <w:rPr>
          <w:rFonts w:ascii="Times New Roman" w:hAnsi="Times New Roman" w:cs="Times New Roman"/>
        </w:rPr>
        <w:t xml:space="preserve"> стандартизации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Малышева И.Ю. - начальник Управления лечебной и профилактической помощью.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831A6">
        <w:rPr>
          <w:rFonts w:ascii="Times New Roman" w:hAnsi="Times New Roman" w:cs="Times New Roman"/>
        </w:rPr>
        <w:t>Камалетдинова</w:t>
      </w:r>
      <w:proofErr w:type="spellEnd"/>
      <w:r w:rsidRPr="000831A6">
        <w:rPr>
          <w:rFonts w:ascii="Times New Roman" w:hAnsi="Times New Roman" w:cs="Times New Roman"/>
        </w:rPr>
        <w:t> В.Г. - начальник Управления экономического анализа и прогнозирования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Секретарь - Волкова Г.М. - начальник отдела развития здравоохранения Республики Тат</w:t>
      </w:r>
      <w:r w:rsidRPr="000831A6">
        <w:rPr>
          <w:rFonts w:ascii="Times New Roman" w:hAnsi="Times New Roman" w:cs="Times New Roman"/>
        </w:rPr>
        <w:t>арстан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2. </w:t>
      </w:r>
      <w:proofErr w:type="gramStart"/>
      <w:r w:rsidRPr="000831A6">
        <w:rPr>
          <w:rFonts w:ascii="Times New Roman" w:hAnsi="Times New Roman" w:cs="Times New Roman"/>
        </w:rPr>
        <w:t xml:space="preserve">Директору ГАУЗ "Республиканский медицинский информационно-аналитический центр" </w:t>
      </w:r>
      <w:proofErr w:type="spellStart"/>
      <w:r w:rsidRPr="000831A6">
        <w:rPr>
          <w:rFonts w:ascii="Times New Roman" w:hAnsi="Times New Roman" w:cs="Times New Roman"/>
        </w:rPr>
        <w:t>Шерпутовскому</w:t>
      </w:r>
      <w:proofErr w:type="spellEnd"/>
      <w:r w:rsidRPr="000831A6">
        <w:rPr>
          <w:rFonts w:ascii="Times New Roman" w:hAnsi="Times New Roman" w:cs="Times New Roman"/>
        </w:rPr>
        <w:t> В.Г. ежемесячно в срок до 10 числа месяца, следующего за отчетным, обеспечить: учет и свод фактических данных по критериям оценки эффективности деятельно</w:t>
      </w:r>
      <w:r w:rsidRPr="000831A6">
        <w:rPr>
          <w:rFonts w:ascii="Times New Roman" w:hAnsi="Times New Roman" w:cs="Times New Roman"/>
        </w:rPr>
        <w:t>сти руководителей государственных автономных учреждений здравоохранения в соответствии с приложением 4; расчет выполнения индикаторов критериев в автоматическом режиме с использованием программного комплекса "Расчет индикаторов" в баллах;</w:t>
      </w:r>
      <w:proofErr w:type="gramEnd"/>
      <w:r w:rsidRPr="000831A6">
        <w:rPr>
          <w:rFonts w:ascii="Times New Roman" w:hAnsi="Times New Roman" w:cs="Times New Roman"/>
        </w:rPr>
        <w:t xml:space="preserve"> передачу результа</w:t>
      </w:r>
      <w:r w:rsidRPr="000831A6">
        <w:rPr>
          <w:rFonts w:ascii="Times New Roman" w:hAnsi="Times New Roman" w:cs="Times New Roman"/>
        </w:rPr>
        <w:t>тов расчета в виде реестра секретарю рабочей комиссии Министерства здравоохранения Республики Татарстан.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3. </w:t>
      </w:r>
      <w:proofErr w:type="gramStart"/>
      <w:r w:rsidRPr="000831A6">
        <w:rPr>
          <w:rFonts w:ascii="Times New Roman" w:hAnsi="Times New Roman" w:cs="Times New Roman"/>
        </w:rPr>
        <w:t>Рабочей комиссии обеспечить ежемесячно к 15 числу месяца, следующего за отчетным, рассмотрение результатов выполнения эффективности деятельности рук</w:t>
      </w:r>
      <w:r w:rsidRPr="000831A6">
        <w:rPr>
          <w:rFonts w:ascii="Times New Roman" w:hAnsi="Times New Roman" w:cs="Times New Roman"/>
        </w:rPr>
        <w:t>оводителей государственных автономных учреждений здравоохранения и передачу его итогов в виде проекта приказа, утвержденного протоколом заседания рабочей группы министру для установления им размера выплат стимулирующего характера.</w:t>
      </w:r>
      <w:proofErr w:type="gramEnd"/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4. </w:t>
      </w:r>
      <w:proofErr w:type="gramStart"/>
      <w:r w:rsidRPr="000831A6">
        <w:rPr>
          <w:rFonts w:ascii="Times New Roman" w:hAnsi="Times New Roman" w:cs="Times New Roman"/>
        </w:rPr>
        <w:t>Контроль за</w:t>
      </w:r>
      <w:proofErr w:type="gramEnd"/>
      <w:r w:rsidRPr="000831A6">
        <w:rPr>
          <w:rFonts w:ascii="Times New Roman" w:hAnsi="Times New Roman" w:cs="Times New Roman"/>
        </w:rPr>
        <w:t xml:space="preserve"> исполнение</w:t>
      </w:r>
      <w:r w:rsidRPr="000831A6">
        <w:rPr>
          <w:rFonts w:ascii="Times New Roman" w:hAnsi="Times New Roman" w:cs="Times New Roman"/>
        </w:rPr>
        <w:t>м данного приказа оставляю за собой.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А.З.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Фаррахов</w:t>
            </w:r>
            <w:proofErr w:type="spellEnd"/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7" w:name="sub_800"/>
      <w:r w:rsidRPr="000831A6">
        <w:rPr>
          <w:rStyle w:val="a3"/>
          <w:rFonts w:ascii="Times New Roman" w:hAnsi="Times New Roman" w:cs="Times New Roman"/>
          <w:color w:val="auto"/>
        </w:rPr>
        <w:t>Приложение 8</w:t>
      </w:r>
    </w:p>
    <w:bookmarkEnd w:id="47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О материальном стимулировании </w:t>
      </w:r>
      <w:proofErr w:type="gramStart"/>
      <w:r w:rsidRPr="000831A6">
        <w:rPr>
          <w:rStyle w:val="a3"/>
          <w:rFonts w:ascii="Times New Roman" w:hAnsi="Times New Roman" w:cs="Times New Roman"/>
          <w:color w:val="auto"/>
        </w:rPr>
        <w:t>медицинских</w:t>
      </w:r>
      <w:proofErr w:type="gramEnd"/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и фармацевтических работников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за _________(месяц) 20__ года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1"/>
        <w:rPr>
          <w:rFonts w:ascii="Times New Roman" w:hAnsi="Times New Roman" w:cs="Times New Roman"/>
          <w:color w:val="auto"/>
        </w:rPr>
      </w:pPr>
      <w:r w:rsidRPr="000831A6">
        <w:rPr>
          <w:rFonts w:ascii="Times New Roman" w:hAnsi="Times New Roman" w:cs="Times New Roman"/>
          <w:color w:val="auto"/>
        </w:rPr>
        <w:t>Приказ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от ___ ______ 20__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N _____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В соответствии с приказом Министерства здравоохранения Республики Татарстан от __.__.20__ N ___ "Об утверждении методики оценки эффективности деятельности руко</w:t>
      </w:r>
      <w:r w:rsidRPr="000831A6">
        <w:rPr>
          <w:rFonts w:ascii="Times New Roman" w:hAnsi="Times New Roman" w:cs="Times New Roman"/>
        </w:rPr>
        <w:t xml:space="preserve">водителей, </w:t>
      </w:r>
      <w:r w:rsidRPr="000831A6">
        <w:rPr>
          <w:rFonts w:ascii="Times New Roman" w:hAnsi="Times New Roman" w:cs="Times New Roman"/>
        </w:rPr>
        <w:lastRenderedPageBreak/>
        <w:t>медицинских и фармацевтических работников государственных учреждений здравоохранения" на основании протокола заседания рабочей группы за ________________20_____ года</w:t>
      </w:r>
    </w:p>
    <w:p w:rsidR="00000000" w:rsidRPr="000831A6" w:rsidRDefault="00EF102C">
      <w:pPr>
        <w:ind w:firstLine="698"/>
        <w:jc w:val="center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Приказываю: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1. Установить размер выплат стимулирующего характера медицинским и </w:t>
      </w:r>
      <w:r w:rsidRPr="000831A6">
        <w:rPr>
          <w:rFonts w:ascii="Times New Roman" w:hAnsi="Times New Roman" w:cs="Times New Roman"/>
        </w:rPr>
        <w:t>фармацевтическим работникам за ___________ 20__ года согласно приложению к приказу.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2. Главному бухгалтеру учреждения (бухгалтеру) (Ф.И.О.) выплатить премии медицинским и фармацевтическим работникам за _________ 20__ года в размере согласно приложению к пр</w:t>
      </w:r>
      <w:r w:rsidRPr="000831A6">
        <w:rPr>
          <w:rFonts w:ascii="Times New Roman" w:hAnsi="Times New Roman" w:cs="Times New Roman"/>
        </w:rPr>
        <w:t>иказу.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3. Контроль исполнения данного приказа оставляю за собой.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Главный врач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(Ф.И.О.)</w:t>
            </w:r>
          </w:p>
        </w:tc>
      </w:tr>
    </w:tbl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bookmarkStart w:id="48" w:name="sub_900"/>
      <w:r w:rsidRPr="000831A6">
        <w:rPr>
          <w:rStyle w:val="a3"/>
          <w:rFonts w:ascii="Times New Roman" w:hAnsi="Times New Roman" w:cs="Times New Roman"/>
          <w:color w:val="auto"/>
        </w:rPr>
        <w:t>Приложение 9</w:t>
      </w:r>
    </w:p>
    <w:bookmarkEnd w:id="48"/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1" w:history="1">
        <w:r w:rsidRPr="000831A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приказу</w:t>
        </w:r>
      </w:hyperlink>
      <w:r w:rsidRPr="000831A6">
        <w:rPr>
          <w:rStyle w:val="a3"/>
          <w:rFonts w:ascii="Times New Roman" w:hAnsi="Times New Roman" w:cs="Times New Roman"/>
          <w:color w:val="auto"/>
        </w:rPr>
        <w:t xml:space="preserve"> Министерства здравоохранения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Республики Татарстан</w:t>
      </w:r>
    </w:p>
    <w:p w:rsidR="00000000" w:rsidRPr="000831A6" w:rsidRDefault="00EF102C">
      <w:pPr>
        <w:ind w:firstLine="698"/>
        <w:jc w:val="right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от 27 апреля 2012 г. N 620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О материальном стимулирован</w:t>
      </w:r>
      <w:r w:rsidRPr="000831A6">
        <w:rPr>
          <w:rStyle w:val="a3"/>
          <w:rFonts w:ascii="Times New Roman" w:hAnsi="Times New Roman" w:cs="Times New Roman"/>
          <w:color w:val="auto"/>
        </w:rPr>
        <w:t>ии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руководителей государственных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учреждений здравоохранения</w:t>
      </w:r>
    </w:p>
    <w:p w:rsidR="00000000" w:rsidRPr="000831A6" w:rsidRDefault="00EF102C">
      <w:pPr>
        <w:pStyle w:val="affd"/>
        <w:rPr>
          <w:rFonts w:ascii="Times New Roman" w:hAnsi="Times New Roman" w:cs="Times New Roman"/>
        </w:rPr>
      </w:pPr>
      <w:r w:rsidRPr="000831A6">
        <w:rPr>
          <w:rStyle w:val="a3"/>
          <w:rFonts w:ascii="Times New Roman" w:hAnsi="Times New Roman" w:cs="Times New Roman"/>
          <w:color w:val="auto"/>
        </w:rPr>
        <w:t>за _________(месяц) 20____ года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Во исполнение приказа Министерства здравоохранения Республики Татарстан от _________20__ N ___ "О реализации новой отраслевой системы оплаты труда" на основании </w:t>
      </w:r>
      <w:r w:rsidRPr="000831A6">
        <w:rPr>
          <w:rFonts w:ascii="Times New Roman" w:hAnsi="Times New Roman" w:cs="Times New Roman"/>
        </w:rPr>
        <w:t>протокола заседания рабочей группы за ________________ 20__ года</w:t>
      </w:r>
    </w:p>
    <w:p w:rsidR="00000000" w:rsidRPr="000831A6" w:rsidRDefault="00EF102C">
      <w:pPr>
        <w:ind w:firstLine="698"/>
        <w:jc w:val="center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Приказываю: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1. Установить размер выплат стимулирующего характера руководителям государственных учреждений здравоохранения Республики Татарстан за ___________ 20__ года согласно приложению к п</w:t>
      </w:r>
      <w:r w:rsidRPr="000831A6">
        <w:rPr>
          <w:rFonts w:ascii="Times New Roman" w:hAnsi="Times New Roman" w:cs="Times New Roman"/>
        </w:rPr>
        <w:t>риказу.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 xml:space="preserve">2. Главным бухгалтерам государственных учреждений здравоохранения Республики Татарстан выплатить премии руководителям государственных автономных учреждений здравоохранения Республики Татарстан за _________ 20__ года в размере согласно приложению к </w:t>
      </w:r>
      <w:r w:rsidRPr="000831A6">
        <w:rPr>
          <w:rFonts w:ascii="Times New Roman" w:hAnsi="Times New Roman" w:cs="Times New Roman"/>
        </w:rPr>
        <w:t>приказу.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  <w:r w:rsidRPr="000831A6">
        <w:rPr>
          <w:rFonts w:ascii="Times New Roman" w:hAnsi="Times New Roman" w:cs="Times New Roman"/>
        </w:rPr>
        <w:t>3. Контроль исполнения приказа возложить на заместителя министра здравоохранения Республики Татарстан Е.И. </w:t>
      </w:r>
      <w:proofErr w:type="spellStart"/>
      <w:r w:rsidRPr="000831A6">
        <w:rPr>
          <w:rFonts w:ascii="Times New Roman" w:hAnsi="Times New Roman" w:cs="Times New Roman"/>
        </w:rPr>
        <w:t>Шишмарёву</w:t>
      </w:r>
      <w:proofErr w:type="spellEnd"/>
      <w:r w:rsidRPr="000831A6">
        <w:rPr>
          <w:rFonts w:ascii="Times New Roman" w:hAnsi="Times New Roman" w:cs="Times New Roman"/>
        </w:rPr>
        <w:t>.</w:t>
      </w:r>
    </w:p>
    <w:p w:rsidR="00000000" w:rsidRPr="000831A6" w:rsidRDefault="00EF102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F10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d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F102C" w:rsidRDefault="00EF102C">
            <w:pPr>
              <w:pStyle w:val="aff3"/>
              <w:jc w:val="right"/>
              <w:rPr>
                <w:rFonts w:ascii="Times New Roman" w:eastAsiaTheme="minorEastAsia" w:hAnsi="Times New Roman" w:cs="Times New Roman"/>
              </w:rPr>
            </w:pPr>
            <w:r w:rsidRPr="00EF102C">
              <w:rPr>
                <w:rFonts w:ascii="Times New Roman" w:eastAsiaTheme="minorEastAsia" w:hAnsi="Times New Roman" w:cs="Times New Roman"/>
              </w:rPr>
              <w:t>А.З. </w:t>
            </w:r>
            <w:proofErr w:type="spellStart"/>
            <w:r w:rsidRPr="00EF102C">
              <w:rPr>
                <w:rFonts w:ascii="Times New Roman" w:eastAsiaTheme="minorEastAsia" w:hAnsi="Times New Roman" w:cs="Times New Roman"/>
              </w:rPr>
              <w:t>Фаррахов</w:t>
            </w:r>
            <w:proofErr w:type="spellEnd"/>
          </w:p>
        </w:tc>
      </w:tr>
    </w:tbl>
    <w:p w:rsidR="00EF102C" w:rsidRPr="000831A6" w:rsidRDefault="00EF102C">
      <w:pPr>
        <w:rPr>
          <w:rFonts w:ascii="Times New Roman" w:hAnsi="Times New Roman" w:cs="Times New Roman"/>
        </w:rPr>
      </w:pPr>
    </w:p>
    <w:sectPr w:rsidR="00EF102C" w:rsidRPr="000831A6" w:rsidSect="000831A6">
      <w:pgSz w:w="11905" w:h="16837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0F"/>
    <w:rsid w:val="000831A6"/>
    <w:rsid w:val="008A120F"/>
    <w:rsid w:val="00EE6768"/>
    <w:rsid w:val="00E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56292.4000" TargetMode="External"/><Relationship Id="rId117" Type="http://schemas.openxmlformats.org/officeDocument/2006/relationships/hyperlink" Target="garantF1://66052.1000" TargetMode="External"/><Relationship Id="rId21" Type="http://schemas.openxmlformats.org/officeDocument/2006/relationships/hyperlink" Target="garantF1://4072763.0" TargetMode="External"/><Relationship Id="rId42" Type="http://schemas.openxmlformats.org/officeDocument/2006/relationships/hyperlink" Target="garantF1://4071927.309" TargetMode="External"/><Relationship Id="rId47" Type="http://schemas.openxmlformats.org/officeDocument/2006/relationships/hyperlink" Target="garantF1://12071975.2000" TargetMode="External"/><Relationship Id="rId63" Type="http://schemas.openxmlformats.org/officeDocument/2006/relationships/hyperlink" Target="garantF1://4071927.1033" TargetMode="External"/><Relationship Id="rId68" Type="http://schemas.openxmlformats.org/officeDocument/2006/relationships/hyperlink" Target="garantF1://12034326.1000" TargetMode="External"/><Relationship Id="rId84" Type="http://schemas.openxmlformats.org/officeDocument/2006/relationships/hyperlink" Target="garantF1://4073560.0" TargetMode="External"/><Relationship Id="rId89" Type="http://schemas.openxmlformats.org/officeDocument/2006/relationships/hyperlink" Target="garantF1://4074908.0" TargetMode="External"/><Relationship Id="rId112" Type="http://schemas.openxmlformats.org/officeDocument/2006/relationships/hyperlink" Target="garantF1://4071927.10113" TargetMode="External"/><Relationship Id="rId133" Type="http://schemas.openxmlformats.org/officeDocument/2006/relationships/hyperlink" Target="garantF1://4071927.105" TargetMode="External"/><Relationship Id="rId138" Type="http://schemas.openxmlformats.org/officeDocument/2006/relationships/hyperlink" Target="garantF1://12037975.2000" TargetMode="External"/><Relationship Id="rId154" Type="http://schemas.openxmlformats.org/officeDocument/2006/relationships/hyperlink" Target="garantF1://4071927.1142" TargetMode="External"/><Relationship Id="rId159" Type="http://schemas.openxmlformats.org/officeDocument/2006/relationships/theme" Target="theme/theme1.xml"/><Relationship Id="rId16" Type="http://schemas.openxmlformats.org/officeDocument/2006/relationships/hyperlink" Target="garantF1://4075177.0" TargetMode="External"/><Relationship Id="rId107" Type="http://schemas.openxmlformats.org/officeDocument/2006/relationships/hyperlink" Target="garantF1://4074672.0" TargetMode="External"/><Relationship Id="rId11" Type="http://schemas.openxmlformats.org/officeDocument/2006/relationships/hyperlink" Target="garantF1://4072763.0" TargetMode="External"/><Relationship Id="rId32" Type="http://schemas.openxmlformats.org/officeDocument/2006/relationships/hyperlink" Target="garantF1://12071975.3000" TargetMode="External"/><Relationship Id="rId37" Type="http://schemas.openxmlformats.org/officeDocument/2006/relationships/hyperlink" Target="garantF1://4075904.2000" TargetMode="External"/><Relationship Id="rId53" Type="http://schemas.openxmlformats.org/officeDocument/2006/relationships/image" Target="media/image3.emf"/><Relationship Id="rId58" Type="http://schemas.openxmlformats.org/officeDocument/2006/relationships/hyperlink" Target="garantF1://4071927.1033" TargetMode="External"/><Relationship Id="rId74" Type="http://schemas.openxmlformats.org/officeDocument/2006/relationships/hyperlink" Target="garantF1://12032439.7400" TargetMode="External"/><Relationship Id="rId79" Type="http://schemas.openxmlformats.org/officeDocument/2006/relationships/hyperlink" Target="garantF1://4083768.0" TargetMode="External"/><Relationship Id="rId102" Type="http://schemas.openxmlformats.org/officeDocument/2006/relationships/hyperlink" Target="garantF1://4006107.152" TargetMode="External"/><Relationship Id="rId123" Type="http://schemas.openxmlformats.org/officeDocument/2006/relationships/hyperlink" Target="garantF1://4071927.1044" TargetMode="External"/><Relationship Id="rId128" Type="http://schemas.openxmlformats.org/officeDocument/2006/relationships/hyperlink" Target="garantF1://8011984.100" TargetMode="External"/><Relationship Id="rId144" Type="http://schemas.openxmlformats.org/officeDocument/2006/relationships/hyperlink" Target="garantF1://12029147.1900" TargetMode="External"/><Relationship Id="rId149" Type="http://schemas.openxmlformats.org/officeDocument/2006/relationships/hyperlink" Target="garantF1://4075904.8000" TargetMode="External"/><Relationship Id="rId5" Type="http://schemas.openxmlformats.org/officeDocument/2006/relationships/hyperlink" Target="garantF1://34487505.0" TargetMode="External"/><Relationship Id="rId90" Type="http://schemas.openxmlformats.org/officeDocument/2006/relationships/hyperlink" Target="garantF1://4074908.0" TargetMode="External"/><Relationship Id="rId95" Type="http://schemas.openxmlformats.org/officeDocument/2006/relationships/hyperlink" Target="garantF1://4074445.13000" TargetMode="External"/><Relationship Id="rId22" Type="http://schemas.openxmlformats.org/officeDocument/2006/relationships/hyperlink" Target="garantF1://12069221.6000" TargetMode="External"/><Relationship Id="rId27" Type="http://schemas.openxmlformats.org/officeDocument/2006/relationships/hyperlink" Target="garantF1://12066650.11000" TargetMode="External"/><Relationship Id="rId43" Type="http://schemas.openxmlformats.org/officeDocument/2006/relationships/hyperlink" Target="garantF1://4071927.1033" TargetMode="External"/><Relationship Id="rId48" Type="http://schemas.openxmlformats.org/officeDocument/2006/relationships/hyperlink" Target="garantF1://12071975.2000" TargetMode="External"/><Relationship Id="rId64" Type="http://schemas.openxmlformats.org/officeDocument/2006/relationships/hyperlink" Target="garantF1://12034326.1000" TargetMode="External"/><Relationship Id="rId69" Type="http://schemas.openxmlformats.org/officeDocument/2006/relationships/hyperlink" Target="garantF1://12034326.0" TargetMode="External"/><Relationship Id="rId113" Type="http://schemas.openxmlformats.org/officeDocument/2006/relationships/hyperlink" Target="garantF1://12032431.1000" TargetMode="External"/><Relationship Id="rId118" Type="http://schemas.openxmlformats.org/officeDocument/2006/relationships/hyperlink" Target="garantF1://4075669.2002" TargetMode="External"/><Relationship Id="rId134" Type="http://schemas.openxmlformats.org/officeDocument/2006/relationships/hyperlink" Target="garantF1://4071927.1068" TargetMode="External"/><Relationship Id="rId139" Type="http://schemas.openxmlformats.org/officeDocument/2006/relationships/hyperlink" Target="garantF1://4071927.1070" TargetMode="External"/><Relationship Id="rId80" Type="http://schemas.openxmlformats.org/officeDocument/2006/relationships/hyperlink" Target="garantF1://4075172.0" TargetMode="External"/><Relationship Id="rId85" Type="http://schemas.openxmlformats.org/officeDocument/2006/relationships/hyperlink" Target="garantF1://4073560.14000" TargetMode="External"/><Relationship Id="rId150" Type="http://schemas.openxmlformats.org/officeDocument/2006/relationships/hyperlink" Target="garantF1://12037975.4000" TargetMode="External"/><Relationship Id="rId155" Type="http://schemas.openxmlformats.org/officeDocument/2006/relationships/hyperlink" Target="garantF1://4071927.41" TargetMode="External"/><Relationship Id="rId12" Type="http://schemas.openxmlformats.org/officeDocument/2006/relationships/hyperlink" Target="garantF1://4086795.2000" TargetMode="External"/><Relationship Id="rId17" Type="http://schemas.openxmlformats.org/officeDocument/2006/relationships/hyperlink" Target="garantF1://4074672.0" TargetMode="External"/><Relationship Id="rId33" Type="http://schemas.openxmlformats.org/officeDocument/2006/relationships/hyperlink" Target="garantF1://12071975.2000" TargetMode="External"/><Relationship Id="rId38" Type="http://schemas.openxmlformats.org/officeDocument/2006/relationships/hyperlink" Target="garantF1://4075904.8000" TargetMode="External"/><Relationship Id="rId59" Type="http://schemas.openxmlformats.org/officeDocument/2006/relationships/hyperlink" Target="garantF1://4071927.1033" TargetMode="External"/><Relationship Id="rId103" Type="http://schemas.openxmlformats.org/officeDocument/2006/relationships/hyperlink" Target="garantF1://4006107.187" TargetMode="External"/><Relationship Id="rId108" Type="http://schemas.openxmlformats.org/officeDocument/2006/relationships/hyperlink" Target="garantF1://4071927.301" TargetMode="External"/><Relationship Id="rId124" Type="http://schemas.openxmlformats.org/officeDocument/2006/relationships/hyperlink" Target="garantF1://4071927.1044" TargetMode="External"/><Relationship Id="rId129" Type="http://schemas.openxmlformats.org/officeDocument/2006/relationships/hyperlink" Target="garantF1://8011984.100" TargetMode="External"/><Relationship Id="rId20" Type="http://schemas.openxmlformats.org/officeDocument/2006/relationships/hyperlink" Target="garantF1://4074672.0" TargetMode="External"/><Relationship Id="rId41" Type="http://schemas.openxmlformats.org/officeDocument/2006/relationships/hyperlink" Target="garantF1://12032439.5100" TargetMode="External"/><Relationship Id="rId54" Type="http://schemas.openxmlformats.org/officeDocument/2006/relationships/hyperlink" Target="garantF1://4071927.1033" TargetMode="External"/><Relationship Id="rId62" Type="http://schemas.openxmlformats.org/officeDocument/2006/relationships/hyperlink" Target="garantF1://4071927.1033" TargetMode="External"/><Relationship Id="rId70" Type="http://schemas.openxmlformats.org/officeDocument/2006/relationships/hyperlink" Target="garantF1://4075169.0" TargetMode="External"/><Relationship Id="rId75" Type="http://schemas.openxmlformats.org/officeDocument/2006/relationships/hyperlink" Target="garantF1://12032439.0" TargetMode="External"/><Relationship Id="rId83" Type="http://schemas.openxmlformats.org/officeDocument/2006/relationships/hyperlink" Target="garantF1://4073560.14000" TargetMode="External"/><Relationship Id="rId88" Type="http://schemas.openxmlformats.org/officeDocument/2006/relationships/hyperlink" Target="garantF1://4073965.0" TargetMode="External"/><Relationship Id="rId91" Type="http://schemas.openxmlformats.org/officeDocument/2006/relationships/hyperlink" Target="garantF1://4074908.0" TargetMode="External"/><Relationship Id="rId96" Type="http://schemas.openxmlformats.org/officeDocument/2006/relationships/hyperlink" Target="garantF1://4074445.15000" TargetMode="External"/><Relationship Id="rId111" Type="http://schemas.openxmlformats.org/officeDocument/2006/relationships/hyperlink" Target="garantF1://4071927.119" TargetMode="External"/><Relationship Id="rId132" Type="http://schemas.openxmlformats.org/officeDocument/2006/relationships/hyperlink" Target="garantF1://4071927.1100" TargetMode="External"/><Relationship Id="rId140" Type="http://schemas.openxmlformats.org/officeDocument/2006/relationships/hyperlink" Target="garantF1://12037975.2000" TargetMode="External"/><Relationship Id="rId145" Type="http://schemas.openxmlformats.org/officeDocument/2006/relationships/hyperlink" Target="garantF1://12029147.0" TargetMode="External"/><Relationship Id="rId153" Type="http://schemas.openxmlformats.org/officeDocument/2006/relationships/hyperlink" Target="garantF1://4071927.14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487505.0" TargetMode="External"/><Relationship Id="rId15" Type="http://schemas.openxmlformats.org/officeDocument/2006/relationships/hyperlink" Target="garantF1://4074672.0" TargetMode="External"/><Relationship Id="rId23" Type="http://schemas.openxmlformats.org/officeDocument/2006/relationships/hyperlink" Target="garantF1://12069221.6000" TargetMode="External"/><Relationship Id="rId28" Type="http://schemas.openxmlformats.org/officeDocument/2006/relationships/hyperlink" Target="garantF1://8037731.500" TargetMode="External"/><Relationship Id="rId36" Type="http://schemas.openxmlformats.org/officeDocument/2006/relationships/hyperlink" Target="garantF1://12071975.2000" TargetMode="External"/><Relationship Id="rId49" Type="http://schemas.openxmlformats.org/officeDocument/2006/relationships/hyperlink" Target="garantF1://12071975.3000" TargetMode="External"/><Relationship Id="rId57" Type="http://schemas.openxmlformats.org/officeDocument/2006/relationships/hyperlink" Target="garantF1://4072765.0" TargetMode="External"/><Relationship Id="rId106" Type="http://schemas.openxmlformats.org/officeDocument/2006/relationships/hyperlink" Target="garantF1://4075169.0" TargetMode="External"/><Relationship Id="rId114" Type="http://schemas.openxmlformats.org/officeDocument/2006/relationships/hyperlink" Target="garantF1://12032431.1000" TargetMode="External"/><Relationship Id="rId119" Type="http://schemas.openxmlformats.org/officeDocument/2006/relationships/hyperlink" Target="garantF1://4075669.1002" TargetMode="External"/><Relationship Id="rId127" Type="http://schemas.openxmlformats.org/officeDocument/2006/relationships/hyperlink" Target="garantF1://4078387.1000" TargetMode="External"/><Relationship Id="rId10" Type="http://schemas.openxmlformats.org/officeDocument/2006/relationships/hyperlink" Target="garantF1://4072763.0" TargetMode="External"/><Relationship Id="rId31" Type="http://schemas.openxmlformats.org/officeDocument/2006/relationships/hyperlink" Target="garantF1://8037731.500" TargetMode="External"/><Relationship Id="rId44" Type="http://schemas.openxmlformats.org/officeDocument/2006/relationships/hyperlink" Target="garantF1://4071927.1033" TargetMode="External"/><Relationship Id="rId52" Type="http://schemas.openxmlformats.org/officeDocument/2006/relationships/hyperlink" Target="garantF1://4071927.1033" TargetMode="External"/><Relationship Id="rId60" Type="http://schemas.openxmlformats.org/officeDocument/2006/relationships/hyperlink" Target="garantF1://4071927.1033" TargetMode="External"/><Relationship Id="rId65" Type="http://schemas.openxmlformats.org/officeDocument/2006/relationships/hyperlink" Target="garantF1://12034326.0" TargetMode="External"/><Relationship Id="rId73" Type="http://schemas.openxmlformats.org/officeDocument/2006/relationships/hyperlink" Target="garantF1://4075169.0" TargetMode="External"/><Relationship Id="rId78" Type="http://schemas.openxmlformats.org/officeDocument/2006/relationships/hyperlink" Target="garantF1://12032439.0" TargetMode="External"/><Relationship Id="rId81" Type="http://schemas.openxmlformats.org/officeDocument/2006/relationships/hyperlink" Target="garantF1://12032439.7900" TargetMode="External"/><Relationship Id="rId86" Type="http://schemas.openxmlformats.org/officeDocument/2006/relationships/hyperlink" Target="garantF1://4073560.14000" TargetMode="External"/><Relationship Id="rId94" Type="http://schemas.openxmlformats.org/officeDocument/2006/relationships/hyperlink" Target="garantF1://4071927.181" TargetMode="External"/><Relationship Id="rId99" Type="http://schemas.openxmlformats.org/officeDocument/2006/relationships/hyperlink" Target="garantF1://4074445.15000" TargetMode="External"/><Relationship Id="rId101" Type="http://schemas.openxmlformats.org/officeDocument/2006/relationships/hyperlink" Target="garantF1://4074445.15000" TargetMode="External"/><Relationship Id="rId122" Type="http://schemas.openxmlformats.org/officeDocument/2006/relationships/hyperlink" Target="garantF1://4071927.1044" TargetMode="External"/><Relationship Id="rId130" Type="http://schemas.openxmlformats.org/officeDocument/2006/relationships/hyperlink" Target="garantF1://4071927.1100" TargetMode="External"/><Relationship Id="rId135" Type="http://schemas.openxmlformats.org/officeDocument/2006/relationships/hyperlink" Target="garantF1://4071927.105" TargetMode="External"/><Relationship Id="rId143" Type="http://schemas.openxmlformats.org/officeDocument/2006/relationships/hyperlink" Target="garantF1://4071927.141" TargetMode="External"/><Relationship Id="rId148" Type="http://schemas.openxmlformats.org/officeDocument/2006/relationships/hyperlink" Target="garantF1://34487566.0" TargetMode="External"/><Relationship Id="rId151" Type="http://schemas.openxmlformats.org/officeDocument/2006/relationships/hyperlink" Target="garantF1://4071927.1033" TargetMode="External"/><Relationship Id="rId156" Type="http://schemas.openxmlformats.org/officeDocument/2006/relationships/hyperlink" Target="garantF1://4071927.1018" TargetMode="External"/><Relationship Id="rId4" Type="http://schemas.openxmlformats.org/officeDocument/2006/relationships/hyperlink" Target="garantF1://8040767.0" TargetMode="External"/><Relationship Id="rId9" Type="http://schemas.openxmlformats.org/officeDocument/2006/relationships/hyperlink" Target="garantF1://4074672.0" TargetMode="External"/><Relationship Id="rId13" Type="http://schemas.openxmlformats.org/officeDocument/2006/relationships/hyperlink" Target="garantF1://4074100.0" TargetMode="External"/><Relationship Id="rId18" Type="http://schemas.openxmlformats.org/officeDocument/2006/relationships/hyperlink" Target="garantF1://4071927.38" TargetMode="External"/><Relationship Id="rId39" Type="http://schemas.openxmlformats.org/officeDocument/2006/relationships/hyperlink" Target="garantF1://12016496.11000" TargetMode="External"/><Relationship Id="rId109" Type="http://schemas.openxmlformats.org/officeDocument/2006/relationships/hyperlink" Target="garantF1://4071927.301" TargetMode="External"/><Relationship Id="rId34" Type="http://schemas.openxmlformats.org/officeDocument/2006/relationships/hyperlink" Target="garantF1://12071975.3000" TargetMode="External"/><Relationship Id="rId50" Type="http://schemas.openxmlformats.org/officeDocument/2006/relationships/image" Target="media/image2.emf"/><Relationship Id="rId55" Type="http://schemas.openxmlformats.org/officeDocument/2006/relationships/hyperlink" Target="garantF1://4074100.1" TargetMode="External"/><Relationship Id="rId76" Type="http://schemas.openxmlformats.org/officeDocument/2006/relationships/hyperlink" Target="garantF1://4083768.0" TargetMode="External"/><Relationship Id="rId97" Type="http://schemas.openxmlformats.org/officeDocument/2006/relationships/hyperlink" Target="garantF1://4074445.42000" TargetMode="External"/><Relationship Id="rId104" Type="http://schemas.openxmlformats.org/officeDocument/2006/relationships/hyperlink" Target="garantF1://4075169.0" TargetMode="External"/><Relationship Id="rId120" Type="http://schemas.openxmlformats.org/officeDocument/2006/relationships/hyperlink" Target="garantF1://4075904.2000" TargetMode="External"/><Relationship Id="rId125" Type="http://schemas.openxmlformats.org/officeDocument/2006/relationships/hyperlink" Target="garantF1://4071927.1044" TargetMode="External"/><Relationship Id="rId141" Type="http://schemas.openxmlformats.org/officeDocument/2006/relationships/hyperlink" Target="garantF1://4071927.1087" TargetMode="External"/><Relationship Id="rId146" Type="http://schemas.openxmlformats.org/officeDocument/2006/relationships/hyperlink" Target="garantF1://4078430.2000" TargetMode="External"/><Relationship Id="rId7" Type="http://schemas.openxmlformats.org/officeDocument/2006/relationships/hyperlink" Target="garantF1://34476245.0" TargetMode="External"/><Relationship Id="rId71" Type="http://schemas.openxmlformats.org/officeDocument/2006/relationships/hyperlink" Target="garantF1://4073820.0" TargetMode="External"/><Relationship Id="rId92" Type="http://schemas.openxmlformats.org/officeDocument/2006/relationships/hyperlink" Target="garantF1://10008277.5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8037731.500" TargetMode="External"/><Relationship Id="rId24" Type="http://schemas.openxmlformats.org/officeDocument/2006/relationships/hyperlink" Target="garantF1://12069221.6000" TargetMode="External"/><Relationship Id="rId40" Type="http://schemas.openxmlformats.org/officeDocument/2006/relationships/hyperlink" Target="garantF1://12016496.11000" TargetMode="External"/><Relationship Id="rId45" Type="http://schemas.openxmlformats.org/officeDocument/2006/relationships/hyperlink" Target="garantF1://4071927.1033" TargetMode="External"/><Relationship Id="rId66" Type="http://schemas.openxmlformats.org/officeDocument/2006/relationships/hyperlink" Target="garantF1://12034326.1000" TargetMode="External"/><Relationship Id="rId87" Type="http://schemas.openxmlformats.org/officeDocument/2006/relationships/hyperlink" Target="garantF1://4074908.0" TargetMode="External"/><Relationship Id="rId110" Type="http://schemas.openxmlformats.org/officeDocument/2006/relationships/hyperlink" Target="garantF1://4071927.119" TargetMode="External"/><Relationship Id="rId115" Type="http://schemas.openxmlformats.org/officeDocument/2006/relationships/hyperlink" Target="garantF1://4071927.51" TargetMode="External"/><Relationship Id="rId131" Type="http://schemas.openxmlformats.org/officeDocument/2006/relationships/hyperlink" Target="garantF1://4071927.1100" TargetMode="External"/><Relationship Id="rId136" Type="http://schemas.openxmlformats.org/officeDocument/2006/relationships/hyperlink" Target="garantF1://4078881.1000" TargetMode="External"/><Relationship Id="rId157" Type="http://schemas.openxmlformats.org/officeDocument/2006/relationships/hyperlink" Target="garantF1://4071927.309" TargetMode="External"/><Relationship Id="rId61" Type="http://schemas.openxmlformats.org/officeDocument/2006/relationships/hyperlink" Target="garantF1://4075166.0" TargetMode="External"/><Relationship Id="rId82" Type="http://schemas.openxmlformats.org/officeDocument/2006/relationships/hyperlink" Target="garantF1://12032439.7100" TargetMode="External"/><Relationship Id="rId152" Type="http://schemas.openxmlformats.org/officeDocument/2006/relationships/hyperlink" Target="garantF1://4071927.10114" TargetMode="External"/><Relationship Id="rId19" Type="http://schemas.openxmlformats.org/officeDocument/2006/relationships/hyperlink" Target="garantF1://4072763.0" TargetMode="External"/><Relationship Id="rId14" Type="http://schemas.openxmlformats.org/officeDocument/2006/relationships/hyperlink" Target="garantF1://4072763.0" TargetMode="External"/><Relationship Id="rId30" Type="http://schemas.openxmlformats.org/officeDocument/2006/relationships/hyperlink" Target="garantF1://8037731.500" TargetMode="External"/><Relationship Id="rId35" Type="http://schemas.openxmlformats.org/officeDocument/2006/relationships/image" Target="media/image1.emf"/><Relationship Id="rId56" Type="http://schemas.openxmlformats.org/officeDocument/2006/relationships/hyperlink" Target="garantF1://4072765.0" TargetMode="External"/><Relationship Id="rId77" Type="http://schemas.openxmlformats.org/officeDocument/2006/relationships/hyperlink" Target="garantF1://12032439.7400" TargetMode="External"/><Relationship Id="rId100" Type="http://schemas.openxmlformats.org/officeDocument/2006/relationships/hyperlink" Target="garantF1://4074445.13000" TargetMode="External"/><Relationship Id="rId105" Type="http://schemas.openxmlformats.org/officeDocument/2006/relationships/hyperlink" Target="garantF1://4075169.0" TargetMode="External"/><Relationship Id="rId126" Type="http://schemas.openxmlformats.org/officeDocument/2006/relationships/hyperlink" Target="garantF1://12032439.5100" TargetMode="External"/><Relationship Id="rId147" Type="http://schemas.openxmlformats.org/officeDocument/2006/relationships/hyperlink" Target="garantF1://34487505.0" TargetMode="External"/><Relationship Id="rId8" Type="http://schemas.openxmlformats.org/officeDocument/2006/relationships/hyperlink" Target="garantF1://4000000.0" TargetMode="External"/><Relationship Id="rId51" Type="http://schemas.openxmlformats.org/officeDocument/2006/relationships/hyperlink" Target="garantF1://4071927.1105" TargetMode="External"/><Relationship Id="rId72" Type="http://schemas.openxmlformats.org/officeDocument/2006/relationships/hyperlink" Target="garantF1://4075169.0" TargetMode="External"/><Relationship Id="rId93" Type="http://schemas.openxmlformats.org/officeDocument/2006/relationships/hyperlink" Target="garantF1://4071927.240" TargetMode="External"/><Relationship Id="rId98" Type="http://schemas.openxmlformats.org/officeDocument/2006/relationships/hyperlink" Target="garantF1://4074445.13000" TargetMode="External"/><Relationship Id="rId121" Type="http://schemas.openxmlformats.org/officeDocument/2006/relationships/hyperlink" Target="garantF1://4071927.1087" TargetMode="External"/><Relationship Id="rId142" Type="http://schemas.openxmlformats.org/officeDocument/2006/relationships/hyperlink" Target="garantF1://4071927.108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2066650.11000" TargetMode="External"/><Relationship Id="rId46" Type="http://schemas.openxmlformats.org/officeDocument/2006/relationships/hyperlink" Target="garantF1://4071927.1033" TargetMode="External"/><Relationship Id="rId67" Type="http://schemas.openxmlformats.org/officeDocument/2006/relationships/hyperlink" Target="garantF1://12034326.0" TargetMode="External"/><Relationship Id="rId116" Type="http://schemas.openxmlformats.org/officeDocument/2006/relationships/hyperlink" Target="garantF1://4078387.1000" TargetMode="External"/><Relationship Id="rId137" Type="http://schemas.openxmlformats.org/officeDocument/2006/relationships/hyperlink" Target="garantF1://4020038.1300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28989</Words>
  <Characters>165239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2012-06-27T06:06:00Z</dcterms:created>
  <dcterms:modified xsi:type="dcterms:W3CDTF">2012-06-27T06:06:00Z</dcterms:modified>
</cp:coreProperties>
</file>