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84ED" w14:textId="77777777" w:rsidR="00EC32FE" w:rsidRPr="00F3250A" w:rsidRDefault="00EC32FE" w:rsidP="00EC32FE">
      <w:pPr>
        <w:spacing w:after="0"/>
        <w:ind w:firstLine="709"/>
        <w:jc w:val="center"/>
      </w:pPr>
      <w:bookmarkStart w:id="0" w:name="_GoBack"/>
      <w:bookmarkEnd w:id="0"/>
      <w:r w:rsidRPr="00F3250A">
        <w:t>О СОЦИАЛЬНЫХ ГАРАНТИЯХ И ПОСОБИЯХ ФЕДЕРАЛЬНОГО И РЕГИОНАЛЬНОГО УРОВНЯ ДЛЯ БЕРЕМЕННЫХ ЖЕНЩИН И СЕМЕЙ С ДЕТЬМИ</w:t>
      </w:r>
    </w:p>
    <w:p w14:paraId="3DED5AC7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Социальный фонд России</w:t>
      </w:r>
    </w:p>
    <w:p w14:paraId="55C0669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512CE16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https://sfr.gov.ru/grazhdanam/families_with_children</w:t>
      </w:r>
    </w:p>
    <w:p w14:paraId="41D04D37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6F2F092D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Ежемесячное пособие в связи с рождением и воспитанием ребенка (Единое пособие)</w:t>
      </w:r>
    </w:p>
    <w:p w14:paraId="7A7FE726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17D39AE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Пособие по беременности и родам</w:t>
      </w:r>
    </w:p>
    <w:p w14:paraId="2BEAAB1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64B29860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Единовременное пособие при рождении ребенка</w:t>
      </w:r>
    </w:p>
    <w:p w14:paraId="328C80DB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53380D33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Ежемесячное пособие по уходу за ребенком (до 1,5 лет)</w:t>
      </w:r>
    </w:p>
    <w:p w14:paraId="285F4DD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6B3A3C05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Единовременное пособие при усыновлении ребенка</w:t>
      </w:r>
    </w:p>
    <w:p w14:paraId="341D82E1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6B32BD57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Ежемесячная выплата в связи с рождением (усыновлением) первого ребенка</w:t>
      </w:r>
    </w:p>
    <w:p w14:paraId="14969703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702C10D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Предоставление мер социальной поддержки семьям с детьми, проживающим (проживавшим) в новых субъектах Российской Федерации</w:t>
      </w:r>
    </w:p>
    <w:p w14:paraId="658F4EF7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45D53691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Компенсационная / ежемесячная выплата неработающему родителю ребенка-инвалида или инвалида с детства первой группы, а также другим лицам, осуществляющим уход за такими инвалидами</w:t>
      </w:r>
    </w:p>
    <w:p w14:paraId="1F9B348A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203B6023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Компенсационная выплата</w:t>
      </w:r>
    </w:p>
    <w:p w14:paraId="20E3D591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Ежемесячная выплата</w:t>
      </w:r>
    </w:p>
    <w:p w14:paraId="5F84CDA7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Материнский (семейный капитал) и способы распоряжения его средствами</w:t>
      </w:r>
    </w:p>
    <w:p w14:paraId="04D25F6E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15A3B7AF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ежемесячная выплата из средств материнского капитала</w:t>
      </w:r>
    </w:p>
    <w:p w14:paraId="44CA7B4E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улучшение жилищных условий</w:t>
      </w:r>
    </w:p>
    <w:p w14:paraId="26E94B29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образование детей</w:t>
      </w:r>
    </w:p>
    <w:p w14:paraId="5EF525FB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накопительная пенсия мамы</w:t>
      </w:r>
    </w:p>
    <w:p w14:paraId="7DBEEFF6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социальная адаптация и интеграция в общество детей-инвалидов</w:t>
      </w:r>
    </w:p>
    <w:p w14:paraId="2108B225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Меры поддержки семьям с детьми</w:t>
      </w:r>
    </w:p>
    <w:p w14:paraId="65A6FFFE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52B7A936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Семьям военных и сотрудников силовых ведомств</w:t>
      </w:r>
    </w:p>
    <w:p w14:paraId="6AE352B5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</w:p>
    <w:p w14:paraId="2DE8DEA5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Единовременное пособие беременной жене военнослужащего, проходящего военную службу по призыву</w:t>
      </w:r>
    </w:p>
    <w:p w14:paraId="59B22134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Ежемесячное пособие на ребенка военнослужащего по призыву</w:t>
      </w:r>
    </w:p>
    <w:p w14:paraId="21B0A9C0" w14:textId="77777777" w:rsidR="00EC32FE" w:rsidRDefault="00EC32FE" w:rsidP="00EC32FE">
      <w:pPr>
        <w:spacing w:after="0"/>
        <w:ind w:firstLine="709"/>
        <w:jc w:val="both"/>
      </w:pPr>
      <w:r>
        <w:t>Ежегодная выплата на летний оздоровительный отдых ребенка</w:t>
      </w:r>
    </w:p>
    <w:p w14:paraId="116CE6C5" w14:textId="77777777" w:rsidR="00EC32FE" w:rsidRDefault="00EC32FE" w:rsidP="00EC32FE">
      <w:pPr>
        <w:spacing w:after="0"/>
        <w:ind w:firstLine="709"/>
        <w:jc w:val="both"/>
      </w:pPr>
      <w:r>
        <w:t>Ежемесячное пособие детям военнослужащих</w:t>
      </w:r>
    </w:p>
    <w:p w14:paraId="19DDDA00" w14:textId="77777777" w:rsidR="00EC32FE" w:rsidRDefault="00EC32FE" w:rsidP="00EC32FE">
      <w:pPr>
        <w:spacing w:after="0"/>
        <w:ind w:firstLine="709"/>
        <w:jc w:val="both"/>
      </w:pPr>
      <w:r>
        <w:t>Семьям, подвергшимся воздействию радиации</w:t>
      </w:r>
    </w:p>
    <w:p w14:paraId="14B499DA" w14:textId="4EADDD76" w:rsidR="00EC32FE" w:rsidRDefault="00EC32FE" w:rsidP="00F3250A">
      <w:pPr>
        <w:spacing w:after="0"/>
        <w:jc w:val="both"/>
      </w:pPr>
      <w:r>
        <w:t xml:space="preserve"> </w:t>
      </w:r>
    </w:p>
    <w:p w14:paraId="6F7EFA43" w14:textId="77777777" w:rsidR="00EC32FE" w:rsidRDefault="00EC32FE" w:rsidP="00EC32FE">
      <w:pPr>
        <w:spacing w:after="0"/>
        <w:ind w:firstLine="709"/>
        <w:jc w:val="both"/>
      </w:pPr>
    </w:p>
    <w:p w14:paraId="7553D3C6" w14:textId="77777777" w:rsidR="00EC32FE" w:rsidRDefault="00EC32FE" w:rsidP="00EC32FE">
      <w:pPr>
        <w:spacing w:after="0"/>
        <w:ind w:firstLine="709"/>
        <w:jc w:val="both"/>
      </w:pPr>
      <w:r>
        <w:t>Ежемесячная выплата на детей до 3 лет</w:t>
      </w:r>
    </w:p>
    <w:p w14:paraId="2BF04173" w14:textId="77777777" w:rsidR="00EC32FE" w:rsidRDefault="00EC32FE" w:rsidP="00EC32FE">
      <w:pPr>
        <w:spacing w:after="0"/>
        <w:ind w:firstLine="709"/>
        <w:jc w:val="both"/>
      </w:pPr>
      <w:r>
        <w:t>Ежемесячная компенсация на питание детей</w:t>
      </w:r>
    </w:p>
    <w:p w14:paraId="3B0BAF9F" w14:textId="77777777" w:rsidR="00EC32FE" w:rsidRPr="00EC32FE" w:rsidRDefault="00EC32FE" w:rsidP="00EC32FE">
      <w:pPr>
        <w:spacing w:after="0"/>
        <w:ind w:firstLine="709"/>
        <w:jc w:val="both"/>
        <w:rPr>
          <w:sz w:val="24"/>
          <w:szCs w:val="24"/>
        </w:rPr>
      </w:pPr>
      <w:r w:rsidRPr="00EC32FE">
        <w:rPr>
          <w:sz w:val="24"/>
          <w:szCs w:val="24"/>
        </w:rPr>
        <w:t>Ежемесячная компенсация на питание с молочной кухни для детей до 3 лет</w:t>
      </w:r>
    </w:p>
    <w:p w14:paraId="7869DB5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FE"/>
    <w:rsid w:val="006C0B77"/>
    <w:rsid w:val="008242FF"/>
    <w:rsid w:val="00870751"/>
    <w:rsid w:val="00922C48"/>
    <w:rsid w:val="00B915B7"/>
    <w:rsid w:val="00EA59DF"/>
    <w:rsid w:val="00EC32FE"/>
    <w:rsid w:val="00EE4070"/>
    <w:rsid w:val="00F12C76"/>
    <w:rsid w:val="00F3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851D"/>
  <w15:chartTrackingRefBased/>
  <w15:docId w15:val="{0E3FB313-0739-4743-A949-727F64E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2024-07-26T10:45:00Z</dcterms:created>
  <dcterms:modified xsi:type="dcterms:W3CDTF">2024-07-26T10:52:00Z</dcterms:modified>
</cp:coreProperties>
</file>