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3E7" w:rsidRDefault="007E5237" w:rsidP="007E5237">
      <w:pPr>
        <w:pStyle w:val="a9"/>
        <w:rPr>
          <w:lang w:val="en-US"/>
        </w:rP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712.5pt">
            <v:imagedata r:id="rId8" o:title=""/>
          </v:shape>
        </w:pict>
      </w:r>
    </w:p>
    <w:p w:rsidR="007E5237" w:rsidRDefault="007E5237" w:rsidP="007E5237">
      <w:pPr>
        <w:pStyle w:val="a9"/>
        <w:rPr>
          <w:lang w:val="en-US"/>
        </w:rPr>
      </w:pPr>
    </w:p>
    <w:p w:rsidR="007E5237" w:rsidRDefault="007E5237" w:rsidP="009C63E7">
      <w:pPr>
        <w:pStyle w:val="a9"/>
        <w:ind w:firstLine="900"/>
        <w:rPr>
          <w:lang w:val="en-US"/>
        </w:rPr>
      </w:pPr>
    </w:p>
    <w:p w:rsidR="007E5237" w:rsidRDefault="007E5237" w:rsidP="009C63E7">
      <w:pPr>
        <w:pStyle w:val="a9"/>
        <w:ind w:firstLine="900"/>
        <w:rPr>
          <w:lang w:val="en-US"/>
        </w:rPr>
      </w:pPr>
    </w:p>
    <w:p w:rsidR="005950C7" w:rsidRPr="00392CE0" w:rsidRDefault="005950C7" w:rsidP="007E5237">
      <w:pPr>
        <w:spacing w:after="0" w:line="240" w:lineRule="auto"/>
        <w:jc w:val="both"/>
        <w:rPr>
          <w:rFonts w:ascii="Times New Roman" w:hAnsi="Times New Roman" w:cs="Times New Roman"/>
          <w:sz w:val="28"/>
          <w:szCs w:val="28"/>
        </w:rPr>
      </w:pPr>
      <w:r w:rsidRPr="00392CE0">
        <w:rPr>
          <w:rFonts w:ascii="Times New Roman" w:hAnsi="Times New Roman" w:cs="Times New Roman"/>
          <w:sz w:val="28"/>
          <w:szCs w:val="28"/>
        </w:rPr>
        <w:lastRenderedPageBreak/>
        <w:t>сотрудникам, имеющим специальные звания в связи с исполнением обязанностей в</w:t>
      </w:r>
      <w:r w:rsidRPr="00392CE0">
        <w:rPr>
          <w:rFonts w:ascii="Times New Roman" w:hAnsi="Times New Roman" w:cs="Times New Roman"/>
          <w:sz w:val="28"/>
          <w:szCs w:val="28"/>
        </w:rPr>
        <w:t>о</w:t>
      </w:r>
      <w:r w:rsidRPr="00392CE0">
        <w:rPr>
          <w:rFonts w:ascii="Times New Roman" w:hAnsi="Times New Roman" w:cs="Times New Roman"/>
          <w:sz w:val="28"/>
          <w:szCs w:val="28"/>
        </w:rPr>
        <w:t>енной и приравненной к ней службе, утвержденных в установленном порядке; представление по факту оказания медицинской помощи сведения об оказа</w:t>
      </w:r>
      <w:r w:rsidRPr="00392CE0">
        <w:rPr>
          <w:rFonts w:ascii="Times New Roman" w:hAnsi="Times New Roman" w:cs="Times New Roman"/>
          <w:sz w:val="28"/>
          <w:szCs w:val="28"/>
        </w:rPr>
        <w:t>н</w:t>
      </w:r>
      <w:r w:rsidRPr="00392CE0">
        <w:rPr>
          <w:rFonts w:ascii="Times New Roman" w:hAnsi="Times New Roman" w:cs="Times New Roman"/>
          <w:sz w:val="28"/>
          <w:szCs w:val="28"/>
        </w:rPr>
        <w:t>ной военнослужащим и приравненным к ним лицам медицинской помощи в ГУ «Территориальный фонд обязательного медицинского страхования Республики Татарстан» (д</w:t>
      </w:r>
      <w:r w:rsidRPr="00392CE0">
        <w:rPr>
          <w:rFonts w:ascii="Times New Roman" w:hAnsi="Times New Roman" w:cs="Times New Roman"/>
          <w:sz w:val="28"/>
          <w:szCs w:val="28"/>
        </w:rPr>
        <w:t>а</w:t>
      </w:r>
      <w:r w:rsidRPr="00392CE0">
        <w:rPr>
          <w:rFonts w:ascii="Times New Roman" w:hAnsi="Times New Roman" w:cs="Times New Roman"/>
          <w:sz w:val="28"/>
          <w:szCs w:val="28"/>
        </w:rPr>
        <w:t>лее – Территориальный фонд ОМС РТ); представление в сектор внебюджетного здравоохранения Министерства здр</w:t>
      </w:r>
      <w:r w:rsidRPr="00392CE0">
        <w:rPr>
          <w:rFonts w:ascii="Times New Roman" w:hAnsi="Times New Roman" w:cs="Times New Roman"/>
          <w:sz w:val="28"/>
          <w:szCs w:val="28"/>
        </w:rPr>
        <w:t>а</w:t>
      </w:r>
      <w:r w:rsidRPr="00392CE0">
        <w:rPr>
          <w:rFonts w:ascii="Times New Roman" w:hAnsi="Times New Roman" w:cs="Times New Roman"/>
          <w:sz w:val="28"/>
          <w:szCs w:val="28"/>
        </w:rPr>
        <w:t>воохранения Республики Татарстан ежеквартально, не позднее 15-го числа месяца, следующего за отчетным периодом, информацию по форме согласно Приложению 2 к н</w:t>
      </w:r>
      <w:r w:rsidRPr="00392CE0">
        <w:rPr>
          <w:rFonts w:ascii="Times New Roman" w:hAnsi="Times New Roman" w:cs="Times New Roman"/>
          <w:sz w:val="28"/>
          <w:szCs w:val="28"/>
        </w:rPr>
        <w:t>а</w:t>
      </w:r>
      <w:r w:rsidRPr="00392CE0">
        <w:rPr>
          <w:rFonts w:ascii="Times New Roman" w:hAnsi="Times New Roman" w:cs="Times New Roman"/>
          <w:sz w:val="28"/>
          <w:szCs w:val="28"/>
        </w:rPr>
        <w:t>стоящему приказу.</w:t>
      </w:r>
    </w:p>
    <w:p w:rsidR="009C63E7" w:rsidRPr="00392CE0" w:rsidRDefault="00737194" w:rsidP="009C63E7">
      <w:pPr>
        <w:pStyle w:val="ab"/>
        <w:ind w:firstLine="709"/>
      </w:pPr>
      <w:r w:rsidRPr="00392CE0">
        <w:t>1.</w:t>
      </w:r>
      <w:r w:rsidR="005950C7" w:rsidRPr="00392CE0">
        <w:t>2</w:t>
      </w:r>
      <w:r w:rsidR="009C63E7" w:rsidRPr="00392CE0">
        <w:t>.</w:t>
      </w:r>
      <w:r w:rsidR="005950C7" w:rsidRPr="00392CE0">
        <w:t>2</w:t>
      </w:r>
      <w:r w:rsidR="009C63E7" w:rsidRPr="00392CE0">
        <w:t>. оказание амбулаторно-поликлинической и стационарной медицинской помощи в соответствии со стандартами медицинской помощи (проток</w:t>
      </w:r>
      <w:r w:rsidR="009C63E7" w:rsidRPr="00392CE0">
        <w:t>о</w:t>
      </w:r>
      <w:r w:rsidR="009C63E7" w:rsidRPr="00392CE0">
        <w:t>лами ведения больных), порядками оказания медицинской помощи, клиническими рекомендациями и руководствами, другими нормативными правовыми документ</w:t>
      </w:r>
      <w:r w:rsidR="009C63E7" w:rsidRPr="00392CE0">
        <w:t>а</w:t>
      </w:r>
      <w:r w:rsidR="009C63E7" w:rsidRPr="00392CE0">
        <w:t xml:space="preserve">ми и заполнением учетной медицинской документации (Приложение 19, 20, 21). </w:t>
      </w:r>
    </w:p>
    <w:p w:rsidR="00F20D72" w:rsidRPr="00392CE0" w:rsidRDefault="00737194" w:rsidP="00F20D72">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1.</w:t>
      </w:r>
      <w:r w:rsidR="00F20D72" w:rsidRPr="00392CE0">
        <w:rPr>
          <w:rFonts w:ascii="Times New Roman" w:hAnsi="Times New Roman" w:cs="Times New Roman"/>
          <w:sz w:val="28"/>
          <w:szCs w:val="28"/>
        </w:rPr>
        <w:t>2.3. одному из родителей, иному члену семьи или иному законному представителю бесплатное совместное нахождение с ребенком в медици</w:t>
      </w:r>
      <w:r w:rsidR="00F20D72" w:rsidRPr="00392CE0">
        <w:rPr>
          <w:rFonts w:ascii="Times New Roman" w:hAnsi="Times New Roman" w:cs="Times New Roman"/>
          <w:sz w:val="28"/>
          <w:szCs w:val="28"/>
        </w:rPr>
        <w:t>н</w:t>
      </w:r>
      <w:r w:rsidR="00F20D72" w:rsidRPr="00392CE0">
        <w:rPr>
          <w:rFonts w:ascii="Times New Roman" w:hAnsi="Times New Roman" w:cs="Times New Roman"/>
          <w:sz w:val="28"/>
          <w:szCs w:val="28"/>
        </w:rPr>
        <w:t>ской организации при оказании ему медицинской помощи в стационарных услов</w:t>
      </w:r>
      <w:r w:rsidR="00F20D72" w:rsidRPr="00392CE0">
        <w:rPr>
          <w:rFonts w:ascii="Times New Roman" w:hAnsi="Times New Roman" w:cs="Times New Roman"/>
          <w:sz w:val="28"/>
          <w:szCs w:val="28"/>
        </w:rPr>
        <w:t>и</w:t>
      </w:r>
      <w:r w:rsidR="00F20D72" w:rsidRPr="00392CE0">
        <w:rPr>
          <w:rFonts w:ascii="Times New Roman" w:hAnsi="Times New Roman" w:cs="Times New Roman"/>
          <w:sz w:val="28"/>
          <w:szCs w:val="28"/>
        </w:rPr>
        <w:t>ях в течение всего периода лечения независимо от возраста ребенка. При совместном н</w:t>
      </w:r>
      <w:r w:rsidR="00F20D72" w:rsidRPr="00392CE0">
        <w:rPr>
          <w:rFonts w:ascii="Times New Roman" w:hAnsi="Times New Roman" w:cs="Times New Roman"/>
          <w:sz w:val="28"/>
          <w:szCs w:val="28"/>
        </w:rPr>
        <w:t>а</w:t>
      </w:r>
      <w:r w:rsidR="00F20D72" w:rsidRPr="00392CE0">
        <w:rPr>
          <w:rFonts w:ascii="Times New Roman" w:hAnsi="Times New Roman" w:cs="Times New Roman"/>
          <w:sz w:val="28"/>
          <w:szCs w:val="28"/>
        </w:rPr>
        <w:t>хождении в медицинской организации в стационарных условиях с ребенком до достижения им возраста четырех лет, а с ребенком старше данного возраста - при н</w:t>
      </w:r>
      <w:r w:rsidR="00F20D72" w:rsidRPr="00392CE0">
        <w:rPr>
          <w:rFonts w:ascii="Times New Roman" w:hAnsi="Times New Roman" w:cs="Times New Roman"/>
          <w:sz w:val="28"/>
          <w:szCs w:val="28"/>
        </w:rPr>
        <w:t>а</w:t>
      </w:r>
      <w:r w:rsidR="00F20D72" w:rsidRPr="00392CE0">
        <w:rPr>
          <w:rFonts w:ascii="Times New Roman" w:hAnsi="Times New Roman" w:cs="Times New Roman"/>
          <w:sz w:val="28"/>
          <w:szCs w:val="28"/>
        </w:rPr>
        <w:t>личии медицинских показаний создать условия пребывания в стационаре, в том числе предоставить бесплатно спальное место и п</w:t>
      </w:r>
      <w:r w:rsidR="00F20D72" w:rsidRPr="00392CE0">
        <w:rPr>
          <w:rFonts w:ascii="Times New Roman" w:hAnsi="Times New Roman" w:cs="Times New Roman"/>
          <w:sz w:val="28"/>
          <w:szCs w:val="28"/>
        </w:rPr>
        <w:t>и</w:t>
      </w:r>
      <w:r w:rsidR="00F20D72" w:rsidRPr="00392CE0">
        <w:rPr>
          <w:rFonts w:ascii="Times New Roman" w:hAnsi="Times New Roman" w:cs="Times New Roman"/>
          <w:sz w:val="28"/>
          <w:szCs w:val="28"/>
        </w:rPr>
        <w:t xml:space="preserve">тание. </w:t>
      </w:r>
    </w:p>
    <w:p w:rsidR="00F20D72" w:rsidRPr="00392CE0" w:rsidRDefault="00737194" w:rsidP="00F20D72">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1.</w:t>
      </w:r>
      <w:r w:rsidR="00F20D72" w:rsidRPr="00392CE0">
        <w:rPr>
          <w:rFonts w:ascii="Times New Roman" w:hAnsi="Times New Roman" w:cs="Times New Roman"/>
          <w:sz w:val="28"/>
          <w:szCs w:val="28"/>
        </w:rPr>
        <w:t>2.4. транспортировку пациентов, находящихся на стационарном лечении, в сопровождении медицинским работником в другое медицинское учреждение для проведения диа</w:t>
      </w:r>
      <w:r w:rsidR="00F20D72" w:rsidRPr="00392CE0">
        <w:rPr>
          <w:rFonts w:ascii="Times New Roman" w:hAnsi="Times New Roman" w:cs="Times New Roman"/>
          <w:sz w:val="28"/>
          <w:szCs w:val="28"/>
        </w:rPr>
        <w:t>г</w:t>
      </w:r>
      <w:r w:rsidR="00F20D72" w:rsidRPr="00392CE0">
        <w:rPr>
          <w:rFonts w:ascii="Times New Roman" w:hAnsi="Times New Roman" w:cs="Times New Roman"/>
          <w:sz w:val="28"/>
          <w:szCs w:val="28"/>
        </w:rPr>
        <w:t>ностических исследований, в случае  отсутствия возможности их проведения мед</w:t>
      </w:r>
      <w:r w:rsidR="00F20D72" w:rsidRPr="00392CE0">
        <w:rPr>
          <w:rFonts w:ascii="Times New Roman" w:hAnsi="Times New Roman" w:cs="Times New Roman"/>
          <w:sz w:val="28"/>
          <w:szCs w:val="28"/>
        </w:rPr>
        <w:t>и</w:t>
      </w:r>
      <w:r w:rsidR="00F20D72" w:rsidRPr="00392CE0">
        <w:rPr>
          <w:rFonts w:ascii="Times New Roman" w:hAnsi="Times New Roman" w:cs="Times New Roman"/>
          <w:sz w:val="28"/>
          <w:szCs w:val="28"/>
        </w:rPr>
        <w:t>цинской организацией или перевода пациента для продолжения стационарного л</w:t>
      </w:r>
      <w:r w:rsidR="00F20D72" w:rsidRPr="00392CE0">
        <w:rPr>
          <w:rFonts w:ascii="Times New Roman" w:hAnsi="Times New Roman" w:cs="Times New Roman"/>
          <w:sz w:val="28"/>
          <w:szCs w:val="28"/>
        </w:rPr>
        <w:t>е</w:t>
      </w:r>
      <w:r w:rsidR="00F20D72" w:rsidRPr="00392CE0">
        <w:rPr>
          <w:rFonts w:ascii="Times New Roman" w:hAnsi="Times New Roman" w:cs="Times New Roman"/>
          <w:sz w:val="28"/>
          <w:szCs w:val="28"/>
        </w:rPr>
        <w:t>чения.</w:t>
      </w:r>
    </w:p>
    <w:p w:rsidR="00F20D72" w:rsidRPr="00392CE0" w:rsidRDefault="00737194" w:rsidP="00F20D72">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1.</w:t>
      </w:r>
      <w:r w:rsidR="00F20D72" w:rsidRPr="00392CE0">
        <w:rPr>
          <w:rFonts w:ascii="Times New Roman" w:hAnsi="Times New Roman" w:cs="Times New Roman"/>
          <w:sz w:val="28"/>
          <w:szCs w:val="28"/>
        </w:rPr>
        <w:t>2.5. разработку плана финансово-хозяйственной деятельности медицинских организаций по видам медицинской помощи с соответствии с табл</w:t>
      </w:r>
      <w:r w:rsidR="00F20D72" w:rsidRPr="00392CE0">
        <w:rPr>
          <w:rFonts w:ascii="Times New Roman" w:hAnsi="Times New Roman" w:cs="Times New Roman"/>
          <w:sz w:val="28"/>
          <w:szCs w:val="28"/>
        </w:rPr>
        <w:t>и</w:t>
      </w:r>
      <w:r w:rsidR="00F20D72" w:rsidRPr="00392CE0">
        <w:rPr>
          <w:rFonts w:ascii="Times New Roman" w:hAnsi="Times New Roman" w:cs="Times New Roman"/>
          <w:sz w:val="28"/>
          <w:szCs w:val="28"/>
        </w:rPr>
        <w:t>цами 11, 11.1, 11.2, 11.3, 12, 12.1 Программы государственных гарантий оказания гражданам Российской Федерации бесплатной медицинской помощи на территории Республики Татарстан на 2012 год по статьям и подстатьями экономической классификации, ф</w:t>
      </w:r>
      <w:r w:rsidR="00F20D72" w:rsidRPr="00392CE0">
        <w:rPr>
          <w:rFonts w:ascii="Times New Roman" w:hAnsi="Times New Roman" w:cs="Times New Roman"/>
          <w:sz w:val="28"/>
          <w:szCs w:val="28"/>
        </w:rPr>
        <w:t>и</w:t>
      </w:r>
      <w:r w:rsidR="00F20D72" w:rsidRPr="00392CE0">
        <w:rPr>
          <w:rFonts w:ascii="Times New Roman" w:hAnsi="Times New Roman" w:cs="Times New Roman"/>
          <w:sz w:val="28"/>
          <w:szCs w:val="28"/>
        </w:rPr>
        <w:t>нансируемым из средств обязательного медицинского страхования, в пределах плановой стоимости Территориальной программы обязательного мед</w:t>
      </w:r>
      <w:r w:rsidR="00F20D72" w:rsidRPr="00392CE0">
        <w:rPr>
          <w:rFonts w:ascii="Times New Roman" w:hAnsi="Times New Roman" w:cs="Times New Roman"/>
          <w:sz w:val="28"/>
          <w:szCs w:val="28"/>
        </w:rPr>
        <w:t>и</w:t>
      </w:r>
      <w:r w:rsidR="00F20D72" w:rsidRPr="00392CE0">
        <w:rPr>
          <w:rFonts w:ascii="Times New Roman" w:hAnsi="Times New Roman" w:cs="Times New Roman"/>
          <w:sz w:val="28"/>
          <w:szCs w:val="28"/>
        </w:rPr>
        <w:t>цинского страхования и стоимости медицинской помощи при финансировании ч</w:t>
      </w:r>
      <w:r w:rsidR="00F20D72" w:rsidRPr="00392CE0">
        <w:rPr>
          <w:rFonts w:ascii="Times New Roman" w:hAnsi="Times New Roman" w:cs="Times New Roman"/>
          <w:sz w:val="28"/>
          <w:szCs w:val="28"/>
        </w:rPr>
        <w:t>е</w:t>
      </w:r>
      <w:r w:rsidR="00F20D72" w:rsidRPr="00392CE0">
        <w:rPr>
          <w:rFonts w:ascii="Times New Roman" w:hAnsi="Times New Roman" w:cs="Times New Roman"/>
          <w:sz w:val="28"/>
          <w:szCs w:val="28"/>
        </w:rPr>
        <w:t>рез систему ОМС на осуществление преимущественно одноканального финансир</w:t>
      </w:r>
      <w:r w:rsidR="00F20D72" w:rsidRPr="00392CE0">
        <w:rPr>
          <w:rFonts w:ascii="Times New Roman" w:hAnsi="Times New Roman" w:cs="Times New Roman"/>
          <w:sz w:val="28"/>
          <w:szCs w:val="28"/>
        </w:rPr>
        <w:t>о</w:t>
      </w:r>
      <w:r w:rsidR="00F20D72" w:rsidRPr="00392CE0">
        <w:rPr>
          <w:rFonts w:ascii="Times New Roman" w:hAnsi="Times New Roman" w:cs="Times New Roman"/>
          <w:sz w:val="28"/>
          <w:szCs w:val="28"/>
        </w:rPr>
        <w:t>вания и утвердить их в установленном порядке: для государственных бюдже</w:t>
      </w:r>
      <w:r w:rsidR="00F20D72" w:rsidRPr="00392CE0">
        <w:rPr>
          <w:rFonts w:ascii="Times New Roman" w:hAnsi="Times New Roman" w:cs="Times New Roman"/>
          <w:sz w:val="28"/>
          <w:szCs w:val="28"/>
        </w:rPr>
        <w:t>т</w:t>
      </w:r>
      <w:r w:rsidR="00F20D72" w:rsidRPr="00392CE0">
        <w:rPr>
          <w:rFonts w:ascii="Times New Roman" w:hAnsi="Times New Roman" w:cs="Times New Roman"/>
          <w:sz w:val="28"/>
          <w:szCs w:val="28"/>
        </w:rPr>
        <w:t>ных учреждений - Министерством здравоохранения Республики Татарстан, для гос</w:t>
      </w:r>
      <w:r w:rsidR="00F20D72" w:rsidRPr="00392CE0">
        <w:rPr>
          <w:rFonts w:ascii="Times New Roman" w:hAnsi="Times New Roman" w:cs="Times New Roman"/>
          <w:sz w:val="28"/>
          <w:szCs w:val="28"/>
        </w:rPr>
        <w:t>у</w:t>
      </w:r>
      <w:r w:rsidR="00F20D72" w:rsidRPr="00392CE0">
        <w:rPr>
          <w:rFonts w:ascii="Times New Roman" w:hAnsi="Times New Roman" w:cs="Times New Roman"/>
          <w:sz w:val="28"/>
          <w:szCs w:val="28"/>
        </w:rPr>
        <w:t>дарственных автономных учреждений – руководителем учреждения на основ</w:t>
      </w:r>
      <w:r w:rsidR="00F20D72" w:rsidRPr="00392CE0">
        <w:rPr>
          <w:rFonts w:ascii="Times New Roman" w:hAnsi="Times New Roman" w:cs="Times New Roman"/>
          <w:sz w:val="28"/>
          <w:szCs w:val="28"/>
        </w:rPr>
        <w:t>а</w:t>
      </w:r>
      <w:r w:rsidR="00F20D72" w:rsidRPr="00392CE0">
        <w:rPr>
          <w:rFonts w:ascii="Times New Roman" w:hAnsi="Times New Roman" w:cs="Times New Roman"/>
          <w:sz w:val="28"/>
          <w:szCs w:val="28"/>
        </w:rPr>
        <w:t>нии заключения наблюдательного совета автономного учреждения.</w:t>
      </w:r>
    </w:p>
    <w:p w:rsidR="009A46B7" w:rsidRPr="00392CE0" w:rsidRDefault="00737194" w:rsidP="009A46B7">
      <w:pPr>
        <w:pStyle w:val="ab"/>
        <w:ind w:firstLine="709"/>
      </w:pPr>
      <w:r w:rsidRPr="00392CE0">
        <w:t>1.</w:t>
      </w:r>
      <w:r w:rsidR="009A46B7" w:rsidRPr="00392CE0">
        <w:t>2.6. ежемесячный мониторинг выполнения установленного плана - задания по Территориальной программе ОМС на 2012 год и при финансировании через систему ОМС на осуществление преимущественно одноканального финансир</w:t>
      </w:r>
      <w:r w:rsidR="009A46B7" w:rsidRPr="00392CE0">
        <w:t>о</w:t>
      </w:r>
      <w:r w:rsidR="009A46B7" w:rsidRPr="00392CE0">
        <w:t xml:space="preserve">вания в 2012 году, приведенного в Приложении 3 к настоящему приказу; представление в случае необходимости предложения по оперативному </w:t>
      </w:r>
      <w:r w:rsidR="009A46B7" w:rsidRPr="00392CE0">
        <w:lastRenderedPageBreak/>
        <w:t>пер</w:t>
      </w:r>
      <w:r w:rsidR="009A46B7" w:rsidRPr="00392CE0">
        <w:t>е</w:t>
      </w:r>
      <w:r w:rsidR="009A46B7" w:rsidRPr="00392CE0">
        <w:t>распределению плана-задания и финансовых средств между видами медицинской пом</w:t>
      </w:r>
      <w:r w:rsidR="009A46B7" w:rsidRPr="00392CE0">
        <w:t>о</w:t>
      </w:r>
      <w:r w:rsidR="009A46B7" w:rsidRPr="00392CE0">
        <w:t>щи и (или) между медицинскими учреждениями в пределах утвержденной для муниципального района (городского округа) стоимости Территориальной программы ОМС (финансовых средств при ф</w:t>
      </w:r>
      <w:r w:rsidR="009A46B7" w:rsidRPr="00392CE0">
        <w:t>и</w:t>
      </w:r>
      <w:r w:rsidR="009A46B7" w:rsidRPr="00392CE0">
        <w:t>нансировании через систему ОМС в рамках перехода медицинских организаций на преимущественно одноканальное финанс</w:t>
      </w:r>
      <w:r w:rsidR="009A46B7" w:rsidRPr="00392CE0">
        <w:t>и</w:t>
      </w:r>
      <w:r w:rsidR="009A46B7" w:rsidRPr="00392CE0">
        <w:t>рование) на 2012 год; представление предложения с обоснованием необходимости внесения изменений в отдел расчета Программы госгарантий Управления экономического анализа и прогнозирования Министерства здравоохранения Республики Татарстан в соо</w:t>
      </w:r>
      <w:r w:rsidR="009A46B7" w:rsidRPr="00392CE0">
        <w:t>т</w:t>
      </w:r>
      <w:r w:rsidR="009A46B7" w:rsidRPr="00392CE0">
        <w:t>ветствии с формами, приведенными в Приложении 4 к настоящему приказу; утверждение перераспределения при необходимости перераспределения план-задания между профилями коек, видами посещений приказом по учреждению с пр</w:t>
      </w:r>
      <w:r w:rsidR="009A46B7" w:rsidRPr="00392CE0">
        <w:t>и</w:t>
      </w:r>
      <w:r w:rsidR="009A46B7" w:rsidRPr="00392CE0">
        <w:t>ложением соответствующих расчетов по форме согласно таблиц Приложения 4 к настоящему приказу и направить копию приказа и расчеты в отдел расчета Программы госгарантий Управления экономического анализа и прогнозирования Министерства здравоохранения Республики Татарстан для согласования перераспр</w:t>
      </w:r>
      <w:r w:rsidR="009A46B7" w:rsidRPr="00392CE0">
        <w:t>е</w:t>
      </w:r>
      <w:r w:rsidR="009A46B7" w:rsidRPr="00392CE0">
        <w:t>деления с Территориальным фондом ОМС РТ; представление в случае необходимости предложения по перераспределению или изменению средств бюджета, передаваемых в Территориальный фонд ОМС РТ на осуществление преимущественно одноканальное финансирование (в случае изменения одноканальных средств на содержание), средств на персонифицир</w:t>
      </w:r>
      <w:r w:rsidR="009A46B7" w:rsidRPr="00392CE0">
        <w:t>о</w:t>
      </w:r>
      <w:r w:rsidR="009A46B7" w:rsidRPr="00392CE0">
        <w:t>ванные адаптационные выплаты, высвобождаемые при проведении оптимизацио</w:t>
      </w:r>
      <w:r w:rsidR="009A46B7" w:rsidRPr="00392CE0">
        <w:t>н</w:t>
      </w:r>
      <w:r w:rsidR="009A46B7" w:rsidRPr="00392CE0">
        <w:t>ных мероприятий «сокращение государственного заказа 2009 года» в рамках Те</w:t>
      </w:r>
      <w:r w:rsidR="009A46B7" w:rsidRPr="00392CE0">
        <w:t>р</w:t>
      </w:r>
      <w:r w:rsidR="009A46B7" w:rsidRPr="00392CE0">
        <w:t>риториальной программы ОМС между видами медицинской помощи по форме согласно Приложениям 5, 6 к настоящему приказу в отдел расчета Программы госг</w:t>
      </w:r>
      <w:r w:rsidR="009A46B7" w:rsidRPr="00392CE0">
        <w:t>а</w:t>
      </w:r>
      <w:r w:rsidR="009A46B7" w:rsidRPr="00392CE0">
        <w:t>рантий Управления экономического анализа и прогнозирования Министерства здравоохранения Республики Т</w:t>
      </w:r>
      <w:r w:rsidR="009A46B7" w:rsidRPr="00392CE0">
        <w:t>а</w:t>
      </w:r>
      <w:r w:rsidR="009A46B7" w:rsidRPr="00392CE0">
        <w:t>тарстан; предоставление вышеуказанных изменений также в случае изменения организационно-правовой формы собственности медицинских организаций, объединения, либо ликвидации медицинских организаций.</w:t>
      </w:r>
    </w:p>
    <w:p w:rsidR="00737194" w:rsidRPr="00392CE0" w:rsidRDefault="00737194" w:rsidP="00737194">
      <w:pPr>
        <w:pStyle w:val="ab"/>
        <w:ind w:firstLine="709"/>
      </w:pPr>
      <w:r w:rsidRPr="00392CE0">
        <w:t>1.2.7. взаиморасчеты между медицинскими организациями, оказыва</w:t>
      </w:r>
      <w:r w:rsidRPr="00392CE0">
        <w:t>ю</w:t>
      </w:r>
      <w:r w:rsidRPr="00392CE0">
        <w:t>щими амбулаторно-поликлиническую первичную медико-санитарную помощь, на основании заключенных договоров об оплате за фактически оказанные медици</w:t>
      </w:r>
      <w:r w:rsidRPr="00392CE0">
        <w:t>н</w:t>
      </w:r>
      <w:r w:rsidRPr="00392CE0">
        <w:t>ские услуги, если необходимые исследования пациентам, обратившимся для оказания первичной медико-санитарной помощи, не могут быть проведены и во</w:t>
      </w:r>
      <w:r w:rsidRPr="00392CE0">
        <w:t>з</w:t>
      </w:r>
      <w:r w:rsidRPr="00392CE0">
        <w:t>никает необходимость направления пациентов в другие медицинские организации для проведения указанных и</w:t>
      </w:r>
      <w:r w:rsidRPr="00392CE0">
        <w:t>с</w:t>
      </w:r>
      <w:r w:rsidRPr="00392CE0">
        <w:t>следований; рекомендуемые Перечень и тарифы стоимости параклинических и диагн</w:t>
      </w:r>
      <w:r w:rsidRPr="00392CE0">
        <w:t>о</w:t>
      </w:r>
      <w:r w:rsidRPr="00392CE0">
        <w:t>стических исследований для указанных выше взаиморасчетов приведены в Приложении 7 к настоящему прик</w:t>
      </w:r>
      <w:r w:rsidRPr="00392CE0">
        <w:t>а</w:t>
      </w:r>
      <w:r w:rsidRPr="00392CE0">
        <w:t>зу.</w:t>
      </w:r>
    </w:p>
    <w:p w:rsidR="00737194" w:rsidRPr="00392CE0" w:rsidRDefault="00737194" w:rsidP="00737194">
      <w:pPr>
        <w:pStyle w:val="ab"/>
        <w:ind w:firstLine="709"/>
      </w:pPr>
      <w:r w:rsidRPr="00392CE0">
        <w:t>1.2.8. однократное обследование всех беременных, поступающих на диспансерный учет в амбулаторно-поликлинические учреждения и беременных группы риска за счет средств обязательного медицинского страхования, в соотве</w:t>
      </w:r>
      <w:r w:rsidRPr="00392CE0">
        <w:t>т</w:t>
      </w:r>
      <w:r w:rsidRPr="00392CE0">
        <w:t>ствии с заключенными договорами с учреждениями (организациями), осущест</w:t>
      </w:r>
      <w:r w:rsidRPr="00392CE0">
        <w:t>в</w:t>
      </w:r>
      <w:r w:rsidRPr="00392CE0">
        <w:t>ляющими лабораторные исследования на внутриутробные инфекции, согласно у</w:t>
      </w:r>
      <w:r w:rsidRPr="00392CE0">
        <w:t>т</w:t>
      </w:r>
      <w:r w:rsidRPr="00392CE0">
        <w:t>вержденному алгоритму обследования беременных группы риска на внутриутробные инфекции (Приложение 8 к настоящ</w:t>
      </w:r>
      <w:r w:rsidRPr="00392CE0">
        <w:t>е</w:t>
      </w:r>
      <w:r w:rsidRPr="00392CE0">
        <w:t xml:space="preserve">му приказу). Все повторные </w:t>
      </w:r>
      <w:r w:rsidRPr="00392CE0">
        <w:lastRenderedPageBreak/>
        <w:t>исследования для подтверждения диагноза внутриу</w:t>
      </w:r>
      <w:r w:rsidRPr="00392CE0">
        <w:t>т</w:t>
      </w:r>
      <w:r w:rsidRPr="00392CE0">
        <w:t>робного инфицирования проводить согласно отраслевым стандартам объемов акушерско-гинекологической помощи (приказ Министерства здравоохранения Российской Федерации от 05.11.1998 № 323) за счет других источников финансирования, в том числе личных средств граждан. К</w:t>
      </w:r>
      <w:r w:rsidRPr="00392CE0">
        <w:t>о</w:t>
      </w:r>
      <w:r w:rsidRPr="00392CE0">
        <w:t>личество посещений к акушеру-гинекологу с проведением исследования на внутриутробные инфекции приведены в Приложении 9 к насто</w:t>
      </w:r>
      <w:r w:rsidRPr="00392CE0">
        <w:t>я</w:t>
      </w:r>
      <w:r w:rsidRPr="00392CE0">
        <w:t>щему приказу.</w:t>
      </w:r>
    </w:p>
    <w:p w:rsidR="00737194" w:rsidRPr="00392CE0" w:rsidRDefault="00737194" w:rsidP="00737194">
      <w:pPr>
        <w:pStyle w:val="ConsPlusNormal"/>
        <w:widowControl/>
        <w:ind w:firstLine="709"/>
        <w:jc w:val="both"/>
        <w:rPr>
          <w:rFonts w:ascii="Times New Roman" w:hAnsi="Times New Roman" w:cs="Times New Roman"/>
          <w:sz w:val="28"/>
          <w:szCs w:val="28"/>
        </w:rPr>
      </w:pPr>
      <w:r w:rsidRPr="00392CE0">
        <w:rPr>
          <w:rFonts w:ascii="Times New Roman" w:hAnsi="Times New Roman" w:cs="Times New Roman"/>
          <w:sz w:val="28"/>
          <w:szCs w:val="28"/>
        </w:rPr>
        <w:t>1.2.9. направление беременных в межрайонные (республика</w:t>
      </w:r>
      <w:r w:rsidRPr="00392CE0">
        <w:rPr>
          <w:rFonts w:ascii="Times New Roman" w:hAnsi="Times New Roman" w:cs="Times New Roman"/>
          <w:sz w:val="28"/>
          <w:szCs w:val="28"/>
        </w:rPr>
        <w:t>н</w:t>
      </w:r>
      <w:r w:rsidRPr="00392CE0">
        <w:rPr>
          <w:rFonts w:ascii="Times New Roman" w:hAnsi="Times New Roman" w:cs="Times New Roman"/>
          <w:sz w:val="28"/>
          <w:szCs w:val="28"/>
        </w:rPr>
        <w:t>ский) Центры пренатальной диагностики (экспертного ультразвукового исследов</w:t>
      </w:r>
      <w:r w:rsidRPr="00392CE0">
        <w:rPr>
          <w:rFonts w:ascii="Times New Roman" w:hAnsi="Times New Roman" w:cs="Times New Roman"/>
          <w:sz w:val="28"/>
          <w:szCs w:val="28"/>
        </w:rPr>
        <w:t>а</w:t>
      </w:r>
      <w:r w:rsidRPr="00392CE0">
        <w:rPr>
          <w:rFonts w:ascii="Times New Roman" w:hAnsi="Times New Roman" w:cs="Times New Roman"/>
          <w:sz w:val="28"/>
          <w:szCs w:val="28"/>
        </w:rPr>
        <w:t>ния, забора крови на биохимические маркеры хромосомной патологии у плода РАРР-А и В ХГЧ) на сроке беременности 11-14 недель согласно списку прикр</w:t>
      </w:r>
      <w:r w:rsidRPr="00392CE0">
        <w:rPr>
          <w:rFonts w:ascii="Times New Roman" w:hAnsi="Times New Roman" w:cs="Times New Roman"/>
          <w:sz w:val="28"/>
          <w:szCs w:val="28"/>
        </w:rPr>
        <w:t>е</w:t>
      </w:r>
      <w:r w:rsidRPr="00392CE0">
        <w:rPr>
          <w:rFonts w:ascii="Times New Roman" w:hAnsi="Times New Roman" w:cs="Times New Roman"/>
          <w:sz w:val="28"/>
          <w:szCs w:val="28"/>
        </w:rPr>
        <w:t>пленных территорий и предоставлять отчетную информацию в соответствии с п</w:t>
      </w:r>
      <w:r w:rsidRPr="00392CE0">
        <w:rPr>
          <w:rFonts w:ascii="Times New Roman" w:hAnsi="Times New Roman" w:cs="Times New Roman"/>
          <w:sz w:val="28"/>
          <w:szCs w:val="28"/>
        </w:rPr>
        <w:t>о</w:t>
      </w:r>
      <w:r w:rsidRPr="00392CE0">
        <w:rPr>
          <w:rFonts w:ascii="Times New Roman" w:hAnsi="Times New Roman" w:cs="Times New Roman"/>
          <w:sz w:val="28"/>
          <w:szCs w:val="28"/>
        </w:rPr>
        <w:t>рядком, установленным приказом Министерства здравоохранения Республики Т</w:t>
      </w:r>
      <w:r w:rsidRPr="00392CE0">
        <w:rPr>
          <w:rFonts w:ascii="Times New Roman" w:hAnsi="Times New Roman" w:cs="Times New Roman"/>
          <w:sz w:val="28"/>
          <w:szCs w:val="28"/>
        </w:rPr>
        <w:t>а</w:t>
      </w:r>
      <w:r w:rsidRPr="00392CE0">
        <w:rPr>
          <w:rFonts w:ascii="Times New Roman" w:hAnsi="Times New Roman" w:cs="Times New Roman"/>
          <w:sz w:val="28"/>
          <w:szCs w:val="28"/>
        </w:rPr>
        <w:t>тарстан от 15.03.2011 №330 «О проведении пренатальной (дородовой) диагностики врожде</w:t>
      </w:r>
      <w:r w:rsidRPr="00392CE0">
        <w:rPr>
          <w:rFonts w:ascii="Times New Roman" w:hAnsi="Times New Roman" w:cs="Times New Roman"/>
          <w:sz w:val="28"/>
          <w:szCs w:val="28"/>
        </w:rPr>
        <w:t>н</w:t>
      </w:r>
      <w:r w:rsidRPr="00392CE0">
        <w:rPr>
          <w:rFonts w:ascii="Times New Roman" w:hAnsi="Times New Roman" w:cs="Times New Roman"/>
          <w:sz w:val="28"/>
          <w:szCs w:val="28"/>
        </w:rPr>
        <w:t>ных нарушений развития ребенка».</w:t>
      </w:r>
    </w:p>
    <w:p w:rsidR="00737194" w:rsidRPr="00392CE0" w:rsidRDefault="00737194" w:rsidP="00737194">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1.2.10. выполнение в медицинских организациях здравоохранения установленного планового задания на первичные посещения к акушерам-гинекологам и средним медицинским работникам (фельдшер или акушерка, име</w:t>
      </w:r>
      <w:r w:rsidRPr="00392CE0">
        <w:rPr>
          <w:rFonts w:ascii="Times New Roman" w:hAnsi="Times New Roman" w:cs="Times New Roman"/>
          <w:sz w:val="28"/>
          <w:szCs w:val="28"/>
        </w:rPr>
        <w:t>ю</w:t>
      </w:r>
      <w:r w:rsidRPr="00392CE0">
        <w:rPr>
          <w:rFonts w:ascii="Times New Roman" w:hAnsi="Times New Roman" w:cs="Times New Roman"/>
          <w:sz w:val="28"/>
          <w:szCs w:val="28"/>
        </w:rPr>
        <w:t>щие сертификат по специальности «акушерское дело») смотровых кабинетов с провед</w:t>
      </w:r>
      <w:r w:rsidRPr="00392CE0">
        <w:rPr>
          <w:rFonts w:ascii="Times New Roman" w:hAnsi="Times New Roman" w:cs="Times New Roman"/>
          <w:sz w:val="28"/>
          <w:szCs w:val="28"/>
        </w:rPr>
        <w:t>е</w:t>
      </w:r>
      <w:r w:rsidRPr="00392CE0">
        <w:rPr>
          <w:rFonts w:ascii="Times New Roman" w:hAnsi="Times New Roman" w:cs="Times New Roman"/>
          <w:sz w:val="28"/>
          <w:szCs w:val="28"/>
        </w:rPr>
        <w:t>нием цитологического скринингового обследования женщин на выявление патол</w:t>
      </w:r>
      <w:r w:rsidRPr="00392CE0">
        <w:rPr>
          <w:rFonts w:ascii="Times New Roman" w:hAnsi="Times New Roman" w:cs="Times New Roman"/>
          <w:sz w:val="28"/>
          <w:szCs w:val="28"/>
        </w:rPr>
        <w:t>о</w:t>
      </w:r>
      <w:r w:rsidRPr="00392CE0">
        <w:rPr>
          <w:rFonts w:ascii="Times New Roman" w:hAnsi="Times New Roman" w:cs="Times New Roman"/>
          <w:sz w:val="28"/>
          <w:szCs w:val="28"/>
        </w:rPr>
        <w:t xml:space="preserve">гии шейки матки в соответствии с </w:t>
      </w:r>
      <w:r w:rsidRPr="00392CE0">
        <w:rPr>
          <w:rFonts w:ascii="Times New Roman" w:hAnsi="Times New Roman" w:cs="Times New Roman"/>
          <w:iCs/>
          <w:spacing w:val="3"/>
          <w:sz w:val="28"/>
          <w:szCs w:val="28"/>
        </w:rPr>
        <w:t>Программой</w:t>
      </w:r>
      <w:r w:rsidRPr="00392CE0">
        <w:rPr>
          <w:rFonts w:ascii="Times New Roman" w:hAnsi="Times New Roman" w:cs="Times New Roman"/>
          <w:sz w:val="28"/>
          <w:szCs w:val="28"/>
        </w:rPr>
        <w:t xml:space="preserve"> государственных гарантий оказ</w:t>
      </w:r>
      <w:r w:rsidRPr="00392CE0">
        <w:rPr>
          <w:rFonts w:ascii="Times New Roman" w:hAnsi="Times New Roman" w:cs="Times New Roman"/>
          <w:sz w:val="28"/>
          <w:szCs w:val="28"/>
        </w:rPr>
        <w:t>а</w:t>
      </w:r>
      <w:r w:rsidRPr="00392CE0">
        <w:rPr>
          <w:rFonts w:ascii="Times New Roman" w:hAnsi="Times New Roman" w:cs="Times New Roman"/>
          <w:sz w:val="28"/>
          <w:szCs w:val="28"/>
        </w:rPr>
        <w:t>ния гражданам Российской Федерации бесплатной медицинской помощи на территории Республики Татарстан на 2012 год (Приложение 13 к настоящему пр</w:t>
      </w:r>
      <w:r w:rsidRPr="00392CE0">
        <w:rPr>
          <w:rFonts w:ascii="Times New Roman" w:hAnsi="Times New Roman" w:cs="Times New Roman"/>
          <w:sz w:val="28"/>
          <w:szCs w:val="28"/>
        </w:rPr>
        <w:t>и</w:t>
      </w:r>
      <w:r w:rsidRPr="00392CE0">
        <w:rPr>
          <w:rFonts w:ascii="Times New Roman" w:hAnsi="Times New Roman" w:cs="Times New Roman"/>
          <w:sz w:val="28"/>
          <w:szCs w:val="28"/>
        </w:rPr>
        <w:t>казу) и ежемесячно направлять информацию главному врачу «Республиканский клинический онкологический диспансер Министерства здравоохранения Республики Т</w:t>
      </w:r>
      <w:r w:rsidRPr="00392CE0">
        <w:rPr>
          <w:rFonts w:ascii="Times New Roman" w:hAnsi="Times New Roman" w:cs="Times New Roman"/>
          <w:sz w:val="28"/>
          <w:szCs w:val="28"/>
        </w:rPr>
        <w:t>а</w:t>
      </w:r>
      <w:r w:rsidRPr="00392CE0">
        <w:rPr>
          <w:rFonts w:ascii="Times New Roman" w:hAnsi="Times New Roman" w:cs="Times New Roman"/>
          <w:sz w:val="28"/>
          <w:szCs w:val="28"/>
        </w:rPr>
        <w:t>тарстан» Р.Ш.Хасанову.</w:t>
      </w:r>
    </w:p>
    <w:p w:rsidR="00737194" w:rsidRPr="00392CE0" w:rsidRDefault="00737194" w:rsidP="00737194">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1.2.11. проведение микроскопического исследования влагалищных мазков на атипичные клетки (онкоцитология) при наличии устано</w:t>
      </w:r>
      <w:r w:rsidRPr="00392CE0">
        <w:rPr>
          <w:rFonts w:ascii="Times New Roman" w:hAnsi="Times New Roman" w:cs="Times New Roman"/>
          <w:sz w:val="28"/>
          <w:szCs w:val="28"/>
        </w:rPr>
        <w:t>в</w:t>
      </w:r>
      <w:r w:rsidRPr="00392CE0">
        <w:rPr>
          <w:rFonts w:ascii="Times New Roman" w:hAnsi="Times New Roman" w:cs="Times New Roman"/>
          <w:sz w:val="28"/>
          <w:szCs w:val="28"/>
        </w:rPr>
        <w:t>ленного планового задания на первичные посещения к акушерам-гинекологам с провед</w:t>
      </w:r>
      <w:r w:rsidRPr="00392CE0">
        <w:rPr>
          <w:rFonts w:ascii="Times New Roman" w:hAnsi="Times New Roman" w:cs="Times New Roman"/>
          <w:sz w:val="28"/>
          <w:szCs w:val="28"/>
        </w:rPr>
        <w:t>е</w:t>
      </w:r>
      <w:r w:rsidRPr="00392CE0">
        <w:rPr>
          <w:rFonts w:ascii="Times New Roman" w:hAnsi="Times New Roman" w:cs="Times New Roman"/>
          <w:sz w:val="28"/>
          <w:szCs w:val="28"/>
        </w:rPr>
        <w:t>нием цитологического скринингового обследования женщин на выявление патологии шейки матки и первичные посещения к среднему медицинскому перс</w:t>
      </w:r>
      <w:r w:rsidRPr="00392CE0">
        <w:rPr>
          <w:rFonts w:ascii="Times New Roman" w:hAnsi="Times New Roman" w:cs="Times New Roman"/>
          <w:sz w:val="28"/>
          <w:szCs w:val="28"/>
        </w:rPr>
        <w:t>о</w:t>
      </w:r>
      <w:r w:rsidRPr="00392CE0">
        <w:rPr>
          <w:rFonts w:ascii="Times New Roman" w:hAnsi="Times New Roman" w:cs="Times New Roman"/>
          <w:sz w:val="28"/>
          <w:szCs w:val="28"/>
        </w:rPr>
        <w:t>налу (фельдшер или акушерка, имеющие сертификат по специальности «акуше</w:t>
      </w:r>
      <w:r w:rsidRPr="00392CE0">
        <w:rPr>
          <w:rFonts w:ascii="Times New Roman" w:hAnsi="Times New Roman" w:cs="Times New Roman"/>
          <w:sz w:val="28"/>
          <w:szCs w:val="28"/>
        </w:rPr>
        <w:t>р</w:t>
      </w:r>
      <w:r w:rsidRPr="00392CE0">
        <w:rPr>
          <w:rFonts w:ascii="Times New Roman" w:hAnsi="Times New Roman" w:cs="Times New Roman"/>
          <w:sz w:val="28"/>
          <w:szCs w:val="28"/>
        </w:rPr>
        <w:t>ское дело») смотровых кабинетов с проведением цитологического скринингового обследования женщин на выявление патологии шейки матки при отсутствии во</w:t>
      </w:r>
      <w:r w:rsidRPr="00392CE0">
        <w:rPr>
          <w:rFonts w:ascii="Times New Roman" w:hAnsi="Times New Roman" w:cs="Times New Roman"/>
          <w:sz w:val="28"/>
          <w:szCs w:val="28"/>
        </w:rPr>
        <w:t>з</w:t>
      </w:r>
      <w:r w:rsidRPr="00392CE0">
        <w:rPr>
          <w:rFonts w:ascii="Times New Roman" w:hAnsi="Times New Roman" w:cs="Times New Roman"/>
          <w:sz w:val="28"/>
          <w:szCs w:val="28"/>
        </w:rPr>
        <w:t>можности проведения указанного вида исследования собственным (вверенным) учрежд</w:t>
      </w:r>
      <w:r w:rsidRPr="00392CE0">
        <w:rPr>
          <w:rFonts w:ascii="Times New Roman" w:hAnsi="Times New Roman" w:cs="Times New Roman"/>
          <w:sz w:val="28"/>
          <w:szCs w:val="28"/>
        </w:rPr>
        <w:t>е</w:t>
      </w:r>
      <w:r w:rsidRPr="00392CE0">
        <w:rPr>
          <w:rFonts w:ascii="Times New Roman" w:hAnsi="Times New Roman" w:cs="Times New Roman"/>
          <w:sz w:val="28"/>
          <w:szCs w:val="28"/>
        </w:rPr>
        <w:t xml:space="preserve">нием в </w:t>
      </w:r>
      <w:r w:rsidR="001677A3" w:rsidRPr="00392CE0">
        <w:rPr>
          <w:rFonts w:ascii="Times New Roman" w:hAnsi="Times New Roman" w:cs="Times New Roman"/>
          <w:sz w:val="28"/>
          <w:szCs w:val="28"/>
        </w:rPr>
        <w:t>соответсвии</w:t>
      </w:r>
      <w:r w:rsidRPr="00392CE0">
        <w:rPr>
          <w:rFonts w:ascii="Times New Roman" w:hAnsi="Times New Roman" w:cs="Times New Roman"/>
          <w:sz w:val="28"/>
          <w:szCs w:val="28"/>
        </w:rPr>
        <w:t xml:space="preserve"> с заключенными договорами на оплату проведения.</w:t>
      </w:r>
    </w:p>
    <w:p w:rsidR="00737194" w:rsidRPr="00392CE0" w:rsidRDefault="00737194" w:rsidP="00737194">
      <w:pPr>
        <w:pStyle w:val="ab"/>
        <w:ind w:firstLine="709"/>
      </w:pPr>
      <w:r w:rsidRPr="00392CE0">
        <w:t>1.2.12. права льготных категорий граждан на внеочередное и первоочередное оказание медицинской помощи в соответствии с действующим зак</w:t>
      </w:r>
      <w:r w:rsidRPr="00392CE0">
        <w:t>о</w:t>
      </w:r>
      <w:r w:rsidRPr="00392CE0">
        <w:t>нодательством.</w:t>
      </w:r>
    </w:p>
    <w:p w:rsidR="00737194" w:rsidRPr="00392CE0" w:rsidRDefault="00737194" w:rsidP="00737194">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1.2.13. выполнение установленного планового задания на мед</w:t>
      </w:r>
      <w:r w:rsidRPr="00392CE0">
        <w:rPr>
          <w:rFonts w:ascii="Times New Roman" w:hAnsi="Times New Roman" w:cs="Times New Roman"/>
          <w:sz w:val="28"/>
          <w:szCs w:val="28"/>
        </w:rPr>
        <w:t>и</w:t>
      </w:r>
      <w:r w:rsidRPr="00392CE0">
        <w:rPr>
          <w:rFonts w:ascii="Times New Roman" w:hAnsi="Times New Roman" w:cs="Times New Roman"/>
          <w:sz w:val="28"/>
          <w:szCs w:val="28"/>
        </w:rPr>
        <w:t>цинские услуги по исследованиям на рентгеновском компьютерном томографе, магнитно-резонансном томографе (Приложения 14, 15 к настоящему приказу).</w:t>
      </w:r>
    </w:p>
    <w:p w:rsidR="00737194" w:rsidRPr="00392CE0" w:rsidRDefault="00737194" w:rsidP="00737194">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1.2.14. организацию отбора и направления граждан Российской Федерации для проведения компьютерного и магнитно-резонансного томографич</w:t>
      </w:r>
      <w:r w:rsidRPr="00392CE0">
        <w:rPr>
          <w:rFonts w:ascii="Times New Roman" w:hAnsi="Times New Roman" w:cs="Times New Roman"/>
          <w:sz w:val="28"/>
          <w:szCs w:val="28"/>
        </w:rPr>
        <w:t>е</w:t>
      </w:r>
      <w:r w:rsidRPr="00392CE0">
        <w:rPr>
          <w:rFonts w:ascii="Times New Roman" w:hAnsi="Times New Roman" w:cs="Times New Roman"/>
          <w:sz w:val="28"/>
          <w:szCs w:val="28"/>
        </w:rPr>
        <w:t>ского обследования согласно квотам, утвержденным приказом Министерства здравоохранения Республики Т</w:t>
      </w:r>
      <w:r w:rsidRPr="00392CE0">
        <w:rPr>
          <w:rFonts w:ascii="Times New Roman" w:hAnsi="Times New Roman" w:cs="Times New Roman"/>
          <w:sz w:val="28"/>
          <w:szCs w:val="28"/>
        </w:rPr>
        <w:t>а</w:t>
      </w:r>
      <w:r w:rsidRPr="00392CE0">
        <w:rPr>
          <w:rFonts w:ascii="Times New Roman" w:hAnsi="Times New Roman" w:cs="Times New Roman"/>
          <w:sz w:val="28"/>
          <w:szCs w:val="28"/>
        </w:rPr>
        <w:t>тарстан на 2012 год.</w:t>
      </w:r>
    </w:p>
    <w:p w:rsidR="00737194" w:rsidRDefault="00737194" w:rsidP="00737194">
      <w:pPr>
        <w:spacing w:after="0" w:line="240" w:lineRule="auto"/>
        <w:ind w:firstLine="709"/>
        <w:jc w:val="both"/>
        <w:rPr>
          <w:rFonts w:ascii="Times New Roman" w:hAnsi="Times New Roman" w:cs="Times New Roman"/>
          <w:sz w:val="28"/>
          <w:szCs w:val="28"/>
        </w:rPr>
      </w:pPr>
    </w:p>
    <w:p w:rsidR="00737194" w:rsidRPr="00392CE0" w:rsidRDefault="00737194" w:rsidP="00737194">
      <w:pPr>
        <w:pStyle w:val="ab"/>
        <w:ind w:firstLine="709"/>
      </w:pPr>
      <w:r w:rsidRPr="00392CE0">
        <w:t xml:space="preserve">1.2.15. проведение стационарного восстановительного лечения и </w:t>
      </w:r>
      <w:r w:rsidRPr="00392CE0">
        <w:lastRenderedPageBreak/>
        <w:t>реабилитации больных по показаниям непосредственно после лечения острых заболеваний, травм и отравлений, а также при хронических заболеваниях, последствиях травм, хирургических вмешательств и хронических заболеваний в условиях подведомстве</w:t>
      </w:r>
      <w:r w:rsidRPr="00392CE0">
        <w:t>н</w:t>
      </w:r>
      <w:r w:rsidRPr="00392CE0">
        <w:t>ных учреждений.</w:t>
      </w:r>
    </w:p>
    <w:p w:rsidR="00737194" w:rsidRPr="00392CE0" w:rsidRDefault="00737194" w:rsidP="00737194">
      <w:pPr>
        <w:pStyle w:val="ab"/>
        <w:ind w:firstLine="709"/>
      </w:pPr>
      <w:r w:rsidRPr="00392CE0">
        <w:t xml:space="preserve">1.2.16. профилактические медицинские осмотры населения (за исключением предварительных и периодических медицинских осмотров лиц, контактирующих с вредными и (или) опасными производственными факторами, и определенных категорий работников на инфекции, передающиеся преимущественно половым путем, и заразные кожные болезни и иных видов профилактических медицинских осмотров, проведение которых предусмотрено нормативными правовыми актами Российской Федерации и Республики Татарстан за счет средств работодателей </w:t>
      </w:r>
      <w:r w:rsidR="00CA1AC9" w:rsidRPr="00392CE0">
        <w:t>и (или) личных средств граждан).</w:t>
      </w:r>
    </w:p>
    <w:p w:rsidR="00737194" w:rsidRPr="00392CE0" w:rsidRDefault="00737194" w:rsidP="00737194">
      <w:pPr>
        <w:pStyle w:val="ab"/>
        <w:ind w:firstLine="709"/>
      </w:pPr>
      <w:r w:rsidRPr="00392CE0">
        <w:t>1.2.17. медицинские осмотры детей до 18 лет, в том числе профилактические осмотры при оформлении их временного трудоустройства в свободное от учебы и каникулярное время, в соответствии с установленным порядком в рамках базовой  программы обязате</w:t>
      </w:r>
      <w:r w:rsidR="00CA1AC9" w:rsidRPr="00392CE0">
        <w:t>льного медицинского страхования.</w:t>
      </w:r>
    </w:p>
    <w:p w:rsidR="00737194" w:rsidRPr="00392CE0" w:rsidRDefault="00737194" w:rsidP="00737194">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 xml:space="preserve">1.2.18. проведение сезонных осмотров персонала, направляемого на работу в детские оздоровительные учреждения, </w:t>
      </w:r>
      <w:r w:rsidRPr="00392CE0">
        <w:rPr>
          <w:rFonts w:ascii="Times New Roman" w:hAnsi="Times New Roman" w:cs="Times New Roman"/>
          <w:spacing w:val="-3"/>
          <w:sz w:val="28"/>
          <w:szCs w:val="28"/>
        </w:rPr>
        <w:t>в амбулаторных условиях</w:t>
      </w:r>
      <w:r w:rsidRPr="00392CE0">
        <w:rPr>
          <w:rFonts w:ascii="Times New Roman" w:hAnsi="Times New Roman" w:cs="Times New Roman"/>
          <w:sz w:val="28"/>
          <w:szCs w:val="28"/>
        </w:rPr>
        <w:t xml:space="preserve"> медицинских организаций, участвующих в реализации Территориальной программы обязательного медицинского страхования Республики Татарстан на 2012 год,</w:t>
      </w:r>
      <w:r w:rsidRPr="00392CE0">
        <w:rPr>
          <w:rFonts w:ascii="Times New Roman" w:hAnsi="Times New Roman" w:cs="Times New Roman"/>
          <w:spacing w:val="-4"/>
          <w:sz w:val="28"/>
          <w:szCs w:val="28"/>
        </w:rPr>
        <w:t xml:space="preserve"> сверх б</w:t>
      </w:r>
      <w:r w:rsidRPr="00392CE0">
        <w:rPr>
          <w:rFonts w:ascii="Times New Roman" w:hAnsi="Times New Roman" w:cs="Times New Roman"/>
          <w:spacing w:val="-3"/>
          <w:sz w:val="28"/>
          <w:szCs w:val="28"/>
        </w:rPr>
        <w:t xml:space="preserve">азовой </w:t>
      </w:r>
      <w:r w:rsidRPr="00392CE0">
        <w:rPr>
          <w:rFonts w:ascii="Times New Roman" w:hAnsi="Times New Roman" w:cs="Times New Roman"/>
          <w:bCs/>
          <w:sz w:val="28"/>
          <w:szCs w:val="28"/>
        </w:rPr>
        <w:t>программы обязательного медицинского страхования</w:t>
      </w:r>
      <w:r w:rsidR="00CA1AC9" w:rsidRPr="00392CE0">
        <w:rPr>
          <w:rFonts w:ascii="Times New Roman" w:hAnsi="Times New Roman" w:cs="Times New Roman"/>
          <w:sz w:val="28"/>
          <w:szCs w:val="28"/>
        </w:rPr>
        <w:t>.</w:t>
      </w:r>
    </w:p>
    <w:p w:rsidR="00737194" w:rsidRPr="00392CE0" w:rsidRDefault="00737194" w:rsidP="00737194">
      <w:pPr>
        <w:pStyle w:val="ab"/>
        <w:ind w:firstLine="709"/>
        <w:rPr>
          <w:spacing w:val="-3"/>
        </w:rPr>
      </w:pPr>
      <w:r w:rsidRPr="00392CE0">
        <w:rPr>
          <w:spacing w:val="-3"/>
        </w:rPr>
        <w:t>1.2.19. медицинское освидетельствование граждан, желающих стать усыновителями, опекунами (попечителями) или приемными родителями в амбулаторных условиях</w:t>
      </w:r>
      <w:r w:rsidRPr="00392CE0">
        <w:t xml:space="preserve"> медицинских организаций, участвующих в реализации Территориальной программы обязательного медицинского страхования Республики Татарстан на 2012 год,</w:t>
      </w:r>
      <w:r w:rsidRPr="00392CE0">
        <w:rPr>
          <w:spacing w:val="-4"/>
        </w:rPr>
        <w:t xml:space="preserve"> сверх б</w:t>
      </w:r>
      <w:r w:rsidRPr="00392CE0">
        <w:rPr>
          <w:spacing w:val="-3"/>
        </w:rPr>
        <w:t xml:space="preserve">азовой </w:t>
      </w:r>
      <w:r w:rsidRPr="00392CE0">
        <w:rPr>
          <w:bCs/>
        </w:rPr>
        <w:t>программы обязател</w:t>
      </w:r>
      <w:r w:rsidR="00CA1AC9" w:rsidRPr="00392CE0">
        <w:rPr>
          <w:bCs/>
        </w:rPr>
        <w:t>ьного медицинского страхования».</w:t>
      </w:r>
    </w:p>
    <w:p w:rsidR="00737194" w:rsidRPr="00392CE0" w:rsidRDefault="00737194" w:rsidP="00737194">
      <w:pPr>
        <w:pStyle w:val="ab"/>
        <w:ind w:firstLine="709"/>
      </w:pPr>
      <w:r w:rsidRPr="00392CE0">
        <w:t xml:space="preserve">1.2.20. выполнение Перечня мероприятий по профилактике заболеваний, проводимых в рамках Программы государственных гарантий оказания гражданам Российской Федерации бесплатной медицинской помощи на территории Республики Татарстан при первичном обращении взрослого населения в территориальные амбулаторно-поликлинические учреждения в текущем году, утвержденного приказом Министерства здравоохранения Республики </w:t>
      </w:r>
      <w:r w:rsidR="00CA1AC9" w:rsidRPr="00392CE0">
        <w:t>Татарстан от 11.05.2010 №552.</w:t>
      </w:r>
    </w:p>
    <w:p w:rsidR="00737194" w:rsidRPr="00392CE0" w:rsidRDefault="00737194" w:rsidP="00737194">
      <w:pPr>
        <w:pStyle w:val="ab"/>
        <w:ind w:firstLine="709"/>
      </w:pPr>
      <w:r w:rsidRPr="00392CE0">
        <w:t>1.2.21. организацию профилактики, диагностики и лечения артериальной гипертонии среди населения Республики Татарстан согласно приказу Министерства здравоохранения Республики</w:t>
      </w:r>
      <w:r w:rsidR="00CA1AC9" w:rsidRPr="00392CE0">
        <w:t xml:space="preserve"> Татарстан от 24.07.2003 № 1199.</w:t>
      </w:r>
    </w:p>
    <w:p w:rsidR="00737194" w:rsidRPr="00392CE0" w:rsidRDefault="00737194" w:rsidP="00737194">
      <w:pPr>
        <w:pStyle w:val="ab"/>
        <w:ind w:firstLine="709"/>
      </w:pPr>
      <w:r w:rsidRPr="00392CE0">
        <w:t>1.2.22. работу по профилактике и ранней диагностике онкологических заболеваний среди населения Республики Татарстан в соответствии с приказами Министерства здравоохранения Республики Татарстан от 18.08.2005 № 780, от 16.08.2006 №837, от 29.04.2009 № 525 и от 08.07.2010 №871 и от 11.05.2010 №552, в том числе цитологическое скрининговое обследование женщин от 18 лет и старше  на выявление патологии шейки матки с</w:t>
      </w:r>
      <w:r w:rsidR="00CA1AC9" w:rsidRPr="00392CE0">
        <w:t xml:space="preserve"> периодичностью 1 раз в 2 года.</w:t>
      </w:r>
    </w:p>
    <w:p w:rsidR="00737194" w:rsidRPr="00392CE0" w:rsidRDefault="00737194" w:rsidP="00737194">
      <w:pPr>
        <w:pStyle w:val="ab"/>
        <w:ind w:firstLine="709"/>
      </w:pPr>
      <w:r w:rsidRPr="00392CE0">
        <w:t xml:space="preserve">1.2.23. проведение профилактических медицинских осмотров учащихся общеобразовательных учреждений и учреждений начального профессионального образования, студентов средних специальных и высших учебных заведений, в том числе на предмет выявления лиц, допускающих немедицинское потребление  </w:t>
      </w:r>
      <w:r w:rsidRPr="00392CE0">
        <w:lastRenderedPageBreak/>
        <w:t>наркотических средств и психотропных веществ, в установленном порядке, в том числе согласно приказу Министерства здравоохранения Республики Татарстан от 19.12.2008 № 1315 «О ведении медицинской документации и формировании счетов-реестров в ходе профилактических наркол</w:t>
      </w:r>
      <w:r w:rsidR="00CA1AC9" w:rsidRPr="00392CE0">
        <w:t>огических медицинских осмотров».</w:t>
      </w:r>
    </w:p>
    <w:p w:rsidR="00737194" w:rsidRPr="00392CE0" w:rsidRDefault="00737194" w:rsidP="00737194">
      <w:pPr>
        <w:pStyle w:val="ab"/>
        <w:ind w:firstLine="709"/>
      </w:pPr>
      <w:r w:rsidRPr="00392CE0">
        <w:t>1.2.24. проведение профилактических осмотров студентов, обучающихся в учреждениях высшего профессионального образования по дневной форме обучения на 1, 3, 5, 6 курсах, в установленном порядке.</w:t>
      </w:r>
    </w:p>
    <w:p w:rsidR="00737194" w:rsidRPr="00392CE0" w:rsidRDefault="00737194" w:rsidP="00737194">
      <w:pPr>
        <w:tabs>
          <w:tab w:val="left" w:pos="900"/>
          <w:tab w:val="left" w:pos="1080"/>
        </w:tabs>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1.2.25. организацию и проведение в установленном порядке медицинского обслуживания граждан Республики Татарстан на базе центров здоровья для детей и центров здоровья для взрослого населения Республики Татарстан.</w:t>
      </w:r>
    </w:p>
    <w:p w:rsidR="00737194" w:rsidRPr="00392CE0" w:rsidRDefault="00737194" w:rsidP="00737194">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1.2.26. организацию, качество и объем углубленных медици</w:t>
      </w:r>
      <w:r w:rsidRPr="00392CE0">
        <w:rPr>
          <w:rFonts w:ascii="Times New Roman" w:hAnsi="Times New Roman" w:cs="Times New Roman"/>
          <w:sz w:val="28"/>
          <w:szCs w:val="28"/>
        </w:rPr>
        <w:t>н</w:t>
      </w:r>
      <w:r w:rsidRPr="00392CE0">
        <w:rPr>
          <w:rFonts w:ascii="Times New Roman" w:hAnsi="Times New Roman" w:cs="Times New Roman"/>
          <w:sz w:val="28"/>
          <w:szCs w:val="28"/>
        </w:rPr>
        <w:t>ских осмотров граждан, принимавших участие в ликвидации аварии на Чернобыльской АЭС и ее последс</w:t>
      </w:r>
      <w:r w:rsidRPr="00392CE0">
        <w:rPr>
          <w:rFonts w:ascii="Times New Roman" w:hAnsi="Times New Roman" w:cs="Times New Roman"/>
          <w:sz w:val="28"/>
          <w:szCs w:val="28"/>
        </w:rPr>
        <w:t>т</w:t>
      </w:r>
      <w:r w:rsidRPr="00392CE0">
        <w:rPr>
          <w:rFonts w:ascii="Times New Roman" w:hAnsi="Times New Roman" w:cs="Times New Roman"/>
          <w:sz w:val="28"/>
          <w:szCs w:val="28"/>
        </w:rPr>
        <w:t>вий («чернобыльцы») в установленном порядке.</w:t>
      </w:r>
    </w:p>
    <w:p w:rsidR="00737194" w:rsidRPr="00392CE0" w:rsidRDefault="00737194" w:rsidP="00737194">
      <w:pPr>
        <w:shd w:val="clear" w:color="auto" w:fill="FFFFFF"/>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1.2.27. организацию углубленных медицинских осмотров граждан пожилого возраста и инвалидов, проживающих в домах-интернатах для престар</w:t>
      </w:r>
      <w:r w:rsidRPr="00392CE0">
        <w:rPr>
          <w:rFonts w:ascii="Times New Roman" w:hAnsi="Times New Roman" w:cs="Times New Roman"/>
          <w:sz w:val="28"/>
          <w:szCs w:val="28"/>
        </w:rPr>
        <w:t>е</w:t>
      </w:r>
      <w:r w:rsidRPr="00392CE0">
        <w:rPr>
          <w:rFonts w:ascii="Times New Roman" w:hAnsi="Times New Roman" w:cs="Times New Roman"/>
          <w:sz w:val="28"/>
          <w:szCs w:val="28"/>
        </w:rPr>
        <w:t>лых и инвалидов Республики Татарстан в установленном порядке.</w:t>
      </w:r>
    </w:p>
    <w:p w:rsidR="00D51DFB" w:rsidRPr="00392CE0" w:rsidRDefault="00D51DFB" w:rsidP="005950C7">
      <w:pPr>
        <w:spacing w:after="0" w:line="240" w:lineRule="auto"/>
        <w:jc w:val="both"/>
        <w:rPr>
          <w:rFonts w:ascii="Times New Roman" w:hAnsi="Times New Roman" w:cs="Times New Roman"/>
          <w:sz w:val="28"/>
          <w:szCs w:val="28"/>
        </w:rPr>
      </w:pPr>
    </w:p>
    <w:p w:rsidR="005950C7" w:rsidRPr="00392CE0" w:rsidRDefault="00737194" w:rsidP="005950C7">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1.</w:t>
      </w:r>
      <w:r w:rsidR="005950C7" w:rsidRPr="00392CE0">
        <w:rPr>
          <w:rFonts w:ascii="Times New Roman" w:hAnsi="Times New Roman" w:cs="Times New Roman"/>
          <w:sz w:val="28"/>
          <w:szCs w:val="28"/>
        </w:rPr>
        <w:t>3</w:t>
      </w:r>
      <w:r w:rsidR="00D51DFB" w:rsidRPr="00392CE0">
        <w:rPr>
          <w:rFonts w:ascii="Times New Roman" w:hAnsi="Times New Roman" w:cs="Times New Roman"/>
          <w:sz w:val="28"/>
          <w:szCs w:val="28"/>
        </w:rPr>
        <w:t>. Разместить</w:t>
      </w:r>
      <w:r w:rsidR="005950C7" w:rsidRPr="00392CE0">
        <w:rPr>
          <w:rFonts w:ascii="Times New Roman" w:hAnsi="Times New Roman" w:cs="Times New Roman"/>
          <w:sz w:val="28"/>
          <w:szCs w:val="28"/>
        </w:rPr>
        <w:t>:</w:t>
      </w:r>
    </w:p>
    <w:p w:rsidR="009C63E7" w:rsidRPr="00392CE0" w:rsidRDefault="00737194" w:rsidP="009C63E7">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1.</w:t>
      </w:r>
      <w:r w:rsidR="005950C7" w:rsidRPr="00392CE0">
        <w:rPr>
          <w:rFonts w:ascii="Times New Roman" w:hAnsi="Times New Roman" w:cs="Times New Roman"/>
          <w:sz w:val="28"/>
          <w:szCs w:val="28"/>
        </w:rPr>
        <w:t xml:space="preserve">3.1. </w:t>
      </w:r>
      <w:r w:rsidR="00D51DFB" w:rsidRPr="00392CE0">
        <w:rPr>
          <w:rFonts w:ascii="Times New Roman" w:hAnsi="Times New Roman" w:cs="Times New Roman"/>
          <w:sz w:val="28"/>
          <w:szCs w:val="28"/>
        </w:rPr>
        <w:t>на своем официальном сайте в сети «Интернет», информац</w:t>
      </w:r>
      <w:r w:rsidR="00D51DFB" w:rsidRPr="00392CE0">
        <w:rPr>
          <w:rFonts w:ascii="Times New Roman" w:hAnsi="Times New Roman" w:cs="Times New Roman"/>
          <w:sz w:val="28"/>
          <w:szCs w:val="28"/>
        </w:rPr>
        <w:t>и</w:t>
      </w:r>
      <w:r w:rsidR="00D51DFB" w:rsidRPr="00392CE0">
        <w:rPr>
          <w:rFonts w:ascii="Times New Roman" w:hAnsi="Times New Roman" w:cs="Times New Roman"/>
          <w:sz w:val="28"/>
          <w:szCs w:val="28"/>
        </w:rPr>
        <w:t>онных стендах сведения о режиме работы, видах, услов</w:t>
      </w:r>
      <w:r w:rsidR="00D51DFB" w:rsidRPr="00392CE0">
        <w:rPr>
          <w:rFonts w:ascii="Times New Roman" w:hAnsi="Times New Roman" w:cs="Times New Roman"/>
          <w:sz w:val="28"/>
          <w:szCs w:val="28"/>
        </w:rPr>
        <w:t>и</w:t>
      </w:r>
      <w:r w:rsidR="00D51DFB" w:rsidRPr="00392CE0">
        <w:rPr>
          <w:rFonts w:ascii="Times New Roman" w:hAnsi="Times New Roman" w:cs="Times New Roman"/>
          <w:sz w:val="28"/>
          <w:szCs w:val="28"/>
        </w:rPr>
        <w:t>ях предоставления медицинской помощи, в том числе установленных Програ</w:t>
      </w:r>
      <w:r w:rsidR="00D51DFB" w:rsidRPr="00392CE0">
        <w:rPr>
          <w:rFonts w:ascii="Times New Roman" w:hAnsi="Times New Roman" w:cs="Times New Roman"/>
          <w:sz w:val="28"/>
          <w:szCs w:val="28"/>
        </w:rPr>
        <w:t>м</w:t>
      </w:r>
      <w:r w:rsidR="00D51DFB" w:rsidRPr="00392CE0">
        <w:rPr>
          <w:rFonts w:ascii="Times New Roman" w:hAnsi="Times New Roman" w:cs="Times New Roman"/>
          <w:sz w:val="28"/>
          <w:szCs w:val="28"/>
        </w:rPr>
        <w:t>мой государственных гарантий оказания гражданам Российской Федерации бе</w:t>
      </w:r>
      <w:r w:rsidR="00D51DFB" w:rsidRPr="00392CE0">
        <w:rPr>
          <w:rFonts w:ascii="Times New Roman" w:hAnsi="Times New Roman" w:cs="Times New Roman"/>
          <w:sz w:val="28"/>
          <w:szCs w:val="28"/>
        </w:rPr>
        <w:t>с</w:t>
      </w:r>
      <w:r w:rsidR="00D51DFB" w:rsidRPr="00392CE0">
        <w:rPr>
          <w:rFonts w:ascii="Times New Roman" w:hAnsi="Times New Roman" w:cs="Times New Roman"/>
          <w:sz w:val="28"/>
          <w:szCs w:val="28"/>
        </w:rPr>
        <w:t>платной медицинской помощи на территории Республики Татарстан, квалификации вр</w:t>
      </w:r>
      <w:r w:rsidR="00D51DFB" w:rsidRPr="00392CE0">
        <w:rPr>
          <w:rFonts w:ascii="Times New Roman" w:hAnsi="Times New Roman" w:cs="Times New Roman"/>
          <w:sz w:val="28"/>
          <w:szCs w:val="28"/>
        </w:rPr>
        <w:t>а</w:t>
      </w:r>
      <w:r w:rsidR="00D51DFB" w:rsidRPr="00392CE0">
        <w:rPr>
          <w:rFonts w:ascii="Times New Roman" w:hAnsi="Times New Roman" w:cs="Times New Roman"/>
          <w:sz w:val="28"/>
          <w:szCs w:val="28"/>
        </w:rPr>
        <w:t>чей.</w:t>
      </w:r>
    </w:p>
    <w:p w:rsidR="009C63E7" w:rsidRPr="00392CE0" w:rsidRDefault="009C63E7" w:rsidP="009C63E7">
      <w:pPr>
        <w:pStyle w:val="ab"/>
        <w:ind w:firstLine="0"/>
      </w:pPr>
    </w:p>
    <w:p w:rsidR="009A46B7" w:rsidRPr="00392CE0" w:rsidRDefault="00737194" w:rsidP="009A46B7">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1.</w:t>
      </w:r>
      <w:r w:rsidR="009A46B7" w:rsidRPr="00392CE0">
        <w:rPr>
          <w:rFonts w:ascii="Times New Roman" w:hAnsi="Times New Roman" w:cs="Times New Roman"/>
          <w:sz w:val="28"/>
          <w:szCs w:val="28"/>
        </w:rPr>
        <w:t>4. Осуществлять:</w:t>
      </w:r>
    </w:p>
    <w:p w:rsidR="009A46B7" w:rsidRPr="00392CE0" w:rsidRDefault="00737194" w:rsidP="009A46B7">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1.</w:t>
      </w:r>
      <w:r w:rsidR="009A46B7" w:rsidRPr="00392CE0">
        <w:rPr>
          <w:rFonts w:ascii="Times New Roman" w:hAnsi="Times New Roman" w:cs="Times New Roman"/>
          <w:sz w:val="28"/>
          <w:szCs w:val="28"/>
        </w:rPr>
        <w:t xml:space="preserve">4.1. медицинское обеспечение детей в соответствии с </w:t>
      </w:r>
      <w:r w:rsidR="009A46B7" w:rsidRPr="00392CE0">
        <w:rPr>
          <w:rFonts w:ascii="Times New Roman" w:hAnsi="Times New Roman" w:cs="Times New Roman"/>
          <w:color w:val="000000"/>
          <w:spacing w:val="-2"/>
          <w:sz w:val="28"/>
          <w:szCs w:val="28"/>
        </w:rPr>
        <w:t>ежего</w:t>
      </w:r>
      <w:r w:rsidR="009A46B7" w:rsidRPr="00392CE0">
        <w:rPr>
          <w:rFonts w:ascii="Times New Roman" w:hAnsi="Times New Roman" w:cs="Times New Roman"/>
          <w:color w:val="000000"/>
          <w:spacing w:val="-2"/>
          <w:sz w:val="28"/>
          <w:szCs w:val="28"/>
        </w:rPr>
        <w:t>д</w:t>
      </w:r>
      <w:r w:rsidR="009A46B7" w:rsidRPr="00392CE0">
        <w:rPr>
          <w:rFonts w:ascii="Times New Roman" w:hAnsi="Times New Roman" w:cs="Times New Roman"/>
          <w:color w:val="000000"/>
          <w:spacing w:val="-2"/>
          <w:sz w:val="28"/>
          <w:szCs w:val="28"/>
        </w:rPr>
        <w:t>ной Программой отдыха, оздоровления, занятости детей и молодежи Республики Т</w:t>
      </w:r>
      <w:r w:rsidR="009A46B7" w:rsidRPr="00392CE0">
        <w:rPr>
          <w:rFonts w:ascii="Times New Roman" w:hAnsi="Times New Roman" w:cs="Times New Roman"/>
          <w:color w:val="000000"/>
          <w:spacing w:val="-2"/>
          <w:sz w:val="28"/>
          <w:szCs w:val="28"/>
        </w:rPr>
        <w:t>а</w:t>
      </w:r>
      <w:r w:rsidR="009A46B7" w:rsidRPr="00392CE0">
        <w:rPr>
          <w:rFonts w:ascii="Times New Roman" w:hAnsi="Times New Roman" w:cs="Times New Roman"/>
          <w:color w:val="000000"/>
          <w:spacing w:val="-2"/>
          <w:sz w:val="28"/>
          <w:szCs w:val="28"/>
        </w:rPr>
        <w:t>тарстан, утверждаемой соответствующим постановлением Кабинета Министров Республики Татарстан и приказом Министерства здравоохранения Республики Т</w:t>
      </w:r>
      <w:r w:rsidR="009A46B7" w:rsidRPr="00392CE0">
        <w:rPr>
          <w:rFonts w:ascii="Times New Roman" w:hAnsi="Times New Roman" w:cs="Times New Roman"/>
          <w:color w:val="000000"/>
          <w:spacing w:val="-2"/>
          <w:sz w:val="28"/>
          <w:szCs w:val="28"/>
        </w:rPr>
        <w:t>а</w:t>
      </w:r>
      <w:r w:rsidR="009A46B7" w:rsidRPr="00392CE0">
        <w:rPr>
          <w:rFonts w:ascii="Times New Roman" w:hAnsi="Times New Roman" w:cs="Times New Roman"/>
          <w:color w:val="000000"/>
          <w:spacing w:val="-2"/>
          <w:sz w:val="28"/>
          <w:szCs w:val="28"/>
        </w:rPr>
        <w:t>тарстан на 2012 год.</w:t>
      </w:r>
    </w:p>
    <w:p w:rsidR="009A46B7" w:rsidRPr="00392CE0" w:rsidRDefault="009A46B7" w:rsidP="009C63E7">
      <w:pPr>
        <w:pStyle w:val="ab"/>
        <w:ind w:firstLine="0"/>
      </w:pPr>
    </w:p>
    <w:p w:rsidR="009A46B7" w:rsidRPr="00392CE0" w:rsidRDefault="00737194" w:rsidP="009C63E7">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1.</w:t>
      </w:r>
      <w:r w:rsidR="009A46B7" w:rsidRPr="00392CE0">
        <w:rPr>
          <w:rFonts w:ascii="Times New Roman" w:hAnsi="Times New Roman" w:cs="Times New Roman"/>
          <w:sz w:val="28"/>
          <w:szCs w:val="28"/>
        </w:rPr>
        <w:t>5.</w:t>
      </w:r>
      <w:r w:rsidR="009C63E7" w:rsidRPr="00392CE0">
        <w:rPr>
          <w:rFonts w:ascii="Times New Roman" w:hAnsi="Times New Roman" w:cs="Times New Roman"/>
          <w:sz w:val="28"/>
          <w:szCs w:val="28"/>
        </w:rPr>
        <w:t>Представ</w:t>
      </w:r>
      <w:r w:rsidR="009A46B7" w:rsidRPr="00392CE0">
        <w:rPr>
          <w:rFonts w:ascii="Times New Roman" w:hAnsi="Times New Roman" w:cs="Times New Roman"/>
          <w:sz w:val="28"/>
          <w:szCs w:val="28"/>
        </w:rPr>
        <w:t>лять:</w:t>
      </w:r>
    </w:p>
    <w:p w:rsidR="00737194" w:rsidRPr="00392CE0" w:rsidRDefault="00737194" w:rsidP="00737194">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1.</w:t>
      </w:r>
      <w:r w:rsidR="009A46B7" w:rsidRPr="00392CE0">
        <w:rPr>
          <w:rFonts w:ascii="Times New Roman" w:hAnsi="Times New Roman" w:cs="Times New Roman"/>
          <w:sz w:val="28"/>
          <w:szCs w:val="28"/>
        </w:rPr>
        <w:t>5.1.</w:t>
      </w:r>
      <w:r w:rsidR="009C63E7" w:rsidRPr="00392CE0">
        <w:rPr>
          <w:rFonts w:ascii="Times New Roman" w:hAnsi="Times New Roman" w:cs="Times New Roman"/>
          <w:sz w:val="28"/>
          <w:szCs w:val="28"/>
        </w:rPr>
        <w:t xml:space="preserve"> в отдел экономического анализа по средствам ОМС Упра</w:t>
      </w:r>
      <w:r w:rsidR="009C63E7" w:rsidRPr="00392CE0">
        <w:rPr>
          <w:rFonts w:ascii="Times New Roman" w:hAnsi="Times New Roman" w:cs="Times New Roman"/>
          <w:sz w:val="28"/>
          <w:szCs w:val="28"/>
        </w:rPr>
        <w:t>в</w:t>
      </w:r>
      <w:r w:rsidR="009C63E7" w:rsidRPr="00392CE0">
        <w:rPr>
          <w:rFonts w:ascii="Times New Roman" w:hAnsi="Times New Roman" w:cs="Times New Roman"/>
          <w:sz w:val="28"/>
          <w:szCs w:val="28"/>
        </w:rPr>
        <w:t>ления экономического анализа и прогнозирования Министерства здравоохранения Республики Татарстан копии утвержденных планов финансово-хозяйственной деятельности медицинских организаций по видам медицинской помощи в соответс</w:t>
      </w:r>
      <w:r w:rsidR="009C63E7" w:rsidRPr="00392CE0">
        <w:rPr>
          <w:rFonts w:ascii="Times New Roman" w:hAnsi="Times New Roman" w:cs="Times New Roman"/>
          <w:sz w:val="28"/>
          <w:szCs w:val="28"/>
        </w:rPr>
        <w:t>т</w:t>
      </w:r>
      <w:r w:rsidR="009C63E7" w:rsidRPr="00392CE0">
        <w:rPr>
          <w:rFonts w:ascii="Times New Roman" w:hAnsi="Times New Roman" w:cs="Times New Roman"/>
          <w:sz w:val="28"/>
          <w:szCs w:val="28"/>
        </w:rPr>
        <w:t>вии с таблицами 11 и 12 Программы государственных гарантий оказания гражд</w:t>
      </w:r>
      <w:r w:rsidR="009C63E7" w:rsidRPr="00392CE0">
        <w:rPr>
          <w:rFonts w:ascii="Times New Roman" w:hAnsi="Times New Roman" w:cs="Times New Roman"/>
          <w:sz w:val="28"/>
          <w:szCs w:val="28"/>
        </w:rPr>
        <w:t>а</w:t>
      </w:r>
      <w:r w:rsidR="009C63E7" w:rsidRPr="00392CE0">
        <w:rPr>
          <w:rFonts w:ascii="Times New Roman" w:hAnsi="Times New Roman" w:cs="Times New Roman"/>
          <w:sz w:val="28"/>
          <w:szCs w:val="28"/>
        </w:rPr>
        <w:t>нам Российской Федерации бесплатной медицинской помощи на территории Республики Татарстан на 2012 год по статьям и подстатьями экономической класс</w:t>
      </w:r>
      <w:r w:rsidR="009C63E7" w:rsidRPr="00392CE0">
        <w:rPr>
          <w:rFonts w:ascii="Times New Roman" w:hAnsi="Times New Roman" w:cs="Times New Roman"/>
          <w:sz w:val="28"/>
          <w:szCs w:val="28"/>
        </w:rPr>
        <w:t>и</w:t>
      </w:r>
      <w:r w:rsidR="009C63E7" w:rsidRPr="00392CE0">
        <w:rPr>
          <w:rFonts w:ascii="Times New Roman" w:hAnsi="Times New Roman" w:cs="Times New Roman"/>
          <w:sz w:val="28"/>
          <w:szCs w:val="28"/>
        </w:rPr>
        <w:t>фикации, финансируемых из средств обязательного медицинского страхования, в пределах плановой стоимости Территориальной программы обязательного мед</w:t>
      </w:r>
      <w:r w:rsidR="009C63E7" w:rsidRPr="00392CE0">
        <w:rPr>
          <w:rFonts w:ascii="Times New Roman" w:hAnsi="Times New Roman" w:cs="Times New Roman"/>
          <w:sz w:val="28"/>
          <w:szCs w:val="28"/>
        </w:rPr>
        <w:t>и</w:t>
      </w:r>
      <w:r w:rsidR="009C63E7" w:rsidRPr="00392CE0">
        <w:rPr>
          <w:rFonts w:ascii="Times New Roman" w:hAnsi="Times New Roman" w:cs="Times New Roman"/>
          <w:sz w:val="28"/>
          <w:szCs w:val="28"/>
        </w:rPr>
        <w:t>цинского страхования и стоимости медицинской помощи при финансировании ч</w:t>
      </w:r>
      <w:r w:rsidR="009C63E7" w:rsidRPr="00392CE0">
        <w:rPr>
          <w:rFonts w:ascii="Times New Roman" w:hAnsi="Times New Roman" w:cs="Times New Roman"/>
          <w:sz w:val="28"/>
          <w:szCs w:val="28"/>
        </w:rPr>
        <w:t>е</w:t>
      </w:r>
      <w:r w:rsidR="009C63E7" w:rsidRPr="00392CE0">
        <w:rPr>
          <w:rFonts w:ascii="Times New Roman" w:hAnsi="Times New Roman" w:cs="Times New Roman"/>
          <w:sz w:val="28"/>
          <w:szCs w:val="28"/>
        </w:rPr>
        <w:t>рез систему ОМС на осуществление преимущественно одноканального финансир</w:t>
      </w:r>
      <w:r w:rsidR="009C63E7" w:rsidRPr="00392CE0">
        <w:rPr>
          <w:rFonts w:ascii="Times New Roman" w:hAnsi="Times New Roman" w:cs="Times New Roman"/>
          <w:sz w:val="28"/>
          <w:szCs w:val="28"/>
        </w:rPr>
        <w:t>о</w:t>
      </w:r>
      <w:r w:rsidR="009C63E7" w:rsidRPr="00392CE0">
        <w:rPr>
          <w:rFonts w:ascii="Times New Roman" w:hAnsi="Times New Roman" w:cs="Times New Roman"/>
          <w:sz w:val="28"/>
          <w:szCs w:val="28"/>
        </w:rPr>
        <w:t>вания на 2012 год, с расшифровкой расходов на питание, медикаменты, комм</w:t>
      </w:r>
      <w:r w:rsidR="009C63E7" w:rsidRPr="00392CE0">
        <w:rPr>
          <w:rFonts w:ascii="Times New Roman" w:hAnsi="Times New Roman" w:cs="Times New Roman"/>
          <w:sz w:val="28"/>
          <w:szCs w:val="28"/>
        </w:rPr>
        <w:t>у</w:t>
      </w:r>
      <w:r w:rsidR="009C63E7" w:rsidRPr="00392CE0">
        <w:rPr>
          <w:rFonts w:ascii="Times New Roman" w:hAnsi="Times New Roman" w:cs="Times New Roman"/>
          <w:sz w:val="28"/>
          <w:szCs w:val="28"/>
        </w:rPr>
        <w:t>нальные услуги и расчетов фонда оплаты труда, дебиторской и кредиторской з</w:t>
      </w:r>
      <w:r w:rsidR="009C63E7" w:rsidRPr="00392CE0">
        <w:rPr>
          <w:rFonts w:ascii="Times New Roman" w:hAnsi="Times New Roman" w:cs="Times New Roman"/>
          <w:sz w:val="28"/>
          <w:szCs w:val="28"/>
        </w:rPr>
        <w:t>а</w:t>
      </w:r>
      <w:r w:rsidR="009C63E7" w:rsidRPr="00392CE0">
        <w:rPr>
          <w:rFonts w:ascii="Times New Roman" w:hAnsi="Times New Roman" w:cs="Times New Roman"/>
          <w:sz w:val="28"/>
          <w:szCs w:val="28"/>
        </w:rPr>
        <w:t xml:space="preserve">долженности по состоянию на 01.01.2012, </w:t>
      </w:r>
      <w:r w:rsidR="009C63E7" w:rsidRPr="00392CE0">
        <w:rPr>
          <w:rFonts w:ascii="Times New Roman" w:hAnsi="Times New Roman" w:cs="Times New Roman"/>
          <w:sz w:val="28"/>
          <w:szCs w:val="28"/>
        </w:rPr>
        <w:lastRenderedPageBreak/>
        <w:t>структуры затрат на единицу медици</w:t>
      </w:r>
      <w:r w:rsidR="009C63E7" w:rsidRPr="00392CE0">
        <w:rPr>
          <w:rFonts w:ascii="Times New Roman" w:hAnsi="Times New Roman" w:cs="Times New Roman"/>
          <w:sz w:val="28"/>
          <w:szCs w:val="28"/>
        </w:rPr>
        <w:t>н</w:t>
      </w:r>
      <w:r w:rsidR="009C63E7" w:rsidRPr="00392CE0">
        <w:rPr>
          <w:rFonts w:ascii="Times New Roman" w:hAnsi="Times New Roman" w:cs="Times New Roman"/>
          <w:sz w:val="28"/>
          <w:szCs w:val="28"/>
        </w:rPr>
        <w:t>ской помощи по видам медицинской помощи за 2011 и 2012, а также расшифровку по всем подстатьям экономической классификации.</w:t>
      </w:r>
    </w:p>
    <w:p w:rsidR="009C63E7" w:rsidRPr="00392CE0" w:rsidRDefault="00737194" w:rsidP="00737194">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 xml:space="preserve">1.5.2. </w:t>
      </w:r>
      <w:r w:rsidR="009C63E7" w:rsidRPr="00392CE0">
        <w:rPr>
          <w:rFonts w:ascii="Times New Roman" w:hAnsi="Times New Roman" w:cs="Times New Roman"/>
          <w:sz w:val="28"/>
          <w:szCs w:val="28"/>
        </w:rPr>
        <w:t>ежеквартально не позднее 15-го числа месяца, следующ</w:t>
      </w:r>
      <w:r w:rsidR="009C63E7" w:rsidRPr="00392CE0">
        <w:rPr>
          <w:rFonts w:ascii="Times New Roman" w:hAnsi="Times New Roman" w:cs="Times New Roman"/>
          <w:sz w:val="28"/>
          <w:szCs w:val="28"/>
        </w:rPr>
        <w:t>е</w:t>
      </w:r>
      <w:r w:rsidR="009C63E7" w:rsidRPr="00392CE0">
        <w:rPr>
          <w:rFonts w:ascii="Times New Roman" w:hAnsi="Times New Roman" w:cs="Times New Roman"/>
          <w:sz w:val="28"/>
          <w:szCs w:val="28"/>
        </w:rPr>
        <w:t>го за отчетным периодом (кварталом), в отдел охраны семьи, материнства, отцовс</w:t>
      </w:r>
      <w:r w:rsidR="009C63E7" w:rsidRPr="00392CE0">
        <w:rPr>
          <w:rFonts w:ascii="Times New Roman" w:hAnsi="Times New Roman" w:cs="Times New Roman"/>
          <w:sz w:val="28"/>
          <w:szCs w:val="28"/>
        </w:rPr>
        <w:t>т</w:t>
      </w:r>
      <w:r w:rsidR="009C63E7" w:rsidRPr="00392CE0">
        <w:rPr>
          <w:rFonts w:ascii="Times New Roman" w:hAnsi="Times New Roman" w:cs="Times New Roman"/>
          <w:sz w:val="28"/>
          <w:szCs w:val="28"/>
        </w:rPr>
        <w:t>ва и детства Управления лечебной и профилактической помощью Министерства здравоохранения Республики Татарстан информацию по обследованию всех бер</w:t>
      </w:r>
      <w:r w:rsidR="009C63E7" w:rsidRPr="00392CE0">
        <w:rPr>
          <w:rFonts w:ascii="Times New Roman" w:hAnsi="Times New Roman" w:cs="Times New Roman"/>
          <w:sz w:val="28"/>
          <w:szCs w:val="28"/>
        </w:rPr>
        <w:t>е</w:t>
      </w:r>
      <w:r w:rsidR="009C63E7" w:rsidRPr="00392CE0">
        <w:rPr>
          <w:rFonts w:ascii="Times New Roman" w:hAnsi="Times New Roman" w:cs="Times New Roman"/>
          <w:sz w:val="28"/>
          <w:szCs w:val="28"/>
        </w:rPr>
        <w:t>менных, поступающих на диспансерный учет в амбулаторно-поликлинические у</w:t>
      </w:r>
      <w:r w:rsidR="009C63E7" w:rsidRPr="00392CE0">
        <w:rPr>
          <w:rFonts w:ascii="Times New Roman" w:hAnsi="Times New Roman" w:cs="Times New Roman"/>
          <w:sz w:val="28"/>
          <w:szCs w:val="28"/>
        </w:rPr>
        <w:t>ч</w:t>
      </w:r>
      <w:r w:rsidR="009C63E7" w:rsidRPr="00392CE0">
        <w:rPr>
          <w:rFonts w:ascii="Times New Roman" w:hAnsi="Times New Roman" w:cs="Times New Roman"/>
          <w:sz w:val="28"/>
          <w:szCs w:val="28"/>
        </w:rPr>
        <w:t>реждения и беременных группы риска на внутриутробные инфекции в соответствии с Приложением 10 к насто</w:t>
      </w:r>
      <w:r w:rsidR="009C63E7" w:rsidRPr="00392CE0">
        <w:rPr>
          <w:rFonts w:ascii="Times New Roman" w:hAnsi="Times New Roman" w:cs="Times New Roman"/>
          <w:sz w:val="28"/>
          <w:szCs w:val="28"/>
        </w:rPr>
        <w:t>я</w:t>
      </w:r>
      <w:r w:rsidR="009C63E7" w:rsidRPr="00392CE0">
        <w:rPr>
          <w:rFonts w:ascii="Times New Roman" w:hAnsi="Times New Roman" w:cs="Times New Roman"/>
          <w:sz w:val="28"/>
          <w:szCs w:val="28"/>
        </w:rPr>
        <w:t>щему приказу.</w:t>
      </w:r>
    </w:p>
    <w:p w:rsidR="009C63E7" w:rsidRPr="00392CE0" w:rsidRDefault="009C63E7" w:rsidP="00737194">
      <w:pPr>
        <w:pStyle w:val="ab"/>
        <w:ind w:firstLine="0"/>
      </w:pPr>
    </w:p>
    <w:p w:rsidR="00737194" w:rsidRPr="00392CE0" w:rsidRDefault="00737194" w:rsidP="009C63E7">
      <w:pPr>
        <w:pStyle w:val="ab"/>
        <w:ind w:firstLine="709"/>
      </w:pPr>
      <w:r w:rsidRPr="00392CE0">
        <w:t>1.6.</w:t>
      </w:r>
      <w:r w:rsidR="009C63E7" w:rsidRPr="00392CE0">
        <w:t xml:space="preserve"> </w:t>
      </w:r>
      <w:r w:rsidR="004359ED" w:rsidRPr="00392CE0">
        <w:t>И</w:t>
      </w:r>
      <w:r w:rsidR="009C63E7" w:rsidRPr="00392CE0">
        <w:t>нформировать</w:t>
      </w:r>
      <w:r w:rsidRPr="00392CE0">
        <w:t>:</w:t>
      </w:r>
      <w:r w:rsidR="009C63E7" w:rsidRPr="00392CE0">
        <w:t xml:space="preserve"> </w:t>
      </w:r>
    </w:p>
    <w:p w:rsidR="009C63E7" w:rsidRPr="00392CE0" w:rsidRDefault="00737194" w:rsidP="009C63E7">
      <w:pPr>
        <w:pStyle w:val="ab"/>
        <w:ind w:firstLine="709"/>
      </w:pPr>
      <w:r w:rsidRPr="00392CE0">
        <w:t>1.6.1.</w:t>
      </w:r>
      <w:r w:rsidR="009C63E7" w:rsidRPr="00392CE0">
        <w:t>отдел расчета Программы государс</w:t>
      </w:r>
      <w:r w:rsidR="009C63E7" w:rsidRPr="00392CE0">
        <w:t>т</w:t>
      </w:r>
      <w:r w:rsidR="009C63E7" w:rsidRPr="00392CE0">
        <w:t>венных гарантий Управления экономического анализа и прогнозирования Министерства здравоохранения Республики Татарстан в случае изменения наимен</w:t>
      </w:r>
      <w:r w:rsidR="009C63E7" w:rsidRPr="00392CE0">
        <w:t>о</w:t>
      </w:r>
      <w:r w:rsidR="009C63E7" w:rsidRPr="00392CE0">
        <w:t>вания учреждения – юридического лица или структурного подразделения учрежд</w:t>
      </w:r>
      <w:r w:rsidR="009C63E7" w:rsidRPr="00392CE0">
        <w:t>е</w:t>
      </w:r>
      <w:r w:rsidR="009C63E7" w:rsidRPr="00392CE0">
        <w:t>ния – юридического лица, изменений в общероссийском классификаторе техн</w:t>
      </w:r>
      <w:r w:rsidR="009C63E7" w:rsidRPr="00392CE0">
        <w:t>и</w:t>
      </w:r>
      <w:r w:rsidR="009C63E7" w:rsidRPr="00392CE0">
        <w:t>ко-экономической информации и т.д. для внесения соответствующих изменений в постановление Кабинета Министров Ре</w:t>
      </w:r>
      <w:r w:rsidR="009C63E7" w:rsidRPr="00392CE0">
        <w:t>с</w:t>
      </w:r>
      <w:r w:rsidR="009C63E7" w:rsidRPr="00392CE0">
        <w:t>публики Татарстан от 24.12.2011 № 1063/1 «Об утверждении Программы государственных гарантий оказания гражданам Ро</w:t>
      </w:r>
      <w:r w:rsidR="009C63E7" w:rsidRPr="00392CE0">
        <w:t>с</w:t>
      </w:r>
      <w:r w:rsidR="009C63E7" w:rsidRPr="00392CE0">
        <w:t>сийской Федерации бесплатной медицинской помощи на территории Республики Т</w:t>
      </w:r>
      <w:r w:rsidR="009C63E7" w:rsidRPr="00392CE0">
        <w:t>а</w:t>
      </w:r>
      <w:r w:rsidR="009C63E7" w:rsidRPr="00392CE0">
        <w:t>тарстан на 2012 год».</w:t>
      </w:r>
    </w:p>
    <w:p w:rsidR="009C63E7" w:rsidRPr="00392CE0" w:rsidRDefault="009C63E7" w:rsidP="00771737">
      <w:pPr>
        <w:spacing w:after="0" w:line="240" w:lineRule="auto"/>
        <w:jc w:val="both"/>
        <w:rPr>
          <w:rFonts w:ascii="Times New Roman" w:hAnsi="Times New Roman" w:cs="Times New Roman"/>
          <w:sz w:val="28"/>
          <w:szCs w:val="28"/>
        </w:rPr>
      </w:pPr>
    </w:p>
    <w:p w:rsidR="009C63E7" w:rsidRPr="00392CE0" w:rsidRDefault="009C63E7" w:rsidP="009C63E7">
      <w:pPr>
        <w:tabs>
          <w:tab w:val="left" w:pos="1080"/>
        </w:tabs>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2. Руководителям «Городская клиническая больница №16» г.Казани И.Р.Фатихову, «Закамская детская больница с перинатальным центром» г.Набережные Челны Р.Р.Бакирову, «Детская городская больница с перинатальным центром» г.Нижнекамска Р.А.Хамидуллину, «Альметьевская детская больница с перинатал</w:t>
      </w:r>
      <w:r w:rsidRPr="00392CE0">
        <w:rPr>
          <w:rFonts w:ascii="Times New Roman" w:hAnsi="Times New Roman" w:cs="Times New Roman"/>
          <w:sz w:val="28"/>
          <w:szCs w:val="28"/>
        </w:rPr>
        <w:t>ь</w:t>
      </w:r>
      <w:r w:rsidRPr="00392CE0">
        <w:rPr>
          <w:rFonts w:ascii="Times New Roman" w:hAnsi="Times New Roman" w:cs="Times New Roman"/>
          <w:sz w:val="28"/>
          <w:szCs w:val="28"/>
        </w:rPr>
        <w:t>ным центром» Л.В.Исмагиловой обеспечить:</w:t>
      </w:r>
    </w:p>
    <w:p w:rsidR="009C63E7" w:rsidRPr="00392CE0" w:rsidRDefault="005A7398" w:rsidP="009C63E7">
      <w:pPr>
        <w:tabs>
          <w:tab w:val="left" w:pos="1080"/>
        </w:tabs>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 xml:space="preserve">2.1. </w:t>
      </w:r>
      <w:r w:rsidR="009C63E7" w:rsidRPr="00392CE0">
        <w:rPr>
          <w:rFonts w:ascii="Times New Roman" w:hAnsi="Times New Roman" w:cs="Times New Roman"/>
          <w:sz w:val="28"/>
          <w:szCs w:val="28"/>
        </w:rPr>
        <w:t>провед</w:t>
      </w:r>
      <w:r w:rsidR="006D02D3" w:rsidRPr="00392CE0">
        <w:rPr>
          <w:rFonts w:ascii="Times New Roman" w:hAnsi="Times New Roman" w:cs="Times New Roman"/>
          <w:sz w:val="28"/>
          <w:szCs w:val="28"/>
        </w:rPr>
        <w:t xml:space="preserve">ение экспертного пренатального </w:t>
      </w:r>
      <w:r w:rsidR="009C63E7" w:rsidRPr="00392CE0">
        <w:rPr>
          <w:rFonts w:ascii="Times New Roman" w:hAnsi="Times New Roman" w:cs="Times New Roman"/>
          <w:sz w:val="28"/>
          <w:szCs w:val="28"/>
        </w:rPr>
        <w:t>ультразвукового исследования пл</w:t>
      </w:r>
      <w:r w:rsidR="009C63E7" w:rsidRPr="00392CE0">
        <w:rPr>
          <w:rFonts w:ascii="Times New Roman" w:hAnsi="Times New Roman" w:cs="Times New Roman"/>
          <w:sz w:val="28"/>
          <w:szCs w:val="28"/>
        </w:rPr>
        <w:t>о</w:t>
      </w:r>
      <w:r w:rsidR="009C63E7" w:rsidRPr="00392CE0">
        <w:rPr>
          <w:rFonts w:ascii="Times New Roman" w:hAnsi="Times New Roman" w:cs="Times New Roman"/>
          <w:sz w:val="28"/>
          <w:szCs w:val="28"/>
        </w:rPr>
        <w:t>да в сроки 11-14 недель гестации у беременных, проживающих на прикрепленной территории</w:t>
      </w:r>
      <w:r w:rsidR="006D02D3" w:rsidRPr="00392CE0">
        <w:rPr>
          <w:rFonts w:ascii="Times New Roman" w:hAnsi="Times New Roman" w:cs="Times New Roman"/>
          <w:sz w:val="28"/>
          <w:szCs w:val="28"/>
        </w:rPr>
        <w:t>,</w:t>
      </w:r>
      <w:r w:rsidR="009C63E7" w:rsidRPr="00392CE0">
        <w:rPr>
          <w:rFonts w:ascii="Times New Roman" w:hAnsi="Times New Roman" w:cs="Times New Roman"/>
          <w:sz w:val="28"/>
          <w:szCs w:val="28"/>
        </w:rPr>
        <w:t xml:space="preserve"> с проведением забора крови для биохимического скрининга материнских сывороточных маркеров хромосо</w:t>
      </w:r>
      <w:r w:rsidR="009C63E7" w:rsidRPr="00392CE0">
        <w:rPr>
          <w:rFonts w:ascii="Times New Roman" w:hAnsi="Times New Roman" w:cs="Times New Roman"/>
          <w:sz w:val="28"/>
          <w:szCs w:val="28"/>
        </w:rPr>
        <w:t>м</w:t>
      </w:r>
      <w:r w:rsidR="00CA1AC9" w:rsidRPr="00392CE0">
        <w:rPr>
          <w:rFonts w:ascii="Times New Roman" w:hAnsi="Times New Roman" w:cs="Times New Roman"/>
          <w:sz w:val="28"/>
          <w:szCs w:val="28"/>
        </w:rPr>
        <w:t>ной патологии у плода.</w:t>
      </w:r>
    </w:p>
    <w:p w:rsidR="009C63E7" w:rsidRPr="00392CE0" w:rsidRDefault="005A7398" w:rsidP="009C63E7">
      <w:pPr>
        <w:tabs>
          <w:tab w:val="left" w:pos="1080"/>
        </w:tabs>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 xml:space="preserve">2.2. </w:t>
      </w:r>
      <w:r w:rsidR="009C63E7" w:rsidRPr="00392CE0">
        <w:rPr>
          <w:rFonts w:ascii="Times New Roman" w:hAnsi="Times New Roman" w:cs="Times New Roman"/>
          <w:sz w:val="28"/>
          <w:szCs w:val="28"/>
        </w:rPr>
        <w:t>доставку в лабораторию «Республиканская клиническая больница Мин</w:t>
      </w:r>
      <w:r w:rsidR="009C63E7" w:rsidRPr="00392CE0">
        <w:rPr>
          <w:rFonts w:ascii="Times New Roman" w:hAnsi="Times New Roman" w:cs="Times New Roman"/>
          <w:sz w:val="28"/>
          <w:szCs w:val="28"/>
        </w:rPr>
        <w:t>и</w:t>
      </w:r>
      <w:r w:rsidR="009C63E7" w:rsidRPr="00392CE0">
        <w:rPr>
          <w:rFonts w:ascii="Times New Roman" w:hAnsi="Times New Roman" w:cs="Times New Roman"/>
          <w:sz w:val="28"/>
          <w:szCs w:val="28"/>
        </w:rPr>
        <w:t>стерства здравоохранения Республики Татарстан образцов крови беременных женщин для исследования на маркеры хр</w:t>
      </w:r>
      <w:r w:rsidR="009C63E7" w:rsidRPr="00392CE0">
        <w:rPr>
          <w:rFonts w:ascii="Times New Roman" w:hAnsi="Times New Roman" w:cs="Times New Roman"/>
          <w:sz w:val="28"/>
          <w:szCs w:val="28"/>
        </w:rPr>
        <w:t>о</w:t>
      </w:r>
      <w:r w:rsidR="009C63E7" w:rsidRPr="00392CE0">
        <w:rPr>
          <w:rFonts w:ascii="Times New Roman" w:hAnsi="Times New Roman" w:cs="Times New Roman"/>
          <w:sz w:val="28"/>
          <w:szCs w:val="28"/>
        </w:rPr>
        <w:t>мосомной патологии у пло</w:t>
      </w:r>
      <w:r w:rsidR="00CA1AC9" w:rsidRPr="00392CE0">
        <w:rPr>
          <w:rFonts w:ascii="Times New Roman" w:hAnsi="Times New Roman" w:cs="Times New Roman"/>
          <w:sz w:val="28"/>
          <w:szCs w:val="28"/>
        </w:rPr>
        <w:t>да не реже 2-х раз в неделю.</w:t>
      </w:r>
    </w:p>
    <w:p w:rsidR="009C63E7" w:rsidRPr="00392CE0" w:rsidRDefault="005A7398" w:rsidP="009C63E7">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 xml:space="preserve">2.3. </w:t>
      </w:r>
      <w:r w:rsidR="009C63E7" w:rsidRPr="00392CE0">
        <w:rPr>
          <w:rFonts w:ascii="Times New Roman" w:hAnsi="Times New Roman" w:cs="Times New Roman"/>
          <w:sz w:val="28"/>
          <w:szCs w:val="28"/>
        </w:rPr>
        <w:t>ежеквартальное представление не позднее 15-го числа месяца, следующего за отчетным периодом, в отдел охраны семьи, материнства, отцовства и детства Управления лечебной и профилактической помощью Министерства здравоохран</w:t>
      </w:r>
      <w:r w:rsidR="009C63E7" w:rsidRPr="00392CE0">
        <w:rPr>
          <w:rFonts w:ascii="Times New Roman" w:hAnsi="Times New Roman" w:cs="Times New Roman"/>
          <w:sz w:val="28"/>
          <w:szCs w:val="28"/>
        </w:rPr>
        <w:t>е</w:t>
      </w:r>
      <w:r w:rsidR="009C63E7" w:rsidRPr="00392CE0">
        <w:rPr>
          <w:rFonts w:ascii="Times New Roman" w:hAnsi="Times New Roman" w:cs="Times New Roman"/>
          <w:sz w:val="28"/>
          <w:szCs w:val="28"/>
        </w:rPr>
        <w:t>ния Республики Татарстан информацию по выполнению установленного планового задания по пренатальной диагностике в Центрах пренатальной диагностики в соо</w:t>
      </w:r>
      <w:r w:rsidR="009C63E7" w:rsidRPr="00392CE0">
        <w:rPr>
          <w:rFonts w:ascii="Times New Roman" w:hAnsi="Times New Roman" w:cs="Times New Roman"/>
          <w:sz w:val="28"/>
          <w:szCs w:val="28"/>
        </w:rPr>
        <w:t>т</w:t>
      </w:r>
      <w:r w:rsidR="009C63E7" w:rsidRPr="00392CE0">
        <w:rPr>
          <w:rFonts w:ascii="Times New Roman" w:hAnsi="Times New Roman" w:cs="Times New Roman"/>
          <w:sz w:val="28"/>
          <w:szCs w:val="28"/>
        </w:rPr>
        <w:t>ветствии с Приложениями 11, 12.</w:t>
      </w:r>
    </w:p>
    <w:p w:rsidR="009C63E7" w:rsidRPr="00392CE0" w:rsidRDefault="009C63E7" w:rsidP="009C63E7">
      <w:pPr>
        <w:spacing w:after="0" w:line="240" w:lineRule="auto"/>
        <w:ind w:firstLine="709"/>
        <w:jc w:val="both"/>
        <w:rPr>
          <w:rFonts w:ascii="Times New Roman" w:hAnsi="Times New Roman" w:cs="Times New Roman"/>
          <w:sz w:val="28"/>
          <w:szCs w:val="28"/>
        </w:rPr>
      </w:pPr>
    </w:p>
    <w:p w:rsidR="005A7398" w:rsidRPr="00392CE0" w:rsidRDefault="009C63E7" w:rsidP="009C63E7">
      <w:pPr>
        <w:pStyle w:val="ab"/>
        <w:ind w:firstLine="709"/>
      </w:pPr>
      <w:r w:rsidRPr="00392CE0">
        <w:t>3. Руководителю Управления здравоохранения по г.Набережные Челны Министерства здравоохранения Республики Татарстан, главным врачам «Зелен</w:t>
      </w:r>
      <w:r w:rsidRPr="00392CE0">
        <w:t>о</w:t>
      </w:r>
      <w:r w:rsidRPr="00392CE0">
        <w:t>дольская центральная районная больница» И.Р.Хидиятову и «Чистопольская це</w:t>
      </w:r>
      <w:r w:rsidRPr="00392CE0">
        <w:t>н</w:t>
      </w:r>
      <w:r w:rsidRPr="00392CE0">
        <w:t>тральная районная больница» Ф.К.Шигапову организовать</w:t>
      </w:r>
      <w:r w:rsidR="005A7398" w:rsidRPr="00392CE0">
        <w:t>:</w:t>
      </w:r>
    </w:p>
    <w:p w:rsidR="009C63E7" w:rsidRPr="00392CE0" w:rsidRDefault="005A7398" w:rsidP="009C63E7">
      <w:pPr>
        <w:pStyle w:val="ab"/>
        <w:ind w:firstLine="709"/>
      </w:pPr>
      <w:r w:rsidRPr="00392CE0">
        <w:lastRenderedPageBreak/>
        <w:t>3.1.</w:t>
      </w:r>
      <w:r w:rsidR="009C63E7" w:rsidRPr="00392CE0">
        <w:t xml:space="preserve"> лечение детей, в том числе проживающих в других муниципальных районах республики, в отделениях восстановительного лечения и медицинской реабилит</w:t>
      </w:r>
      <w:r w:rsidR="009C63E7" w:rsidRPr="00392CE0">
        <w:t>а</w:t>
      </w:r>
      <w:r w:rsidR="009C63E7" w:rsidRPr="00392CE0">
        <w:t>ции.</w:t>
      </w:r>
    </w:p>
    <w:p w:rsidR="009C63E7" w:rsidRPr="00392CE0" w:rsidRDefault="009C63E7" w:rsidP="009C63E7">
      <w:pPr>
        <w:spacing w:after="0" w:line="240" w:lineRule="auto"/>
        <w:ind w:firstLine="709"/>
        <w:jc w:val="both"/>
        <w:rPr>
          <w:rFonts w:ascii="Times New Roman" w:hAnsi="Times New Roman" w:cs="Times New Roman"/>
          <w:sz w:val="28"/>
          <w:szCs w:val="28"/>
        </w:rPr>
      </w:pPr>
    </w:p>
    <w:p w:rsidR="005A7398" w:rsidRPr="00392CE0" w:rsidRDefault="009C63E7" w:rsidP="009C63E7">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4. Руководителям медицинских организаций, осуществляющих проведение компьютерного и магнитно-резонансного томографического обследования, согласно выделенным Министерством здравоохранения Республики Тата</w:t>
      </w:r>
      <w:r w:rsidRPr="00392CE0">
        <w:rPr>
          <w:rFonts w:ascii="Times New Roman" w:hAnsi="Times New Roman" w:cs="Times New Roman"/>
          <w:sz w:val="28"/>
          <w:szCs w:val="28"/>
        </w:rPr>
        <w:t>р</w:t>
      </w:r>
      <w:r w:rsidRPr="00392CE0">
        <w:rPr>
          <w:rFonts w:ascii="Times New Roman" w:hAnsi="Times New Roman" w:cs="Times New Roman"/>
          <w:sz w:val="28"/>
          <w:szCs w:val="28"/>
        </w:rPr>
        <w:t>стан квотам, обеспечить</w:t>
      </w:r>
      <w:r w:rsidR="005A7398" w:rsidRPr="00392CE0">
        <w:rPr>
          <w:rFonts w:ascii="Times New Roman" w:hAnsi="Times New Roman" w:cs="Times New Roman"/>
          <w:sz w:val="28"/>
          <w:szCs w:val="28"/>
        </w:rPr>
        <w:t>:</w:t>
      </w:r>
      <w:r w:rsidRPr="00392CE0">
        <w:rPr>
          <w:rFonts w:ascii="Times New Roman" w:hAnsi="Times New Roman" w:cs="Times New Roman"/>
          <w:sz w:val="28"/>
          <w:szCs w:val="28"/>
        </w:rPr>
        <w:t xml:space="preserve"> </w:t>
      </w:r>
    </w:p>
    <w:p w:rsidR="009C63E7" w:rsidRPr="00392CE0" w:rsidRDefault="005A7398" w:rsidP="009C63E7">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 xml:space="preserve">4.1. </w:t>
      </w:r>
      <w:r w:rsidR="009C63E7" w:rsidRPr="00392CE0">
        <w:rPr>
          <w:rFonts w:ascii="Times New Roman" w:hAnsi="Times New Roman" w:cs="Times New Roman"/>
          <w:sz w:val="28"/>
          <w:szCs w:val="28"/>
        </w:rPr>
        <w:t>представление до 15 числа месяца, следующего за отчетным кварт</w:t>
      </w:r>
      <w:r w:rsidR="009C63E7" w:rsidRPr="00392CE0">
        <w:rPr>
          <w:rFonts w:ascii="Times New Roman" w:hAnsi="Times New Roman" w:cs="Times New Roman"/>
          <w:sz w:val="28"/>
          <w:szCs w:val="28"/>
        </w:rPr>
        <w:t>а</w:t>
      </w:r>
      <w:r w:rsidR="009C63E7" w:rsidRPr="00392CE0">
        <w:rPr>
          <w:rFonts w:ascii="Times New Roman" w:hAnsi="Times New Roman" w:cs="Times New Roman"/>
          <w:sz w:val="28"/>
          <w:szCs w:val="28"/>
        </w:rPr>
        <w:t>лом, отчет</w:t>
      </w:r>
      <w:r w:rsidR="00FA0678" w:rsidRPr="00392CE0">
        <w:rPr>
          <w:rFonts w:ascii="Times New Roman" w:hAnsi="Times New Roman" w:cs="Times New Roman"/>
          <w:sz w:val="28"/>
          <w:szCs w:val="28"/>
        </w:rPr>
        <w:t>а</w:t>
      </w:r>
      <w:r w:rsidR="009C63E7" w:rsidRPr="00392CE0">
        <w:rPr>
          <w:rFonts w:ascii="Times New Roman" w:hAnsi="Times New Roman" w:cs="Times New Roman"/>
          <w:sz w:val="28"/>
          <w:szCs w:val="28"/>
        </w:rPr>
        <w:t xml:space="preserve"> по использованию квот в отдел лечебной помощи (взрослое население) и отдел охраны семьи, материнства, отцовства и детства (детское население) Управл</w:t>
      </w:r>
      <w:r w:rsidR="009C63E7" w:rsidRPr="00392CE0">
        <w:rPr>
          <w:rFonts w:ascii="Times New Roman" w:hAnsi="Times New Roman" w:cs="Times New Roman"/>
          <w:sz w:val="28"/>
          <w:szCs w:val="28"/>
        </w:rPr>
        <w:t>е</w:t>
      </w:r>
      <w:r w:rsidR="009C63E7" w:rsidRPr="00392CE0">
        <w:rPr>
          <w:rFonts w:ascii="Times New Roman" w:hAnsi="Times New Roman" w:cs="Times New Roman"/>
          <w:sz w:val="28"/>
          <w:szCs w:val="28"/>
        </w:rPr>
        <w:t>ния лечебной и профилактической помощи Министерства здравоохранения Ре</w:t>
      </w:r>
      <w:r w:rsidR="009C63E7" w:rsidRPr="00392CE0">
        <w:rPr>
          <w:rFonts w:ascii="Times New Roman" w:hAnsi="Times New Roman" w:cs="Times New Roman"/>
          <w:sz w:val="28"/>
          <w:szCs w:val="28"/>
        </w:rPr>
        <w:t>с</w:t>
      </w:r>
      <w:r w:rsidR="009C63E7" w:rsidRPr="00392CE0">
        <w:rPr>
          <w:rFonts w:ascii="Times New Roman" w:hAnsi="Times New Roman" w:cs="Times New Roman"/>
          <w:sz w:val="28"/>
          <w:szCs w:val="28"/>
        </w:rPr>
        <w:t>публики Татарстан.</w:t>
      </w:r>
    </w:p>
    <w:p w:rsidR="009C63E7" w:rsidRPr="00392CE0" w:rsidRDefault="009C63E7" w:rsidP="009C63E7">
      <w:pPr>
        <w:spacing w:after="0" w:line="240" w:lineRule="auto"/>
        <w:ind w:firstLine="709"/>
        <w:jc w:val="both"/>
        <w:rPr>
          <w:rFonts w:ascii="Times New Roman" w:hAnsi="Times New Roman" w:cs="Times New Roman"/>
          <w:sz w:val="28"/>
          <w:szCs w:val="28"/>
        </w:rPr>
      </w:pPr>
    </w:p>
    <w:p w:rsidR="009C63E7" w:rsidRPr="00392CE0" w:rsidRDefault="009C63E7" w:rsidP="009C63E7">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5. Руководителям «Бугульминская центральная районная больница», «Ел</w:t>
      </w:r>
      <w:r w:rsidRPr="00392CE0">
        <w:rPr>
          <w:rFonts w:ascii="Times New Roman" w:hAnsi="Times New Roman" w:cs="Times New Roman"/>
          <w:sz w:val="28"/>
          <w:szCs w:val="28"/>
        </w:rPr>
        <w:t>а</w:t>
      </w:r>
      <w:r w:rsidRPr="00392CE0">
        <w:rPr>
          <w:rFonts w:ascii="Times New Roman" w:hAnsi="Times New Roman" w:cs="Times New Roman"/>
          <w:sz w:val="28"/>
          <w:szCs w:val="28"/>
        </w:rPr>
        <w:t>бужская центральная районная больница», «Зеленодольская центральная районная больн</w:t>
      </w:r>
      <w:r w:rsidRPr="00392CE0">
        <w:rPr>
          <w:rFonts w:ascii="Times New Roman" w:hAnsi="Times New Roman" w:cs="Times New Roman"/>
          <w:sz w:val="28"/>
          <w:szCs w:val="28"/>
        </w:rPr>
        <w:t>и</w:t>
      </w:r>
      <w:r w:rsidRPr="00392CE0">
        <w:rPr>
          <w:rFonts w:ascii="Times New Roman" w:hAnsi="Times New Roman" w:cs="Times New Roman"/>
          <w:sz w:val="28"/>
          <w:szCs w:val="28"/>
        </w:rPr>
        <w:t>ца», «Нижнекамская центральная районная многопрофильная больница», «Больница скорой медицинской помощи» г. Набережные челны, ОАО «Городская клиническая больница № 12» г. Казани, «Городская больница скорой м</w:t>
      </w:r>
      <w:r w:rsidRPr="00392CE0">
        <w:rPr>
          <w:rFonts w:ascii="Times New Roman" w:hAnsi="Times New Roman" w:cs="Times New Roman"/>
          <w:sz w:val="28"/>
          <w:szCs w:val="28"/>
        </w:rPr>
        <w:t>е</w:t>
      </w:r>
      <w:r w:rsidRPr="00392CE0">
        <w:rPr>
          <w:rFonts w:ascii="Times New Roman" w:hAnsi="Times New Roman" w:cs="Times New Roman"/>
          <w:sz w:val="28"/>
          <w:szCs w:val="28"/>
        </w:rPr>
        <w:t>дицинской помощи № 1» г. Казани, «Республиканская клиническая больница Министерства здравоохранения Республики Тата</w:t>
      </w:r>
      <w:r w:rsidRPr="00392CE0">
        <w:rPr>
          <w:rFonts w:ascii="Times New Roman" w:hAnsi="Times New Roman" w:cs="Times New Roman"/>
          <w:sz w:val="28"/>
          <w:szCs w:val="28"/>
        </w:rPr>
        <w:t>р</w:t>
      </w:r>
      <w:r w:rsidRPr="00392CE0">
        <w:rPr>
          <w:rFonts w:ascii="Times New Roman" w:hAnsi="Times New Roman" w:cs="Times New Roman"/>
          <w:sz w:val="28"/>
          <w:szCs w:val="28"/>
        </w:rPr>
        <w:t>стан»:</w:t>
      </w:r>
    </w:p>
    <w:p w:rsidR="009C63E7" w:rsidRPr="00392CE0" w:rsidRDefault="005A7398" w:rsidP="009C63E7">
      <w:pPr>
        <w:spacing w:after="0" w:line="240" w:lineRule="auto"/>
        <w:ind w:firstLine="709"/>
        <w:jc w:val="both"/>
        <w:rPr>
          <w:rFonts w:ascii="Times New Roman" w:hAnsi="Times New Roman" w:cs="Times New Roman"/>
          <w:bCs/>
          <w:sz w:val="28"/>
          <w:szCs w:val="28"/>
        </w:rPr>
      </w:pPr>
      <w:r w:rsidRPr="00392CE0">
        <w:rPr>
          <w:rFonts w:ascii="Times New Roman" w:hAnsi="Times New Roman" w:cs="Times New Roman"/>
          <w:sz w:val="28"/>
          <w:szCs w:val="28"/>
        </w:rPr>
        <w:t xml:space="preserve">5.1. </w:t>
      </w:r>
      <w:r w:rsidR="00F54F77" w:rsidRPr="00392CE0">
        <w:rPr>
          <w:rFonts w:ascii="Times New Roman" w:hAnsi="Times New Roman" w:cs="Times New Roman"/>
          <w:sz w:val="28"/>
          <w:szCs w:val="28"/>
        </w:rPr>
        <w:t>предусмотреть</w:t>
      </w:r>
      <w:r w:rsidR="009C63E7" w:rsidRPr="00392CE0">
        <w:rPr>
          <w:rFonts w:ascii="Times New Roman" w:hAnsi="Times New Roman" w:cs="Times New Roman"/>
          <w:sz w:val="28"/>
          <w:szCs w:val="28"/>
        </w:rPr>
        <w:t xml:space="preserve"> в плане финансово-хозяйственной деятельности в статье на приобретение медикаментов и перевязочных средств дополнительные сре</w:t>
      </w:r>
      <w:r w:rsidR="009C63E7" w:rsidRPr="00392CE0">
        <w:rPr>
          <w:rFonts w:ascii="Times New Roman" w:hAnsi="Times New Roman" w:cs="Times New Roman"/>
          <w:sz w:val="28"/>
          <w:szCs w:val="28"/>
        </w:rPr>
        <w:t>д</w:t>
      </w:r>
      <w:r w:rsidR="009C63E7" w:rsidRPr="00392CE0">
        <w:rPr>
          <w:rFonts w:ascii="Times New Roman" w:hAnsi="Times New Roman" w:cs="Times New Roman"/>
          <w:sz w:val="28"/>
          <w:szCs w:val="28"/>
        </w:rPr>
        <w:t xml:space="preserve">ства на приобретение металлоконструкций для выполнения </w:t>
      </w:r>
      <w:r w:rsidR="009C63E7" w:rsidRPr="00392CE0">
        <w:rPr>
          <w:rFonts w:ascii="Times New Roman" w:hAnsi="Times New Roman" w:cs="Times New Roman"/>
          <w:bCs/>
          <w:sz w:val="28"/>
          <w:szCs w:val="28"/>
        </w:rPr>
        <w:t>травматологических и</w:t>
      </w:r>
      <w:r w:rsidR="009C63E7" w:rsidRPr="00392CE0">
        <w:rPr>
          <w:rFonts w:ascii="Times New Roman" w:hAnsi="Times New Roman" w:cs="Times New Roman"/>
          <w:sz w:val="28"/>
          <w:szCs w:val="28"/>
        </w:rPr>
        <w:t xml:space="preserve"> </w:t>
      </w:r>
      <w:r w:rsidR="009C63E7" w:rsidRPr="00392CE0">
        <w:rPr>
          <w:rFonts w:ascii="Times New Roman" w:hAnsi="Times New Roman" w:cs="Times New Roman"/>
          <w:bCs/>
          <w:sz w:val="28"/>
          <w:szCs w:val="28"/>
        </w:rPr>
        <w:t>ортоп</w:t>
      </w:r>
      <w:r w:rsidR="009C63E7" w:rsidRPr="00392CE0">
        <w:rPr>
          <w:rFonts w:ascii="Times New Roman" w:hAnsi="Times New Roman" w:cs="Times New Roman"/>
          <w:bCs/>
          <w:sz w:val="28"/>
          <w:szCs w:val="28"/>
        </w:rPr>
        <w:t>е</w:t>
      </w:r>
      <w:r w:rsidR="009C63E7" w:rsidRPr="00392CE0">
        <w:rPr>
          <w:rFonts w:ascii="Times New Roman" w:hAnsi="Times New Roman" w:cs="Times New Roman"/>
          <w:bCs/>
          <w:sz w:val="28"/>
          <w:szCs w:val="28"/>
        </w:rPr>
        <w:t>дических</w:t>
      </w:r>
      <w:r w:rsidR="009C63E7" w:rsidRPr="00392CE0">
        <w:rPr>
          <w:rFonts w:ascii="Times New Roman" w:hAnsi="Times New Roman" w:cs="Times New Roman"/>
          <w:sz w:val="28"/>
          <w:szCs w:val="28"/>
        </w:rPr>
        <w:t xml:space="preserve"> хирургических вмешательств в пределах средств, указанных в Приложении 16 к настоящему приказу и запланированных в повышающем коэффиц</w:t>
      </w:r>
      <w:r w:rsidR="009C63E7" w:rsidRPr="00392CE0">
        <w:rPr>
          <w:rFonts w:ascii="Times New Roman" w:hAnsi="Times New Roman" w:cs="Times New Roman"/>
          <w:sz w:val="28"/>
          <w:szCs w:val="28"/>
        </w:rPr>
        <w:t>и</w:t>
      </w:r>
      <w:r w:rsidR="009C63E7" w:rsidRPr="00392CE0">
        <w:rPr>
          <w:rFonts w:ascii="Times New Roman" w:hAnsi="Times New Roman" w:cs="Times New Roman"/>
          <w:sz w:val="28"/>
          <w:szCs w:val="28"/>
        </w:rPr>
        <w:t xml:space="preserve">енте к базовым тарифам стоимости койко-дня </w:t>
      </w:r>
      <w:r w:rsidR="009C63E7" w:rsidRPr="00392CE0">
        <w:rPr>
          <w:rFonts w:ascii="Times New Roman" w:hAnsi="Times New Roman" w:cs="Times New Roman"/>
          <w:bCs/>
          <w:sz w:val="28"/>
          <w:szCs w:val="28"/>
        </w:rPr>
        <w:t>коек травматологического, нейрохирургического</w:t>
      </w:r>
      <w:r w:rsidR="009C63E7" w:rsidRPr="00392CE0">
        <w:rPr>
          <w:rFonts w:ascii="Times New Roman" w:hAnsi="Times New Roman" w:cs="Times New Roman"/>
          <w:sz w:val="28"/>
          <w:szCs w:val="28"/>
        </w:rPr>
        <w:t xml:space="preserve"> </w:t>
      </w:r>
      <w:r w:rsidR="009C63E7" w:rsidRPr="00392CE0">
        <w:rPr>
          <w:rFonts w:ascii="Times New Roman" w:hAnsi="Times New Roman" w:cs="Times New Roman"/>
          <w:bCs/>
          <w:sz w:val="28"/>
          <w:szCs w:val="28"/>
        </w:rPr>
        <w:t xml:space="preserve">и </w:t>
      </w:r>
      <w:r w:rsidR="009C63E7" w:rsidRPr="00392CE0">
        <w:rPr>
          <w:rFonts w:ascii="Times New Roman" w:hAnsi="Times New Roman" w:cs="Times New Roman"/>
          <w:sz w:val="28"/>
          <w:szCs w:val="28"/>
        </w:rPr>
        <w:t>челюстно-лицевой хиру</w:t>
      </w:r>
      <w:r w:rsidR="009C63E7" w:rsidRPr="00392CE0">
        <w:rPr>
          <w:rFonts w:ascii="Times New Roman" w:hAnsi="Times New Roman" w:cs="Times New Roman"/>
          <w:sz w:val="28"/>
          <w:szCs w:val="28"/>
        </w:rPr>
        <w:t>р</w:t>
      </w:r>
      <w:r w:rsidR="00CA1AC9" w:rsidRPr="00392CE0">
        <w:rPr>
          <w:rFonts w:ascii="Times New Roman" w:hAnsi="Times New Roman" w:cs="Times New Roman"/>
          <w:sz w:val="28"/>
          <w:szCs w:val="28"/>
        </w:rPr>
        <w:t>гии.</w:t>
      </w:r>
    </w:p>
    <w:p w:rsidR="009C63E7" w:rsidRPr="00392CE0" w:rsidRDefault="009C63E7" w:rsidP="009C63E7">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5.2.</w:t>
      </w:r>
      <w:r w:rsidR="00B97976" w:rsidRPr="00392CE0">
        <w:rPr>
          <w:rFonts w:ascii="Times New Roman" w:hAnsi="Times New Roman" w:cs="Times New Roman"/>
          <w:sz w:val="28"/>
          <w:szCs w:val="28"/>
        </w:rPr>
        <w:t xml:space="preserve"> обеспечить</w:t>
      </w:r>
      <w:r w:rsidRPr="00392CE0">
        <w:rPr>
          <w:rFonts w:ascii="Times New Roman" w:hAnsi="Times New Roman" w:cs="Times New Roman"/>
          <w:sz w:val="28"/>
          <w:szCs w:val="28"/>
        </w:rPr>
        <w:t xml:space="preserve"> учет закупленных и установленных пациентам металлоконструкций и по итогам работы за 6, 9 и 10 месяцев 2012 года, не позднее 10 числа месяца, следующего за отчетным периодом, направить информацию гла</w:t>
      </w:r>
      <w:r w:rsidRPr="00392CE0">
        <w:rPr>
          <w:rFonts w:ascii="Times New Roman" w:hAnsi="Times New Roman" w:cs="Times New Roman"/>
          <w:sz w:val="28"/>
          <w:szCs w:val="28"/>
        </w:rPr>
        <w:t>в</w:t>
      </w:r>
      <w:r w:rsidRPr="00392CE0">
        <w:rPr>
          <w:rFonts w:ascii="Times New Roman" w:hAnsi="Times New Roman" w:cs="Times New Roman"/>
          <w:sz w:val="28"/>
          <w:szCs w:val="28"/>
        </w:rPr>
        <w:t>ному врачу «Республиканская клиническая больница Министерства здравоохран</w:t>
      </w:r>
      <w:r w:rsidRPr="00392CE0">
        <w:rPr>
          <w:rFonts w:ascii="Times New Roman" w:hAnsi="Times New Roman" w:cs="Times New Roman"/>
          <w:sz w:val="28"/>
          <w:szCs w:val="28"/>
        </w:rPr>
        <w:t>е</w:t>
      </w:r>
      <w:r w:rsidRPr="00392CE0">
        <w:rPr>
          <w:rFonts w:ascii="Times New Roman" w:hAnsi="Times New Roman" w:cs="Times New Roman"/>
          <w:sz w:val="28"/>
          <w:szCs w:val="28"/>
        </w:rPr>
        <w:t>ния Республики Татарстан» Р.Ф. Гайфуллину по форме, приведенной в Приложении 17 к н</w:t>
      </w:r>
      <w:r w:rsidRPr="00392CE0">
        <w:rPr>
          <w:rFonts w:ascii="Times New Roman" w:hAnsi="Times New Roman" w:cs="Times New Roman"/>
          <w:sz w:val="28"/>
          <w:szCs w:val="28"/>
        </w:rPr>
        <w:t>а</w:t>
      </w:r>
      <w:r w:rsidRPr="00392CE0">
        <w:rPr>
          <w:rFonts w:ascii="Times New Roman" w:hAnsi="Times New Roman" w:cs="Times New Roman"/>
          <w:sz w:val="28"/>
          <w:szCs w:val="28"/>
        </w:rPr>
        <w:t>стоящему приказу.</w:t>
      </w:r>
    </w:p>
    <w:p w:rsidR="009C63E7" w:rsidRPr="00392CE0" w:rsidRDefault="009C63E7" w:rsidP="009C63E7">
      <w:pPr>
        <w:spacing w:after="0" w:line="240" w:lineRule="auto"/>
        <w:ind w:firstLine="709"/>
        <w:jc w:val="both"/>
        <w:rPr>
          <w:rFonts w:ascii="Times New Roman" w:hAnsi="Times New Roman" w:cs="Times New Roman"/>
          <w:sz w:val="28"/>
          <w:szCs w:val="28"/>
        </w:rPr>
      </w:pPr>
    </w:p>
    <w:p w:rsidR="009C63E7" w:rsidRPr="00392CE0" w:rsidRDefault="009C63E7" w:rsidP="009C63E7">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6. Главному врачу «Республиканская клиническая больница Министерства здравоохранения Республики Татарстан» Р.Ф. Гайфуллину обеспечить:</w:t>
      </w:r>
    </w:p>
    <w:p w:rsidR="009C63E7" w:rsidRPr="00392CE0" w:rsidRDefault="005A7398" w:rsidP="009C63E7">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 xml:space="preserve">6.1. </w:t>
      </w:r>
      <w:r w:rsidR="00BB22E1" w:rsidRPr="00392CE0">
        <w:rPr>
          <w:rFonts w:ascii="Times New Roman" w:hAnsi="Times New Roman" w:cs="Times New Roman"/>
          <w:sz w:val="28"/>
          <w:szCs w:val="28"/>
        </w:rPr>
        <w:t>сбор, обработку, анализ отчетов по использованию средств, в</w:t>
      </w:r>
      <w:r w:rsidR="00BB22E1" w:rsidRPr="00392CE0">
        <w:rPr>
          <w:rFonts w:ascii="Times New Roman" w:hAnsi="Times New Roman" w:cs="Times New Roman"/>
          <w:sz w:val="28"/>
          <w:szCs w:val="28"/>
        </w:rPr>
        <w:t>ы</w:t>
      </w:r>
      <w:r w:rsidR="00BB22E1" w:rsidRPr="00392CE0">
        <w:rPr>
          <w:rFonts w:ascii="Times New Roman" w:hAnsi="Times New Roman" w:cs="Times New Roman"/>
          <w:sz w:val="28"/>
          <w:szCs w:val="28"/>
        </w:rPr>
        <w:t xml:space="preserve">деленных на приобретение металлоконструкций, </w:t>
      </w:r>
      <w:r w:rsidR="00BB22E1" w:rsidRPr="00392CE0">
        <w:rPr>
          <w:rFonts w:ascii="Times New Roman" w:hAnsi="Times New Roman" w:cs="Times New Roman"/>
          <w:bCs/>
          <w:sz w:val="28"/>
          <w:szCs w:val="28"/>
        </w:rPr>
        <w:t xml:space="preserve">по итогам </w:t>
      </w:r>
      <w:r w:rsidR="00BB22E1" w:rsidRPr="00392CE0">
        <w:rPr>
          <w:rFonts w:ascii="Times New Roman" w:hAnsi="Times New Roman" w:cs="Times New Roman"/>
          <w:sz w:val="28"/>
          <w:szCs w:val="28"/>
        </w:rPr>
        <w:t>6, 9 и 10 месяцев 2012 года и  не позднее 20 числа месяца, следующего за отчетным периодом, предст</w:t>
      </w:r>
      <w:r w:rsidR="00BB22E1" w:rsidRPr="00392CE0">
        <w:rPr>
          <w:rFonts w:ascii="Times New Roman" w:hAnsi="Times New Roman" w:cs="Times New Roman"/>
          <w:sz w:val="28"/>
          <w:szCs w:val="28"/>
        </w:rPr>
        <w:t>а</w:t>
      </w:r>
      <w:r w:rsidR="00BB22E1" w:rsidRPr="00392CE0">
        <w:rPr>
          <w:rFonts w:ascii="Times New Roman" w:hAnsi="Times New Roman" w:cs="Times New Roman"/>
          <w:sz w:val="28"/>
          <w:szCs w:val="28"/>
        </w:rPr>
        <w:t xml:space="preserve">вить сведения в отдел </w:t>
      </w:r>
      <w:r w:rsidR="006C135D" w:rsidRPr="00392CE0">
        <w:rPr>
          <w:rFonts w:ascii="Times New Roman" w:hAnsi="Times New Roman" w:cs="Times New Roman"/>
          <w:sz w:val="28"/>
          <w:szCs w:val="28"/>
        </w:rPr>
        <w:t xml:space="preserve">организации высокотехнологичной медицинской помощи </w:t>
      </w:r>
      <w:r w:rsidR="00BB22E1" w:rsidRPr="00392CE0">
        <w:rPr>
          <w:rFonts w:ascii="Times New Roman" w:hAnsi="Times New Roman" w:cs="Times New Roman"/>
          <w:sz w:val="28"/>
          <w:szCs w:val="28"/>
        </w:rPr>
        <w:t>Министерства здравоохранения Республики Татарстан</w:t>
      </w:r>
      <w:r w:rsidR="00CA1AC9" w:rsidRPr="00392CE0">
        <w:rPr>
          <w:rFonts w:ascii="Times New Roman" w:hAnsi="Times New Roman" w:cs="Times New Roman"/>
          <w:sz w:val="28"/>
          <w:szCs w:val="28"/>
        </w:rPr>
        <w:t>.</w:t>
      </w:r>
    </w:p>
    <w:p w:rsidR="009C63E7" w:rsidRPr="00392CE0" w:rsidRDefault="005A7398" w:rsidP="009C63E7">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 xml:space="preserve">6.2. </w:t>
      </w:r>
      <w:r w:rsidR="009C63E7" w:rsidRPr="00392CE0">
        <w:rPr>
          <w:rFonts w:ascii="Times New Roman" w:hAnsi="Times New Roman" w:cs="Times New Roman"/>
          <w:sz w:val="28"/>
          <w:szCs w:val="28"/>
        </w:rPr>
        <w:t>проведение экспертного пренатального ультразвукового скрининга в сроки 11-14 недель гестации у беременных, проживающих на прикрепленной территории, с проведением забора крови для биохимического пренатального скрининга материнских сывороточных маркеров хром</w:t>
      </w:r>
      <w:r w:rsidR="009C63E7" w:rsidRPr="00392CE0">
        <w:rPr>
          <w:rFonts w:ascii="Times New Roman" w:hAnsi="Times New Roman" w:cs="Times New Roman"/>
          <w:sz w:val="28"/>
          <w:szCs w:val="28"/>
        </w:rPr>
        <w:t>о</w:t>
      </w:r>
      <w:r w:rsidR="00CA1AC9" w:rsidRPr="00392CE0">
        <w:rPr>
          <w:rFonts w:ascii="Times New Roman" w:hAnsi="Times New Roman" w:cs="Times New Roman"/>
          <w:sz w:val="28"/>
          <w:szCs w:val="28"/>
        </w:rPr>
        <w:t>сомной патологии у плода.</w:t>
      </w:r>
    </w:p>
    <w:p w:rsidR="009C63E7" w:rsidRPr="00392CE0" w:rsidRDefault="005A7398" w:rsidP="009C63E7">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lastRenderedPageBreak/>
        <w:t xml:space="preserve">6.3. </w:t>
      </w:r>
      <w:r w:rsidR="009C63E7" w:rsidRPr="00392CE0">
        <w:rPr>
          <w:rFonts w:ascii="Times New Roman" w:hAnsi="Times New Roman" w:cs="Times New Roman"/>
          <w:sz w:val="28"/>
          <w:szCs w:val="28"/>
        </w:rPr>
        <w:t>исследование образцов крови беременных Республики Татарстан на маркеры хромосомной пат</w:t>
      </w:r>
      <w:r w:rsidR="009C63E7" w:rsidRPr="00392CE0">
        <w:rPr>
          <w:rFonts w:ascii="Times New Roman" w:hAnsi="Times New Roman" w:cs="Times New Roman"/>
          <w:sz w:val="28"/>
          <w:szCs w:val="28"/>
        </w:rPr>
        <w:t>о</w:t>
      </w:r>
      <w:r w:rsidR="00CA1AC9" w:rsidRPr="00392CE0">
        <w:rPr>
          <w:rFonts w:ascii="Times New Roman" w:hAnsi="Times New Roman" w:cs="Times New Roman"/>
          <w:sz w:val="28"/>
          <w:szCs w:val="28"/>
        </w:rPr>
        <w:t>логии у плода.</w:t>
      </w:r>
    </w:p>
    <w:p w:rsidR="009C63E7" w:rsidRPr="00392CE0" w:rsidRDefault="005A7398" w:rsidP="009C63E7">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 xml:space="preserve">6.4. </w:t>
      </w:r>
      <w:r w:rsidR="009C63E7" w:rsidRPr="00392CE0">
        <w:rPr>
          <w:rFonts w:ascii="Times New Roman" w:hAnsi="Times New Roman" w:cs="Times New Roman"/>
          <w:sz w:val="28"/>
          <w:szCs w:val="28"/>
        </w:rPr>
        <w:t>проведение инвазивного пренатального обследования беременных при подозрении на хромосомную патологию у плода  с выполнением подтве</w:t>
      </w:r>
      <w:r w:rsidR="009C63E7" w:rsidRPr="00392CE0">
        <w:rPr>
          <w:rFonts w:ascii="Times New Roman" w:hAnsi="Times New Roman" w:cs="Times New Roman"/>
          <w:sz w:val="28"/>
          <w:szCs w:val="28"/>
        </w:rPr>
        <w:t>р</w:t>
      </w:r>
      <w:r w:rsidR="009C63E7" w:rsidRPr="00392CE0">
        <w:rPr>
          <w:rFonts w:ascii="Times New Roman" w:hAnsi="Times New Roman" w:cs="Times New Roman"/>
          <w:sz w:val="28"/>
          <w:szCs w:val="28"/>
        </w:rPr>
        <w:t>ждающих цитогенетич</w:t>
      </w:r>
      <w:r w:rsidR="009C63E7" w:rsidRPr="00392CE0">
        <w:rPr>
          <w:rFonts w:ascii="Times New Roman" w:hAnsi="Times New Roman" w:cs="Times New Roman"/>
          <w:sz w:val="28"/>
          <w:szCs w:val="28"/>
        </w:rPr>
        <w:t>е</w:t>
      </w:r>
      <w:r w:rsidR="009C63E7" w:rsidRPr="00392CE0">
        <w:rPr>
          <w:rFonts w:ascii="Times New Roman" w:hAnsi="Times New Roman" w:cs="Times New Roman"/>
          <w:sz w:val="28"/>
          <w:szCs w:val="28"/>
        </w:rPr>
        <w:t>ских и молекулярно-генетическ</w:t>
      </w:r>
      <w:r w:rsidR="00CA1AC9" w:rsidRPr="00392CE0">
        <w:rPr>
          <w:rFonts w:ascii="Times New Roman" w:hAnsi="Times New Roman" w:cs="Times New Roman"/>
          <w:sz w:val="28"/>
          <w:szCs w:val="28"/>
        </w:rPr>
        <w:t>их тестов.</w:t>
      </w:r>
    </w:p>
    <w:p w:rsidR="009C63E7" w:rsidRPr="00392CE0" w:rsidRDefault="005A7398" w:rsidP="009C63E7">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 xml:space="preserve">6.5. </w:t>
      </w:r>
      <w:r w:rsidR="009C63E7" w:rsidRPr="00392CE0">
        <w:rPr>
          <w:rFonts w:ascii="Times New Roman" w:hAnsi="Times New Roman" w:cs="Times New Roman"/>
          <w:sz w:val="28"/>
          <w:szCs w:val="28"/>
        </w:rPr>
        <w:t>ежемесячное представление отчетности о проведении пренатальной диагн</w:t>
      </w:r>
      <w:r w:rsidR="009C63E7" w:rsidRPr="00392CE0">
        <w:rPr>
          <w:rFonts w:ascii="Times New Roman" w:hAnsi="Times New Roman" w:cs="Times New Roman"/>
          <w:sz w:val="28"/>
          <w:szCs w:val="28"/>
        </w:rPr>
        <w:t>о</w:t>
      </w:r>
      <w:r w:rsidR="009C63E7" w:rsidRPr="00392CE0">
        <w:rPr>
          <w:rFonts w:ascii="Times New Roman" w:hAnsi="Times New Roman" w:cs="Times New Roman"/>
          <w:sz w:val="28"/>
          <w:szCs w:val="28"/>
        </w:rPr>
        <w:t>стики в отдел охраны семьи, материнства, отцовства и детства Управления лече</w:t>
      </w:r>
      <w:r w:rsidR="009C63E7" w:rsidRPr="00392CE0">
        <w:rPr>
          <w:rFonts w:ascii="Times New Roman" w:hAnsi="Times New Roman" w:cs="Times New Roman"/>
          <w:sz w:val="28"/>
          <w:szCs w:val="28"/>
        </w:rPr>
        <w:t>б</w:t>
      </w:r>
      <w:r w:rsidR="009C63E7" w:rsidRPr="00392CE0">
        <w:rPr>
          <w:rFonts w:ascii="Times New Roman" w:hAnsi="Times New Roman" w:cs="Times New Roman"/>
          <w:sz w:val="28"/>
          <w:szCs w:val="28"/>
        </w:rPr>
        <w:t>ной и профилактической помощью Министерства здравоохранения Республики Т</w:t>
      </w:r>
      <w:r w:rsidR="009C63E7" w:rsidRPr="00392CE0">
        <w:rPr>
          <w:rFonts w:ascii="Times New Roman" w:hAnsi="Times New Roman" w:cs="Times New Roman"/>
          <w:sz w:val="28"/>
          <w:szCs w:val="28"/>
        </w:rPr>
        <w:t>а</w:t>
      </w:r>
      <w:r w:rsidR="009C63E7" w:rsidRPr="00392CE0">
        <w:rPr>
          <w:rFonts w:ascii="Times New Roman" w:hAnsi="Times New Roman" w:cs="Times New Roman"/>
          <w:sz w:val="28"/>
          <w:szCs w:val="28"/>
        </w:rPr>
        <w:t>тарстан до 15 числа месяца, следующего за отчетным.</w:t>
      </w:r>
    </w:p>
    <w:p w:rsidR="009C63E7" w:rsidRPr="00392CE0" w:rsidRDefault="009C63E7" w:rsidP="009C63E7">
      <w:pPr>
        <w:pStyle w:val="ab"/>
        <w:ind w:firstLine="709"/>
      </w:pPr>
    </w:p>
    <w:p w:rsidR="005A7398" w:rsidRPr="00392CE0" w:rsidRDefault="009C63E7" w:rsidP="009C63E7">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7. Главным врачам «Республиканская клиническая инфекционная бол</w:t>
      </w:r>
      <w:r w:rsidRPr="00392CE0">
        <w:rPr>
          <w:rFonts w:ascii="Times New Roman" w:hAnsi="Times New Roman" w:cs="Times New Roman"/>
          <w:sz w:val="28"/>
          <w:szCs w:val="28"/>
        </w:rPr>
        <w:t>ь</w:t>
      </w:r>
      <w:r w:rsidRPr="00392CE0">
        <w:rPr>
          <w:rFonts w:ascii="Times New Roman" w:hAnsi="Times New Roman" w:cs="Times New Roman"/>
          <w:sz w:val="28"/>
          <w:szCs w:val="28"/>
        </w:rPr>
        <w:t>ница» В.А.Саматову и «Республиканский центр по борьбе со СПИД и инфекцио</w:t>
      </w:r>
      <w:r w:rsidRPr="00392CE0">
        <w:rPr>
          <w:rFonts w:ascii="Times New Roman" w:hAnsi="Times New Roman" w:cs="Times New Roman"/>
          <w:sz w:val="28"/>
          <w:szCs w:val="28"/>
        </w:rPr>
        <w:t>н</w:t>
      </w:r>
      <w:r w:rsidRPr="00392CE0">
        <w:rPr>
          <w:rFonts w:ascii="Times New Roman" w:hAnsi="Times New Roman" w:cs="Times New Roman"/>
          <w:sz w:val="28"/>
          <w:szCs w:val="28"/>
        </w:rPr>
        <w:t>ными заболеваниями» МЗ РТ Н.И. Галиуллину ежеквартально, не позднее 10-го числа месяца, следующего за отчетным кварталом, представлять</w:t>
      </w:r>
      <w:r w:rsidR="005A7398" w:rsidRPr="00392CE0">
        <w:rPr>
          <w:rFonts w:ascii="Times New Roman" w:hAnsi="Times New Roman" w:cs="Times New Roman"/>
          <w:sz w:val="28"/>
          <w:szCs w:val="28"/>
        </w:rPr>
        <w:t>:</w:t>
      </w:r>
    </w:p>
    <w:p w:rsidR="009C63E7" w:rsidRPr="00392CE0" w:rsidRDefault="005A7398" w:rsidP="009C63E7">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7.1.</w:t>
      </w:r>
      <w:r w:rsidR="009C63E7" w:rsidRPr="00392CE0">
        <w:rPr>
          <w:rFonts w:ascii="Times New Roman" w:hAnsi="Times New Roman" w:cs="Times New Roman"/>
          <w:sz w:val="28"/>
          <w:szCs w:val="28"/>
        </w:rPr>
        <w:t xml:space="preserve"> в отдел лечебной помощи Управления лечебной и профилактической помощью Министерства здравоохран</w:t>
      </w:r>
      <w:r w:rsidR="009C63E7" w:rsidRPr="00392CE0">
        <w:rPr>
          <w:rFonts w:ascii="Times New Roman" w:hAnsi="Times New Roman" w:cs="Times New Roman"/>
          <w:sz w:val="28"/>
          <w:szCs w:val="28"/>
        </w:rPr>
        <w:t>е</w:t>
      </w:r>
      <w:r w:rsidR="009C63E7" w:rsidRPr="00392CE0">
        <w:rPr>
          <w:rFonts w:ascii="Times New Roman" w:hAnsi="Times New Roman" w:cs="Times New Roman"/>
          <w:sz w:val="28"/>
          <w:szCs w:val="28"/>
        </w:rPr>
        <w:t>ния Республики Татарстан отчет об объемах выполненного клинико-лабораторного мониторинга при проведении противовирусного лечения по п</w:t>
      </w:r>
      <w:r w:rsidR="009C63E7" w:rsidRPr="00392CE0">
        <w:rPr>
          <w:rFonts w:ascii="Times New Roman" w:hAnsi="Times New Roman" w:cs="Times New Roman"/>
          <w:sz w:val="28"/>
          <w:szCs w:val="28"/>
        </w:rPr>
        <w:t>о</w:t>
      </w:r>
      <w:r w:rsidR="009C63E7" w:rsidRPr="00392CE0">
        <w:rPr>
          <w:rFonts w:ascii="Times New Roman" w:hAnsi="Times New Roman" w:cs="Times New Roman"/>
          <w:sz w:val="28"/>
          <w:szCs w:val="28"/>
        </w:rPr>
        <w:t>воду хронических вирусных гепатитов «В» и «С», по форме, приведенной в Приложении 18 к настоящему прик</w:t>
      </w:r>
      <w:r w:rsidR="009C63E7" w:rsidRPr="00392CE0">
        <w:rPr>
          <w:rFonts w:ascii="Times New Roman" w:hAnsi="Times New Roman" w:cs="Times New Roman"/>
          <w:sz w:val="28"/>
          <w:szCs w:val="28"/>
        </w:rPr>
        <w:t>а</w:t>
      </w:r>
      <w:r w:rsidR="009C63E7" w:rsidRPr="00392CE0">
        <w:rPr>
          <w:rFonts w:ascii="Times New Roman" w:hAnsi="Times New Roman" w:cs="Times New Roman"/>
          <w:sz w:val="28"/>
          <w:szCs w:val="28"/>
        </w:rPr>
        <w:t>зу.</w:t>
      </w:r>
    </w:p>
    <w:p w:rsidR="009C63E7" w:rsidRPr="00392CE0" w:rsidRDefault="009C63E7" w:rsidP="009C63E7">
      <w:pPr>
        <w:spacing w:after="0" w:line="240" w:lineRule="auto"/>
        <w:ind w:firstLine="709"/>
        <w:jc w:val="both"/>
        <w:rPr>
          <w:rFonts w:ascii="Times New Roman" w:hAnsi="Times New Roman" w:cs="Times New Roman"/>
          <w:sz w:val="28"/>
          <w:szCs w:val="28"/>
        </w:rPr>
      </w:pPr>
    </w:p>
    <w:p w:rsidR="009C63E7" w:rsidRPr="00392CE0" w:rsidRDefault="009C63E7" w:rsidP="009C63E7">
      <w:pPr>
        <w:pStyle w:val="ab"/>
        <w:ind w:firstLine="709"/>
      </w:pPr>
      <w:r w:rsidRPr="00392CE0">
        <w:t>8. Главному врачу «Республиканский клинический онкологический диспа</w:t>
      </w:r>
      <w:r w:rsidRPr="00392CE0">
        <w:t>н</w:t>
      </w:r>
      <w:r w:rsidRPr="00392CE0">
        <w:t>сер Министерства здравоохранения Республики Татарстан» Р.Ш.Хасанову</w:t>
      </w:r>
      <w:r w:rsidR="005A7398" w:rsidRPr="00392CE0">
        <w:t xml:space="preserve"> обеспечить</w:t>
      </w:r>
      <w:r w:rsidRPr="00392CE0">
        <w:t>:</w:t>
      </w:r>
    </w:p>
    <w:p w:rsidR="009C63E7" w:rsidRPr="00392CE0" w:rsidRDefault="005A7398" w:rsidP="009C63E7">
      <w:pPr>
        <w:pStyle w:val="ab"/>
        <w:ind w:firstLine="709"/>
      </w:pPr>
      <w:r w:rsidRPr="00392CE0">
        <w:t xml:space="preserve">8.1. </w:t>
      </w:r>
      <w:r w:rsidR="009C63E7" w:rsidRPr="00392CE0">
        <w:t>проведение маммографических исследований в целях раннего выявления злокачественных новообразований молочных желез у женщин в возра</w:t>
      </w:r>
      <w:r w:rsidR="009C63E7" w:rsidRPr="00392CE0">
        <w:t>с</w:t>
      </w:r>
      <w:r w:rsidR="009C63E7" w:rsidRPr="00392CE0">
        <w:t>те 50-69 лет в рамках отраслевой целевой программы «Снижение смертности от злокачественных новообразований молочной жел</w:t>
      </w:r>
      <w:r w:rsidR="009C63E7" w:rsidRPr="00392CE0">
        <w:t>е</w:t>
      </w:r>
      <w:r w:rsidR="009C63E7" w:rsidRPr="00392CE0">
        <w:t>зы» на 2011-2013 г»</w:t>
      </w:r>
      <w:r w:rsidR="00CA1AC9" w:rsidRPr="00392CE0">
        <w:t>.</w:t>
      </w:r>
    </w:p>
    <w:p w:rsidR="009C63E7" w:rsidRPr="00392CE0" w:rsidRDefault="005A7398" w:rsidP="009C63E7">
      <w:pPr>
        <w:pStyle w:val="ab"/>
        <w:ind w:firstLine="709"/>
      </w:pPr>
      <w:r w:rsidRPr="00392CE0">
        <w:t>8.2. ведение ежемесячного</w:t>
      </w:r>
      <w:r w:rsidR="009C63E7" w:rsidRPr="00392CE0">
        <w:t xml:space="preserve"> мониторинг</w:t>
      </w:r>
      <w:r w:rsidRPr="00392CE0">
        <w:t>а</w:t>
      </w:r>
      <w:r w:rsidR="009C63E7" w:rsidRPr="00392CE0">
        <w:t xml:space="preserve"> выполнения установленного планового задания по первичным посещениям к акушерам-гинекологам и средним медици</w:t>
      </w:r>
      <w:r w:rsidR="009C63E7" w:rsidRPr="00392CE0">
        <w:t>н</w:t>
      </w:r>
      <w:r w:rsidR="009C63E7" w:rsidRPr="00392CE0">
        <w:t>ским работникам с (фельдшер или акушерка, имеющие сертификат по специальности «акушерское дело») смотровых кабинетов с проведением цитологического скр</w:t>
      </w:r>
      <w:r w:rsidR="009C63E7" w:rsidRPr="00392CE0">
        <w:t>и</w:t>
      </w:r>
      <w:r w:rsidR="009C63E7" w:rsidRPr="00392CE0">
        <w:t>нингового обследования женщин от 18 лет и старше на выявление патологии ше</w:t>
      </w:r>
      <w:r w:rsidR="009C63E7" w:rsidRPr="00392CE0">
        <w:t>й</w:t>
      </w:r>
      <w:r w:rsidR="009C63E7" w:rsidRPr="00392CE0">
        <w:t>ки матки и представить в случае необходимости предложения, согласованные с о</w:t>
      </w:r>
      <w:r w:rsidR="009C63E7" w:rsidRPr="00392CE0">
        <w:t>т</w:t>
      </w:r>
      <w:r w:rsidR="009C63E7" w:rsidRPr="00392CE0">
        <w:t>делом профилактической помощи Управления лечебной и профилактической п</w:t>
      </w:r>
      <w:r w:rsidR="009C63E7" w:rsidRPr="00392CE0">
        <w:t>о</w:t>
      </w:r>
      <w:r w:rsidR="009C63E7" w:rsidRPr="00392CE0">
        <w:t>мощью Министерства здравоохранения Республики Татарстан, по оперативному перераспределению или изменению установленного планового задания по перви</w:t>
      </w:r>
      <w:r w:rsidR="009C63E7" w:rsidRPr="00392CE0">
        <w:t>ч</w:t>
      </w:r>
      <w:r w:rsidR="009C63E7" w:rsidRPr="00392CE0">
        <w:t>ным посещениям к акушерам-гинекологам и средним медицинским работникам (фельдшер или акушерка, имеющие сертификат по специальности «акушерское д</w:t>
      </w:r>
      <w:r w:rsidR="009C63E7" w:rsidRPr="00392CE0">
        <w:t>е</w:t>
      </w:r>
      <w:r w:rsidR="009C63E7" w:rsidRPr="00392CE0">
        <w:t>ло») смотровых кабинетов с проведением цитологического скринингового обсл</w:t>
      </w:r>
      <w:r w:rsidR="009C63E7" w:rsidRPr="00392CE0">
        <w:t>е</w:t>
      </w:r>
      <w:r w:rsidR="009C63E7" w:rsidRPr="00392CE0">
        <w:t>дования женщин от 18 лет и старше на выявление патологии шейки матки в о</w:t>
      </w:r>
      <w:r w:rsidR="009C63E7" w:rsidRPr="00392CE0">
        <w:t>т</w:t>
      </w:r>
      <w:r w:rsidR="009C63E7" w:rsidRPr="00392CE0">
        <w:t xml:space="preserve">дел расчета Программы государственных гарантий Министерства здравоохранения Республики Татарстан с целью внесения изменений в Программу государственных гарантий оказания гражданам Российской Федерации  бесплатной медицинской помощи на территории Республики Татарстан на 2012 год. </w:t>
      </w:r>
    </w:p>
    <w:p w:rsidR="009C63E7" w:rsidRDefault="009C63E7" w:rsidP="009C63E7">
      <w:pPr>
        <w:pStyle w:val="ab"/>
        <w:ind w:firstLine="709"/>
      </w:pPr>
    </w:p>
    <w:p w:rsidR="00CA1AC9" w:rsidRPr="00392CE0" w:rsidRDefault="009C63E7" w:rsidP="009C63E7">
      <w:pPr>
        <w:pStyle w:val="ab"/>
        <w:ind w:firstLine="709"/>
      </w:pPr>
      <w:r w:rsidRPr="00392CE0">
        <w:t xml:space="preserve">9. Начальнику отдела анализа по средствам ОМС Управления </w:t>
      </w:r>
      <w:r w:rsidRPr="00392CE0">
        <w:lastRenderedPageBreak/>
        <w:t>экономическ</w:t>
      </w:r>
      <w:r w:rsidRPr="00392CE0">
        <w:t>о</w:t>
      </w:r>
      <w:r w:rsidRPr="00392CE0">
        <w:t>го анализа и прогнозирования Министерства здравоохранения Республики Т</w:t>
      </w:r>
      <w:r w:rsidRPr="00392CE0">
        <w:t>а</w:t>
      </w:r>
      <w:r w:rsidRPr="00392CE0">
        <w:t>тарстан на основании информации, предоставляемой ежемесячно Территориал</w:t>
      </w:r>
      <w:r w:rsidRPr="00392CE0">
        <w:t>ь</w:t>
      </w:r>
      <w:r w:rsidRPr="00392CE0">
        <w:t>ным фондом ОМС РТ о выполнении плана-задания по ТП ОМС РТ на 2012 год, н</w:t>
      </w:r>
      <w:r w:rsidRPr="00392CE0">
        <w:t>а</w:t>
      </w:r>
      <w:r w:rsidRPr="00392CE0">
        <w:t>правлять</w:t>
      </w:r>
      <w:r w:rsidR="00CA1AC9" w:rsidRPr="00392CE0">
        <w:t>:</w:t>
      </w:r>
    </w:p>
    <w:p w:rsidR="009C63E7" w:rsidRPr="00392CE0" w:rsidRDefault="00CA1AC9" w:rsidP="009C63E7">
      <w:pPr>
        <w:pStyle w:val="ab"/>
        <w:ind w:firstLine="709"/>
      </w:pPr>
      <w:r w:rsidRPr="00392CE0">
        <w:t>9.1.</w:t>
      </w:r>
      <w:r w:rsidR="009C63E7" w:rsidRPr="00392CE0">
        <w:t xml:space="preserve"> ежемесячно до 20 числа месяца, следующего за отчетным, нижеперечи</w:t>
      </w:r>
      <w:r w:rsidR="009C63E7" w:rsidRPr="00392CE0">
        <w:t>с</w:t>
      </w:r>
      <w:r w:rsidR="009C63E7" w:rsidRPr="00392CE0">
        <w:t>ленную информацию в отделы Управления лечебной и профилактической помощью Министерства здравоохранения Республики Тата</w:t>
      </w:r>
      <w:r w:rsidR="009C63E7" w:rsidRPr="00392CE0">
        <w:t>р</w:t>
      </w:r>
      <w:r w:rsidR="009C63E7" w:rsidRPr="00392CE0">
        <w:t>стан по принадлежности:</w:t>
      </w:r>
    </w:p>
    <w:p w:rsidR="009C63E7" w:rsidRPr="00392CE0" w:rsidRDefault="009C63E7" w:rsidP="009C63E7">
      <w:pPr>
        <w:pStyle w:val="ab"/>
        <w:ind w:firstLine="709"/>
        <w:rPr>
          <w:snapToGrid w:val="0"/>
        </w:rPr>
      </w:pPr>
      <w:r w:rsidRPr="00392CE0">
        <w:t xml:space="preserve">- по посещениям с тестированием всех учащихся и студентов </w:t>
      </w:r>
      <w:r w:rsidRPr="00392CE0">
        <w:rPr>
          <w:snapToGrid w:val="0"/>
        </w:rPr>
        <w:t>образовател</w:t>
      </w:r>
      <w:r w:rsidRPr="00392CE0">
        <w:rPr>
          <w:snapToGrid w:val="0"/>
        </w:rPr>
        <w:t>ь</w:t>
      </w:r>
      <w:r w:rsidRPr="00392CE0">
        <w:rPr>
          <w:snapToGrid w:val="0"/>
        </w:rPr>
        <w:t>ных учреждений на предмет немедицинского потребления наркотических средств и (или) психотропных веществ;</w:t>
      </w:r>
    </w:p>
    <w:p w:rsidR="009C63E7" w:rsidRPr="00392CE0" w:rsidRDefault="009C63E7" w:rsidP="009C63E7">
      <w:pPr>
        <w:pStyle w:val="ab"/>
        <w:ind w:firstLine="709"/>
      </w:pPr>
      <w:r w:rsidRPr="00392CE0">
        <w:rPr>
          <w:snapToGrid w:val="0"/>
        </w:rPr>
        <w:t>-</w:t>
      </w:r>
      <w:r w:rsidRPr="00392CE0">
        <w:t xml:space="preserve"> посещениям к врачу акушеру-гинекологу с выполнением исследований на внутриу</w:t>
      </w:r>
      <w:r w:rsidRPr="00392CE0">
        <w:t>т</w:t>
      </w:r>
      <w:r w:rsidRPr="00392CE0">
        <w:t>робные инфекции для всех беременных женщин группы риска;</w:t>
      </w:r>
    </w:p>
    <w:p w:rsidR="009C63E7" w:rsidRPr="00392CE0" w:rsidRDefault="009C63E7" w:rsidP="009C63E7">
      <w:pPr>
        <w:pStyle w:val="ab"/>
        <w:ind w:firstLine="709"/>
      </w:pPr>
      <w:r w:rsidRPr="00392CE0">
        <w:t>- посещениям к врачу акушеру-гинекологу с выполнением исследований на внутриутробные инфекции для всех беременных женщин, кроме беременных гру</w:t>
      </w:r>
      <w:r w:rsidRPr="00392CE0">
        <w:t>п</w:t>
      </w:r>
      <w:r w:rsidRPr="00392CE0">
        <w:t>пы риска;</w:t>
      </w:r>
    </w:p>
    <w:p w:rsidR="009C63E7" w:rsidRPr="00392CE0" w:rsidRDefault="009C63E7" w:rsidP="009C63E7">
      <w:pPr>
        <w:pStyle w:val="ab"/>
        <w:ind w:firstLine="709"/>
      </w:pPr>
      <w:r w:rsidRPr="00392CE0">
        <w:t>- посещениям при комплексном обследовании и динамическом набл</w:t>
      </w:r>
      <w:r w:rsidRPr="00392CE0">
        <w:t>ю</w:t>
      </w:r>
      <w:r w:rsidRPr="00392CE0">
        <w:t>дении в центрах здоровья для взрослых и в центрах здоровья для детей;</w:t>
      </w:r>
    </w:p>
    <w:p w:rsidR="009C63E7" w:rsidRPr="00392CE0" w:rsidRDefault="009C63E7" w:rsidP="009C63E7">
      <w:pPr>
        <w:pStyle w:val="ab"/>
        <w:ind w:firstLine="709"/>
      </w:pPr>
      <w:r w:rsidRPr="00392CE0">
        <w:t>- посещениям к акушерам-гинекологам и средним медицинским работникам (фельдшер или акушерка, имеющие сертификат по специальности «акушерское дело») смотровых кабинетов с проведением цитологического скринингового обсл</w:t>
      </w:r>
      <w:r w:rsidRPr="00392CE0">
        <w:t>е</w:t>
      </w:r>
      <w:r w:rsidRPr="00392CE0">
        <w:t>дования женщин на выявление патологии шейки матки;</w:t>
      </w:r>
    </w:p>
    <w:p w:rsidR="009C63E7" w:rsidRPr="00392CE0" w:rsidRDefault="009C63E7" w:rsidP="009C63E7">
      <w:pPr>
        <w:pStyle w:val="ab"/>
        <w:ind w:firstLine="709"/>
      </w:pPr>
      <w:r w:rsidRPr="00392CE0">
        <w:t>- экспертное ультразвуковое исследование плода в 11-14 недель беременн</w:t>
      </w:r>
      <w:r w:rsidRPr="00392CE0">
        <w:t>о</w:t>
      </w:r>
      <w:r w:rsidRPr="00392CE0">
        <w:t>сти с забором венозной крови на биохимический скрининг материнских сывор</w:t>
      </w:r>
      <w:r w:rsidRPr="00392CE0">
        <w:t>о</w:t>
      </w:r>
      <w:r w:rsidRPr="00392CE0">
        <w:t>точных маркеров для 4-х центров пренатальной диагностики;</w:t>
      </w:r>
    </w:p>
    <w:p w:rsidR="009C63E7" w:rsidRPr="00392CE0" w:rsidRDefault="009C63E7" w:rsidP="009C63E7">
      <w:pPr>
        <w:pStyle w:val="ab"/>
        <w:ind w:firstLine="709"/>
      </w:pPr>
      <w:r w:rsidRPr="00392CE0">
        <w:t>- экспертное ультразвуковое исследование плода в 11-14 недель беременн</w:t>
      </w:r>
      <w:r w:rsidRPr="00392CE0">
        <w:t>о</w:t>
      </w:r>
      <w:r w:rsidRPr="00392CE0">
        <w:t>сти с забором венозной крови на биохимический скрининг материнских сывор</w:t>
      </w:r>
      <w:r w:rsidRPr="00392CE0">
        <w:t>о</w:t>
      </w:r>
      <w:r w:rsidRPr="00392CE0">
        <w:t>точных маркеров и проведение анализа биологических проб;</w:t>
      </w:r>
    </w:p>
    <w:p w:rsidR="009C63E7" w:rsidRPr="00392CE0" w:rsidRDefault="009C63E7" w:rsidP="009C63E7">
      <w:pPr>
        <w:pStyle w:val="ab"/>
        <w:ind w:firstLine="709"/>
      </w:pPr>
      <w:r w:rsidRPr="00392CE0">
        <w:t>- инвазивные пренатальные исследования беременных с выполнением цит</w:t>
      </w:r>
      <w:r w:rsidRPr="00392CE0">
        <w:t>о</w:t>
      </w:r>
      <w:r w:rsidRPr="00392CE0">
        <w:t>генетических анализов в медико-генетической консультации «Республиканская клиническая больница Министерства здравоохранения Республики Тата</w:t>
      </w:r>
      <w:r w:rsidRPr="00392CE0">
        <w:t>р</w:t>
      </w:r>
      <w:r w:rsidRPr="00392CE0">
        <w:t>стан»;</w:t>
      </w:r>
    </w:p>
    <w:p w:rsidR="009C63E7" w:rsidRPr="00392CE0" w:rsidRDefault="00642959" w:rsidP="009C63E7">
      <w:pPr>
        <w:pStyle w:val="ab"/>
        <w:ind w:firstLine="709"/>
      </w:pPr>
      <w:r w:rsidRPr="00392CE0">
        <w:t>- посещение</w:t>
      </w:r>
      <w:r w:rsidR="009C63E7" w:rsidRPr="00392CE0">
        <w:t xml:space="preserve"> в «Республиканская клиническая больница Министерства здр</w:t>
      </w:r>
      <w:r w:rsidR="009C63E7" w:rsidRPr="00392CE0">
        <w:t>а</w:t>
      </w:r>
      <w:r w:rsidR="009C63E7" w:rsidRPr="00392CE0">
        <w:t>воохранения Республики Татарстан» «Медико-генетическое консультирование беременных женщин группы высокого риска врожденных нарушений развития ребенка по р</w:t>
      </w:r>
      <w:r w:rsidR="009C63E7" w:rsidRPr="00392CE0">
        <w:t>е</w:t>
      </w:r>
      <w:r w:rsidR="009C63E7" w:rsidRPr="00392CE0">
        <w:t>зультатам комплексной пренатальной диагностики»;</w:t>
      </w:r>
    </w:p>
    <w:p w:rsidR="009C63E7" w:rsidRPr="00392CE0" w:rsidRDefault="009C63E7" w:rsidP="009C63E7">
      <w:pPr>
        <w:pStyle w:val="ab"/>
        <w:ind w:firstLine="709"/>
        <w:rPr>
          <w:snapToGrid w:val="0"/>
        </w:rPr>
      </w:pPr>
      <w:r w:rsidRPr="00392CE0">
        <w:t>- по койко-дням круглосуточного стационара по профилю «Неврологич</w:t>
      </w:r>
      <w:r w:rsidRPr="00392CE0">
        <w:t>е</w:t>
      </w:r>
      <w:r w:rsidRPr="00392CE0">
        <w:t>ские взрослые для проведения реабилитации неработающих граждан из</w:t>
      </w:r>
      <w:r w:rsidRPr="00392CE0">
        <w:rPr>
          <w:snapToGrid w:val="0"/>
        </w:rPr>
        <w:t xml:space="preserve"> межрайо</w:t>
      </w:r>
      <w:r w:rsidRPr="00392CE0">
        <w:rPr>
          <w:snapToGrid w:val="0"/>
        </w:rPr>
        <w:t>н</w:t>
      </w:r>
      <w:r w:rsidRPr="00392CE0">
        <w:rPr>
          <w:snapToGrid w:val="0"/>
        </w:rPr>
        <w:t>ных отделений с койками неврологического профиля для работы в режиме мультидисципл</w:t>
      </w:r>
      <w:r w:rsidRPr="00392CE0">
        <w:rPr>
          <w:snapToGrid w:val="0"/>
        </w:rPr>
        <w:t>и</w:t>
      </w:r>
      <w:r w:rsidRPr="00392CE0">
        <w:rPr>
          <w:snapToGrid w:val="0"/>
        </w:rPr>
        <w:t>нарных бригад для лечения больных сосудистыми заболеваниями»;</w:t>
      </w:r>
    </w:p>
    <w:p w:rsidR="009C63E7" w:rsidRPr="00392CE0" w:rsidRDefault="009C63E7" w:rsidP="009C63E7">
      <w:pPr>
        <w:pStyle w:val="ab"/>
        <w:ind w:firstLine="709"/>
      </w:pPr>
      <w:r w:rsidRPr="00392CE0">
        <w:rPr>
          <w:snapToGrid w:val="0"/>
        </w:rPr>
        <w:t>-</w:t>
      </w:r>
      <w:r w:rsidRPr="00392CE0">
        <w:t xml:space="preserve"> по медицинским услугам (маммографические исследования в рамках отра</w:t>
      </w:r>
      <w:r w:rsidRPr="00392CE0">
        <w:t>с</w:t>
      </w:r>
      <w:r w:rsidRPr="00392CE0">
        <w:t>левой целевой программы «Снижение смертности от злокачественных новообраз</w:t>
      </w:r>
      <w:r w:rsidRPr="00392CE0">
        <w:t>о</w:t>
      </w:r>
      <w:r w:rsidRPr="00392CE0">
        <w:t>ваний молочной железы» на 2011-</w:t>
      </w:r>
      <w:smartTag w:uri="urn:schemas-microsoft-com:office:smarttags" w:element="metricconverter">
        <w:smartTagPr>
          <w:attr w:name="ProductID" w:val="2013 г"/>
        </w:smartTagPr>
        <w:r w:rsidRPr="00392CE0">
          <w:t>2013 г</w:t>
        </w:r>
      </w:smartTag>
      <w:r w:rsidRPr="00392CE0">
        <w:t>., сцинтиграфические исследования, иссл</w:t>
      </w:r>
      <w:r w:rsidRPr="00392CE0">
        <w:t>е</w:t>
      </w:r>
      <w:r w:rsidRPr="00392CE0">
        <w:t>дования на однофотонном эмиссионном томографе, совмещенном с рентг</w:t>
      </w:r>
      <w:r w:rsidRPr="00392CE0">
        <w:t>е</w:t>
      </w:r>
      <w:r w:rsidRPr="00392CE0">
        <w:t>новским компьютерным томографом, осуществляемые «Республиканский клинический о</w:t>
      </w:r>
      <w:r w:rsidRPr="00392CE0">
        <w:t>н</w:t>
      </w:r>
      <w:r w:rsidRPr="00392CE0">
        <w:t xml:space="preserve">кологический диспансер Министерства </w:t>
      </w:r>
      <w:r w:rsidRPr="00392CE0">
        <w:lastRenderedPageBreak/>
        <w:t>здравоохранения Республики Т</w:t>
      </w:r>
      <w:r w:rsidRPr="00392CE0">
        <w:t>а</w:t>
      </w:r>
      <w:r w:rsidRPr="00392CE0">
        <w:t>тарстан», исследования на рентгеновском компьютерном томографе, магни</w:t>
      </w:r>
      <w:r w:rsidRPr="00392CE0">
        <w:t>т</w:t>
      </w:r>
      <w:r w:rsidRPr="00392CE0">
        <w:t>но-резонансном томографе, офтальмологические исследования в соответствии с установленным плановым з</w:t>
      </w:r>
      <w:r w:rsidRPr="00392CE0">
        <w:t>а</w:t>
      </w:r>
      <w:r w:rsidRPr="00392CE0">
        <w:t>данием;</w:t>
      </w:r>
    </w:p>
    <w:p w:rsidR="009C63E7" w:rsidRPr="00392CE0" w:rsidRDefault="009C63E7" w:rsidP="009C63E7">
      <w:pPr>
        <w:pStyle w:val="ab"/>
        <w:ind w:firstLine="709"/>
        <w:rPr>
          <w:snapToGrid w:val="0"/>
        </w:rPr>
      </w:pPr>
      <w:r w:rsidRPr="00392CE0">
        <w:rPr>
          <w:snapToGrid w:val="0"/>
        </w:rPr>
        <w:t>- по РМЭС (офтальмологического профиля и отделения гемодиализа)</w:t>
      </w:r>
      <w:r w:rsidRPr="00392CE0">
        <w:t>.</w:t>
      </w:r>
    </w:p>
    <w:p w:rsidR="009C63E7" w:rsidRPr="00392CE0" w:rsidRDefault="009C63E7" w:rsidP="009C63E7">
      <w:pPr>
        <w:pStyle w:val="ab"/>
        <w:ind w:firstLine="709"/>
      </w:pPr>
    </w:p>
    <w:p w:rsidR="005A7398" w:rsidRPr="00392CE0" w:rsidRDefault="009C63E7" w:rsidP="009C63E7">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10. Начальнику Управления лечебной и профилактической помощью Министерства здравоохран</w:t>
      </w:r>
      <w:r w:rsidRPr="00392CE0">
        <w:rPr>
          <w:rFonts w:ascii="Times New Roman" w:hAnsi="Times New Roman" w:cs="Times New Roman"/>
          <w:sz w:val="28"/>
          <w:szCs w:val="28"/>
        </w:rPr>
        <w:t>е</w:t>
      </w:r>
      <w:r w:rsidRPr="00392CE0">
        <w:rPr>
          <w:rFonts w:ascii="Times New Roman" w:hAnsi="Times New Roman" w:cs="Times New Roman"/>
          <w:sz w:val="28"/>
          <w:szCs w:val="28"/>
        </w:rPr>
        <w:t xml:space="preserve">ния Республики Татарстан </w:t>
      </w:r>
      <w:r w:rsidR="005A7398" w:rsidRPr="00392CE0">
        <w:rPr>
          <w:rFonts w:ascii="Times New Roman" w:hAnsi="Times New Roman" w:cs="Times New Roman"/>
          <w:sz w:val="28"/>
          <w:szCs w:val="28"/>
        </w:rPr>
        <w:t>И.Ю.Малышевой обеспечить:</w:t>
      </w:r>
    </w:p>
    <w:p w:rsidR="009C63E7" w:rsidRPr="00392CE0" w:rsidRDefault="005A7398" w:rsidP="009C63E7">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10.1.</w:t>
      </w:r>
      <w:r w:rsidR="009C63E7" w:rsidRPr="00392CE0">
        <w:rPr>
          <w:rFonts w:ascii="Times New Roman" w:hAnsi="Times New Roman" w:cs="Times New Roman"/>
          <w:sz w:val="28"/>
          <w:szCs w:val="28"/>
        </w:rPr>
        <w:t xml:space="preserve"> на основании анализа по выполнению алг</w:t>
      </w:r>
      <w:r w:rsidR="009C63E7" w:rsidRPr="00392CE0">
        <w:rPr>
          <w:rFonts w:ascii="Times New Roman" w:hAnsi="Times New Roman" w:cs="Times New Roman"/>
          <w:sz w:val="28"/>
          <w:szCs w:val="28"/>
        </w:rPr>
        <w:t>о</w:t>
      </w:r>
      <w:r w:rsidR="009C63E7" w:rsidRPr="00392CE0">
        <w:rPr>
          <w:rFonts w:ascii="Times New Roman" w:hAnsi="Times New Roman" w:cs="Times New Roman"/>
          <w:sz w:val="28"/>
          <w:szCs w:val="28"/>
        </w:rPr>
        <w:t xml:space="preserve">ритма обследования беременных на внутриутробные инфекции, пренатальной (дородовой) диагностики врожденных нарушений развития ребенка, </w:t>
      </w:r>
      <w:r w:rsidR="004814FF" w:rsidRPr="00392CE0">
        <w:rPr>
          <w:rFonts w:ascii="Times New Roman" w:hAnsi="Times New Roman" w:cs="Times New Roman"/>
          <w:sz w:val="28"/>
          <w:szCs w:val="28"/>
        </w:rPr>
        <w:t>внесение</w:t>
      </w:r>
      <w:r w:rsidR="009C63E7" w:rsidRPr="00392CE0">
        <w:rPr>
          <w:rFonts w:ascii="Times New Roman" w:hAnsi="Times New Roman" w:cs="Times New Roman"/>
          <w:sz w:val="28"/>
          <w:szCs w:val="28"/>
        </w:rPr>
        <w:t xml:space="preserve"> пре</w:t>
      </w:r>
      <w:r w:rsidR="009C63E7" w:rsidRPr="00392CE0">
        <w:rPr>
          <w:rFonts w:ascii="Times New Roman" w:hAnsi="Times New Roman" w:cs="Times New Roman"/>
          <w:sz w:val="28"/>
          <w:szCs w:val="28"/>
        </w:rPr>
        <w:t>д</w:t>
      </w:r>
      <w:r w:rsidR="004814FF" w:rsidRPr="00392CE0">
        <w:rPr>
          <w:rFonts w:ascii="Times New Roman" w:hAnsi="Times New Roman" w:cs="Times New Roman"/>
          <w:sz w:val="28"/>
          <w:szCs w:val="28"/>
        </w:rPr>
        <w:t>ложений</w:t>
      </w:r>
      <w:r w:rsidR="009C63E7" w:rsidRPr="00392CE0">
        <w:rPr>
          <w:rFonts w:ascii="Times New Roman" w:hAnsi="Times New Roman" w:cs="Times New Roman"/>
          <w:sz w:val="28"/>
          <w:szCs w:val="28"/>
        </w:rPr>
        <w:t xml:space="preserve"> о перераспределении плановых заданий в отдел расчета Программы гос</w:t>
      </w:r>
      <w:r w:rsidR="009C63E7" w:rsidRPr="00392CE0">
        <w:rPr>
          <w:rFonts w:ascii="Times New Roman" w:hAnsi="Times New Roman" w:cs="Times New Roman"/>
          <w:sz w:val="28"/>
          <w:szCs w:val="28"/>
        </w:rPr>
        <w:t>у</w:t>
      </w:r>
      <w:r w:rsidR="009C63E7" w:rsidRPr="00392CE0">
        <w:rPr>
          <w:rFonts w:ascii="Times New Roman" w:hAnsi="Times New Roman" w:cs="Times New Roman"/>
          <w:sz w:val="28"/>
          <w:szCs w:val="28"/>
        </w:rPr>
        <w:t>дарственных гарантий Министерства здравоохранения Республики Татарстан с ц</w:t>
      </w:r>
      <w:r w:rsidR="009C63E7" w:rsidRPr="00392CE0">
        <w:rPr>
          <w:rFonts w:ascii="Times New Roman" w:hAnsi="Times New Roman" w:cs="Times New Roman"/>
          <w:sz w:val="28"/>
          <w:szCs w:val="28"/>
        </w:rPr>
        <w:t>е</w:t>
      </w:r>
      <w:r w:rsidR="009C63E7" w:rsidRPr="00392CE0">
        <w:rPr>
          <w:rFonts w:ascii="Times New Roman" w:hAnsi="Times New Roman" w:cs="Times New Roman"/>
          <w:sz w:val="28"/>
          <w:szCs w:val="28"/>
        </w:rPr>
        <w:t>лью внесения изменений в Программу государственных гарантий оказания гражд</w:t>
      </w:r>
      <w:r w:rsidR="009C63E7" w:rsidRPr="00392CE0">
        <w:rPr>
          <w:rFonts w:ascii="Times New Roman" w:hAnsi="Times New Roman" w:cs="Times New Roman"/>
          <w:sz w:val="28"/>
          <w:szCs w:val="28"/>
        </w:rPr>
        <w:t>а</w:t>
      </w:r>
      <w:r w:rsidR="009C63E7" w:rsidRPr="00392CE0">
        <w:rPr>
          <w:rFonts w:ascii="Times New Roman" w:hAnsi="Times New Roman" w:cs="Times New Roman"/>
          <w:sz w:val="28"/>
          <w:szCs w:val="28"/>
        </w:rPr>
        <w:t>нам Российской Федерации бесплатной медицинской помощи на территории Ре</w:t>
      </w:r>
      <w:r w:rsidR="009C63E7" w:rsidRPr="00392CE0">
        <w:rPr>
          <w:rFonts w:ascii="Times New Roman" w:hAnsi="Times New Roman" w:cs="Times New Roman"/>
          <w:sz w:val="28"/>
          <w:szCs w:val="28"/>
        </w:rPr>
        <w:t>с</w:t>
      </w:r>
      <w:r w:rsidR="009C63E7" w:rsidRPr="00392CE0">
        <w:rPr>
          <w:rFonts w:ascii="Times New Roman" w:hAnsi="Times New Roman" w:cs="Times New Roman"/>
          <w:sz w:val="28"/>
          <w:szCs w:val="28"/>
        </w:rPr>
        <w:t>публики Татарстан  на 2012 год.</w:t>
      </w:r>
    </w:p>
    <w:p w:rsidR="005A7398" w:rsidRPr="00392CE0" w:rsidRDefault="00705CCD" w:rsidP="005A7398">
      <w:pPr>
        <w:pStyle w:val="ab"/>
        <w:ind w:firstLine="709"/>
      </w:pPr>
      <w:r w:rsidRPr="00392CE0">
        <w:t>10.2</w:t>
      </w:r>
      <w:r w:rsidR="004814FF" w:rsidRPr="00392CE0">
        <w:t xml:space="preserve">. </w:t>
      </w:r>
      <w:r w:rsidR="005A7398" w:rsidRPr="00392CE0">
        <w:t>анализ использования квот на проведение компьютерного и магнитно-резонансного томографического обследования медицинских организаций, осущ</w:t>
      </w:r>
      <w:r w:rsidR="005A7398" w:rsidRPr="00392CE0">
        <w:t>е</w:t>
      </w:r>
      <w:r w:rsidR="005A7398" w:rsidRPr="00392CE0">
        <w:t>ствляющих проведение компьютерного и магнитно-резонансного томографическ</w:t>
      </w:r>
      <w:r w:rsidR="005A7398" w:rsidRPr="00392CE0">
        <w:t>о</w:t>
      </w:r>
      <w:r w:rsidR="005A7398" w:rsidRPr="00392CE0">
        <w:t>го обследования, и внесение, при необходимости, предложений по их перераспр</w:t>
      </w:r>
      <w:r w:rsidR="005A7398" w:rsidRPr="00392CE0">
        <w:t>е</w:t>
      </w:r>
      <w:r w:rsidR="005A7398" w:rsidRPr="00392CE0">
        <w:t>делению в отдел расчета Программы госгарантий Управления экономического ан</w:t>
      </w:r>
      <w:r w:rsidR="005A7398" w:rsidRPr="00392CE0">
        <w:t>а</w:t>
      </w:r>
      <w:r w:rsidR="005A7398" w:rsidRPr="00392CE0">
        <w:t>лиза и прогнозирования Министерства здравоохранения Республики Тата</w:t>
      </w:r>
      <w:r w:rsidR="005A7398" w:rsidRPr="00392CE0">
        <w:t>р</w:t>
      </w:r>
      <w:r w:rsidR="005A7398" w:rsidRPr="00392CE0">
        <w:t>стан с целью внесения изменений в Программу государственных гарантий оказания гра</w:t>
      </w:r>
      <w:r w:rsidR="005A7398" w:rsidRPr="00392CE0">
        <w:t>ж</w:t>
      </w:r>
      <w:r w:rsidR="005A7398" w:rsidRPr="00392CE0">
        <w:t>данам Российской Федерации бесплатной медицинской помощи на территории Р</w:t>
      </w:r>
      <w:r w:rsidRPr="00392CE0">
        <w:t>еспублики Татарстан на 2012 год</w:t>
      </w:r>
      <w:r w:rsidR="00CA1AC9" w:rsidRPr="00392CE0">
        <w:t>.</w:t>
      </w:r>
    </w:p>
    <w:p w:rsidR="005A7398" w:rsidRPr="00392CE0" w:rsidRDefault="00705CCD" w:rsidP="005A7398">
      <w:pPr>
        <w:pStyle w:val="ab"/>
        <w:ind w:firstLine="709"/>
      </w:pPr>
      <w:r w:rsidRPr="00392CE0">
        <w:t>10.3</w:t>
      </w:r>
      <w:r w:rsidR="004814FF" w:rsidRPr="00392CE0">
        <w:t xml:space="preserve">. </w:t>
      </w:r>
      <w:r w:rsidR="005A7398" w:rsidRPr="00392CE0">
        <w:t>анализ выполненных объемов и при необходимости представление соотве</w:t>
      </w:r>
      <w:r w:rsidR="005A7398" w:rsidRPr="00392CE0">
        <w:t>т</w:t>
      </w:r>
      <w:r w:rsidR="005A7398" w:rsidRPr="00392CE0">
        <w:t>ствующих предложений в отдел расчета Программы государственных гарантий Министерства здравоохранения Республики Татарстан с целью внесения измен</w:t>
      </w:r>
      <w:r w:rsidR="005A7398" w:rsidRPr="00392CE0">
        <w:t>е</w:t>
      </w:r>
      <w:r w:rsidR="005A7398" w:rsidRPr="00392CE0">
        <w:t>ний в Программу государственных гарантий оказания гражданам Российской Федерации бесплатной медицинской помощи на территории Республики Тата</w:t>
      </w:r>
      <w:r w:rsidR="005A7398" w:rsidRPr="00392CE0">
        <w:t>р</w:t>
      </w:r>
      <w:r w:rsidR="005A7398" w:rsidRPr="00392CE0">
        <w:t>стан на 2012 год:</w:t>
      </w:r>
    </w:p>
    <w:p w:rsidR="005A7398" w:rsidRPr="00392CE0" w:rsidRDefault="005A7398" w:rsidP="005A7398">
      <w:pPr>
        <w:pStyle w:val="ab"/>
        <w:ind w:firstLine="709"/>
      </w:pPr>
      <w:r w:rsidRPr="00392CE0">
        <w:t>- по клинико-лабораторному мониторингу при проведении противов</w:t>
      </w:r>
      <w:r w:rsidRPr="00392CE0">
        <w:t>и</w:t>
      </w:r>
      <w:r w:rsidRPr="00392CE0">
        <w:t>русного лечения по поводу хроническ</w:t>
      </w:r>
      <w:r w:rsidR="00705CCD" w:rsidRPr="00392CE0">
        <w:t>их вирусных гепатитов «В» и «С»/</w:t>
      </w:r>
    </w:p>
    <w:p w:rsidR="005A7398" w:rsidRPr="00392CE0" w:rsidRDefault="005A7398" w:rsidP="005A7398">
      <w:pPr>
        <w:pStyle w:val="ab"/>
        <w:ind w:firstLine="709"/>
      </w:pPr>
      <w:r w:rsidRPr="00392CE0">
        <w:t>- по круглосуточному стационару по профилю «Неврологические взрослые для проведения реабилитации неработающих граждан из</w:t>
      </w:r>
      <w:r w:rsidRPr="00392CE0">
        <w:rPr>
          <w:snapToGrid w:val="0"/>
        </w:rPr>
        <w:t xml:space="preserve"> межрайонных отд</w:t>
      </w:r>
      <w:r w:rsidRPr="00392CE0">
        <w:rPr>
          <w:snapToGrid w:val="0"/>
        </w:rPr>
        <w:t>е</w:t>
      </w:r>
      <w:r w:rsidRPr="00392CE0">
        <w:rPr>
          <w:snapToGrid w:val="0"/>
        </w:rPr>
        <w:t>лений с койками неврологического профиля для работы в режиме мультидисци</w:t>
      </w:r>
      <w:r w:rsidRPr="00392CE0">
        <w:rPr>
          <w:snapToGrid w:val="0"/>
        </w:rPr>
        <w:t>п</w:t>
      </w:r>
      <w:r w:rsidRPr="00392CE0">
        <w:rPr>
          <w:snapToGrid w:val="0"/>
        </w:rPr>
        <w:t xml:space="preserve">линарных бригад для лечения больных сосудистыми заболеваниями», </w:t>
      </w:r>
      <w:r w:rsidRPr="00392CE0">
        <w:t>выполненного в медицинских у</w:t>
      </w:r>
      <w:r w:rsidRPr="00392CE0">
        <w:t>ч</w:t>
      </w:r>
      <w:r w:rsidRPr="00392CE0">
        <w:t>реждениях.</w:t>
      </w:r>
    </w:p>
    <w:p w:rsidR="009C63E7" w:rsidRPr="00392CE0" w:rsidRDefault="009C63E7" w:rsidP="009C63E7">
      <w:pPr>
        <w:spacing w:after="0" w:line="240" w:lineRule="auto"/>
        <w:ind w:firstLine="709"/>
        <w:jc w:val="both"/>
        <w:rPr>
          <w:rFonts w:ascii="Times New Roman" w:hAnsi="Times New Roman" w:cs="Times New Roman"/>
          <w:sz w:val="28"/>
          <w:szCs w:val="28"/>
        </w:rPr>
      </w:pPr>
    </w:p>
    <w:p w:rsidR="009C63E7" w:rsidRPr="00392CE0" w:rsidRDefault="009C63E7" w:rsidP="009C63E7">
      <w:pPr>
        <w:pStyle w:val="ab"/>
        <w:ind w:firstLine="709"/>
      </w:pPr>
      <w:r w:rsidRPr="00392CE0">
        <w:t>11. Начальнику Управления контроля качества медицинской помощи и развития отраслевой стандартизации Министерства здравоохранения Республики Т</w:t>
      </w:r>
      <w:r w:rsidRPr="00392CE0">
        <w:t>а</w:t>
      </w:r>
      <w:r w:rsidRPr="00392CE0">
        <w:t>тарстан Г.В.Лысенко обеспечить:</w:t>
      </w:r>
    </w:p>
    <w:p w:rsidR="009C63E7" w:rsidRPr="00392CE0" w:rsidRDefault="004814FF" w:rsidP="009C63E7">
      <w:pPr>
        <w:pStyle w:val="ab"/>
        <w:ind w:firstLine="709"/>
      </w:pPr>
      <w:r w:rsidRPr="00392CE0">
        <w:t xml:space="preserve">11.1. </w:t>
      </w:r>
      <w:r w:rsidR="009C63E7" w:rsidRPr="00392CE0">
        <w:t>ведомственный контроль качества оказания медицинской помощи насел</w:t>
      </w:r>
      <w:r w:rsidR="009C63E7" w:rsidRPr="00392CE0">
        <w:t>е</w:t>
      </w:r>
      <w:r w:rsidR="009C63E7" w:rsidRPr="00392CE0">
        <w:t>нию в медицинских организациях здравоохранения, участвующих в реализации Программы государственных гарантий оказания гражданам Российской Федерации бесплатной медицинской помощи на территории Р</w:t>
      </w:r>
      <w:r w:rsidR="00CA1AC9" w:rsidRPr="00392CE0">
        <w:t>еспублики Татарстан на 2012 год.</w:t>
      </w:r>
    </w:p>
    <w:p w:rsidR="009C63E7" w:rsidRPr="00392CE0" w:rsidRDefault="004814FF" w:rsidP="009C63E7">
      <w:pPr>
        <w:pStyle w:val="ab"/>
        <w:ind w:firstLine="709"/>
      </w:pPr>
      <w:r w:rsidRPr="00392CE0">
        <w:lastRenderedPageBreak/>
        <w:t xml:space="preserve">11.2. </w:t>
      </w:r>
      <w:r w:rsidR="009C63E7" w:rsidRPr="00392CE0">
        <w:t>мониторирование показателей эффективности клинико-экспертной деятел</w:t>
      </w:r>
      <w:r w:rsidR="009C63E7" w:rsidRPr="00392CE0">
        <w:t>ь</w:t>
      </w:r>
      <w:r w:rsidR="009C63E7" w:rsidRPr="00392CE0">
        <w:t>ности медицинских организаций здравоохранения, участвующих в реализации Программы государственных гарантий оказания гражданам Российской Фед</w:t>
      </w:r>
      <w:r w:rsidR="009C63E7" w:rsidRPr="00392CE0">
        <w:t>е</w:t>
      </w:r>
      <w:r w:rsidR="009C63E7" w:rsidRPr="00392CE0">
        <w:t>рации бесплатной медицинской помощи на территории Республики Татарстан на 2012 год, в том числе индикативных показателей качества лечебно-диагностического проце</w:t>
      </w:r>
      <w:r w:rsidR="009C63E7" w:rsidRPr="00392CE0">
        <w:t>с</w:t>
      </w:r>
      <w:r w:rsidR="00705CCD" w:rsidRPr="00392CE0">
        <w:t>са</w:t>
      </w:r>
      <w:r w:rsidR="00CA1AC9" w:rsidRPr="00392CE0">
        <w:t>.</w:t>
      </w:r>
    </w:p>
    <w:p w:rsidR="009C63E7" w:rsidRPr="00392CE0" w:rsidRDefault="004814FF" w:rsidP="009C63E7">
      <w:pPr>
        <w:pStyle w:val="ab"/>
        <w:ind w:firstLine="709"/>
      </w:pPr>
      <w:r w:rsidRPr="00392CE0">
        <w:t xml:space="preserve">11.3. </w:t>
      </w:r>
      <w:r w:rsidR="009C63E7" w:rsidRPr="00392CE0">
        <w:t>контроль взаимодействия учреждений здравоохранения, участвующих в реализации Программы государственных гарантий оказания гражданам Ро</w:t>
      </w:r>
      <w:r w:rsidR="009C63E7" w:rsidRPr="00392CE0">
        <w:t>с</w:t>
      </w:r>
      <w:r w:rsidR="009C63E7" w:rsidRPr="00392CE0">
        <w:t>сийской Ф</w:t>
      </w:r>
      <w:r w:rsidR="009C63E7" w:rsidRPr="00392CE0">
        <w:t>е</w:t>
      </w:r>
      <w:r w:rsidR="009C63E7" w:rsidRPr="00392CE0">
        <w:t>дерации бесплатной медицинской помощи на территории Республики Татарстан на 2012 год, страховых медицинских о</w:t>
      </w:r>
      <w:r w:rsidR="009C63E7" w:rsidRPr="00392CE0">
        <w:t>р</w:t>
      </w:r>
      <w:r w:rsidR="009C63E7" w:rsidRPr="00392CE0">
        <w:t>ганизаций и Территориального фонда ОМС РТ по вопросам экспертизы кач</w:t>
      </w:r>
      <w:r w:rsidR="009C63E7" w:rsidRPr="00392CE0">
        <w:t>е</w:t>
      </w:r>
      <w:r w:rsidR="00CA1AC9" w:rsidRPr="00392CE0">
        <w:t>ства медицинской помощи.</w:t>
      </w:r>
    </w:p>
    <w:p w:rsidR="009C63E7" w:rsidRPr="00392CE0" w:rsidRDefault="004814FF" w:rsidP="009C63E7">
      <w:pPr>
        <w:pStyle w:val="ab"/>
        <w:ind w:firstLine="709"/>
      </w:pPr>
      <w:r w:rsidRPr="00392CE0">
        <w:t xml:space="preserve">11.4. </w:t>
      </w:r>
      <w:r w:rsidR="009C63E7" w:rsidRPr="00392CE0">
        <w:t>ведомственный контроль соблюдения федеральных и региональных ста</w:t>
      </w:r>
      <w:r w:rsidR="009C63E7" w:rsidRPr="00392CE0">
        <w:t>н</w:t>
      </w:r>
      <w:r w:rsidR="009C63E7" w:rsidRPr="00392CE0">
        <w:t>дартов амбулаторно-поликлинической и стационарной медицинской помощи в медицинских организациях здравоохранения, участвующих в реализации Территор</w:t>
      </w:r>
      <w:r w:rsidR="009C63E7" w:rsidRPr="00392CE0">
        <w:t>и</w:t>
      </w:r>
      <w:r w:rsidR="009C63E7" w:rsidRPr="00392CE0">
        <w:t>альной программы обязательного медицинского страхования Республики Тата</w:t>
      </w:r>
      <w:r w:rsidR="009C63E7" w:rsidRPr="00392CE0">
        <w:t>р</w:t>
      </w:r>
      <w:r w:rsidR="00705CCD" w:rsidRPr="00392CE0">
        <w:t>стан</w:t>
      </w:r>
      <w:r w:rsidR="00CA1AC9" w:rsidRPr="00392CE0">
        <w:t>.</w:t>
      </w:r>
    </w:p>
    <w:p w:rsidR="009C63E7" w:rsidRPr="00392CE0" w:rsidRDefault="004814FF" w:rsidP="009C63E7">
      <w:pPr>
        <w:pStyle w:val="ab"/>
        <w:ind w:firstLine="709"/>
      </w:pPr>
      <w:r w:rsidRPr="00392CE0">
        <w:t xml:space="preserve">11.5. </w:t>
      </w:r>
      <w:r w:rsidR="007264BC" w:rsidRPr="00392CE0">
        <w:t>анализ</w:t>
      </w:r>
      <w:r w:rsidR="009C63E7" w:rsidRPr="00392CE0">
        <w:t xml:space="preserve"> нормативов средней длительности госпитализации больных по диагностически связанным группам (далее – ДСГ) при оказании им высокотехн</w:t>
      </w:r>
      <w:r w:rsidR="009C63E7" w:rsidRPr="00392CE0">
        <w:t>о</w:t>
      </w:r>
      <w:r w:rsidR="009C63E7" w:rsidRPr="00392CE0">
        <w:t>логичной медицинской помощи за счет средств бюджета Республики Татарстан, направляемого в бюджет Территориального фонда ОМС РТ на осуществление пр</w:t>
      </w:r>
      <w:r w:rsidR="009C63E7" w:rsidRPr="00392CE0">
        <w:t>е</w:t>
      </w:r>
      <w:r w:rsidR="009C63E7" w:rsidRPr="00392CE0">
        <w:t>имущественно одноканального финансирования, в профильных отделениях, отд</w:t>
      </w:r>
      <w:r w:rsidR="009C63E7" w:rsidRPr="00392CE0">
        <w:t>е</w:t>
      </w:r>
      <w:r w:rsidR="009C63E7" w:rsidRPr="00392CE0">
        <w:t>лениях реанимации и интенсивной терапии, а также оказанных им медицинских услуг (РКТ, МРТ) и своевременное внесение предложений по изменению норм</w:t>
      </w:r>
      <w:r w:rsidR="009C63E7" w:rsidRPr="00392CE0">
        <w:t>а</w:t>
      </w:r>
      <w:r w:rsidR="009C63E7" w:rsidRPr="00392CE0">
        <w:t>тивной длительности лечения по ДСГ при ока</w:t>
      </w:r>
      <w:r w:rsidR="00705CCD" w:rsidRPr="00392CE0">
        <w:t>зании ВМП</w:t>
      </w:r>
      <w:r w:rsidR="00CA1AC9" w:rsidRPr="00392CE0">
        <w:t>.</w:t>
      </w:r>
    </w:p>
    <w:p w:rsidR="009C63E7" w:rsidRPr="00392CE0" w:rsidRDefault="009C63E7" w:rsidP="009C63E7">
      <w:pPr>
        <w:pStyle w:val="ab"/>
        <w:ind w:firstLine="709"/>
      </w:pPr>
    </w:p>
    <w:p w:rsidR="004814FF" w:rsidRPr="00392CE0" w:rsidRDefault="009C63E7" w:rsidP="004814FF">
      <w:pPr>
        <w:pStyle w:val="ab"/>
        <w:ind w:firstLine="709"/>
      </w:pPr>
      <w:r w:rsidRPr="00392CE0">
        <w:t>12. Начальнику отдела организации высокотехнологичной медицинской п</w:t>
      </w:r>
      <w:r w:rsidRPr="00392CE0">
        <w:t>о</w:t>
      </w:r>
      <w:r w:rsidRPr="00392CE0">
        <w:t>мощи Министерства здравоохранения Республики Татарстан</w:t>
      </w:r>
      <w:r w:rsidR="004814FF" w:rsidRPr="00392CE0">
        <w:t xml:space="preserve"> Д.Н.Фролову </w:t>
      </w:r>
      <w:r w:rsidRPr="00392CE0">
        <w:t>обеспечить</w:t>
      </w:r>
      <w:r w:rsidR="004814FF" w:rsidRPr="00392CE0">
        <w:t>:</w:t>
      </w:r>
    </w:p>
    <w:p w:rsidR="009C63E7" w:rsidRPr="00392CE0" w:rsidRDefault="004814FF" w:rsidP="004814FF">
      <w:pPr>
        <w:pStyle w:val="ab"/>
        <w:ind w:firstLine="709"/>
      </w:pPr>
      <w:r w:rsidRPr="00392CE0">
        <w:t>12.1.</w:t>
      </w:r>
      <w:r w:rsidR="009C63E7" w:rsidRPr="00392CE0">
        <w:t xml:space="preserve"> мониторинг выполнения планового задания и при необходим</w:t>
      </w:r>
      <w:r w:rsidR="009C63E7" w:rsidRPr="00392CE0">
        <w:t>о</w:t>
      </w:r>
      <w:r w:rsidR="009C63E7" w:rsidRPr="00392CE0">
        <w:t>сти представление предложений по перераспределению количества больных и ф</w:t>
      </w:r>
      <w:r w:rsidR="009C63E7" w:rsidRPr="00392CE0">
        <w:t>и</w:t>
      </w:r>
      <w:r w:rsidR="009C63E7" w:rsidRPr="00392CE0">
        <w:t>нансовых средств в разрезе методов лечения высокотехнологичной медицинской помощи в отдел расчета Программы госгарантий Управления экономического ан</w:t>
      </w:r>
      <w:r w:rsidR="009C63E7" w:rsidRPr="00392CE0">
        <w:t>а</w:t>
      </w:r>
      <w:r w:rsidR="009C63E7" w:rsidRPr="00392CE0">
        <w:t>лиза и прогнозирования Министерства здравоохранения Республики Татарстан с целью внесения изменений в Программу государственных гарантий на 2012 год.</w:t>
      </w:r>
    </w:p>
    <w:p w:rsidR="00705CCD" w:rsidRPr="00392CE0" w:rsidRDefault="00705CCD" w:rsidP="00705CCD">
      <w:pPr>
        <w:pStyle w:val="ab"/>
        <w:ind w:firstLine="709"/>
      </w:pPr>
      <w:r w:rsidRPr="00392CE0">
        <w:t>12.2. на основе отчетов по использованию средств, выделенных на приобр</w:t>
      </w:r>
      <w:r w:rsidRPr="00392CE0">
        <w:t>е</w:t>
      </w:r>
      <w:r w:rsidRPr="00392CE0">
        <w:t>тение металлоконструкций, представление в случае необходимости предложений по опер</w:t>
      </w:r>
      <w:r w:rsidRPr="00392CE0">
        <w:t>а</w:t>
      </w:r>
      <w:r w:rsidRPr="00392CE0">
        <w:t>тивному перераспределению или изменению потребности по металлоконструкциям в отдел расчета Программы госгарантий Управления экономического анализа и прогнозирования Министерства здравоохранения Республики Татарстан для внес</w:t>
      </w:r>
      <w:r w:rsidRPr="00392CE0">
        <w:t>е</w:t>
      </w:r>
      <w:r w:rsidRPr="00392CE0">
        <w:t>ния изменений в Программу государственных гарантий оказания гражданам Росси</w:t>
      </w:r>
      <w:r w:rsidRPr="00392CE0">
        <w:t>й</w:t>
      </w:r>
      <w:r w:rsidRPr="00392CE0">
        <w:t>ской Федерации бесплатной медицинской помощи на территории Республики Т</w:t>
      </w:r>
      <w:r w:rsidRPr="00392CE0">
        <w:t>а</w:t>
      </w:r>
      <w:r w:rsidR="00CA1AC9" w:rsidRPr="00392CE0">
        <w:t>тарстан на 2012 год.</w:t>
      </w:r>
    </w:p>
    <w:p w:rsidR="009C63E7" w:rsidRPr="00392CE0" w:rsidRDefault="009C63E7" w:rsidP="009C63E7">
      <w:pPr>
        <w:pStyle w:val="ab"/>
        <w:ind w:firstLine="709"/>
      </w:pPr>
    </w:p>
    <w:p w:rsidR="004814FF" w:rsidRPr="00392CE0" w:rsidRDefault="006F772E" w:rsidP="009C63E7">
      <w:pPr>
        <w:pStyle w:val="ConsNormal"/>
        <w:widowControl/>
        <w:ind w:right="0" w:firstLine="709"/>
        <w:jc w:val="both"/>
        <w:rPr>
          <w:rFonts w:ascii="Times New Roman" w:hAnsi="Times New Roman" w:cs="Times New Roman"/>
          <w:sz w:val="28"/>
          <w:szCs w:val="28"/>
        </w:rPr>
      </w:pPr>
      <w:r>
        <w:rPr>
          <w:rFonts w:ascii="Times New Roman" w:hAnsi="Times New Roman" w:cs="Times New Roman"/>
          <w:sz w:val="28"/>
          <w:szCs w:val="28"/>
        </w:rPr>
        <w:t>1</w:t>
      </w:r>
      <w:r w:rsidRPr="006F772E">
        <w:rPr>
          <w:rFonts w:ascii="Times New Roman" w:hAnsi="Times New Roman" w:cs="Times New Roman"/>
          <w:sz w:val="28"/>
          <w:szCs w:val="28"/>
        </w:rPr>
        <w:t>3</w:t>
      </w:r>
      <w:r w:rsidR="009C63E7" w:rsidRPr="00392CE0">
        <w:rPr>
          <w:rFonts w:ascii="Times New Roman" w:hAnsi="Times New Roman" w:cs="Times New Roman"/>
          <w:sz w:val="28"/>
          <w:szCs w:val="28"/>
        </w:rPr>
        <w:t>. Заместителю министра здравоохранения Республики Татарстан Ф.Ф.Яркаевой, главному врачу «Республиканская стоматологическая поликлин</w:t>
      </w:r>
      <w:r w:rsidR="009C63E7" w:rsidRPr="00392CE0">
        <w:rPr>
          <w:rFonts w:ascii="Times New Roman" w:hAnsi="Times New Roman" w:cs="Times New Roman"/>
          <w:sz w:val="28"/>
          <w:szCs w:val="28"/>
        </w:rPr>
        <w:t>и</w:t>
      </w:r>
      <w:r w:rsidR="009C63E7" w:rsidRPr="00392CE0">
        <w:rPr>
          <w:rFonts w:ascii="Times New Roman" w:hAnsi="Times New Roman" w:cs="Times New Roman"/>
          <w:sz w:val="28"/>
          <w:szCs w:val="28"/>
        </w:rPr>
        <w:t>ка Министерства здравоохранения Республики Т</w:t>
      </w:r>
      <w:r w:rsidR="005B6BDE" w:rsidRPr="00392CE0">
        <w:rPr>
          <w:rFonts w:ascii="Times New Roman" w:hAnsi="Times New Roman" w:cs="Times New Roman"/>
          <w:sz w:val="28"/>
          <w:szCs w:val="28"/>
        </w:rPr>
        <w:t xml:space="preserve">атарстан» Н.И.Шаймиевой </w:t>
      </w:r>
      <w:r w:rsidR="004D08D1">
        <w:rPr>
          <w:rFonts w:ascii="Times New Roman" w:hAnsi="Times New Roman" w:cs="Times New Roman"/>
          <w:sz w:val="28"/>
          <w:szCs w:val="28"/>
        </w:rPr>
        <w:t>разработать</w:t>
      </w:r>
      <w:r w:rsidR="004814FF" w:rsidRPr="00392CE0">
        <w:rPr>
          <w:rFonts w:ascii="Times New Roman" w:hAnsi="Times New Roman" w:cs="Times New Roman"/>
          <w:sz w:val="28"/>
          <w:szCs w:val="28"/>
        </w:rPr>
        <w:t>:</w:t>
      </w:r>
    </w:p>
    <w:p w:rsidR="007E5237" w:rsidRDefault="007E5237" w:rsidP="009C63E7">
      <w:pPr>
        <w:pStyle w:val="ConsNormal"/>
        <w:widowControl/>
        <w:ind w:right="0" w:firstLine="709"/>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pict>
          <v:shape id="_x0000_i1026" type="#_x0000_t75" style="width:489.75pt;height:717.75pt">
            <v:imagedata r:id="rId9" o:title=""/>
          </v:shape>
        </w:pict>
      </w:r>
    </w:p>
    <w:p w:rsidR="007E5237" w:rsidRDefault="007E5237" w:rsidP="009C63E7">
      <w:pPr>
        <w:pStyle w:val="ConsNormal"/>
        <w:widowControl/>
        <w:ind w:right="0" w:firstLine="709"/>
        <w:jc w:val="both"/>
        <w:rPr>
          <w:rFonts w:ascii="Times New Roman" w:hAnsi="Times New Roman" w:cs="Times New Roman"/>
          <w:sz w:val="28"/>
          <w:szCs w:val="28"/>
          <w:lang w:val="en-US"/>
        </w:rPr>
      </w:pPr>
    </w:p>
    <w:p w:rsidR="007E5237" w:rsidRDefault="007E5237" w:rsidP="00937909">
      <w:pPr>
        <w:pStyle w:val="ab"/>
        <w:ind w:left="6521" w:firstLine="0"/>
        <w:rPr>
          <w:sz w:val="24"/>
          <w:szCs w:val="24"/>
          <w:lang w:val="en-US"/>
        </w:rPr>
      </w:pPr>
    </w:p>
    <w:p w:rsidR="009C63E7" w:rsidRPr="00392CE0" w:rsidRDefault="009C63E7" w:rsidP="00937909">
      <w:pPr>
        <w:pStyle w:val="ab"/>
        <w:ind w:left="6521" w:firstLine="0"/>
        <w:rPr>
          <w:sz w:val="24"/>
          <w:szCs w:val="24"/>
        </w:rPr>
      </w:pPr>
      <w:r w:rsidRPr="00392CE0">
        <w:rPr>
          <w:sz w:val="24"/>
          <w:szCs w:val="24"/>
        </w:rPr>
        <w:lastRenderedPageBreak/>
        <w:t>Прилож</w:t>
      </w:r>
      <w:r w:rsidRPr="00392CE0">
        <w:rPr>
          <w:sz w:val="24"/>
          <w:szCs w:val="24"/>
        </w:rPr>
        <w:t>е</w:t>
      </w:r>
      <w:r w:rsidRPr="00392CE0">
        <w:rPr>
          <w:sz w:val="24"/>
          <w:szCs w:val="24"/>
        </w:rPr>
        <w:t>ние 1</w:t>
      </w:r>
    </w:p>
    <w:p w:rsidR="009C63E7" w:rsidRPr="00392CE0" w:rsidRDefault="009C63E7" w:rsidP="00937909">
      <w:pPr>
        <w:spacing w:after="0" w:line="240" w:lineRule="auto"/>
        <w:ind w:left="6521"/>
        <w:rPr>
          <w:rFonts w:ascii="Times New Roman" w:hAnsi="Times New Roman" w:cs="Times New Roman"/>
          <w:sz w:val="24"/>
          <w:szCs w:val="24"/>
        </w:rPr>
      </w:pPr>
      <w:r w:rsidRPr="00392CE0">
        <w:rPr>
          <w:rFonts w:ascii="Times New Roman" w:hAnsi="Times New Roman" w:cs="Times New Roman"/>
          <w:sz w:val="24"/>
          <w:szCs w:val="24"/>
        </w:rPr>
        <w:t>Утверждено прик</w:t>
      </w:r>
      <w:r w:rsidRPr="00392CE0">
        <w:rPr>
          <w:rFonts w:ascii="Times New Roman" w:hAnsi="Times New Roman" w:cs="Times New Roman"/>
          <w:sz w:val="24"/>
          <w:szCs w:val="24"/>
        </w:rPr>
        <w:t>а</w:t>
      </w:r>
      <w:r w:rsidRPr="00392CE0">
        <w:rPr>
          <w:rFonts w:ascii="Times New Roman" w:hAnsi="Times New Roman" w:cs="Times New Roman"/>
          <w:sz w:val="24"/>
          <w:szCs w:val="24"/>
        </w:rPr>
        <w:t xml:space="preserve">зом </w:t>
      </w:r>
    </w:p>
    <w:p w:rsidR="009C63E7" w:rsidRPr="00392CE0" w:rsidRDefault="009C63E7" w:rsidP="00937909">
      <w:pPr>
        <w:spacing w:after="0" w:line="240" w:lineRule="auto"/>
        <w:ind w:left="6521"/>
        <w:rPr>
          <w:rFonts w:ascii="Times New Roman" w:hAnsi="Times New Roman" w:cs="Times New Roman"/>
          <w:sz w:val="24"/>
          <w:szCs w:val="24"/>
        </w:rPr>
      </w:pPr>
      <w:r w:rsidRPr="00392CE0">
        <w:rPr>
          <w:rFonts w:ascii="Times New Roman" w:hAnsi="Times New Roman" w:cs="Times New Roman"/>
          <w:sz w:val="24"/>
          <w:szCs w:val="24"/>
        </w:rPr>
        <w:t>Министерства здравоохран</w:t>
      </w:r>
      <w:r w:rsidRPr="00392CE0">
        <w:rPr>
          <w:rFonts w:ascii="Times New Roman" w:hAnsi="Times New Roman" w:cs="Times New Roman"/>
          <w:sz w:val="24"/>
          <w:szCs w:val="24"/>
        </w:rPr>
        <w:t>е</w:t>
      </w:r>
      <w:r w:rsidRPr="00392CE0">
        <w:rPr>
          <w:rFonts w:ascii="Times New Roman" w:hAnsi="Times New Roman" w:cs="Times New Roman"/>
          <w:sz w:val="24"/>
          <w:szCs w:val="24"/>
        </w:rPr>
        <w:t>ния</w:t>
      </w:r>
    </w:p>
    <w:p w:rsidR="009C63E7" w:rsidRPr="00392CE0" w:rsidRDefault="009C63E7" w:rsidP="00937909">
      <w:pPr>
        <w:spacing w:after="0" w:line="240" w:lineRule="auto"/>
        <w:ind w:left="6521"/>
        <w:rPr>
          <w:rFonts w:ascii="Times New Roman" w:hAnsi="Times New Roman" w:cs="Times New Roman"/>
          <w:sz w:val="24"/>
          <w:szCs w:val="24"/>
        </w:rPr>
      </w:pPr>
      <w:r w:rsidRPr="00392CE0">
        <w:rPr>
          <w:rFonts w:ascii="Times New Roman" w:hAnsi="Times New Roman" w:cs="Times New Roman"/>
          <w:sz w:val="24"/>
          <w:szCs w:val="24"/>
        </w:rPr>
        <w:t>Республики Тата</w:t>
      </w:r>
      <w:r w:rsidRPr="00392CE0">
        <w:rPr>
          <w:rFonts w:ascii="Times New Roman" w:hAnsi="Times New Roman" w:cs="Times New Roman"/>
          <w:sz w:val="24"/>
          <w:szCs w:val="24"/>
        </w:rPr>
        <w:t>р</w:t>
      </w:r>
      <w:r w:rsidRPr="00392CE0">
        <w:rPr>
          <w:rFonts w:ascii="Times New Roman" w:hAnsi="Times New Roman" w:cs="Times New Roman"/>
          <w:sz w:val="24"/>
          <w:szCs w:val="24"/>
        </w:rPr>
        <w:t>стан</w:t>
      </w:r>
    </w:p>
    <w:p w:rsidR="009C63E7" w:rsidRPr="00392CE0" w:rsidRDefault="009C63E7" w:rsidP="00937909">
      <w:pPr>
        <w:spacing w:after="0" w:line="240" w:lineRule="auto"/>
        <w:ind w:left="6521"/>
        <w:rPr>
          <w:rFonts w:ascii="Times New Roman" w:hAnsi="Times New Roman" w:cs="Times New Roman"/>
          <w:sz w:val="24"/>
          <w:szCs w:val="24"/>
        </w:rPr>
      </w:pPr>
      <w:r w:rsidRPr="00392CE0">
        <w:rPr>
          <w:rFonts w:ascii="Times New Roman" w:hAnsi="Times New Roman" w:cs="Times New Roman"/>
          <w:sz w:val="24"/>
          <w:szCs w:val="24"/>
        </w:rPr>
        <w:t>от _____________ 2012г.№ ____</w:t>
      </w:r>
    </w:p>
    <w:p w:rsidR="009C63E7" w:rsidRPr="00392CE0" w:rsidRDefault="009C63E7" w:rsidP="002711A6">
      <w:pPr>
        <w:pStyle w:val="a9"/>
        <w:jc w:val="both"/>
      </w:pPr>
    </w:p>
    <w:p w:rsidR="009C63E7" w:rsidRPr="00392CE0" w:rsidRDefault="00CD1471" w:rsidP="002711A6">
      <w:pPr>
        <w:pStyle w:val="a9"/>
        <w:jc w:val="both"/>
      </w:pPr>
      <w:r w:rsidRPr="00392CE0">
        <w:pict>
          <v:shape id="_x0000_i1027" type="#_x0000_t75" style="width:468pt;height:662.25pt">
            <v:imagedata r:id="rId10" o:title=""/>
          </v:shape>
        </w:pict>
      </w:r>
    </w:p>
    <w:p w:rsidR="002711A6" w:rsidRPr="00392CE0" w:rsidRDefault="002711A6" w:rsidP="002711A6">
      <w:pPr>
        <w:widowControl w:val="0"/>
        <w:spacing w:after="0" w:line="240" w:lineRule="auto"/>
        <w:ind w:firstLine="709"/>
        <w:jc w:val="both"/>
        <w:rPr>
          <w:rFonts w:ascii="Times New Roman" w:hAnsi="Times New Roman" w:cs="Times New Roman"/>
          <w:snapToGrid w:val="0"/>
          <w:sz w:val="28"/>
          <w:szCs w:val="28"/>
        </w:rPr>
      </w:pPr>
      <w:r w:rsidRPr="00392CE0">
        <w:rPr>
          <w:rFonts w:ascii="Times New Roman" w:hAnsi="Times New Roman" w:cs="Times New Roman"/>
          <w:snapToGrid w:val="0"/>
          <w:sz w:val="28"/>
          <w:szCs w:val="28"/>
        </w:rPr>
        <w:lastRenderedPageBreak/>
        <w:t>контроль за использованием средств обязательного медицинского страхования страховыми медицинскими организациями и медицинскими организациями, участвующими в реализации Территориальной программы обязательного медицинского страхования Республики Татарстан на 2012 год;</w:t>
      </w:r>
    </w:p>
    <w:p w:rsidR="002711A6" w:rsidRPr="00392CE0" w:rsidRDefault="002711A6" w:rsidP="002711A6">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 xml:space="preserve">в течение </w:t>
      </w:r>
      <w:r w:rsidRPr="00392CE0">
        <w:rPr>
          <w:rFonts w:ascii="Times New Roman" w:hAnsi="Times New Roman" w:cs="Times New Roman"/>
          <w:sz w:val="28"/>
          <w:szCs w:val="28"/>
          <w:lang w:val="en-US"/>
        </w:rPr>
        <w:t>I</w:t>
      </w:r>
      <w:r w:rsidRPr="00392CE0">
        <w:rPr>
          <w:rFonts w:ascii="Times New Roman" w:hAnsi="Times New Roman" w:cs="Times New Roman"/>
          <w:sz w:val="28"/>
          <w:szCs w:val="28"/>
        </w:rPr>
        <w:t xml:space="preserve"> квартала 2012 года завершение расчетов за медицинские услуги, оказанные в рамках Территориальной программы обязательного медицинского страхования Республики Татарстан на 2011 год и через систему обязательного медицинского страхования на  осуществление преимущественно одноканального финансирования медицинских организаций;</w:t>
      </w:r>
    </w:p>
    <w:p w:rsidR="002711A6" w:rsidRPr="00392CE0" w:rsidRDefault="002711A6" w:rsidP="002711A6">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 xml:space="preserve">оплату медицинской помощи, медицинских и иных услуг, финансируемых через систему обязательного медицинского страхования на осуществление преимущественно одноканального финансирования  медицинских организаций, в пределах и за счет межбюджетных трансфертов, предоставляемых на указанные цели из бюджета Республики Татарстан в бюджет государственного учреждения «Территориальный фонд обязательного медицинского страхования Республики Татарстан»; </w:t>
      </w:r>
    </w:p>
    <w:p w:rsidR="002711A6" w:rsidRPr="00392CE0" w:rsidRDefault="002711A6" w:rsidP="002711A6">
      <w:pPr>
        <w:widowControl w:val="0"/>
        <w:spacing w:after="0" w:line="240" w:lineRule="auto"/>
        <w:ind w:firstLine="709"/>
        <w:jc w:val="both"/>
        <w:rPr>
          <w:rFonts w:ascii="Times New Roman" w:hAnsi="Times New Roman" w:cs="Times New Roman"/>
          <w:snapToGrid w:val="0"/>
          <w:sz w:val="28"/>
          <w:szCs w:val="28"/>
        </w:rPr>
      </w:pPr>
      <w:r w:rsidRPr="00392CE0">
        <w:rPr>
          <w:rFonts w:ascii="Times New Roman" w:hAnsi="Times New Roman" w:cs="Times New Roman"/>
          <w:snapToGrid w:val="0"/>
          <w:sz w:val="28"/>
          <w:szCs w:val="28"/>
        </w:rPr>
        <w:t>4. Министерству здравоохранения Республики Татарстан обеспечить:</w:t>
      </w:r>
    </w:p>
    <w:p w:rsidR="002711A6" w:rsidRPr="00392CE0" w:rsidRDefault="002711A6" w:rsidP="002711A6">
      <w:pPr>
        <w:pStyle w:val="ab"/>
        <w:ind w:firstLine="709"/>
      </w:pPr>
      <w:r w:rsidRPr="00392CE0">
        <w:t>ведомственный контроль за качеством медицинской помощи в рамках Программы;</w:t>
      </w:r>
    </w:p>
    <w:p w:rsidR="002711A6" w:rsidRPr="00392CE0" w:rsidRDefault="002711A6" w:rsidP="002711A6">
      <w:pPr>
        <w:pStyle w:val="21"/>
        <w:ind w:firstLine="709"/>
        <w:rPr>
          <w:b w:val="0"/>
          <w:bCs w:val="0"/>
        </w:rPr>
      </w:pPr>
      <w:r w:rsidRPr="00392CE0">
        <w:rPr>
          <w:b w:val="0"/>
          <w:bCs w:val="0"/>
        </w:rPr>
        <w:t>контроль за целевым и рациональным использованием средств, поступивших в медицинские организации согласно Программе;</w:t>
      </w:r>
    </w:p>
    <w:p w:rsidR="002711A6" w:rsidRPr="00392CE0" w:rsidRDefault="002711A6" w:rsidP="002711A6">
      <w:pPr>
        <w:pStyle w:val="21"/>
        <w:ind w:firstLine="709"/>
        <w:rPr>
          <w:b w:val="0"/>
          <w:bCs w:val="0"/>
        </w:rPr>
      </w:pPr>
      <w:r w:rsidRPr="00392CE0">
        <w:rPr>
          <w:b w:val="0"/>
          <w:bCs w:val="0"/>
        </w:rPr>
        <w:t>организацию оказания медицинской помощи иностранным гражданам на территории Республики Татарстан в порядке, установленном Правительством Российской Федерации;</w:t>
      </w:r>
    </w:p>
    <w:p w:rsidR="002711A6" w:rsidRPr="00392CE0" w:rsidRDefault="002711A6" w:rsidP="002711A6">
      <w:pPr>
        <w:pStyle w:val="21"/>
        <w:ind w:firstLine="709"/>
        <w:rPr>
          <w:b w:val="0"/>
          <w:bCs w:val="0"/>
        </w:rPr>
      </w:pPr>
      <w:r w:rsidRPr="00392CE0">
        <w:rPr>
          <w:b w:val="0"/>
          <w:bCs w:val="0"/>
        </w:rPr>
        <w:t>определение порядка плановой госпитализации в медицинские организации Республики Татарстан лиц, застрахованных по обязательному медицинскому страхованию в иных субъектах Российской Федерации;</w:t>
      </w:r>
    </w:p>
    <w:p w:rsidR="002711A6" w:rsidRPr="00392CE0" w:rsidRDefault="002711A6" w:rsidP="002711A6">
      <w:pPr>
        <w:pStyle w:val="21"/>
        <w:ind w:firstLine="709"/>
        <w:rPr>
          <w:b w:val="0"/>
          <w:bCs w:val="0"/>
        </w:rPr>
      </w:pPr>
      <w:r w:rsidRPr="00392CE0">
        <w:rPr>
          <w:b w:val="0"/>
          <w:bCs w:val="0"/>
        </w:rPr>
        <w:t>утверждение порядка формирования и использования фонда оплаты труда на дополнительные выплаты медицинскому персоналу отделений анестезиологии-реанимации и палат для реанимации и интенсивной терапии;</w:t>
      </w:r>
    </w:p>
    <w:p w:rsidR="002711A6" w:rsidRPr="00392CE0" w:rsidRDefault="002711A6" w:rsidP="002711A6">
      <w:pPr>
        <w:pStyle w:val="21"/>
        <w:ind w:firstLine="709"/>
        <w:rPr>
          <w:b w:val="0"/>
          <w:bCs w:val="0"/>
        </w:rPr>
      </w:pPr>
      <w:r w:rsidRPr="00392CE0">
        <w:rPr>
          <w:b w:val="0"/>
          <w:bCs w:val="0"/>
        </w:rPr>
        <w:t xml:space="preserve">доведение в установленном порядке задания по обеспечению государственных гарантий оказания населению Республики Татарстан бесплатной медицинской помощи на 2012 год до медицинских организаций, финансируемых через систему обязательного медицинского страхования в рамках преимущественно одноканального финансирования и за счет средств бюджета Республики Татарстан; </w:t>
      </w:r>
    </w:p>
    <w:p w:rsidR="002711A6" w:rsidRPr="00392CE0" w:rsidRDefault="002711A6" w:rsidP="002711A6">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napToGrid w:val="0"/>
          <w:sz w:val="28"/>
          <w:szCs w:val="28"/>
        </w:rPr>
        <w:t xml:space="preserve">создание и функционирование с 1 января 2012 года в </w:t>
      </w:r>
      <w:r w:rsidRPr="00392CE0">
        <w:rPr>
          <w:rFonts w:ascii="Times New Roman" w:hAnsi="Times New Roman" w:cs="Times New Roman"/>
          <w:sz w:val="28"/>
          <w:szCs w:val="28"/>
        </w:rPr>
        <w:t>муниципальном учреждении здравоохранения «Клиническая больница № 2» г.Казани межрайонного отделения с койками неврологического профиля для работы в режиме мультидисциплинарных бригад для лечения больных сосудистыми заболеваниями с определением порядка их госпитализации;</w:t>
      </w:r>
    </w:p>
    <w:p w:rsidR="002711A6" w:rsidRPr="00392CE0" w:rsidRDefault="002711A6" w:rsidP="002711A6">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разработку тарифов и порядка оплаты медицинской помощи через систему обязательного медицинского страхования на осуществление преимущественно одноканального финансирования;</w:t>
      </w:r>
    </w:p>
    <w:p w:rsidR="002711A6" w:rsidRDefault="002711A6" w:rsidP="002711A6">
      <w:pPr>
        <w:spacing w:after="0" w:line="240" w:lineRule="auto"/>
        <w:ind w:firstLine="709"/>
        <w:jc w:val="both"/>
        <w:rPr>
          <w:rFonts w:ascii="Times New Roman" w:hAnsi="Times New Roman" w:cs="Times New Roman"/>
          <w:sz w:val="28"/>
          <w:szCs w:val="28"/>
          <w:lang w:val="en-US"/>
        </w:rPr>
      </w:pPr>
    </w:p>
    <w:p w:rsidR="00AD3A4D" w:rsidRDefault="00AD3A4D" w:rsidP="002711A6">
      <w:pPr>
        <w:spacing w:after="0" w:line="240" w:lineRule="auto"/>
        <w:ind w:firstLine="709"/>
        <w:jc w:val="both"/>
        <w:rPr>
          <w:rFonts w:ascii="Times New Roman" w:hAnsi="Times New Roman" w:cs="Times New Roman"/>
          <w:sz w:val="28"/>
          <w:szCs w:val="28"/>
          <w:lang w:val="en-US"/>
        </w:rPr>
      </w:pPr>
    </w:p>
    <w:p w:rsidR="00AD3A4D" w:rsidRDefault="00AD3A4D" w:rsidP="002711A6">
      <w:pPr>
        <w:spacing w:after="0" w:line="240" w:lineRule="auto"/>
        <w:ind w:firstLine="709"/>
        <w:jc w:val="both"/>
        <w:rPr>
          <w:rFonts w:ascii="Times New Roman" w:hAnsi="Times New Roman" w:cs="Times New Roman"/>
          <w:sz w:val="28"/>
          <w:szCs w:val="28"/>
          <w:lang w:val="en-US"/>
        </w:rPr>
      </w:pPr>
    </w:p>
    <w:p w:rsidR="00AD3A4D" w:rsidRPr="00AD3A4D" w:rsidRDefault="00AD3A4D" w:rsidP="002711A6">
      <w:pPr>
        <w:spacing w:after="0" w:line="240" w:lineRule="auto"/>
        <w:ind w:firstLine="709"/>
        <w:jc w:val="both"/>
        <w:rPr>
          <w:rFonts w:ascii="Times New Roman" w:hAnsi="Times New Roman" w:cs="Times New Roman"/>
          <w:sz w:val="28"/>
          <w:szCs w:val="28"/>
          <w:lang w:val="en-US"/>
        </w:rPr>
      </w:pPr>
    </w:p>
    <w:p w:rsidR="002711A6" w:rsidRPr="00392CE0" w:rsidRDefault="002711A6" w:rsidP="002711A6">
      <w:pPr>
        <w:pStyle w:val="21"/>
        <w:ind w:firstLine="709"/>
        <w:rPr>
          <w:b w:val="0"/>
          <w:bCs w:val="0"/>
        </w:rPr>
      </w:pPr>
      <w:r w:rsidRPr="00392CE0">
        <w:rPr>
          <w:b w:val="0"/>
          <w:bCs w:val="0"/>
        </w:rPr>
        <w:t>организацию оказания медицинской помощи военнослужащим, гражданам, призванным на военные сборы, сотрудникам органов внутренних дел Российской Федерации, Государственной 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 уголовно-исполнительной системы, таможенных органов и лицам начальствующего состава Федеральной фельдъегерской службы в случаях и порядке, определенных постановлением Правительства Российской Федерации от 31.12.2004 № 911 «О порядке оказания медицинской помощи, санаторно-курортного обеспечения и осуществления отдельных выплат некоторым категориям военнослужащих, сотрудников правоохранительных органов и членам их семей».</w:t>
      </w:r>
    </w:p>
    <w:p w:rsidR="002711A6" w:rsidRPr="00392CE0" w:rsidRDefault="002711A6" w:rsidP="002711A6">
      <w:pPr>
        <w:widowControl w:val="0"/>
        <w:spacing w:after="0" w:line="240" w:lineRule="auto"/>
        <w:ind w:firstLine="709"/>
        <w:jc w:val="both"/>
        <w:rPr>
          <w:rFonts w:ascii="Times New Roman" w:hAnsi="Times New Roman" w:cs="Times New Roman"/>
          <w:snapToGrid w:val="0"/>
          <w:sz w:val="28"/>
          <w:szCs w:val="28"/>
        </w:rPr>
      </w:pPr>
      <w:r w:rsidRPr="00392CE0">
        <w:rPr>
          <w:rFonts w:ascii="Times New Roman" w:hAnsi="Times New Roman" w:cs="Times New Roman"/>
          <w:snapToGrid w:val="0"/>
          <w:sz w:val="28"/>
          <w:szCs w:val="28"/>
        </w:rPr>
        <w:t>5. Медицинским организациям, участвующим в реализации Программы, обеспечить:</w:t>
      </w:r>
    </w:p>
    <w:p w:rsidR="002711A6" w:rsidRPr="00392CE0" w:rsidRDefault="002711A6" w:rsidP="002711A6">
      <w:pPr>
        <w:widowControl w:val="0"/>
        <w:spacing w:after="0" w:line="240" w:lineRule="auto"/>
        <w:ind w:firstLine="709"/>
        <w:jc w:val="both"/>
        <w:rPr>
          <w:rFonts w:ascii="Times New Roman" w:hAnsi="Times New Roman" w:cs="Times New Roman"/>
          <w:snapToGrid w:val="0"/>
          <w:sz w:val="28"/>
          <w:szCs w:val="28"/>
        </w:rPr>
      </w:pPr>
      <w:r w:rsidRPr="00392CE0">
        <w:rPr>
          <w:rFonts w:ascii="Times New Roman" w:hAnsi="Times New Roman" w:cs="Times New Roman"/>
          <w:snapToGrid w:val="0"/>
          <w:sz w:val="28"/>
          <w:szCs w:val="28"/>
        </w:rPr>
        <w:t>выполнение планового задания на оказание медицинской помощи в пределах</w:t>
      </w:r>
      <w:r w:rsidRPr="00392CE0">
        <w:rPr>
          <w:rFonts w:ascii="Times New Roman" w:hAnsi="Times New Roman" w:cs="Times New Roman"/>
          <w:sz w:val="28"/>
          <w:szCs w:val="28"/>
        </w:rPr>
        <w:t xml:space="preserve"> Программы и представление Министерству здравоохранения Республики Татарстан обоснованных предложений по корректировке </w:t>
      </w:r>
      <w:r w:rsidRPr="00392CE0">
        <w:rPr>
          <w:rFonts w:ascii="Times New Roman" w:hAnsi="Times New Roman" w:cs="Times New Roman"/>
          <w:snapToGrid w:val="0"/>
          <w:sz w:val="28"/>
          <w:szCs w:val="28"/>
        </w:rPr>
        <w:t xml:space="preserve">объема и стоимости установленного задания; </w:t>
      </w:r>
    </w:p>
    <w:p w:rsidR="002711A6" w:rsidRPr="00392CE0" w:rsidRDefault="002711A6" w:rsidP="002711A6">
      <w:pPr>
        <w:widowControl w:val="0"/>
        <w:spacing w:after="0" w:line="240" w:lineRule="auto"/>
        <w:ind w:firstLine="709"/>
        <w:jc w:val="both"/>
        <w:rPr>
          <w:rFonts w:ascii="Times New Roman" w:hAnsi="Times New Roman" w:cs="Times New Roman"/>
          <w:snapToGrid w:val="0"/>
          <w:sz w:val="28"/>
          <w:szCs w:val="28"/>
        </w:rPr>
      </w:pPr>
      <w:r w:rsidRPr="00392CE0">
        <w:rPr>
          <w:rFonts w:ascii="Times New Roman" w:hAnsi="Times New Roman" w:cs="Times New Roman"/>
          <w:snapToGrid w:val="0"/>
          <w:sz w:val="28"/>
          <w:szCs w:val="28"/>
        </w:rPr>
        <w:t xml:space="preserve">разработку штатного расписания в соответствии с </w:t>
      </w:r>
      <w:r w:rsidRPr="00392CE0">
        <w:rPr>
          <w:rFonts w:ascii="Times New Roman" w:hAnsi="Times New Roman" w:cs="Times New Roman"/>
          <w:sz w:val="28"/>
          <w:szCs w:val="28"/>
        </w:rPr>
        <w:t>установленным</w:t>
      </w:r>
      <w:r w:rsidRPr="00392CE0">
        <w:rPr>
          <w:rFonts w:ascii="Times New Roman" w:hAnsi="Times New Roman" w:cs="Times New Roman"/>
          <w:snapToGrid w:val="0"/>
          <w:sz w:val="28"/>
          <w:szCs w:val="28"/>
        </w:rPr>
        <w:t xml:space="preserve"> в рамках Программы плановым заданием на оказание медицинской помощи;</w:t>
      </w:r>
    </w:p>
    <w:p w:rsidR="002711A6" w:rsidRPr="00392CE0" w:rsidRDefault="002711A6" w:rsidP="002711A6">
      <w:pPr>
        <w:pStyle w:val="21"/>
        <w:ind w:firstLine="709"/>
        <w:rPr>
          <w:b w:val="0"/>
        </w:rPr>
      </w:pPr>
      <w:r w:rsidRPr="00392CE0">
        <w:rPr>
          <w:b w:val="0"/>
        </w:rPr>
        <w:t xml:space="preserve">оказание медицинской помощи </w:t>
      </w:r>
      <w:r w:rsidRPr="00392CE0">
        <w:rPr>
          <w:b w:val="0"/>
          <w:bCs w:val="0"/>
        </w:rPr>
        <w:t xml:space="preserve">военнослужащим, гражданам, призванным на военные сборы, сотрудникам органов внутренних дел Российской Федерации, Государственной 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 уголовно-исполнительной системы, таможенных органов и лицам начальствующего состава Федеральной фельдъегерской службы в случаях и порядке, определенных постановлением Правительства Российской Федерации от 31.12.2004 № 911 «О порядке оказания медицинской помощи, санаторно-курортного обеспечения и осуществления отдельных выплат некоторым категориям военнослужащих, сотрудников правоохранительных органов и членам их семей», и предоставление сведений об оказанной военнослужащим и приравненным к ним лицам медицинской помощи в </w:t>
      </w:r>
      <w:r w:rsidRPr="00392CE0">
        <w:rPr>
          <w:b w:val="0"/>
        </w:rPr>
        <w:t xml:space="preserve">государственное учреждение «Территориальный фонд обязательного медицинского страхования Республики Татарстан»; </w:t>
      </w:r>
    </w:p>
    <w:p w:rsidR="002711A6" w:rsidRPr="00392CE0" w:rsidRDefault="002711A6" w:rsidP="002711A6">
      <w:pPr>
        <w:widowControl w:val="0"/>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представление утвержденных в установленном порядке планов финансово-хозяйственной деятельности на 2012 год в государственное учреждение «Территориальный фонд обязательного медицинского страхования Республики Татарстан» в четырнадцатидневный срок со дня утверждения Программы;</w:t>
      </w:r>
    </w:p>
    <w:p w:rsidR="002711A6" w:rsidRPr="00392CE0" w:rsidRDefault="002711A6" w:rsidP="002711A6">
      <w:pPr>
        <w:spacing w:after="0" w:line="240" w:lineRule="auto"/>
        <w:ind w:firstLine="709"/>
        <w:jc w:val="both"/>
        <w:rPr>
          <w:rFonts w:ascii="Times New Roman" w:hAnsi="Times New Roman" w:cs="Times New Roman"/>
          <w:snapToGrid w:val="0"/>
          <w:sz w:val="28"/>
          <w:szCs w:val="28"/>
        </w:rPr>
      </w:pPr>
      <w:r w:rsidRPr="00392CE0">
        <w:rPr>
          <w:rFonts w:ascii="Times New Roman" w:hAnsi="Times New Roman" w:cs="Times New Roman"/>
          <w:snapToGrid w:val="0"/>
          <w:sz w:val="28"/>
          <w:szCs w:val="28"/>
        </w:rPr>
        <w:t xml:space="preserve">представление форм отчетности в установленные указанными формами сроки в Министерство здравоохранения Республики Татарстан, </w:t>
      </w:r>
      <w:r w:rsidRPr="00392CE0">
        <w:rPr>
          <w:rFonts w:ascii="Times New Roman" w:hAnsi="Times New Roman" w:cs="Times New Roman"/>
          <w:sz w:val="28"/>
          <w:szCs w:val="28"/>
        </w:rPr>
        <w:t xml:space="preserve">государственное учреждение «Территориальный фонд обязательного медицинского страхования Республики Татарстан» </w:t>
      </w:r>
      <w:r w:rsidRPr="00392CE0">
        <w:rPr>
          <w:rFonts w:ascii="Times New Roman" w:hAnsi="Times New Roman" w:cs="Times New Roman"/>
          <w:snapToGrid w:val="0"/>
          <w:sz w:val="28"/>
          <w:szCs w:val="28"/>
        </w:rPr>
        <w:t>и страховые медицинские организации.</w:t>
      </w:r>
    </w:p>
    <w:p w:rsidR="002711A6" w:rsidRPr="00392CE0" w:rsidRDefault="002711A6" w:rsidP="002711A6">
      <w:pPr>
        <w:widowControl w:val="0"/>
        <w:spacing w:after="0" w:line="240" w:lineRule="auto"/>
        <w:ind w:firstLine="709"/>
        <w:jc w:val="both"/>
        <w:rPr>
          <w:rFonts w:ascii="Times New Roman" w:hAnsi="Times New Roman" w:cs="Times New Roman"/>
          <w:snapToGrid w:val="0"/>
          <w:sz w:val="28"/>
          <w:szCs w:val="28"/>
        </w:rPr>
      </w:pPr>
      <w:r w:rsidRPr="00392CE0">
        <w:rPr>
          <w:rFonts w:ascii="Times New Roman" w:hAnsi="Times New Roman" w:cs="Times New Roman"/>
          <w:snapToGrid w:val="0"/>
          <w:sz w:val="28"/>
          <w:szCs w:val="28"/>
        </w:rPr>
        <w:t>6. Министерству здравоохранения Республики Татарстан и государственному учреждению «Территориальный ф</w:t>
      </w:r>
      <w:r w:rsidRPr="00392CE0">
        <w:rPr>
          <w:rFonts w:ascii="Times New Roman" w:hAnsi="Times New Roman" w:cs="Times New Roman"/>
          <w:sz w:val="28"/>
          <w:szCs w:val="28"/>
        </w:rPr>
        <w:t xml:space="preserve">онд обязательного медицинского страхования Республики Татарстан» в случае обращения территориальных органов управления здравоохранением Министерства здравоохранения Республики Татарстан, а при их отсутствии – медицинских организаций вносить </w:t>
      </w:r>
      <w:r w:rsidRPr="00392CE0">
        <w:rPr>
          <w:rFonts w:ascii="Times New Roman" w:hAnsi="Times New Roman" w:cs="Times New Roman"/>
          <w:snapToGrid w:val="0"/>
          <w:sz w:val="28"/>
          <w:szCs w:val="28"/>
        </w:rPr>
        <w:t xml:space="preserve">при необходимости на заседание </w:t>
      </w:r>
      <w:r w:rsidRPr="00392CE0">
        <w:rPr>
          <w:rFonts w:ascii="Times New Roman" w:hAnsi="Times New Roman" w:cs="Times New Roman"/>
          <w:snapToGrid w:val="0"/>
          <w:sz w:val="28"/>
          <w:szCs w:val="28"/>
        </w:rPr>
        <w:lastRenderedPageBreak/>
        <w:t xml:space="preserve">комиссии </w:t>
      </w:r>
      <w:r w:rsidRPr="00392CE0">
        <w:rPr>
          <w:rFonts w:ascii="Times New Roman" w:hAnsi="Times New Roman" w:cs="Times New Roman"/>
          <w:sz w:val="28"/>
          <w:szCs w:val="28"/>
        </w:rPr>
        <w:t xml:space="preserve">по разработке Территориальной </w:t>
      </w:r>
      <w:r w:rsidRPr="00392CE0">
        <w:rPr>
          <w:rFonts w:ascii="Times New Roman" w:hAnsi="Times New Roman" w:cs="Times New Roman"/>
          <w:snapToGrid w:val="0"/>
          <w:sz w:val="28"/>
          <w:szCs w:val="28"/>
        </w:rPr>
        <w:t>программы обязательного медицинского страхования Республики Татарстан</w:t>
      </w:r>
      <w:r w:rsidRPr="00392CE0">
        <w:rPr>
          <w:rFonts w:ascii="Times New Roman" w:hAnsi="Times New Roman" w:cs="Times New Roman"/>
          <w:sz w:val="28"/>
          <w:szCs w:val="28"/>
        </w:rPr>
        <w:t xml:space="preserve"> </w:t>
      </w:r>
      <w:r w:rsidRPr="00392CE0">
        <w:rPr>
          <w:rFonts w:ascii="Times New Roman" w:hAnsi="Times New Roman" w:cs="Times New Roman"/>
          <w:snapToGrid w:val="0"/>
          <w:sz w:val="28"/>
          <w:szCs w:val="28"/>
        </w:rPr>
        <w:t>предложения о перераспределении объема установленного задания и финансовых средств между медицинскими организациями, а также между видами медицинской помощи по итогам работы за первое полугодие, 9 и 10 месяцев 2012 года.</w:t>
      </w:r>
    </w:p>
    <w:p w:rsidR="002711A6" w:rsidRPr="00392CE0" w:rsidRDefault="002711A6" w:rsidP="002711A6">
      <w:pPr>
        <w:widowControl w:val="0"/>
        <w:spacing w:after="0" w:line="240" w:lineRule="auto"/>
        <w:ind w:firstLine="709"/>
        <w:jc w:val="both"/>
        <w:rPr>
          <w:rFonts w:ascii="Times New Roman" w:hAnsi="Times New Roman" w:cs="Times New Roman"/>
          <w:snapToGrid w:val="0"/>
          <w:sz w:val="28"/>
          <w:szCs w:val="28"/>
        </w:rPr>
      </w:pPr>
      <w:r w:rsidRPr="00392CE0">
        <w:rPr>
          <w:rFonts w:ascii="Times New Roman" w:hAnsi="Times New Roman" w:cs="Times New Roman"/>
          <w:snapToGrid w:val="0"/>
          <w:sz w:val="28"/>
          <w:szCs w:val="28"/>
        </w:rPr>
        <w:t>7. Установить, что:</w:t>
      </w:r>
    </w:p>
    <w:p w:rsidR="002711A6" w:rsidRPr="00392CE0" w:rsidRDefault="002711A6" w:rsidP="002711A6">
      <w:pPr>
        <w:widowControl w:val="0"/>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napToGrid w:val="0"/>
          <w:sz w:val="28"/>
          <w:szCs w:val="28"/>
        </w:rPr>
        <w:t>на Министерство здравоохранения Республики Татарстан возлагаются полномочия по заключению</w:t>
      </w:r>
      <w:r w:rsidRPr="00392CE0">
        <w:rPr>
          <w:rFonts w:ascii="Times New Roman" w:hAnsi="Times New Roman" w:cs="Times New Roman"/>
          <w:sz w:val="28"/>
          <w:szCs w:val="28"/>
        </w:rPr>
        <w:t xml:space="preserve"> соглашения об установлении тарифов на оплату медицинской помощи по обязательному медицинскому страхованию на 2012 год;</w:t>
      </w:r>
    </w:p>
    <w:p w:rsidR="002711A6" w:rsidRPr="00392CE0" w:rsidRDefault="002711A6" w:rsidP="002711A6">
      <w:pPr>
        <w:widowControl w:val="0"/>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тарифы и порядок оплаты медицинской помощи через систему обязательного медицинского страхования на осуществление преимущественно одноканального финансирования определяются решением Тарифной комиссии по обязательному медицинскому страхованию, состав которой утверждается Кабинетом Министров Республики Татарстан;</w:t>
      </w:r>
    </w:p>
    <w:p w:rsidR="002711A6" w:rsidRPr="00392CE0" w:rsidRDefault="002711A6" w:rsidP="002711A6">
      <w:pPr>
        <w:tabs>
          <w:tab w:val="left" w:pos="1286"/>
        </w:tabs>
        <w:spacing w:after="0" w:line="240" w:lineRule="auto"/>
        <w:ind w:firstLine="709"/>
        <w:jc w:val="both"/>
        <w:rPr>
          <w:rFonts w:ascii="Times New Roman" w:hAnsi="Times New Roman" w:cs="Times New Roman"/>
          <w:spacing w:val="-2"/>
          <w:sz w:val="28"/>
          <w:szCs w:val="28"/>
        </w:rPr>
      </w:pPr>
      <w:r w:rsidRPr="00392CE0">
        <w:rPr>
          <w:rFonts w:ascii="Times New Roman" w:hAnsi="Times New Roman" w:cs="Times New Roman"/>
          <w:spacing w:val="-2"/>
          <w:sz w:val="28"/>
          <w:szCs w:val="28"/>
        </w:rPr>
        <w:t>настоящее постановление вступает в силу с 1 января 2012 года.</w:t>
      </w:r>
    </w:p>
    <w:p w:rsidR="002711A6" w:rsidRPr="00392CE0" w:rsidRDefault="002711A6" w:rsidP="002711A6">
      <w:pPr>
        <w:pStyle w:val="ab"/>
        <w:ind w:firstLine="709"/>
      </w:pPr>
      <w:r w:rsidRPr="00392CE0">
        <w:t>8. Контроль за исполнением настоящего постановления возложить на отдел по вопросам здравоохранения, спорта и формирования здорового образа жизни Аппарата Кабинета Министров Республики Татарстан.</w:t>
      </w:r>
    </w:p>
    <w:p w:rsidR="002711A6" w:rsidRPr="00392CE0" w:rsidRDefault="002711A6" w:rsidP="002711A6">
      <w:pPr>
        <w:spacing w:after="0" w:line="240" w:lineRule="auto"/>
        <w:ind w:firstLine="709"/>
        <w:jc w:val="both"/>
        <w:rPr>
          <w:rFonts w:ascii="Times New Roman" w:hAnsi="Times New Roman" w:cs="Times New Roman"/>
          <w:sz w:val="28"/>
          <w:szCs w:val="28"/>
        </w:rPr>
      </w:pPr>
    </w:p>
    <w:p w:rsidR="002711A6" w:rsidRPr="00392CE0" w:rsidRDefault="002711A6" w:rsidP="002711A6">
      <w:pPr>
        <w:spacing w:after="0" w:line="240" w:lineRule="auto"/>
        <w:ind w:firstLine="709"/>
        <w:jc w:val="both"/>
        <w:rPr>
          <w:rFonts w:ascii="Times New Roman" w:hAnsi="Times New Roman" w:cs="Times New Roman"/>
          <w:sz w:val="28"/>
          <w:szCs w:val="28"/>
        </w:rPr>
      </w:pPr>
    </w:p>
    <w:p w:rsidR="002711A6" w:rsidRPr="00392CE0" w:rsidRDefault="002711A6" w:rsidP="002711A6">
      <w:pPr>
        <w:spacing w:after="0" w:line="240" w:lineRule="auto"/>
        <w:ind w:firstLine="709"/>
        <w:jc w:val="both"/>
        <w:rPr>
          <w:rFonts w:ascii="Times New Roman" w:hAnsi="Times New Roman" w:cs="Times New Roman"/>
          <w:sz w:val="28"/>
          <w:szCs w:val="28"/>
        </w:rPr>
      </w:pPr>
    </w:p>
    <w:p w:rsidR="002711A6" w:rsidRPr="00392CE0" w:rsidRDefault="002711A6" w:rsidP="002711A6">
      <w:pPr>
        <w:spacing w:after="0" w:line="240" w:lineRule="auto"/>
        <w:rPr>
          <w:rFonts w:ascii="Times New Roman" w:hAnsi="Times New Roman" w:cs="Times New Roman"/>
          <w:sz w:val="28"/>
          <w:szCs w:val="28"/>
        </w:rPr>
      </w:pPr>
      <w:r w:rsidRPr="00392CE0">
        <w:rPr>
          <w:rFonts w:ascii="Times New Roman" w:hAnsi="Times New Roman" w:cs="Times New Roman"/>
          <w:sz w:val="28"/>
          <w:szCs w:val="28"/>
        </w:rPr>
        <w:t>Премьер-министр</w:t>
      </w:r>
    </w:p>
    <w:p w:rsidR="002711A6" w:rsidRPr="00392CE0" w:rsidRDefault="002711A6" w:rsidP="002711A6">
      <w:pPr>
        <w:spacing w:after="0" w:line="240" w:lineRule="auto"/>
        <w:rPr>
          <w:rFonts w:ascii="Times New Roman" w:hAnsi="Times New Roman" w:cs="Times New Roman"/>
          <w:sz w:val="28"/>
          <w:szCs w:val="28"/>
        </w:rPr>
      </w:pPr>
      <w:r w:rsidRPr="00392CE0">
        <w:rPr>
          <w:rFonts w:ascii="Times New Roman" w:hAnsi="Times New Roman" w:cs="Times New Roman"/>
          <w:sz w:val="28"/>
          <w:szCs w:val="28"/>
        </w:rPr>
        <w:t>Республики Татарстан                                                                                   И.Ш.Халиков</w:t>
      </w:r>
    </w:p>
    <w:p w:rsidR="002711A6" w:rsidRPr="00392CE0" w:rsidRDefault="002711A6" w:rsidP="002711A6">
      <w:pPr>
        <w:spacing w:after="0" w:line="240" w:lineRule="auto"/>
        <w:rPr>
          <w:rFonts w:ascii="Times New Roman" w:hAnsi="Times New Roman" w:cs="Times New Roman"/>
          <w:sz w:val="28"/>
          <w:szCs w:val="28"/>
        </w:rPr>
      </w:pPr>
    </w:p>
    <w:p w:rsidR="002711A6" w:rsidRPr="00392CE0" w:rsidRDefault="002711A6" w:rsidP="002711A6">
      <w:pPr>
        <w:spacing w:after="0" w:line="240" w:lineRule="auto"/>
        <w:rPr>
          <w:rFonts w:ascii="Times New Roman" w:hAnsi="Times New Roman" w:cs="Times New Roman"/>
          <w:sz w:val="28"/>
          <w:szCs w:val="28"/>
        </w:rPr>
      </w:pPr>
    </w:p>
    <w:p w:rsidR="002711A6" w:rsidRPr="00392CE0" w:rsidRDefault="002711A6" w:rsidP="002711A6">
      <w:pPr>
        <w:spacing w:after="0" w:line="240" w:lineRule="auto"/>
        <w:rPr>
          <w:rFonts w:ascii="Times New Roman" w:hAnsi="Times New Roman" w:cs="Times New Roman"/>
          <w:sz w:val="28"/>
          <w:szCs w:val="28"/>
        </w:rPr>
      </w:pPr>
    </w:p>
    <w:p w:rsidR="002711A6" w:rsidRPr="00392CE0" w:rsidRDefault="002711A6" w:rsidP="002711A6">
      <w:pPr>
        <w:spacing w:after="0" w:line="240" w:lineRule="auto"/>
        <w:rPr>
          <w:rFonts w:ascii="Times New Roman" w:hAnsi="Times New Roman" w:cs="Times New Roman"/>
          <w:sz w:val="28"/>
          <w:szCs w:val="28"/>
        </w:rPr>
      </w:pPr>
    </w:p>
    <w:p w:rsidR="002711A6" w:rsidRPr="00392CE0" w:rsidRDefault="002711A6" w:rsidP="002711A6">
      <w:pPr>
        <w:spacing w:after="0" w:line="240" w:lineRule="auto"/>
        <w:rPr>
          <w:rFonts w:ascii="Times New Roman" w:hAnsi="Times New Roman" w:cs="Times New Roman"/>
          <w:sz w:val="28"/>
          <w:szCs w:val="28"/>
        </w:rPr>
      </w:pPr>
    </w:p>
    <w:p w:rsidR="002711A6" w:rsidRPr="00392CE0" w:rsidRDefault="002711A6" w:rsidP="002711A6">
      <w:pPr>
        <w:spacing w:after="0" w:line="240" w:lineRule="auto"/>
        <w:rPr>
          <w:rFonts w:ascii="Times New Roman" w:hAnsi="Times New Roman" w:cs="Times New Roman"/>
          <w:sz w:val="28"/>
          <w:szCs w:val="28"/>
        </w:rPr>
      </w:pPr>
    </w:p>
    <w:p w:rsidR="002711A6" w:rsidRPr="00392CE0" w:rsidRDefault="002711A6" w:rsidP="002711A6">
      <w:pPr>
        <w:spacing w:after="0" w:line="240" w:lineRule="auto"/>
        <w:rPr>
          <w:rFonts w:ascii="Times New Roman" w:hAnsi="Times New Roman" w:cs="Times New Roman"/>
          <w:sz w:val="28"/>
          <w:szCs w:val="28"/>
        </w:rPr>
      </w:pPr>
    </w:p>
    <w:p w:rsidR="002711A6" w:rsidRPr="00392CE0" w:rsidRDefault="002711A6" w:rsidP="002711A6">
      <w:pPr>
        <w:spacing w:after="0" w:line="240" w:lineRule="auto"/>
        <w:rPr>
          <w:rFonts w:ascii="Times New Roman" w:hAnsi="Times New Roman" w:cs="Times New Roman"/>
          <w:sz w:val="28"/>
          <w:szCs w:val="28"/>
        </w:rPr>
      </w:pPr>
    </w:p>
    <w:p w:rsidR="002711A6" w:rsidRPr="00392CE0" w:rsidRDefault="002711A6" w:rsidP="002711A6">
      <w:pPr>
        <w:spacing w:after="0" w:line="240" w:lineRule="auto"/>
        <w:rPr>
          <w:rFonts w:ascii="Times New Roman" w:hAnsi="Times New Roman" w:cs="Times New Roman"/>
          <w:sz w:val="28"/>
          <w:szCs w:val="28"/>
        </w:rPr>
      </w:pPr>
    </w:p>
    <w:p w:rsidR="002711A6" w:rsidRPr="00392CE0" w:rsidRDefault="002711A6" w:rsidP="002711A6">
      <w:pPr>
        <w:spacing w:after="0" w:line="240" w:lineRule="auto"/>
        <w:rPr>
          <w:rFonts w:ascii="Times New Roman" w:hAnsi="Times New Roman" w:cs="Times New Roman"/>
          <w:sz w:val="28"/>
          <w:szCs w:val="28"/>
        </w:rPr>
      </w:pPr>
    </w:p>
    <w:p w:rsidR="002711A6" w:rsidRPr="00392CE0" w:rsidRDefault="002711A6" w:rsidP="002711A6">
      <w:pPr>
        <w:spacing w:after="0" w:line="240" w:lineRule="auto"/>
        <w:rPr>
          <w:rFonts w:ascii="Times New Roman" w:hAnsi="Times New Roman" w:cs="Times New Roman"/>
          <w:sz w:val="28"/>
          <w:szCs w:val="28"/>
        </w:rPr>
      </w:pPr>
    </w:p>
    <w:p w:rsidR="002711A6" w:rsidRPr="00392CE0" w:rsidRDefault="002711A6" w:rsidP="002711A6">
      <w:pPr>
        <w:widowControl w:val="0"/>
        <w:spacing w:after="0" w:line="240" w:lineRule="auto"/>
        <w:jc w:val="both"/>
      </w:pPr>
    </w:p>
    <w:p w:rsidR="00286D93" w:rsidRPr="00392CE0" w:rsidRDefault="00286D93" w:rsidP="002711A6">
      <w:pPr>
        <w:widowControl w:val="0"/>
        <w:spacing w:after="0" w:line="240" w:lineRule="auto"/>
        <w:jc w:val="both"/>
      </w:pPr>
    </w:p>
    <w:p w:rsidR="00286D93" w:rsidRPr="00392CE0" w:rsidRDefault="00286D93" w:rsidP="002711A6">
      <w:pPr>
        <w:widowControl w:val="0"/>
        <w:spacing w:after="0" w:line="240" w:lineRule="auto"/>
        <w:jc w:val="both"/>
        <w:rPr>
          <w:rFonts w:ascii="Times New Roman" w:hAnsi="Times New Roman" w:cs="Times New Roman"/>
          <w:sz w:val="28"/>
          <w:szCs w:val="28"/>
        </w:rPr>
      </w:pPr>
    </w:p>
    <w:p w:rsidR="002711A6" w:rsidRPr="00392CE0" w:rsidRDefault="002711A6" w:rsidP="003A4B9D">
      <w:pPr>
        <w:widowControl w:val="0"/>
        <w:spacing w:after="0" w:line="240" w:lineRule="auto"/>
        <w:ind w:left="6237"/>
        <w:jc w:val="both"/>
        <w:rPr>
          <w:rFonts w:ascii="Times New Roman" w:hAnsi="Times New Roman" w:cs="Times New Roman"/>
          <w:sz w:val="28"/>
          <w:szCs w:val="28"/>
        </w:rPr>
      </w:pPr>
    </w:p>
    <w:p w:rsidR="002711A6" w:rsidRPr="00392CE0" w:rsidRDefault="002711A6" w:rsidP="003A4B9D">
      <w:pPr>
        <w:widowControl w:val="0"/>
        <w:spacing w:after="0" w:line="240" w:lineRule="auto"/>
        <w:ind w:left="6237"/>
        <w:jc w:val="both"/>
        <w:rPr>
          <w:rFonts w:ascii="Times New Roman" w:hAnsi="Times New Roman" w:cs="Times New Roman"/>
          <w:sz w:val="28"/>
          <w:szCs w:val="28"/>
        </w:rPr>
      </w:pPr>
    </w:p>
    <w:p w:rsidR="002711A6" w:rsidRPr="00392CE0" w:rsidRDefault="002711A6" w:rsidP="003A4B9D">
      <w:pPr>
        <w:widowControl w:val="0"/>
        <w:spacing w:after="0" w:line="240" w:lineRule="auto"/>
        <w:ind w:left="6237"/>
        <w:jc w:val="both"/>
        <w:rPr>
          <w:rFonts w:ascii="Times New Roman" w:hAnsi="Times New Roman" w:cs="Times New Roman"/>
          <w:sz w:val="28"/>
          <w:szCs w:val="28"/>
        </w:rPr>
      </w:pPr>
    </w:p>
    <w:p w:rsidR="002711A6" w:rsidRDefault="002711A6" w:rsidP="003A4B9D">
      <w:pPr>
        <w:widowControl w:val="0"/>
        <w:spacing w:after="0" w:line="240" w:lineRule="auto"/>
        <w:ind w:left="6237"/>
        <w:jc w:val="both"/>
        <w:rPr>
          <w:rFonts w:ascii="Times New Roman" w:hAnsi="Times New Roman" w:cs="Times New Roman"/>
          <w:sz w:val="28"/>
          <w:szCs w:val="28"/>
          <w:lang w:val="en-US"/>
        </w:rPr>
      </w:pPr>
    </w:p>
    <w:p w:rsidR="00AD3A4D" w:rsidRPr="00AD3A4D" w:rsidRDefault="00AD3A4D" w:rsidP="003A4B9D">
      <w:pPr>
        <w:widowControl w:val="0"/>
        <w:spacing w:after="0" w:line="240" w:lineRule="auto"/>
        <w:ind w:left="6237"/>
        <w:jc w:val="both"/>
        <w:rPr>
          <w:rFonts w:ascii="Times New Roman" w:hAnsi="Times New Roman" w:cs="Times New Roman"/>
          <w:sz w:val="28"/>
          <w:szCs w:val="28"/>
          <w:lang w:val="en-US"/>
        </w:rPr>
      </w:pPr>
    </w:p>
    <w:p w:rsidR="002711A6" w:rsidRPr="00392CE0" w:rsidRDefault="002711A6" w:rsidP="003A4B9D">
      <w:pPr>
        <w:widowControl w:val="0"/>
        <w:spacing w:after="0" w:line="240" w:lineRule="auto"/>
        <w:ind w:left="6237"/>
        <w:jc w:val="both"/>
        <w:rPr>
          <w:rFonts w:ascii="Times New Roman" w:hAnsi="Times New Roman" w:cs="Times New Roman"/>
          <w:sz w:val="28"/>
          <w:szCs w:val="28"/>
        </w:rPr>
      </w:pPr>
    </w:p>
    <w:p w:rsidR="002711A6" w:rsidRPr="00392CE0" w:rsidRDefault="002711A6" w:rsidP="003A4B9D">
      <w:pPr>
        <w:widowControl w:val="0"/>
        <w:spacing w:after="0" w:line="240" w:lineRule="auto"/>
        <w:ind w:left="6237"/>
        <w:jc w:val="both"/>
        <w:rPr>
          <w:rFonts w:ascii="Times New Roman" w:hAnsi="Times New Roman" w:cs="Times New Roman"/>
          <w:sz w:val="28"/>
          <w:szCs w:val="28"/>
        </w:rPr>
      </w:pPr>
    </w:p>
    <w:p w:rsidR="002711A6" w:rsidRPr="00392CE0" w:rsidRDefault="002711A6" w:rsidP="003A4B9D">
      <w:pPr>
        <w:widowControl w:val="0"/>
        <w:spacing w:after="0" w:line="240" w:lineRule="auto"/>
        <w:ind w:left="6237"/>
        <w:jc w:val="both"/>
        <w:rPr>
          <w:rFonts w:ascii="Times New Roman" w:hAnsi="Times New Roman" w:cs="Times New Roman"/>
          <w:sz w:val="28"/>
          <w:szCs w:val="28"/>
        </w:rPr>
      </w:pPr>
    </w:p>
    <w:p w:rsidR="002711A6" w:rsidRPr="00392CE0" w:rsidRDefault="002711A6" w:rsidP="003A4B9D">
      <w:pPr>
        <w:widowControl w:val="0"/>
        <w:spacing w:after="0" w:line="240" w:lineRule="auto"/>
        <w:ind w:left="6237"/>
        <w:jc w:val="both"/>
        <w:rPr>
          <w:rFonts w:ascii="Times New Roman" w:hAnsi="Times New Roman" w:cs="Times New Roman"/>
          <w:sz w:val="28"/>
          <w:szCs w:val="28"/>
        </w:rPr>
      </w:pPr>
    </w:p>
    <w:p w:rsidR="00D925FE" w:rsidRPr="00392CE0" w:rsidRDefault="00D925FE" w:rsidP="003A4B9D">
      <w:pPr>
        <w:widowControl w:val="0"/>
        <w:spacing w:after="0" w:line="240" w:lineRule="auto"/>
        <w:ind w:left="6237"/>
        <w:jc w:val="both"/>
        <w:rPr>
          <w:rFonts w:ascii="Times New Roman" w:hAnsi="Times New Roman" w:cs="Times New Roman"/>
          <w:sz w:val="28"/>
          <w:szCs w:val="28"/>
        </w:rPr>
      </w:pPr>
      <w:r w:rsidRPr="00392CE0">
        <w:rPr>
          <w:rFonts w:ascii="Times New Roman" w:hAnsi="Times New Roman" w:cs="Times New Roman"/>
          <w:sz w:val="28"/>
          <w:szCs w:val="28"/>
        </w:rPr>
        <w:lastRenderedPageBreak/>
        <w:t>Утверждена постановлением</w:t>
      </w:r>
    </w:p>
    <w:p w:rsidR="00D925FE" w:rsidRPr="00392CE0" w:rsidRDefault="00D925FE" w:rsidP="003A4B9D">
      <w:pPr>
        <w:pStyle w:val="14"/>
        <w:tabs>
          <w:tab w:val="right" w:pos="9899"/>
        </w:tabs>
        <w:ind w:left="6237"/>
        <w:jc w:val="both"/>
        <w:rPr>
          <w:b w:val="0"/>
          <w:bCs w:val="0"/>
        </w:rPr>
      </w:pPr>
      <w:r w:rsidRPr="00392CE0">
        <w:rPr>
          <w:b w:val="0"/>
          <w:bCs w:val="0"/>
        </w:rPr>
        <w:t>Кабинета Министров</w:t>
      </w:r>
    </w:p>
    <w:p w:rsidR="00D925FE" w:rsidRPr="00392CE0" w:rsidRDefault="00D925FE" w:rsidP="003A4B9D">
      <w:pPr>
        <w:pStyle w:val="14"/>
        <w:ind w:left="6237"/>
        <w:jc w:val="both"/>
        <w:rPr>
          <w:b w:val="0"/>
          <w:bCs w:val="0"/>
        </w:rPr>
      </w:pPr>
      <w:r w:rsidRPr="00392CE0">
        <w:rPr>
          <w:b w:val="0"/>
          <w:bCs w:val="0"/>
        </w:rPr>
        <w:t>Республики Татарстан</w:t>
      </w:r>
    </w:p>
    <w:p w:rsidR="00D925FE" w:rsidRPr="00392CE0" w:rsidRDefault="00E14907" w:rsidP="003A4B9D">
      <w:pPr>
        <w:pStyle w:val="14"/>
        <w:ind w:left="6237"/>
        <w:jc w:val="both"/>
        <w:rPr>
          <w:b w:val="0"/>
          <w:bCs w:val="0"/>
          <w:u w:val="single"/>
        </w:rPr>
      </w:pPr>
      <w:r w:rsidRPr="00392CE0">
        <w:rPr>
          <w:b w:val="0"/>
          <w:bCs w:val="0"/>
        </w:rPr>
        <w:t xml:space="preserve">от  </w:t>
      </w:r>
      <w:r w:rsidR="002711A6" w:rsidRPr="00392CE0">
        <w:rPr>
          <w:b w:val="0"/>
          <w:bCs w:val="0"/>
          <w:u w:val="single"/>
        </w:rPr>
        <w:t xml:space="preserve">24.12   </w:t>
      </w:r>
      <w:r w:rsidR="001560B3" w:rsidRPr="00392CE0">
        <w:rPr>
          <w:b w:val="0"/>
          <w:bCs w:val="0"/>
        </w:rPr>
        <w:t xml:space="preserve"> </w:t>
      </w:r>
      <w:r w:rsidRPr="00392CE0">
        <w:rPr>
          <w:b w:val="0"/>
          <w:bCs w:val="0"/>
        </w:rPr>
        <w:t>2011</w:t>
      </w:r>
      <w:r w:rsidR="00D925FE" w:rsidRPr="00392CE0">
        <w:rPr>
          <w:b w:val="0"/>
          <w:bCs w:val="0"/>
        </w:rPr>
        <w:t xml:space="preserve"> № </w:t>
      </w:r>
      <w:r w:rsidR="00D46D54" w:rsidRPr="00392CE0">
        <w:rPr>
          <w:b w:val="0"/>
          <w:bCs w:val="0"/>
        </w:rPr>
        <w:t xml:space="preserve">  </w:t>
      </w:r>
      <w:r w:rsidR="002711A6" w:rsidRPr="00392CE0">
        <w:rPr>
          <w:b w:val="0"/>
          <w:bCs w:val="0"/>
          <w:u w:val="single"/>
        </w:rPr>
        <w:t xml:space="preserve">1063/1 </w:t>
      </w:r>
    </w:p>
    <w:p w:rsidR="00D925FE" w:rsidRPr="00392CE0" w:rsidRDefault="00D925FE" w:rsidP="003A4B9D">
      <w:pPr>
        <w:pStyle w:val="14"/>
        <w:ind w:firstLine="7371"/>
        <w:jc w:val="left"/>
      </w:pPr>
    </w:p>
    <w:p w:rsidR="00D925FE" w:rsidRPr="00392CE0" w:rsidRDefault="00D925FE" w:rsidP="003A4B9D">
      <w:pPr>
        <w:pStyle w:val="14"/>
        <w:ind w:firstLine="7371"/>
        <w:jc w:val="left"/>
      </w:pPr>
    </w:p>
    <w:p w:rsidR="00D925FE" w:rsidRPr="00392CE0" w:rsidRDefault="00D925FE" w:rsidP="003A4B9D">
      <w:pPr>
        <w:pStyle w:val="14"/>
        <w:ind w:firstLine="7371"/>
        <w:jc w:val="left"/>
      </w:pPr>
    </w:p>
    <w:p w:rsidR="00D925FE" w:rsidRPr="00392CE0" w:rsidRDefault="00D925FE" w:rsidP="003A4B9D">
      <w:pPr>
        <w:pStyle w:val="14"/>
      </w:pPr>
      <w:r w:rsidRPr="00392CE0">
        <w:t>П  Р  О  Г  Р  А  М  М  А</w:t>
      </w:r>
    </w:p>
    <w:p w:rsidR="00D925FE" w:rsidRPr="00392CE0" w:rsidRDefault="00D925FE" w:rsidP="003A4B9D">
      <w:pPr>
        <w:pStyle w:val="14"/>
      </w:pPr>
      <w:r w:rsidRPr="00392CE0">
        <w:t xml:space="preserve">государственных гарантий оказания гражданам </w:t>
      </w:r>
    </w:p>
    <w:p w:rsidR="00D925FE" w:rsidRPr="00392CE0" w:rsidRDefault="00D925FE" w:rsidP="003A4B9D">
      <w:pPr>
        <w:pStyle w:val="14"/>
      </w:pPr>
      <w:r w:rsidRPr="00392CE0">
        <w:t xml:space="preserve">Российской Федерации бесплатной медицинской </w:t>
      </w:r>
    </w:p>
    <w:p w:rsidR="00D925FE" w:rsidRPr="00392CE0" w:rsidRDefault="00D925FE" w:rsidP="003A4B9D">
      <w:pPr>
        <w:pStyle w:val="14"/>
      </w:pPr>
      <w:r w:rsidRPr="00392CE0">
        <w:t>помощи на территории Республики Татарстан на 2012 год</w:t>
      </w:r>
    </w:p>
    <w:p w:rsidR="00D925FE" w:rsidRPr="00392CE0" w:rsidRDefault="00D925FE" w:rsidP="003A4B9D">
      <w:pPr>
        <w:pStyle w:val="14"/>
      </w:pPr>
    </w:p>
    <w:p w:rsidR="00D925FE" w:rsidRPr="00392CE0" w:rsidRDefault="00D925FE" w:rsidP="003A4B9D">
      <w:pPr>
        <w:spacing w:after="0" w:line="240" w:lineRule="auto"/>
        <w:jc w:val="center"/>
        <w:rPr>
          <w:rFonts w:ascii="Times New Roman" w:hAnsi="Times New Roman" w:cs="Times New Roman"/>
          <w:b/>
          <w:bCs/>
          <w:spacing w:val="4"/>
          <w:sz w:val="28"/>
          <w:szCs w:val="28"/>
        </w:rPr>
      </w:pPr>
      <w:smartTag w:uri="urn:schemas-microsoft-com:office:smarttags" w:element="place">
        <w:r w:rsidRPr="00392CE0">
          <w:rPr>
            <w:rFonts w:ascii="Times New Roman" w:hAnsi="Times New Roman" w:cs="Times New Roman"/>
            <w:b/>
            <w:bCs/>
            <w:spacing w:val="4"/>
            <w:sz w:val="28"/>
            <w:szCs w:val="28"/>
            <w:lang w:val="en-US"/>
          </w:rPr>
          <w:t>I</w:t>
        </w:r>
        <w:r w:rsidRPr="00392CE0">
          <w:rPr>
            <w:rFonts w:ascii="Times New Roman" w:hAnsi="Times New Roman" w:cs="Times New Roman"/>
            <w:b/>
            <w:bCs/>
            <w:spacing w:val="4"/>
            <w:sz w:val="28"/>
            <w:szCs w:val="28"/>
          </w:rPr>
          <w:t>.</w:t>
        </w:r>
      </w:smartTag>
      <w:r w:rsidRPr="00392CE0">
        <w:rPr>
          <w:rFonts w:ascii="Times New Roman" w:hAnsi="Times New Roman" w:cs="Times New Roman"/>
          <w:b/>
          <w:bCs/>
          <w:spacing w:val="4"/>
          <w:sz w:val="28"/>
          <w:szCs w:val="28"/>
        </w:rPr>
        <w:t xml:space="preserve"> Общие положения</w:t>
      </w:r>
    </w:p>
    <w:p w:rsidR="00D925FE" w:rsidRPr="00392CE0" w:rsidRDefault="00D925FE" w:rsidP="003A4B9D">
      <w:pPr>
        <w:spacing w:after="0" w:line="240" w:lineRule="auto"/>
        <w:jc w:val="center"/>
        <w:rPr>
          <w:rFonts w:ascii="Times New Roman" w:hAnsi="Times New Roman" w:cs="Times New Roman"/>
          <w:sz w:val="28"/>
          <w:szCs w:val="28"/>
        </w:rPr>
      </w:pPr>
    </w:p>
    <w:p w:rsidR="00201603" w:rsidRPr="00392CE0" w:rsidRDefault="00201603"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pacing w:val="3"/>
          <w:sz w:val="28"/>
          <w:szCs w:val="28"/>
        </w:rPr>
        <w:t xml:space="preserve">Программа государственных гарантий оказания гражданам Российской </w:t>
      </w:r>
      <w:r w:rsidRPr="00392CE0">
        <w:rPr>
          <w:rFonts w:ascii="Times New Roman" w:hAnsi="Times New Roman" w:cs="Times New Roman"/>
          <w:spacing w:val="10"/>
          <w:sz w:val="28"/>
          <w:szCs w:val="28"/>
        </w:rPr>
        <w:t xml:space="preserve">Федерации бесплатной медицинской помощи на территории Республики </w:t>
      </w:r>
      <w:r w:rsidRPr="00392CE0">
        <w:rPr>
          <w:rFonts w:ascii="Times New Roman" w:hAnsi="Times New Roman" w:cs="Times New Roman"/>
          <w:sz w:val="28"/>
          <w:szCs w:val="28"/>
        </w:rPr>
        <w:t>Татарстан на 2012 год (далее – Программа) определяет виды,  порядок и усл</w:t>
      </w:r>
      <w:r w:rsidRPr="00392CE0">
        <w:rPr>
          <w:rFonts w:ascii="Times New Roman" w:hAnsi="Times New Roman" w:cs="Times New Roman"/>
          <w:sz w:val="28"/>
          <w:szCs w:val="28"/>
        </w:rPr>
        <w:t>о</w:t>
      </w:r>
      <w:r w:rsidRPr="00392CE0">
        <w:rPr>
          <w:rFonts w:ascii="Times New Roman" w:hAnsi="Times New Roman" w:cs="Times New Roman"/>
          <w:sz w:val="28"/>
          <w:szCs w:val="28"/>
        </w:rPr>
        <w:t>вия оказания медицинской помощи, нормативы ее объема и финансовых затрат на единицу объема медицинской помощи, подушевые нормативы фина</w:t>
      </w:r>
      <w:r w:rsidRPr="00392CE0">
        <w:rPr>
          <w:rFonts w:ascii="Times New Roman" w:hAnsi="Times New Roman" w:cs="Times New Roman"/>
          <w:sz w:val="28"/>
          <w:szCs w:val="28"/>
        </w:rPr>
        <w:t>н</w:t>
      </w:r>
      <w:r w:rsidRPr="00392CE0">
        <w:rPr>
          <w:rFonts w:ascii="Times New Roman" w:hAnsi="Times New Roman" w:cs="Times New Roman"/>
          <w:sz w:val="28"/>
          <w:szCs w:val="28"/>
        </w:rPr>
        <w:t>сового обеспечения, порядок формирования и структуру тарифов на медицинскую помощь, способы ее о</w:t>
      </w:r>
      <w:r w:rsidRPr="00392CE0">
        <w:rPr>
          <w:rFonts w:ascii="Times New Roman" w:hAnsi="Times New Roman" w:cs="Times New Roman"/>
          <w:sz w:val="28"/>
          <w:szCs w:val="28"/>
        </w:rPr>
        <w:t>п</w:t>
      </w:r>
      <w:r w:rsidRPr="00392CE0">
        <w:rPr>
          <w:rFonts w:ascii="Times New Roman" w:hAnsi="Times New Roman" w:cs="Times New Roman"/>
          <w:sz w:val="28"/>
          <w:szCs w:val="28"/>
        </w:rPr>
        <w:t>латы, а также предусматривает критерии качества и доступности медицинской помощи, предоставляемой гражданам Российской Федерации на территории Республики Т</w:t>
      </w:r>
      <w:r w:rsidRPr="00392CE0">
        <w:rPr>
          <w:rFonts w:ascii="Times New Roman" w:hAnsi="Times New Roman" w:cs="Times New Roman"/>
          <w:sz w:val="28"/>
          <w:szCs w:val="28"/>
        </w:rPr>
        <w:t>а</w:t>
      </w:r>
      <w:r w:rsidRPr="00392CE0">
        <w:rPr>
          <w:rFonts w:ascii="Times New Roman" w:hAnsi="Times New Roman" w:cs="Times New Roman"/>
          <w:sz w:val="28"/>
          <w:szCs w:val="28"/>
        </w:rPr>
        <w:t xml:space="preserve">тарстан бесплатно. </w:t>
      </w:r>
    </w:p>
    <w:p w:rsidR="00201603" w:rsidRPr="00392CE0" w:rsidRDefault="00201603"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Программа включает в себя Территориальную программу обязательного м</w:t>
      </w:r>
      <w:r w:rsidRPr="00392CE0">
        <w:rPr>
          <w:rFonts w:ascii="Times New Roman" w:hAnsi="Times New Roman" w:cs="Times New Roman"/>
          <w:sz w:val="28"/>
          <w:szCs w:val="28"/>
        </w:rPr>
        <w:t>е</w:t>
      </w:r>
      <w:r w:rsidRPr="00392CE0">
        <w:rPr>
          <w:rFonts w:ascii="Times New Roman" w:hAnsi="Times New Roman" w:cs="Times New Roman"/>
          <w:sz w:val="28"/>
          <w:szCs w:val="28"/>
        </w:rPr>
        <w:t>дицинского страхования Республики Татарстан.</w:t>
      </w:r>
    </w:p>
    <w:p w:rsidR="00201603" w:rsidRPr="00392CE0" w:rsidRDefault="00201603"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 xml:space="preserve">Финансирование Программы осуществляется за счет средств бюджета Республики Татарстан и средств бюджета </w:t>
      </w:r>
      <w:r w:rsidR="00DE3CA5" w:rsidRPr="00392CE0">
        <w:rPr>
          <w:rFonts w:ascii="Times New Roman" w:hAnsi="Times New Roman" w:cs="Times New Roman"/>
          <w:sz w:val="28"/>
          <w:szCs w:val="28"/>
        </w:rPr>
        <w:t>государственного учреждения «</w:t>
      </w:r>
      <w:r w:rsidRPr="00392CE0">
        <w:rPr>
          <w:rFonts w:ascii="Times New Roman" w:hAnsi="Times New Roman" w:cs="Times New Roman"/>
          <w:sz w:val="28"/>
          <w:szCs w:val="28"/>
        </w:rPr>
        <w:t>Территор</w:t>
      </w:r>
      <w:r w:rsidRPr="00392CE0">
        <w:rPr>
          <w:rFonts w:ascii="Times New Roman" w:hAnsi="Times New Roman" w:cs="Times New Roman"/>
          <w:sz w:val="28"/>
          <w:szCs w:val="28"/>
        </w:rPr>
        <w:t>и</w:t>
      </w:r>
      <w:r w:rsidRPr="00392CE0">
        <w:rPr>
          <w:rFonts w:ascii="Times New Roman" w:hAnsi="Times New Roman" w:cs="Times New Roman"/>
          <w:sz w:val="28"/>
          <w:szCs w:val="28"/>
        </w:rPr>
        <w:t>альн</w:t>
      </w:r>
      <w:r w:rsidR="00DE3CA5" w:rsidRPr="00392CE0">
        <w:rPr>
          <w:rFonts w:ascii="Times New Roman" w:hAnsi="Times New Roman" w:cs="Times New Roman"/>
          <w:sz w:val="28"/>
          <w:szCs w:val="28"/>
        </w:rPr>
        <w:t>ый</w:t>
      </w:r>
      <w:r w:rsidRPr="00392CE0">
        <w:rPr>
          <w:rFonts w:ascii="Times New Roman" w:hAnsi="Times New Roman" w:cs="Times New Roman"/>
          <w:sz w:val="28"/>
          <w:szCs w:val="28"/>
        </w:rPr>
        <w:t xml:space="preserve"> фонд обязательного медицинского страхования Республики Татарстан</w:t>
      </w:r>
      <w:r w:rsidR="00DE3CA5" w:rsidRPr="00392CE0">
        <w:rPr>
          <w:rFonts w:ascii="Times New Roman" w:hAnsi="Times New Roman" w:cs="Times New Roman"/>
          <w:sz w:val="28"/>
          <w:szCs w:val="28"/>
        </w:rPr>
        <w:t>»</w:t>
      </w:r>
      <w:r w:rsidRPr="00392CE0">
        <w:rPr>
          <w:rFonts w:ascii="Times New Roman" w:hAnsi="Times New Roman" w:cs="Times New Roman"/>
          <w:sz w:val="28"/>
          <w:szCs w:val="28"/>
        </w:rPr>
        <w:t>.</w:t>
      </w:r>
    </w:p>
    <w:p w:rsidR="00D925FE" w:rsidRPr="00392CE0" w:rsidRDefault="00D925FE" w:rsidP="003A4B9D">
      <w:pPr>
        <w:pStyle w:val="14"/>
        <w:jc w:val="both"/>
        <w:rPr>
          <w:b w:val="0"/>
          <w:bCs w:val="0"/>
        </w:rPr>
      </w:pPr>
    </w:p>
    <w:p w:rsidR="00D925FE" w:rsidRPr="00392CE0" w:rsidRDefault="00D925FE" w:rsidP="00DF6C25">
      <w:pPr>
        <w:pStyle w:val="14"/>
      </w:pPr>
      <w:r w:rsidRPr="00392CE0">
        <w:rPr>
          <w:lang w:val="en-US"/>
        </w:rPr>
        <w:t>II</w:t>
      </w:r>
      <w:r w:rsidRPr="00392CE0">
        <w:t>. Виды медицинской помощи, предоставляемой</w:t>
      </w:r>
    </w:p>
    <w:p w:rsidR="00D925FE" w:rsidRPr="00392CE0" w:rsidRDefault="00D925FE" w:rsidP="00DF6C25">
      <w:pPr>
        <w:pStyle w:val="14"/>
      </w:pPr>
      <w:r w:rsidRPr="00392CE0">
        <w:t>населению бесплатно</w:t>
      </w:r>
    </w:p>
    <w:p w:rsidR="00D925FE" w:rsidRPr="00392CE0" w:rsidRDefault="00D925FE" w:rsidP="003A4B9D">
      <w:pPr>
        <w:pStyle w:val="14"/>
        <w:ind w:firstLine="935"/>
        <w:jc w:val="both"/>
        <w:rPr>
          <w:b w:val="0"/>
          <w:bCs w:val="0"/>
        </w:rPr>
      </w:pPr>
    </w:p>
    <w:p w:rsidR="000D5065" w:rsidRPr="00392CE0" w:rsidRDefault="00D925FE" w:rsidP="003A4B9D">
      <w:pPr>
        <w:pStyle w:val="13"/>
        <w:ind w:firstLine="709"/>
        <w:jc w:val="both"/>
        <w:rPr>
          <w:sz w:val="28"/>
          <w:szCs w:val="28"/>
        </w:rPr>
      </w:pPr>
      <w:r w:rsidRPr="00392CE0">
        <w:rPr>
          <w:sz w:val="28"/>
          <w:szCs w:val="28"/>
        </w:rPr>
        <w:t xml:space="preserve">1. </w:t>
      </w:r>
      <w:r w:rsidR="000D5065" w:rsidRPr="00392CE0">
        <w:rPr>
          <w:sz w:val="28"/>
          <w:szCs w:val="28"/>
        </w:rPr>
        <w:t>В рамках Программы бе</w:t>
      </w:r>
      <w:r w:rsidR="000D5065" w:rsidRPr="00392CE0">
        <w:rPr>
          <w:sz w:val="28"/>
          <w:szCs w:val="28"/>
        </w:rPr>
        <w:t>с</w:t>
      </w:r>
      <w:r w:rsidR="000D5065" w:rsidRPr="00392CE0">
        <w:rPr>
          <w:sz w:val="28"/>
          <w:szCs w:val="28"/>
        </w:rPr>
        <w:t>платно предоставляются:</w:t>
      </w:r>
    </w:p>
    <w:p w:rsidR="000D5065" w:rsidRPr="00392CE0" w:rsidRDefault="000D5065" w:rsidP="003A4B9D">
      <w:pPr>
        <w:pStyle w:val="ConsPlusNormal"/>
        <w:widowControl/>
        <w:ind w:firstLine="709"/>
        <w:jc w:val="both"/>
        <w:rPr>
          <w:rFonts w:ascii="Times New Roman" w:hAnsi="Times New Roman" w:cs="Times New Roman"/>
          <w:sz w:val="28"/>
          <w:szCs w:val="28"/>
        </w:rPr>
      </w:pPr>
      <w:r w:rsidRPr="00392CE0">
        <w:rPr>
          <w:rFonts w:ascii="Times New Roman" w:hAnsi="Times New Roman" w:cs="Times New Roman"/>
          <w:sz w:val="28"/>
          <w:szCs w:val="28"/>
        </w:rPr>
        <w:t>первичная медико-санитарная помощь;</w:t>
      </w:r>
    </w:p>
    <w:p w:rsidR="000D5065" w:rsidRPr="00392CE0" w:rsidRDefault="000D5065" w:rsidP="003A4B9D">
      <w:pPr>
        <w:pStyle w:val="ConsPlusNormal"/>
        <w:widowControl/>
        <w:ind w:firstLine="709"/>
        <w:jc w:val="both"/>
        <w:rPr>
          <w:rFonts w:ascii="Times New Roman" w:hAnsi="Times New Roman" w:cs="Times New Roman"/>
          <w:sz w:val="28"/>
          <w:szCs w:val="28"/>
        </w:rPr>
      </w:pPr>
      <w:r w:rsidRPr="00392CE0">
        <w:rPr>
          <w:rFonts w:ascii="Times New Roman" w:hAnsi="Times New Roman" w:cs="Times New Roman"/>
          <w:sz w:val="28"/>
          <w:szCs w:val="28"/>
        </w:rPr>
        <w:t>скорая, в том числе специализированная (санитарно-авиационная), медици</w:t>
      </w:r>
      <w:r w:rsidRPr="00392CE0">
        <w:rPr>
          <w:rFonts w:ascii="Times New Roman" w:hAnsi="Times New Roman" w:cs="Times New Roman"/>
          <w:sz w:val="28"/>
          <w:szCs w:val="28"/>
        </w:rPr>
        <w:t>н</w:t>
      </w:r>
      <w:r w:rsidRPr="00392CE0">
        <w:rPr>
          <w:rFonts w:ascii="Times New Roman" w:hAnsi="Times New Roman" w:cs="Times New Roman"/>
          <w:sz w:val="28"/>
          <w:szCs w:val="28"/>
        </w:rPr>
        <w:t>ская помощь;</w:t>
      </w:r>
    </w:p>
    <w:p w:rsidR="000D5065" w:rsidRPr="00392CE0" w:rsidRDefault="000D5065" w:rsidP="003A4B9D">
      <w:pPr>
        <w:pStyle w:val="ConsPlusNormal"/>
        <w:widowControl/>
        <w:ind w:firstLine="709"/>
        <w:jc w:val="both"/>
        <w:rPr>
          <w:rFonts w:ascii="Times New Roman" w:hAnsi="Times New Roman" w:cs="Times New Roman"/>
          <w:sz w:val="28"/>
          <w:szCs w:val="28"/>
        </w:rPr>
      </w:pPr>
      <w:r w:rsidRPr="00392CE0">
        <w:rPr>
          <w:rFonts w:ascii="Times New Roman" w:hAnsi="Times New Roman" w:cs="Times New Roman"/>
          <w:sz w:val="28"/>
          <w:szCs w:val="28"/>
        </w:rPr>
        <w:t>специализированная, в том числе высокотехнологичная, медицинская помощь.</w:t>
      </w:r>
    </w:p>
    <w:p w:rsidR="000D5065" w:rsidRPr="00392CE0" w:rsidRDefault="000D5065" w:rsidP="003A4B9D">
      <w:pPr>
        <w:pStyle w:val="ConsPlusNormal"/>
        <w:widowControl/>
        <w:ind w:firstLine="709"/>
        <w:jc w:val="both"/>
        <w:rPr>
          <w:rFonts w:ascii="Times New Roman" w:hAnsi="Times New Roman" w:cs="Times New Roman"/>
          <w:sz w:val="28"/>
          <w:szCs w:val="28"/>
        </w:rPr>
      </w:pPr>
      <w:r w:rsidRPr="00392CE0">
        <w:rPr>
          <w:rFonts w:ascii="Times New Roman" w:hAnsi="Times New Roman" w:cs="Times New Roman"/>
          <w:sz w:val="28"/>
          <w:szCs w:val="28"/>
        </w:rPr>
        <w:t>Первичная медико-санитарная помощь включает мероприятия по профила</w:t>
      </w:r>
      <w:r w:rsidRPr="00392CE0">
        <w:rPr>
          <w:rFonts w:ascii="Times New Roman" w:hAnsi="Times New Roman" w:cs="Times New Roman"/>
          <w:sz w:val="28"/>
          <w:szCs w:val="28"/>
        </w:rPr>
        <w:t>к</w:t>
      </w:r>
      <w:r w:rsidRPr="00392CE0">
        <w:rPr>
          <w:rFonts w:ascii="Times New Roman" w:hAnsi="Times New Roman" w:cs="Times New Roman"/>
          <w:sz w:val="28"/>
          <w:szCs w:val="28"/>
        </w:rPr>
        <w:t xml:space="preserve">тике, диагностике, лечению заболеваний и состояний, медицинской реабилитации, наблюдению за течением беременности, формированию здорового образа жизни и санитарно-гигиеническому просвещению населения. </w:t>
      </w:r>
    </w:p>
    <w:p w:rsidR="000D5065" w:rsidRPr="00392CE0" w:rsidRDefault="000D5065" w:rsidP="003A4B9D">
      <w:pPr>
        <w:pStyle w:val="ConsPlusNormal"/>
        <w:widowControl/>
        <w:ind w:firstLine="709"/>
        <w:jc w:val="both"/>
        <w:rPr>
          <w:rFonts w:ascii="Times New Roman" w:hAnsi="Times New Roman" w:cs="Times New Roman"/>
          <w:sz w:val="28"/>
          <w:szCs w:val="28"/>
        </w:rPr>
      </w:pPr>
      <w:r w:rsidRPr="00392CE0">
        <w:rPr>
          <w:rFonts w:ascii="Times New Roman" w:hAnsi="Times New Roman" w:cs="Times New Roman"/>
          <w:sz w:val="28"/>
          <w:szCs w:val="28"/>
        </w:rPr>
        <w:t>Первичная медико-санитарная помощь оказывается в амбулаторных условиях и условиях дневного стационара в медицинских организациях и их соответству</w:t>
      </w:r>
      <w:r w:rsidRPr="00392CE0">
        <w:rPr>
          <w:rFonts w:ascii="Times New Roman" w:hAnsi="Times New Roman" w:cs="Times New Roman"/>
          <w:sz w:val="28"/>
          <w:szCs w:val="28"/>
        </w:rPr>
        <w:t>ю</w:t>
      </w:r>
      <w:r w:rsidRPr="00392CE0">
        <w:rPr>
          <w:rFonts w:ascii="Times New Roman" w:hAnsi="Times New Roman" w:cs="Times New Roman"/>
          <w:sz w:val="28"/>
          <w:szCs w:val="28"/>
        </w:rPr>
        <w:t>щих структурных подразделениях, в том числе во врачебно-физкультурных диспа</w:t>
      </w:r>
      <w:r w:rsidRPr="00392CE0">
        <w:rPr>
          <w:rFonts w:ascii="Times New Roman" w:hAnsi="Times New Roman" w:cs="Times New Roman"/>
          <w:sz w:val="28"/>
          <w:szCs w:val="28"/>
        </w:rPr>
        <w:t>н</w:t>
      </w:r>
      <w:r w:rsidRPr="00392CE0">
        <w:rPr>
          <w:rFonts w:ascii="Times New Roman" w:hAnsi="Times New Roman" w:cs="Times New Roman"/>
          <w:sz w:val="28"/>
          <w:szCs w:val="28"/>
        </w:rPr>
        <w:t xml:space="preserve">серах, центрах планирования семьи и репродукции, центрах </w:t>
      </w:r>
      <w:r w:rsidRPr="00392CE0">
        <w:rPr>
          <w:rFonts w:ascii="Times New Roman" w:hAnsi="Times New Roman" w:cs="Times New Roman"/>
          <w:sz w:val="28"/>
          <w:szCs w:val="28"/>
        </w:rPr>
        <w:lastRenderedPageBreak/>
        <w:t>охраны репродуктивного здоровья подростков и центрах мед</w:t>
      </w:r>
      <w:r w:rsidRPr="00392CE0">
        <w:rPr>
          <w:rFonts w:ascii="Times New Roman" w:hAnsi="Times New Roman" w:cs="Times New Roman"/>
          <w:sz w:val="28"/>
          <w:szCs w:val="28"/>
        </w:rPr>
        <w:t>и</w:t>
      </w:r>
      <w:r w:rsidRPr="00392CE0">
        <w:rPr>
          <w:rFonts w:ascii="Times New Roman" w:hAnsi="Times New Roman" w:cs="Times New Roman"/>
          <w:sz w:val="28"/>
          <w:szCs w:val="28"/>
        </w:rPr>
        <w:t>цинской профилактики.</w:t>
      </w:r>
    </w:p>
    <w:p w:rsidR="000D5065" w:rsidRPr="00392CE0" w:rsidRDefault="000D5065" w:rsidP="003A4B9D">
      <w:pPr>
        <w:pStyle w:val="ConsPlusNormal"/>
        <w:widowControl/>
        <w:ind w:firstLine="709"/>
        <w:jc w:val="both"/>
        <w:rPr>
          <w:rFonts w:ascii="Times New Roman" w:hAnsi="Times New Roman" w:cs="Times New Roman"/>
          <w:sz w:val="28"/>
          <w:szCs w:val="28"/>
        </w:rPr>
      </w:pPr>
      <w:r w:rsidRPr="00392CE0">
        <w:rPr>
          <w:rFonts w:ascii="Times New Roman" w:hAnsi="Times New Roman" w:cs="Times New Roman"/>
          <w:sz w:val="28"/>
          <w:szCs w:val="28"/>
        </w:rPr>
        <w:t>Первичная врачебная медико-санитарная помощь оказывается врачами-терапевтами участковыми, врачами-педиатрами участковыми, врачами общей пра</w:t>
      </w:r>
      <w:r w:rsidRPr="00392CE0">
        <w:rPr>
          <w:rFonts w:ascii="Times New Roman" w:hAnsi="Times New Roman" w:cs="Times New Roman"/>
          <w:sz w:val="28"/>
          <w:szCs w:val="28"/>
        </w:rPr>
        <w:t>к</w:t>
      </w:r>
      <w:r w:rsidRPr="00392CE0">
        <w:rPr>
          <w:rFonts w:ascii="Times New Roman" w:hAnsi="Times New Roman" w:cs="Times New Roman"/>
          <w:sz w:val="28"/>
          <w:szCs w:val="28"/>
        </w:rPr>
        <w:t>тики (семейными врачами), врачами-специалистами, в том числе врачами-специалистами, оказывающими специализированную помощь.</w:t>
      </w:r>
    </w:p>
    <w:p w:rsidR="000D5065" w:rsidRPr="00392CE0" w:rsidRDefault="000D5065" w:rsidP="003A4B9D">
      <w:pPr>
        <w:pStyle w:val="ConsPlusNormal"/>
        <w:widowControl/>
        <w:ind w:firstLine="709"/>
        <w:jc w:val="both"/>
        <w:rPr>
          <w:rFonts w:ascii="Times New Roman" w:hAnsi="Times New Roman" w:cs="Times New Roman"/>
          <w:sz w:val="28"/>
          <w:szCs w:val="28"/>
        </w:rPr>
      </w:pPr>
      <w:r w:rsidRPr="00392CE0">
        <w:rPr>
          <w:rFonts w:ascii="Times New Roman" w:hAnsi="Times New Roman" w:cs="Times New Roman"/>
          <w:sz w:val="28"/>
          <w:szCs w:val="28"/>
        </w:rPr>
        <w:t>Первичная доврачебная медико-санитарная помощь оказывается фельдшер</w:t>
      </w:r>
      <w:r w:rsidRPr="00392CE0">
        <w:rPr>
          <w:rFonts w:ascii="Times New Roman" w:hAnsi="Times New Roman" w:cs="Times New Roman"/>
          <w:sz w:val="28"/>
          <w:szCs w:val="28"/>
        </w:rPr>
        <w:t>а</w:t>
      </w:r>
      <w:r w:rsidRPr="00392CE0">
        <w:rPr>
          <w:rFonts w:ascii="Times New Roman" w:hAnsi="Times New Roman" w:cs="Times New Roman"/>
          <w:sz w:val="28"/>
          <w:szCs w:val="28"/>
        </w:rPr>
        <w:t>ми, акушерками, другими медицинскими работниками со средним медицинским о</w:t>
      </w:r>
      <w:r w:rsidRPr="00392CE0">
        <w:rPr>
          <w:rFonts w:ascii="Times New Roman" w:hAnsi="Times New Roman" w:cs="Times New Roman"/>
          <w:sz w:val="28"/>
          <w:szCs w:val="28"/>
        </w:rPr>
        <w:t>б</w:t>
      </w:r>
      <w:r w:rsidRPr="00392CE0">
        <w:rPr>
          <w:rFonts w:ascii="Times New Roman" w:hAnsi="Times New Roman" w:cs="Times New Roman"/>
          <w:sz w:val="28"/>
          <w:szCs w:val="28"/>
        </w:rPr>
        <w:t>разованием.</w:t>
      </w:r>
    </w:p>
    <w:p w:rsidR="000D5065" w:rsidRPr="00392CE0" w:rsidRDefault="000D5065" w:rsidP="003A4B9D">
      <w:pPr>
        <w:pStyle w:val="ConsPlusNormal"/>
        <w:widowControl/>
        <w:ind w:firstLine="709"/>
        <w:jc w:val="both"/>
        <w:rPr>
          <w:rFonts w:ascii="Times New Roman" w:hAnsi="Times New Roman" w:cs="Times New Roman"/>
          <w:sz w:val="28"/>
          <w:szCs w:val="28"/>
        </w:rPr>
      </w:pPr>
      <w:r w:rsidRPr="00392CE0">
        <w:rPr>
          <w:rFonts w:ascii="Times New Roman" w:hAnsi="Times New Roman" w:cs="Times New Roman"/>
          <w:sz w:val="28"/>
          <w:szCs w:val="28"/>
        </w:rPr>
        <w:t>Специализированная, в том числе высокотехнологичная, медицинская п</w:t>
      </w:r>
      <w:r w:rsidRPr="00392CE0">
        <w:rPr>
          <w:rFonts w:ascii="Times New Roman" w:hAnsi="Times New Roman" w:cs="Times New Roman"/>
          <w:sz w:val="28"/>
          <w:szCs w:val="28"/>
        </w:rPr>
        <w:t>о</w:t>
      </w:r>
      <w:r w:rsidRPr="00392CE0">
        <w:rPr>
          <w:rFonts w:ascii="Times New Roman" w:hAnsi="Times New Roman" w:cs="Times New Roman"/>
          <w:sz w:val="28"/>
          <w:szCs w:val="28"/>
        </w:rPr>
        <w:t>мощь включает профилактику, диагностику и лечение заболеваний и состояний (в том числе в период беременности, родов и послеродовый период), требующих спец</w:t>
      </w:r>
      <w:r w:rsidRPr="00392CE0">
        <w:rPr>
          <w:rFonts w:ascii="Times New Roman" w:hAnsi="Times New Roman" w:cs="Times New Roman"/>
          <w:sz w:val="28"/>
          <w:szCs w:val="28"/>
        </w:rPr>
        <w:t>и</w:t>
      </w:r>
      <w:r w:rsidRPr="00392CE0">
        <w:rPr>
          <w:rFonts w:ascii="Times New Roman" w:hAnsi="Times New Roman" w:cs="Times New Roman"/>
          <w:sz w:val="28"/>
          <w:szCs w:val="28"/>
        </w:rPr>
        <w:t>альных методов диагностики, лечения и использования сложных, уникальных или ресурсоемких медицинских технологий.</w:t>
      </w:r>
    </w:p>
    <w:p w:rsidR="000D5065" w:rsidRPr="00392CE0" w:rsidRDefault="000D5065" w:rsidP="003A4B9D">
      <w:pPr>
        <w:pStyle w:val="ConsPlusNormal"/>
        <w:widowControl/>
        <w:ind w:firstLine="709"/>
        <w:jc w:val="both"/>
        <w:rPr>
          <w:rFonts w:ascii="Times New Roman" w:hAnsi="Times New Roman" w:cs="Times New Roman"/>
          <w:sz w:val="28"/>
          <w:szCs w:val="28"/>
        </w:rPr>
      </w:pPr>
      <w:r w:rsidRPr="00392CE0">
        <w:rPr>
          <w:rFonts w:ascii="Times New Roman" w:hAnsi="Times New Roman" w:cs="Times New Roman"/>
          <w:sz w:val="28"/>
          <w:szCs w:val="28"/>
        </w:rPr>
        <w:t>Специализированная медицинская помощь оказывается в стационарных усл</w:t>
      </w:r>
      <w:r w:rsidRPr="00392CE0">
        <w:rPr>
          <w:rFonts w:ascii="Times New Roman" w:hAnsi="Times New Roman" w:cs="Times New Roman"/>
          <w:sz w:val="28"/>
          <w:szCs w:val="28"/>
        </w:rPr>
        <w:t>о</w:t>
      </w:r>
      <w:r w:rsidRPr="00392CE0">
        <w:rPr>
          <w:rFonts w:ascii="Times New Roman" w:hAnsi="Times New Roman" w:cs="Times New Roman"/>
          <w:sz w:val="28"/>
          <w:szCs w:val="28"/>
        </w:rPr>
        <w:t>виях и условиях дневного стационара</w:t>
      </w:r>
      <w:r w:rsidR="00E6329E" w:rsidRPr="00392CE0">
        <w:rPr>
          <w:rFonts w:ascii="Times New Roman" w:hAnsi="Times New Roman" w:cs="Times New Roman"/>
          <w:sz w:val="28"/>
          <w:szCs w:val="28"/>
        </w:rPr>
        <w:t xml:space="preserve"> всех типов</w:t>
      </w:r>
      <w:r w:rsidRPr="00392CE0">
        <w:rPr>
          <w:rFonts w:ascii="Times New Roman" w:hAnsi="Times New Roman" w:cs="Times New Roman"/>
          <w:sz w:val="28"/>
          <w:szCs w:val="28"/>
        </w:rPr>
        <w:t xml:space="preserve"> больничными учреждениями и другими медицинскими организациями или их соответствующими структурными подразд</w:t>
      </w:r>
      <w:r w:rsidRPr="00392CE0">
        <w:rPr>
          <w:rFonts w:ascii="Times New Roman" w:hAnsi="Times New Roman" w:cs="Times New Roman"/>
          <w:sz w:val="28"/>
          <w:szCs w:val="28"/>
        </w:rPr>
        <w:t>е</w:t>
      </w:r>
      <w:r w:rsidRPr="00392CE0">
        <w:rPr>
          <w:rFonts w:ascii="Times New Roman" w:hAnsi="Times New Roman" w:cs="Times New Roman"/>
          <w:sz w:val="28"/>
          <w:szCs w:val="28"/>
        </w:rPr>
        <w:t>лениями.</w:t>
      </w:r>
    </w:p>
    <w:p w:rsidR="000D5065" w:rsidRPr="00392CE0" w:rsidRDefault="000D5065" w:rsidP="003A4B9D">
      <w:pPr>
        <w:pStyle w:val="ConsPlusNormal"/>
        <w:widowControl/>
        <w:ind w:firstLine="709"/>
        <w:jc w:val="both"/>
        <w:rPr>
          <w:rFonts w:ascii="Times New Roman" w:hAnsi="Times New Roman" w:cs="Times New Roman"/>
          <w:sz w:val="28"/>
          <w:szCs w:val="28"/>
        </w:rPr>
      </w:pPr>
      <w:r w:rsidRPr="00392CE0">
        <w:rPr>
          <w:rFonts w:ascii="Times New Roman" w:hAnsi="Times New Roman" w:cs="Times New Roman"/>
          <w:sz w:val="28"/>
          <w:szCs w:val="28"/>
        </w:rPr>
        <w:t>Скорая, в том числе специализированная (санитарно-авиационная), медици</w:t>
      </w:r>
      <w:r w:rsidRPr="00392CE0">
        <w:rPr>
          <w:rFonts w:ascii="Times New Roman" w:hAnsi="Times New Roman" w:cs="Times New Roman"/>
          <w:sz w:val="28"/>
          <w:szCs w:val="28"/>
        </w:rPr>
        <w:t>н</w:t>
      </w:r>
      <w:r w:rsidRPr="00392CE0">
        <w:rPr>
          <w:rFonts w:ascii="Times New Roman" w:hAnsi="Times New Roman" w:cs="Times New Roman"/>
          <w:sz w:val="28"/>
          <w:szCs w:val="28"/>
        </w:rPr>
        <w:t>ская помощь оказывается безотлагательно гражданам при состояниях, требующих срочного медицинского вмешательства (несчастные случаи, травмы, отравления, а также другие состояния и заболевания), учреждениями и подразделениями скорой медицинской помощи государственной системы здравоохран</w:t>
      </w:r>
      <w:r w:rsidRPr="00392CE0">
        <w:rPr>
          <w:rFonts w:ascii="Times New Roman" w:hAnsi="Times New Roman" w:cs="Times New Roman"/>
          <w:sz w:val="28"/>
          <w:szCs w:val="28"/>
        </w:rPr>
        <w:t>е</w:t>
      </w:r>
      <w:r w:rsidRPr="00392CE0">
        <w:rPr>
          <w:rFonts w:ascii="Times New Roman" w:hAnsi="Times New Roman" w:cs="Times New Roman"/>
          <w:sz w:val="28"/>
          <w:szCs w:val="28"/>
        </w:rPr>
        <w:t xml:space="preserve">ния в установленном порядке. </w:t>
      </w:r>
    </w:p>
    <w:p w:rsidR="000D5065" w:rsidRPr="00392CE0" w:rsidRDefault="000D5065" w:rsidP="003A4B9D">
      <w:pPr>
        <w:pStyle w:val="ConsPlusNormal"/>
        <w:widowControl/>
        <w:ind w:firstLine="709"/>
        <w:jc w:val="both"/>
        <w:rPr>
          <w:rFonts w:ascii="Times New Roman" w:hAnsi="Times New Roman" w:cs="Times New Roman"/>
          <w:sz w:val="28"/>
          <w:szCs w:val="28"/>
        </w:rPr>
      </w:pPr>
      <w:r w:rsidRPr="00392CE0">
        <w:rPr>
          <w:rFonts w:ascii="Times New Roman" w:hAnsi="Times New Roman" w:cs="Times New Roman"/>
          <w:sz w:val="28"/>
          <w:szCs w:val="28"/>
        </w:rPr>
        <w:t>Амбулаторная медицинская помощь предоставляется гражданам при забол</w:t>
      </w:r>
      <w:r w:rsidRPr="00392CE0">
        <w:rPr>
          <w:rFonts w:ascii="Times New Roman" w:hAnsi="Times New Roman" w:cs="Times New Roman"/>
          <w:sz w:val="28"/>
          <w:szCs w:val="28"/>
        </w:rPr>
        <w:t>е</w:t>
      </w:r>
      <w:r w:rsidRPr="00392CE0">
        <w:rPr>
          <w:rFonts w:ascii="Times New Roman" w:hAnsi="Times New Roman" w:cs="Times New Roman"/>
          <w:sz w:val="28"/>
          <w:szCs w:val="28"/>
        </w:rPr>
        <w:t>ваниях, травмах, отравлениях, других состояниях, не требующих круглосуточного медицинского наблюдения, изоляции и использования интенсивных методов леч</w:t>
      </w:r>
      <w:r w:rsidRPr="00392CE0">
        <w:rPr>
          <w:rFonts w:ascii="Times New Roman" w:hAnsi="Times New Roman" w:cs="Times New Roman"/>
          <w:sz w:val="28"/>
          <w:szCs w:val="28"/>
        </w:rPr>
        <w:t>е</w:t>
      </w:r>
      <w:r w:rsidRPr="00392CE0">
        <w:rPr>
          <w:rFonts w:ascii="Times New Roman" w:hAnsi="Times New Roman" w:cs="Times New Roman"/>
          <w:sz w:val="28"/>
          <w:szCs w:val="28"/>
        </w:rPr>
        <w:t>ния, при беременности и искусственном прерывании беременности на ранних ср</w:t>
      </w:r>
      <w:r w:rsidRPr="00392CE0">
        <w:rPr>
          <w:rFonts w:ascii="Times New Roman" w:hAnsi="Times New Roman" w:cs="Times New Roman"/>
          <w:sz w:val="28"/>
          <w:szCs w:val="28"/>
        </w:rPr>
        <w:t>о</w:t>
      </w:r>
      <w:r w:rsidRPr="00392CE0">
        <w:rPr>
          <w:rFonts w:ascii="Times New Roman" w:hAnsi="Times New Roman" w:cs="Times New Roman"/>
          <w:sz w:val="28"/>
          <w:szCs w:val="28"/>
        </w:rPr>
        <w:t>ках (абортах), а также включает проведение мероприятий по профилактике (в том числе диспансерному наблюдению) заболеваний. В целях повышения эффективн</w:t>
      </w:r>
      <w:r w:rsidRPr="00392CE0">
        <w:rPr>
          <w:rFonts w:ascii="Times New Roman" w:hAnsi="Times New Roman" w:cs="Times New Roman"/>
          <w:sz w:val="28"/>
          <w:szCs w:val="28"/>
        </w:rPr>
        <w:t>о</w:t>
      </w:r>
      <w:r w:rsidRPr="00392CE0">
        <w:rPr>
          <w:rFonts w:ascii="Times New Roman" w:hAnsi="Times New Roman" w:cs="Times New Roman"/>
          <w:sz w:val="28"/>
          <w:szCs w:val="28"/>
        </w:rPr>
        <w:t>сти оказания гражданам первичной медико-санитарной помощи при острых забол</w:t>
      </w:r>
      <w:r w:rsidRPr="00392CE0">
        <w:rPr>
          <w:rFonts w:ascii="Times New Roman" w:hAnsi="Times New Roman" w:cs="Times New Roman"/>
          <w:sz w:val="28"/>
          <w:szCs w:val="28"/>
        </w:rPr>
        <w:t>е</w:t>
      </w:r>
      <w:r w:rsidRPr="00392CE0">
        <w:rPr>
          <w:rFonts w:ascii="Times New Roman" w:hAnsi="Times New Roman" w:cs="Times New Roman"/>
          <w:sz w:val="28"/>
          <w:szCs w:val="28"/>
        </w:rPr>
        <w:t>ваниях и обострении хронических заболеваний, не требующих экстренного мед</w:t>
      </w:r>
      <w:r w:rsidRPr="00392CE0">
        <w:rPr>
          <w:rFonts w:ascii="Times New Roman" w:hAnsi="Times New Roman" w:cs="Times New Roman"/>
          <w:sz w:val="28"/>
          <w:szCs w:val="28"/>
        </w:rPr>
        <w:t>и</w:t>
      </w:r>
      <w:r w:rsidRPr="00392CE0">
        <w:rPr>
          <w:rFonts w:ascii="Times New Roman" w:hAnsi="Times New Roman" w:cs="Times New Roman"/>
          <w:sz w:val="28"/>
          <w:szCs w:val="28"/>
        </w:rPr>
        <w:t>цинского вмешательства, в структуре мед</w:t>
      </w:r>
      <w:r w:rsidRPr="00392CE0">
        <w:rPr>
          <w:rFonts w:ascii="Times New Roman" w:hAnsi="Times New Roman" w:cs="Times New Roman"/>
          <w:sz w:val="28"/>
          <w:szCs w:val="28"/>
        </w:rPr>
        <w:t>и</w:t>
      </w:r>
      <w:r w:rsidRPr="00392CE0">
        <w:rPr>
          <w:rFonts w:ascii="Times New Roman" w:hAnsi="Times New Roman" w:cs="Times New Roman"/>
          <w:sz w:val="28"/>
          <w:szCs w:val="28"/>
        </w:rPr>
        <w:t>цинских организаций может создаваться служба неотложной медицинской помощи.</w:t>
      </w:r>
    </w:p>
    <w:p w:rsidR="000D5065" w:rsidRPr="00392CE0" w:rsidRDefault="000D5065" w:rsidP="003A4B9D">
      <w:pPr>
        <w:pStyle w:val="ConsPlusNormal"/>
        <w:widowControl/>
        <w:ind w:firstLine="709"/>
        <w:jc w:val="both"/>
        <w:rPr>
          <w:rFonts w:ascii="Times New Roman" w:hAnsi="Times New Roman" w:cs="Times New Roman"/>
          <w:sz w:val="28"/>
          <w:szCs w:val="28"/>
        </w:rPr>
      </w:pPr>
      <w:r w:rsidRPr="00392CE0">
        <w:rPr>
          <w:rFonts w:ascii="Times New Roman" w:hAnsi="Times New Roman" w:cs="Times New Roman"/>
          <w:sz w:val="28"/>
          <w:szCs w:val="28"/>
        </w:rPr>
        <w:t>В условиях дневн</w:t>
      </w:r>
      <w:r w:rsidR="00E6329E" w:rsidRPr="00392CE0">
        <w:rPr>
          <w:rFonts w:ascii="Times New Roman" w:hAnsi="Times New Roman" w:cs="Times New Roman"/>
          <w:sz w:val="28"/>
          <w:szCs w:val="28"/>
        </w:rPr>
        <w:t>ых</w:t>
      </w:r>
      <w:r w:rsidRPr="00392CE0">
        <w:rPr>
          <w:rFonts w:ascii="Times New Roman" w:hAnsi="Times New Roman" w:cs="Times New Roman"/>
          <w:sz w:val="28"/>
          <w:szCs w:val="28"/>
        </w:rPr>
        <w:t xml:space="preserve"> стационар</w:t>
      </w:r>
      <w:r w:rsidR="00E6329E" w:rsidRPr="00392CE0">
        <w:rPr>
          <w:rFonts w:ascii="Times New Roman" w:hAnsi="Times New Roman" w:cs="Times New Roman"/>
          <w:sz w:val="28"/>
          <w:szCs w:val="28"/>
        </w:rPr>
        <w:t>ов всех типов</w:t>
      </w:r>
      <w:r w:rsidRPr="00392CE0">
        <w:rPr>
          <w:rFonts w:ascii="Times New Roman" w:hAnsi="Times New Roman" w:cs="Times New Roman"/>
          <w:sz w:val="28"/>
          <w:szCs w:val="28"/>
        </w:rPr>
        <w:t xml:space="preserve"> оказывается медицинская п</w:t>
      </w:r>
      <w:r w:rsidRPr="00392CE0">
        <w:rPr>
          <w:rFonts w:ascii="Times New Roman" w:hAnsi="Times New Roman" w:cs="Times New Roman"/>
          <w:sz w:val="28"/>
          <w:szCs w:val="28"/>
        </w:rPr>
        <w:t>о</w:t>
      </w:r>
      <w:r w:rsidRPr="00392CE0">
        <w:rPr>
          <w:rFonts w:ascii="Times New Roman" w:hAnsi="Times New Roman" w:cs="Times New Roman"/>
          <w:sz w:val="28"/>
          <w:szCs w:val="28"/>
        </w:rPr>
        <w:t>мощь (диагностика, лечение, профилактические мероприятия) при заболеваниях, состояниях, предусматривающих медицинское наблюдение и лечение в дневное время, но не требу</w:t>
      </w:r>
      <w:r w:rsidRPr="00392CE0">
        <w:rPr>
          <w:rFonts w:ascii="Times New Roman" w:hAnsi="Times New Roman" w:cs="Times New Roman"/>
          <w:sz w:val="28"/>
          <w:szCs w:val="28"/>
        </w:rPr>
        <w:t>ю</w:t>
      </w:r>
      <w:r w:rsidRPr="00392CE0">
        <w:rPr>
          <w:rFonts w:ascii="Times New Roman" w:hAnsi="Times New Roman" w:cs="Times New Roman"/>
          <w:sz w:val="28"/>
          <w:szCs w:val="28"/>
        </w:rPr>
        <w:t>щих круглосуточного медицинского наблюдения и лечени</w:t>
      </w:r>
      <w:r w:rsidR="00DF6C25" w:rsidRPr="00392CE0">
        <w:rPr>
          <w:rFonts w:ascii="Times New Roman" w:hAnsi="Times New Roman" w:cs="Times New Roman"/>
          <w:sz w:val="28"/>
          <w:szCs w:val="28"/>
        </w:rPr>
        <w:t>я</w:t>
      </w:r>
      <w:r w:rsidRPr="00392CE0">
        <w:rPr>
          <w:rFonts w:ascii="Times New Roman" w:hAnsi="Times New Roman" w:cs="Times New Roman"/>
          <w:sz w:val="28"/>
          <w:szCs w:val="28"/>
        </w:rPr>
        <w:t>.</w:t>
      </w:r>
    </w:p>
    <w:p w:rsidR="000D5065" w:rsidRPr="00392CE0" w:rsidRDefault="000D5065" w:rsidP="003A4B9D">
      <w:pPr>
        <w:pStyle w:val="ConsPlusNormal"/>
        <w:widowControl/>
        <w:ind w:firstLine="709"/>
        <w:jc w:val="both"/>
        <w:rPr>
          <w:rFonts w:ascii="Times New Roman" w:hAnsi="Times New Roman" w:cs="Times New Roman"/>
          <w:sz w:val="28"/>
          <w:szCs w:val="28"/>
        </w:rPr>
      </w:pPr>
      <w:r w:rsidRPr="00392CE0">
        <w:rPr>
          <w:rFonts w:ascii="Times New Roman" w:hAnsi="Times New Roman" w:cs="Times New Roman"/>
          <w:sz w:val="28"/>
          <w:szCs w:val="28"/>
        </w:rPr>
        <w:t>Стационарная медицинская помощь оказывается гражданам в случае забол</w:t>
      </w:r>
      <w:r w:rsidRPr="00392CE0">
        <w:rPr>
          <w:rFonts w:ascii="Times New Roman" w:hAnsi="Times New Roman" w:cs="Times New Roman"/>
          <w:sz w:val="28"/>
          <w:szCs w:val="28"/>
        </w:rPr>
        <w:t>е</w:t>
      </w:r>
      <w:r w:rsidRPr="00392CE0">
        <w:rPr>
          <w:rFonts w:ascii="Times New Roman" w:hAnsi="Times New Roman" w:cs="Times New Roman"/>
          <w:sz w:val="28"/>
          <w:szCs w:val="28"/>
        </w:rPr>
        <w:t>ваний, в том числе острых, обострения хронических заболеваний, отравлений, травм, патологии беременности, родов, абортов, а также в период новорожденности, которые требуют круглосуточного медицинского наблюдения, применения инте</w:t>
      </w:r>
      <w:r w:rsidRPr="00392CE0">
        <w:rPr>
          <w:rFonts w:ascii="Times New Roman" w:hAnsi="Times New Roman" w:cs="Times New Roman"/>
          <w:sz w:val="28"/>
          <w:szCs w:val="28"/>
        </w:rPr>
        <w:t>н</w:t>
      </w:r>
      <w:r w:rsidRPr="00392CE0">
        <w:rPr>
          <w:rFonts w:ascii="Times New Roman" w:hAnsi="Times New Roman" w:cs="Times New Roman"/>
          <w:sz w:val="28"/>
          <w:szCs w:val="28"/>
        </w:rPr>
        <w:t>сивных методов лечения и (или) изоляции, в том числе по эпидемическим показан</w:t>
      </w:r>
      <w:r w:rsidRPr="00392CE0">
        <w:rPr>
          <w:rFonts w:ascii="Times New Roman" w:hAnsi="Times New Roman" w:cs="Times New Roman"/>
          <w:sz w:val="28"/>
          <w:szCs w:val="28"/>
        </w:rPr>
        <w:t>и</w:t>
      </w:r>
      <w:r w:rsidRPr="00392CE0">
        <w:rPr>
          <w:rFonts w:ascii="Times New Roman" w:hAnsi="Times New Roman" w:cs="Times New Roman"/>
          <w:sz w:val="28"/>
          <w:szCs w:val="28"/>
        </w:rPr>
        <w:t>ям.</w:t>
      </w:r>
    </w:p>
    <w:p w:rsidR="00D925FE" w:rsidRPr="00392CE0" w:rsidRDefault="00104092" w:rsidP="003A4B9D">
      <w:pPr>
        <w:pStyle w:val="ConsPlusNormal"/>
        <w:widowControl/>
        <w:ind w:firstLine="709"/>
        <w:jc w:val="both"/>
        <w:rPr>
          <w:rFonts w:ascii="Times New Roman" w:hAnsi="Times New Roman" w:cs="Times New Roman"/>
          <w:sz w:val="28"/>
          <w:szCs w:val="28"/>
        </w:rPr>
      </w:pPr>
      <w:r w:rsidRPr="00392CE0">
        <w:rPr>
          <w:rFonts w:ascii="Times New Roman" w:hAnsi="Times New Roman" w:cs="Times New Roman"/>
          <w:sz w:val="28"/>
          <w:szCs w:val="28"/>
        </w:rPr>
        <w:t>2</w:t>
      </w:r>
      <w:r w:rsidR="00D925FE" w:rsidRPr="00392CE0">
        <w:rPr>
          <w:rFonts w:ascii="Times New Roman" w:hAnsi="Times New Roman" w:cs="Times New Roman"/>
          <w:sz w:val="28"/>
          <w:szCs w:val="28"/>
        </w:rPr>
        <w:t xml:space="preserve">. Мероприятия по восстановительному лечению и реабилитации больных непосредственно после интенсивного лечения острых заболеваний, травм и </w:t>
      </w:r>
      <w:r w:rsidR="00D925FE" w:rsidRPr="00392CE0">
        <w:rPr>
          <w:rFonts w:ascii="Times New Roman" w:hAnsi="Times New Roman" w:cs="Times New Roman"/>
          <w:sz w:val="28"/>
          <w:szCs w:val="28"/>
        </w:rPr>
        <w:lastRenderedPageBreak/>
        <w:t>отра</w:t>
      </w:r>
      <w:r w:rsidR="00D925FE" w:rsidRPr="00392CE0">
        <w:rPr>
          <w:rFonts w:ascii="Times New Roman" w:hAnsi="Times New Roman" w:cs="Times New Roman"/>
          <w:sz w:val="28"/>
          <w:szCs w:val="28"/>
        </w:rPr>
        <w:t>в</w:t>
      </w:r>
      <w:r w:rsidR="00D925FE" w:rsidRPr="00392CE0">
        <w:rPr>
          <w:rFonts w:ascii="Times New Roman" w:hAnsi="Times New Roman" w:cs="Times New Roman"/>
          <w:sz w:val="28"/>
          <w:szCs w:val="28"/>
        </w:rPr>
        <w:t>лений, по медицинской реабилитации больных и инвалидов с последствиями травм, операций, хронических заболеваний, по оздоровлению лиц групп риска развития з</w:t>
      </w:r>
      <w:r w:rsidR="00D925FE" w:rsidRPr="00392CE0">
        <w:rPr>
          <w:rFonts w:ascii="Times New Roman" w:hAnsi="Times New Roman" w:cs="Times New Roman"/>
          <w:sz w:val="28"/>
          <w:szCs w:val="28"/>
        </w:rPr>
        <w:t>а</w:t>
      </w:r>
      <w:r w:rsidR="00D925FE" w:rsidRPr="00392CE0">
        <w:rPr>
          <w:rFonts w:ascii="Times New Roman" w:hAnsi="Times New Roman" w:cs="Times New Roman"/>
          <w:sz w:val="28"/>
          <w:szCs w:val="28"/>
        </w:rPr>
        <w:t>болеваний осуществляются в амбулаторно-поликлинических и больничных учр</w:t>
      </w:r>
      <w:r w:rsidR="00D925FE" w:rsidRPr="00392CE0">
        <w:rPr>
          <w:rFonts w:ascii="Times New Roman" w:hAnsi="Times New Roman" w:cs="Times New Roman"/>
          <w:sz w:val="28"/>
          <w:szCs w:val="28"/>
        </w:rPr>
        <w:t>е</w:t>
      </w:r>
      <w:r w:rsidR="00D925FE" w:rsidRPr="00392CE0">
        <w:rPr>
          <w:rFonts w:ascii="Times New Roman" w:hAnsi="Times New Roman" w:cs="Times New Roman"/>
          <w:sz w:val="28"/>
          <w:szCs w:val="28"/>
        </w:rPr>
        <w:t>ждениях, иных медицинских организациях или их соответствующих структурных подразделениях, включая центры восстановительной медицины и реабилитации, в том числе детские, а также санатории, в том числе детские и для детей с родител</w:t>
      </w:r>
      <w:r w:rsidR="00D925FE" w:rsidRPr="00392CE0">
        <w:rPr>
          <w:rFonts w:ascii="Times New Roman" w:hAnsi="Times New Roman" w:cs="Times New Roman"/>
          <w:sz w:val="28"/>
          <w:szCs w:val="28"/>
        </w:rPr>
        <w:t>я</w:t>
      </w:r>
      <w:r w:rsidR="00D925FE" w:rsidRPr="00392CE0">
        <w:rPr>
          <w:rFonts w:ascii="Times New Roman" w:hAnsi="Times New Roman" w:cs="Times New Roman"/>
          <w:sz w:val="28"/>
          <w:szCs w:val="28"/>
        </w:rPr>
        <w:t>ми.</w:t>
      </w:r>
    </w:p>
    <w:p w:rsidR="00D925FE" w:rsidRPr="00392CE0" w:rsidRDefault="00104092" w:rsidP="003A4B9D">
      <w:pPr>
        <w:pStyle w:val="ConsPlusNormal"/>
        <w:widowControl/>
        <w:ind w:firstLine="709"/>
        <w:jc w:val="both"/>
        <w:rPr>
          <w:rFonts w:ascii="Times New Roman" w:hAnsi="Times New Roman" w:cs="Times New Roman"/>
          <w:sz w:val="28"/>
          <w:szCs w:val="28"/>
        </w:rPr>
      </w:pPr>
      <w:r w:rsidRPr="00392CE0">
        <w:rPr>
          <w:rFonts w:ascii="Times New Roman" w:hAnsi="Times New Roman" w:cs="Times New Roman"/>
          <w:sz w:val="28"/>
          <w:szCs w:val="28"/>
        </w:rPr>
        <w:t>3</w:t>
      </w:r>
      <w:r w:rsidR="00D925FE" w:rsidRPr="00392CE0">
        <w:rPr>
          <w:rFonts w:ascii="Times New Roman" w:hAnsi="Times New Roman" w:cs="Times New Roman"/>
          <w:sz w:val="28"/>
          <w:szCs w:val="28"/>
        </w:rPr>
        <w:t>. В рамках Программы за счет бюджетных ассигнований соответствующих бюджетов и средств обязательного медицинского страхования осуществляется ок</w:t>
      </w:r>
      <w:r w:rsidR="00D925FE" w:rsidRPr="00392CE0">
        <w:rPr>
          <w:rFonts w:ascii="Times New Roman" w:hAnsi="Times New Roman" w:cs="Times New Roman"/>
          <w:sz w:val="28"/>
          <w:szCs w:val="28"/>
        </w:rPr>
        <w:t>а</w:t>
      </w:r>
      <w:r w:rsidR="00D925FE" w:rsidRPr="00392CE0">
        <w:rPr>
          <w:rFonts w:ascii="Times New Roman" w:hAnsi="Times New Roman" w:cs="Times New Roman"/>
          <w:sz w:val="28"/>
          <w:szCs w:val="28"/>
        </w:rPr>
        <w:t>зание медицинской помощи гражданам при постановке их на воинский учет, приз</w:t>
      </w:r>
      <w:r w:rsidR="00D925FE" w:rsidRPr="00392CE0">
        <w:rPr>
          <w:rFonts w:ascii="Times New Roman" w:hAnsi="Times New Roman" w:cs="Times New Roman"/>
          <w:sz w:val="28"/>
          <w:szCs w:val="28"/>
        </w:rPr>
        <w:t>ы</w:t>
      </w:r>
      <w:r w:rsidR="00D925FE" w:rsidRPr="00392CE0">
        <w:rPr>
          <w:rFonts w:ascii="Times New Roman" w:hAnsi="Times New Roman" w:cs="Times New Roman"/>
          <w:sz w:val="28"/>
          <w:szCs w:val="28"/>
        </w:rPr>
        <w:t>ве или поступлении на военную службу по контракту, поступлении в военные обр</w:t>
      </w:r>
      <w:r w:rsidR="00D925FE" w:rsidRPr="00392CE0">
        <w:rPr>
          <w:rFonts w:ascii="Times New Roman" w:hAnsi="Times New Roman" w:cs="Times New Roman"/>
          <w:sz w:val="28"/>
          <w:szCs w:val="28"/>
        </w:rPr>
        <w:t>а</w:t>
      </w:r>
      <w:r w:rsidR="00D925FE" w:rsidRPr="00392CE0">
        <w:rPr>
          <w:rFonts w:ascii="Times New Roman" w:hAnsi="Times New Roman" w:cs="Times New Roman"/>
          <w:sz w:val="28"/>
          <w:szCs w:val="28"/>
        </w:rPr>
        <w:t xml:space="preserve">зовательные учреждения профессионального образования и призыве на военные сборы, за исключением медицинского освидетельствования в целях определения годности граждан к военной службе. </w:t>
      </w:r>
    </w:p>
    <w:p w:rsidR="00BA75DA" w:rsidRPr="00392CE0" w:rsidRDefault="00104092" w:rsidP="003A4B9D">
      <w:pPr>
        <w:spacing w:after="0" w:line="240" w:lineRule="auto"/>
        <w:ind w:firstLine="708"/>
        <w:jc w:val="both"/>
        <w:rPr>
          <w:rFonts w:ascii="Times New Roman" w:eastAsia="Times New Roman" w:hAnsi="Times New Roman" w:cs="Times New Roman"/>
          <w:sz w:val="28"/>
          <w:szCs w:val="28"/>
        </w:rPr>
      </w:pPr>
      <w:r w:rsidRPr="00392CE0">
        <w:rPr>
          <w:rFonts w:ascii="Times New Roman" w:hAnsi="Times New Roman" w:cs="Times New Roman"/>
          <w:sz w:val="28"/>
          <w:szCs w:val="28"/>
        </w:rPr>
        <w:t>4</w:t>
      </w:r>
      <w:r w:rsidR="00C73BBC" w:rsidRPr="00392CE0">
        <w:rPr>
          <w:rFonts w:ascii="Times New Roman" w:hAnsi="Times New Roman" w:cs="Times New Roman"/>
          <w:sz w:val="28"/>
          <w:szCs w:val="28"/>
        </w:rPr>
        <w:t xml:space="preserve">. </w:t>
      </w:r>
      <w:r w:rsidR="00BA75DA" w:rsidRPr="00392CE0">
        <w:rPr>
          <w:rFonts w:ascii="Times New Roman" w:eastAsia="Times New Roman" w:hAnsi="Times New Roman" w:cs="Times New Roman"/>
          <w:sz w:val="28"/>
          <w:szCs w:val="28"/>
        </w:rPr>
        <w:t>При оказании амбулаторной помощи осуществляются:</w:t>
      </w:r>
    </w:p>
    <w:p w:rsidR="00BA75DA" w:rsidRPr="00392CE0" w:rsidRDefault="00BA75DA" w:rsidP="003A4B9D">
      <w:pPr>
        <w:spacing w:after="0" w:line="240" w:lineRule="auto"/>
        <w:ind w:firstLine="708"/>
        <w:jc w:val="both"/>
        <w:rPr>
          <w:rFonts w:ascii="Times New Roman" w:eastAsia="Times New Roman" w:hAnsi="Times New Roman" w:cs="Times New Roman"/>
          <w:sz w:val="28"/>
          <w:szCs w:val="28"/>
        </w:rPr>
      </w:pPr>
      <w:r w:rsidRPr="00392CE0">
        <w:rPr>
          <w:rFonts w:ascii="Times New Roman" w:eastAsia="Times New Roman" w:hAnsi="Times New Roman" w:cs="Times New Roman"/>
          <w:sz w:val="28"/>
          <w:szCs w:val="28"/>
        </w:rPr>
        <w:t>обеспечение граждан, имеющих право на получение государственной соц</w:t>
      </w:r>
      <w:r w:rsidRPr="00392CE0">
        <w:rPr>
          <w:rFonts w:ascii="Times New Roman" w:eastAsia="Times New Roman" w:hAnsi="Times New Roman" w:cs="Times New Roman"/>
          <w:sz w:val="28"/>
          <w:szCs w:val="28"/>
        </w:rPr>
        <w:t>и</w:t>
      </w:r>
      <w:r w:rsidRPr="00392CE0">
        <w:rPr>
          <w:rFonts w:ascii="Times New Roman" w:eastAsia="Times New Roman" w:hAnsi="Times New Roman" w:cs="Times New Roman"/>
          <w:sz w:val="28"/>
          <w:szCs w:val="28"/>
        </w:rPr>
        <w:t>альной помощи в виде набора социальных услуг, в соотве</w:t>
      </w:r>
      <w:r w:rsidR="00DF6C25" w:rsidRPr="00392CE0">
        <w:rPr>
          <w:rFonts w:ascii="Times New Roman" w:eastAsia="Times New Roman" w:hAnsi="Times New Roman" w:cs="Times New Roman"/>
          <w:sz w:val="28"/>
          <w:szCs w:val="28"/>
        </w:rPr>
        <w:t>т</w:t>
      </w:r>
      <w:r w:rsidRPr="00392CE0">
        <w:rPr>
          <w:rFonts w:ascii="Times New Roman" w:eastAsia="Times New Roman" w:hAnsi="Times New Roman" w:cs="Times New Roman"/>
          <w:sz w:val="28"/>
          <w:szCs w:val="28"/>
        </w:rPr>
        <w:t>ствии со стандартами м</w:t>
      </w:r>
      <w:r w:rsidRPr="00392CE0">
        <w:rPr>
          <w:rFonts w:ascii="Times New Roman" w:eastAsia="Times New Roman" w:hAnsi="Times New Roman" w:cs="Times New Roman"/>
          <w:sz w:val="28"/>
          <w:szCs w:val="28"/>
        </w:rPr>
        <w:t>е</w:t>
      </w:r>
      <w:r w:rsidRPr="00392CE0">
        <w:rPr>
          <w:rFonts w:ascii="Times New Roman" w:eastAsia="Times New Roman" w:hAnsi="Times New Roman" w:cs="Times New Roman"/>
          <w:sz w:val="28"/>
          <w:szCs w:val="28"/>
        </w:rPr>
        <w:t>дицинской помощи по рецептам врача (фельдшера) необходимыми лекарс</w:t>
      </w:r>
      <w:r w:rsidRPr="00392CE0">
        <w:rPr>
          <w:rFonts w:ascii="Times New Roman" w:eastAsia="Times New Roman" w:hAnsi="Times New Roman" w:cs="Times New Roman"/>
          <w:sz w:val="28"/>
          <w:szCs w:val="28"/>
        </w:rPr>
        <w:t>т</w:t>
      </w:r>
      <w:r w:rsidRPr="00392CE0">
        <w:rPr>
          <w:rFonts w:ascii="Times New Roman" w:eastAsia="Times New Roman" w:hAnsi="Times New Roman" w:cs="Times New Roman"/>
          <w:sz w:val="28"/>
          <w:szCs w:val="28"/>
        </w:rPr>
        <w:t>венными препаратами, изделиями медицинского назначения, а также специал</w:t>
      </w:r>
      <w:r w:rsidRPr="00392CE0">
        <w:rPr>
          <w:rFonts w:ascii="Times New Roman" w:eastAsia="Times New Roman" w:hAnsi="Times New Roman" w:cs="Times New Roman"/>
          <w:sz w:val="28"/>
          <w:szCs w:val="28"/>
        </w:rPr>
        <w:t>и</w:t>
      </w:r>
      <w:r w:rsidRPr="00392CE0">
        <w:rPr>
          <w:rFonts w:ascii="Times New Roman" w:eastAsia="Times New Roman" w:hAnsi="Times New Roman" w:cs="Times New Roman"/>
          <w:sz w:val="28"/>
          <w:szCs w:val="28"/>
        </w:rPr>
        <w:t>зированными продуктами лечебного питания для детей</w:t>
      </w:r>
      <w:r w:rsidR="00DF6C25" w:rsidRPr="00392CE0">
        <w:rPr>
          <w:rFonts w:ascii="Times New Roman" w:eastAsia="Times New Roman" w:hAnsi="Times New Roman" w:cs="Times New Roman"/>
          <w:sz w:val="28"/>
          <w:szCs w:val="28"/>
        </w:rPr>
        <w:t>-</w:t>
      </w:r>
      <w:r w:rsidRPr="00392CE0">
        <w:rPr>
          <w:rFonts w:ascii="Times New Roman" w:eastAsia="Times New Roman" w:hAnsi="Times New Roman" w:cs="Times New Roman"/>
          <w:sz w:val="28"/>
          <w:szCs w:val="28"/>
        </w:rPr>
        <w:t>инвалидов в соответствии с законодательством Российской Фед</w:t>
      </w:r>
      <w:r w:rsidRPr="00392CE0">
        <w:rPr>
          <w:rFonts w:ascii="Times New Roman" w:eastAsia="Times New Roman" w:hAnsi="Times New Roman" w:cs="Times New Roman"/>
          <w:sz w:val="28"/>
          <w:szCs w:val="28"/>
        </w:rPr>
        <w:t>е</w:t>
      </w:r>
      <w:r w:rsidRPr="00392CE0">
        <w:rPr>
          <w:rFonts w:ascii="Times New Roman" w:eastAsia="Times New Roman" w:hAnsi="Times New Roman" w:cs="Times New Roman"/>
          <w:sz w:val="28"/>
          <w:szCs w:val="28"/>
        </w:rPr>
        <w:t>рации;</w:t>
      </w:r>
    </w:p>
    <w:p w:rsidR="00BA75DA" w:rsidRPr="00392CE0" w:rsidRDefault="00BA75DA" w:rsidP="003A4B9D">
      <w:pPr>
        <w:spacing w:after="0" w:line="240" w:lineRule="auto"/>
        <w:ind w:firstLine="709"/>
        <w:jc w:val="both"/>
        <w:rPr>
          <w:rFonts w:ascii="Times New Roman" w:eastAsia="Times New Roman" w:hAnsi="Times New Roman" w:cs="Times New Roman"/>
          <w:sz w:val="28"/>
          <w:szCs w:val="28"/>
        </w:rPr>
      </w:pPr>
      <w:r w:rsidRPr="00392CE0">
        <w:rPr>
          <w:rFonts w:ascii="Times New Roman" w:eastAsia="Times New Roman" w:hAnsi="Times New Roman" w:cs="Times New Roman"/>
          <w:sz w:val="28"/>
          <w:szCs w:val="28"/>
        </w:rPr>
        <w:t>обеспечение лекарственными препаратами, изделиями медицинского назнач</w:t>
      </w:r>
      <w:r w:rsidRPr="00392CE0">
        <w:rPr>
          <w:rFonts w:ascii="Times New Roman" w:eastAsia="Times New Roman" w:hAnsi="Times New Roman" w:cs="Times New Roman"/>
          <w:sz w:val="28"/>
          <w:szCs w:val="28"/>
        </w:rPr>
        <w:t>е</w:t>
      </w:r>
      <w:r w:rsidRPr="00392CE0">
        <w:rPr>
          <w:rFonts w:ascii="Times New Roman" w:eastAsia="Times New Roman" w:hAnsi="Times New Roman" w:cs="Times New Roman"/>
          <w:sz w:val="28"/>
          <w:szCs w:val="28"/>
        </w:rPr>
        <w:t>ния, специализированными продуктами лечебного питания граждан, имеющих пр</w:t>
      </w:r>
      <w:r w:rsidRPr="00392CE0">
        <w:rPr>
          <w:rFonts w:ascii="Times New Roman" w:eastAsia="Times New Roman" w:hAnsi="Times New Roman" w:cs="Times New Roman"/>
          <w:sz w:val="28"/>
          <w:szCs w:val="28"/>
        </w:rPr>
        <w:t>а</w:t>
      </w:r>
      <w:r w:rsidRPr="00392CE0">
        <w:rPr>
          <w:rFonts w:ascii="Times New Roman" w:eastAsia="Times New Roman" w:hAnsi="Times New Roman" w:cs="Times New Roman"/>
          <w:sz w:val="28"/>
          <w:szCs w:val="28"/>
        </w:rPr>
        <w:t>во на безвозмездное обеспечение лекарственными препаратами, в соответствии с перечнем, утвержденным распоряжением Кабинета Министров Республики Тата</w:t>
      </w:r>
      <w:r w:rsidRPr="00392CE0">
        <w:rPr>
          <w:rFonts w:ascii="Times New Roman" w:eastAsia="Times New Roman" w:hAnsi="Times New Roman" w:cs="Times New Roman"/>
          <w:sz w:val="28"/>
          <w:szCs w:val="28"/>
        </w:rPr>
        <w:t>р</w:t>
      </w:r>
      <w:r w:rsidRPr="00392CE0">
        <w:rPr>
          <w:rFonts w:ascii="Times New Roman" w:eastAsia="Times New Roman" w:hAnsi="Times New Roman" w:cs="Times New Roman"/>
          <w:sz w:val="28"/>
          <w:szCs w:val="28"/>
        </w:rPr>
        <w:t>стан от 16.03.2009 №</w:t>
      </w:r>
      <w:r w:rsidR="00DF6C25" w:rsidRPr="00392CE0">
        <w:rPr>
          <w:rFonts w:ascii="Times New Roman" w:eastAsia="Times New Roman" w:hAnsi="Times New Roman" w:cs="Times New Roman"/>
          <w:sz w:val="28"/>
          <w:szCs w:val="28"/>
        </w:rPr>
        <w:t xml:space="preserve"> </w:t>
      </w:r>
      <w:r w:rsidRPr="00392CE0">
        <w:rPr>
          <w:rFonts w:ascii="Times New Roman" w:eastAsia="Times New Roman" w:hAnsi="Times New Roman" w:cs="Times New Roman"/>
          <w:sz w:val="28"/>
          <w:szCs w:val="28"/>
        </w:rPr>
        <w:t>315-р (в редакции от 28.04.2010 №</w:t>
      </w:r>
      <w:r w:rsidR="00DF6C25" w:rsidRPr="00392CE0">
        <w:rPr>
          <w:rFonts w:ascii="Times New Roman" w:eastAsia="Times New Roman" w:hAnsi="Times New Roman" w:cs="Times New Roman"/>
          <w:sz w:val="28"/>
          <w:szCs w:val="28"/>
        </w:rPr>
        <w:t xml:space="preserve"> </w:t>
      </w:r>
      <w:r w:rsidRPr="00392CE0">
        <w:rPr>
          <w:rFonts w:ascii="Times New Roman" w:eastAsia="Times New Roman" w:hAnsi="Times New Roman" w:cs="Times New Roman"/>
          <w:sz w:val="28"/>
          <w:szCs w:val="28"/>
        </w:rPr>
        <w:t xml:space="preserve">609-р). </w:t>
      </w:r>
    </w:p>
    <w:p w:rsidR="00BA75DA" w:rsidRPr="00392CE0" w:rsidRDefault="00BA75DA" w:rsidP="003A4B9D">
      <w:pPr>
        <w:spacing w:after="0" w:line="240" w:lineRule="auto"/>
        <w:ind w:firstLine="698"/>
        <w:jc w:val="both"/>
        <w:rPr>
          <w:rFonts w:ascii="Times New Roman" w:eastAsia="Times New Roman" w:hAnsi="Times New Roman" w:cs="Times New Roman"/>
          <w:sz w:val="28"/>
          <w:szCs w:val="28"/>
        </w:rPr>
      </w:pPr>
      <w:r w:rsidRPr="00392CE0">
        <w:rPr>
          <w:rFonts w:ascii="Times New Roman" w:eastAsia="Times New Roman" w:hAnsi="Times New Roman" w:cs="Times New Roman"/>
          <w:sz w:val="28"/>
          <w:szCs w:val="28"/>
        </w:rPr>
        <w:t>Обеспечение лекарственными препаратами и изделиями медицинского назн</w:t>
      </w:r>
      <w:r w:rsidRPr="00392CE0">
        <w:rPr>
          <w:rFonts w:ascii="Times New Roman" w:eastAsia="Times New Roman" w:hAnsi="Times New Roman" w:cs="Times New Roman"/>
          <w:sz w:val="28"/>
          <w:szCs w:val="28"/>
        </w:rPr>
        <w:t>а</w:t>
      </w:r>
      <w:r w:rsidRPr="00392CE0">
        <w:rPr>
          <w:rFonts w:ascii="Times New Roman" w:eastAsia="Times New Roman" w:hAnsi="Times New Roman" w:cs="Times New Roman"/>
          <w:sz w:val="28"/>
          <w:szCs w:val="28"/>
        </w:rPr>
        <w:t>чения, необходимыми для оказания стационарной медицинской помощи, медици</w:t>
      </w:r>
      <w:r w:rsidRPr="00392CE0">
        <w:rPr>
          <w:rFonts w:ascii="Times New Roman" w:eastAsia="Times New Roman" w:hAnsi="Times New Roman" w:cs="Times New Roman"/>
          <w:sz w:val="28"/>
          <w:szCs w:val="28"/>
        </w:rPr>
        <w:t>н</w:t>
      </w:r>
      <w:r w:rsidRPr="00392CE0">
        <w:rPr>
          <w:rFonts w:ascii="Times New Roman" w:eastAsia="Times New Roman" w:hAnsi="Times New Roman" w:cs="Times New Roman"/>
          <w:sz w:val="28"/>
          <w:szCs w:val="28"/>
        </w:rPr>
        <w:t>ской помощи в дневных стационарах всех типов, а также скорой и неотложной медицинской помощи (в случае создания службы неотложной мед</w:t>
      </w:r>
      <w:r w:rsidRPr="00392CE0">
        <w:rPr>
          <w:rFonts w:ascii="Times New Roman" w:eastAsia="Times New Roman" w:hAnsi="Times New Roman" w:cs="Times New Roman"/>
          <w:sz w:val="28"/>
          <w:szCs w:val="28"/>
        </w:rPr>
        <w:t>и</w:t>
      </w:r>
      <w:r w:rsidRPr="00392CE0">
        <w:rPr>
          <w:rFonts w:ascii="Times New Roman" w:eastAsia="Times New Roman" w:hAnsi="Times New Roman" w:cs="Times New Roman"/>
          <w:sz w:val="28"/>
          <w:szCs w:val="28"/>
        </w:rPr>
        <w:t>цинской помощи), осуществляется в соответствии с назначениями лечащего врача, стандартами оказания медицинской помощи, утвержденными в уст</w:t>
      </w:r>
      <w:r w:rsidRPr="00392CE0">
        <w:rPr>
          <w:rFonts w:ascii="Times New Roman" w:eastAsia="Times New Roman" w:hAnsi="Times New Roman" w:cs="Times New Roman"/>
          <w:sz w:val="28"/>
          <w:szCs w:val="28"/>
        </w:rPr>
        <w:t>а</w:t>
      </w:r>
      <w:r w:rsidRPr="00392CE0">
        <w:rPr>
          <w:rFonts w:ascii="Times New Roman" w:eastAsia="Times New Roman" w:hAnsi="Times New Roman" w:cs="Times New Roman"/>
          <w:sz w:val="28"/>
          <w:szCs w:val="28"/>
        </w:rPr>
        <w:t xml:space="preserve">новленном порядке, и </w:t>
      </w:r>
      <w:r w:rsidR="00DF6C25" w:rsidRPr="00392CE0">
        <w:rPr>
          <w:rFonts w:ascii="Times New Roman" w:eastAsia="Times New Roman" w:hAnsi="Times New Roman" w:cs="Times New Roman"/>
          <w:sz w:val="28"/>
          <w:szCs w:val="28"/>
        </w:rPr>
        <w:t>п</w:t>
      </w:r>
      <w:r w:rsidRPr="00392CE0">
        <w:rPr>
          <w:rFonts w:ascii="Times New Roman" w:eastAsia="Times New Roman" w:hAnsi="Times New Roman" w:cs="Times New Roman"/>
          <w:sz w:val="28"/>
          <w:szCs w:val="28"/>
        </w:rPr>
        <w:t>еречнем жизненно необходимых и важнейших лекарственных препаратов на 2012 год, утвержденным распоряжением Правительства Российской Федерации от 07.12.2011 №</w:t>
      </w:r>
      <w:r w:rsidR="001933C3" w:rsidRPr="00392CE0">
        <w:rPr>
          <w:rFonts w:ascii="Times New Roman" w:eastAsia="Times New Roman" w:hAnsi="Times New Roman" w:cs="Times New Roman"/>
          <w:sz w:val="28"/>
          <w:szCs w:val="28"/>
        </w:rPr>
        <w:t xml:space="preserve"> </w:t>
      </w:r>
      <w:r w:rsidRPr="00392CE0">
        <w:rPr>
          <w:rFonts w:ascii="Times New Roman" w:eastAsia="Times New Roman" w:hAnsi="Times New Roman" w:cs="Times New Roman"/>
          <w:sz w:val="28"/>
          <w:szCs w:val="28"/>
        </w:rPr>
        <w:t xml:space="preserve">2199-р, а также </w:t>
      </w:r>
      <w:r w:rsidR="00DF6C25" w:rsidRPr="00392CE0">
        <w:rPr>
          <w:rFonts w:ascii="Times New Roman" w:eastAsia="Times New Roman" w:hAnsi="Times New Roman" w:cs="Times New Roman"/>
          <w:sz w:val="28"/>
          <w:szCs w:val="28"/>
        </w:rPr>
        <w:t>п</w:t>
      </w:r>
      <w:r w:rsidRPr="00392CE0">
        <w:rPr>
          <w:rFonts w:ascii="Times New Roman" w:eastAsia="Times New Roman" w:hAnsi="Times New Roman" w:cs="Times New Roman"/>
          <w:sz w:val="28"/>
          <w:szCs w:val="28"/>
        </w:rPr>
        <w:t xml:space="preserve">еречнем изделий медицинского назначения (раздел </w:t>
      </w:r>
      <w:r w:rsidRPr="00392CE0">
        <w:rPr>
          <w:rFonts w:ascii="Times New Roman" w:hAnsi="Times New Roman" w:cs="Times New Roman"/>
          <w:sz w:val="28"/>
          <w:szCs w:val="28"/>
        </w:rPr>
        <w:t>XIV</w:t>
      </w:r>
      <w:r w:rsidRPr="00392CE0">
        <w:rPr>
          <w:rFonts w:ascii="Times New Roman" w:eastAsia="Times New Roman" w:hAnsi="Times New Roman" w:cs="Times New Roman"/>
          <w:sz w:val="28"/>
          <w:szCs w:val="28"/>
        </w:rPr>
        <w:t xml:space="preserve"> насто</w:t>
      </w:r>
      <w:r w:rsidRPr="00392CE0">
        <w:rPr>
          <w:rFonts w:ascii="Times New Roman" w:eastAsia="Times New Roman" w:hAnsi="Times New Roman" w:cs="Times New Roman"/>
          <w:sz w:val="28"/>
          <w:szCs w:val="28"/>
        </w:rPr>
        <w:t>я</w:t>
      </w:r>
      <w:r w:rsidRPr="00392CE0">
        <w:rPr>
          <w:rFonts w:ascii="Times New Roman" w:eastAsia="Times New Roman" w:hAnsi="Times New Roman" w:cs="Times New Roman"/>
          <w:sz w:val="28"/>
          <w:szCs w:val="28"/>
        </w:rPr>
        <w:t>щей  Программы).</w:t>
      </w:r>
    </w:p>
    <w:p w:rsidR="00D925FE" w:rsidRPr="00392CE0" w:rsidRDefault="00104092" w:rsidP="003A4B9D">
      <w:pPr>
        <w:pStyle w:val="ConsPlusNormal"/>
        <w:widowControl/>
        <w:ind w:firstLine="709"/>
        <w:jc w:val="both"/>
        <w:rPr>
          <w:rFonts w:ascii="Times New Roman" w:hAnsi="Times New Roman" w:cs="Times New Roman"/>
          <w:sz w:val="28"/>
          <w:szCs w:val="28"/>
        </w:rPr>
      </w:pPr>
      <w:r w:rsidRPr="00392CE0">
        <w:rPr>
          <w:rFonts w:ascii="Times New Roman" w:hAnsi="Times New Roman" w:cs="Times New Roman"/>
          <w:sz w:val="28"/>
          <w:szCs w:val="28"/>
        </w:rPr>
        <w:t>5</w:t>
      </w:r>
      <w:r w:rsidR="00D925FE" w:rsidRPr="00392CE0">
        <w:rPr>
          <w:rFonts w:ascii="Times New Roman" w:hAnsi="Times New Roman" w:cs="Times New Roman"/>
          <w:sz w:val="28"/>
          <w:szCs w:val="28"/>
        </w:rPr>
        <w:t xml:space="preserve">. Иностранным гражданам, временно или постоянно проживающим </w:t>
      </w:r>
      <w:r w:rsidR="00074356" w:rsidRPr="00392CE0">
        <w:rPr>
          <w:rFonts w:ascii="Times New Roman" w:hAnsi="Times New Roman" w:cs="Times New Roman"/>
          <w:sz w:val="28"/>
          <w:szCs w:val="28"/>
        </w:rPr>
        <w:t>(време</w:t>
      </w:r>
      <w:r w:rsidR="00074356" w:rsidRPr="00392CE0">
        <w:rPr>
          <w:rFonts w:ascii="Times New Roman" w:hAnsi="Times New Roman" w:cs="Times New Roman"/>
          <w:sz w:val="28"/>
          <w:szCs w:val="28"/>
        </w:rPr>
        <w:t>н</w:t>
      </w:r>
      <w:r w:rsidR="00074356" w:rsidRPr="00392CE0">
        <w:rPr>
          <w:rFonts w:ascii="Times New Roman" w:hAnsi="Times New Roman" w:cs="Times New Roman"/>
          <w:sz w:val="28"/>
          <w:szCs w:val="28"/>
        </w:rPr>
        <w:t xml:space="preserve">но пребывающим) </w:t>
      </w:r>
      <w:r w:rsidR="00D925FE" w:rsidRPr="00392CE0">
        <w:rPr>
          <w:rFonts w:ascii="Times New Roman" w:hAnsi="Times New Roman" w:cs="Times New Roman"/>
          <w:sz w:val="28"/>
          <w:szCs w:val="28"/>
        </w:rPr>
        <w:t>в Российской Федерации, медицинская помощь оказывается в соответствии с Правилами оказания медицинской помощи иностра</w:t>
      </w:r>
      <w:r w:rsidR="00D925FE" w:rsidRPr="00392CE0">
        <w:rPr>
          <w:rFonts w:ascii="Times New Roman" w:hAnsi="Times New Roman" w:cs="Times New Roman"/>
          <w:sz w:val="28"/>
          <w:szCs w:val="28"/>
        </w:rPr>
        <w:t>н</w:t>
      </w:r>
      <w:r w:rsidR="00D925FE" w:rsidRPr="00392CE0">
        <w:rPr>
          <w:rFonts w:ascii="Times New Roman" w:hAnsi="Times New Roman" w:cs="Times New Roman"/>
          <w:sz w:val="28"/>
          <w:szCs w:val="28"/>
        </w:rPr>
        <w:t>ным гражданам на территории Российской Федерации, утвержденными постановл</w:t>
      </w:r>
      <w:r w:rsidR="00D925FE" w:rsidRPr="00392CE0">
        <w:rPr>
          <w:rFonts w:ascii="Times New Roman" w:hAnsi="Times New Roman" w:cs="Times New Roman"/>
          <w:sz w:val="28"/>
          <w:szCs w:val="28"/>
        </w:rPr>
        <w:t>е</w:t>
      </w:r>
      <w:r w:rsidR="00D925FE" w:rsidRPr="00392CE0">
        <w:rPr>
          <w:rFonts w:ascii="Times New Roman" w:hAnsi="Times New Roman" w:cs="Times New Roman"/>
          <w:sz w:val="28"/>
          <w:szCs w:val="28"/>
        </w:rPr>
        <w:t xml:space="preserve">нием Правительства Российской Федерации от 1 сентября </w:t>
      </w:r>
      <w:smartTag w:uri="urn:schemas-microsoft-com:office:smarttags" w:element="metricconverter">
        <w:smartTagPr>
          <w:attr w:name="ProductID" w:val="2005 г"/>
        </w:smartTagPr>
        <w:r w:rsidR="00D925FE" w:rsidRPr="00392CE0">
          <w:rPr>
            <w:rFonts w:ascii="Times New Roman" w:hAnsi="Times New Roman" w:cs="Times New Roman"/>
            <w:sz w:val="28"/>
            <w:szCs w:val="28"/>
          </w:rPr>
          <w:t>2005 г</w:t>
        </w:r>
      </w:smartTag>
      <w:r w:rsidR="00D925FE" w:rsidRPr="00392CE0">
        <w:rPr>
          <w:rFonts w:ascii="Times New Roman" w:hAnsi="Times New Roman" w:cs="Times New Roman"/>
          <w:sz w:val="28"/>
          <w:szCs w:val="28"/>
        </w:rPr>
        <w:t>. № 546 «Об утверждении Правил оказ</w:t>
      </w:r>
      <w:r w:rsidR="00D925FE" w:rsidRPr="00392CE0">
        <w:rPr>
          <w:rFonts w:ascii="Times New Roman" w:hAnsi="Times New Roman" w:cs="Times New Roman"/>
          <w:sz w:val="28"/>
          <w:szCs w:val="28"/>
        </w:rPr>
        <w:t>а</w:t>
      </w:r>
      <w:r w:rsidR="00D925FE" w:rsidRPr="00392CE0">
        <w:rPr>
          <w:rFonts w:ascii="Times New Roman" w:hAnsi="Times New Roman" w:cs="Times New Roman"/>
          <w:sz w:val="28"/>
          <w:szCs w:val="28"/>
        </w:rPr>
        <w:t>ния медицинской помощи иностранным гражданам на территории Российской Ф</w:t>
      </w:r>
      <w:r w:rsidR="00D925FE" w:rsidRPr="00392CE0">
        <w:rPr>
          <w:rFonts w:ascii="Times New Roman" w:hAnsi="Times New Roman" w:cs="Times New Roman"/>
          <w:sz w:val="28"/>
          <w:szCs w:val="28"/>
        </w:rPr>
        <w:t>е</w:t>
      </w:r>
      <w:r w:rsidR="00D925FE" w:rsidRPr="00392CE0">
        <w:rPr>
          <w:rFonts w:ascii="Times New Roman" w:hAnsi="Times New Roman" w:cs="Times New Roman"/>
          <w:sz w:val="28"/>
          <w:szCs w:val="28"/>
        </w:rPr>
        <w:t>дерации».</w:t>
      </w:r>
    </w:p>
    <w:p w:rsidR="00D925FE" w:rsidRPr="00392CE0" w:rsidRDefault="00D925FE" w:rsidP="003A4B9D">
      <w:pPr>
        <w:pStyle w:val="ConsPlusNormal"/>
        <w:widowControl/>
        <w:ind w:firstLine="709"/>
        <w:jc w:val="both"/>
        <w:rPr>
          <w:rFonts w:ascii="Times New Roman" w:hAnsi="Times New Roman" w:cs="Times New Roman"/>
          <w:sz w:val="28"/>
          <w:szCs w:val="28"/>
        </w:rPr>
      </w:pPr>
      <w:r w:rsidRPr="00392CE0">
        <w:rPr>
          <w:rFonts w:ascii="Times New Roman" w:hAnsi="Times New Roman" w:cs="Times New Roman"/>
          <w:sz w:val="28"/>
          <w:szCs w:val="28"/>
        </w:rPr>
        <w:t>Скорая медицинская помощь иностранным гражданам оказывается бесплатно и безотлагательно.</w:t>
      </w:r>
    </w:p>
    <w:p w:rsidR="00D925FE" w:rsidRPr="00392CE0" w:rsidRDefault="00D925FE" w:rsidP="003A4B9D">
      <w:pPr>
        <w:pStyle w:val="ConsPlusNormal"/>
        <w:widowControl/>
        <w:ind w:firstLine="709"/>
        <w:jc w:val="both"/>
        <w:rPr>
          <w:rFonts w:ascii="Times New Roman" w:hAnsi="Times New Roman" w:cs="Times New Roman"/>
          <w:sz w:val="28"/>
          <w:szCs w:val="28"/>
        </w:rPr>
      </w:pPr>
      <w:r w:rsidRPr="00392CE0">
        <w:rPr>
          <w:rFonts w:ascii="Times New Roman" w:hAnsi="Times New Roman" w:cs="Times New Roman"/>
          <w:sz w:val="28"/>
          <w:szCs w:val="28"/>
        </w:rPr>
        <w:t>В случае возникновения состояний, представляющих непосредственную угр</w:t>
      </w:r>
      <w:r w:rsidRPr="00392CE0">
        <w:rPr>
          <w:rFonts w:ascii="Times New Roman" w:hAnsi="Times New Roman" w:cs="Times New Roman"/>
          <w:sz w:val="28"/>
          <w:szCs w:val="28"/>
        </w:rPr>
        <w:t>о</w:t>
      </w:r>
      <w:r w:rsidRPr="00392CE0">
        <w:rPr>
          <w:rFonts w:ascii="Times New Roman" w:hAnsi="Times New Roman" w:cs="Times New Roman"/>
          <w:sz w:val="28"/>
          <w:szCs w:val="28"/>
        </w:rPr>
        <w:t xml:space="preserve">зу жизни или требующих </w:t>
      </w:r>
      <w:r w:rsidR="00073D5F" w:rsidRPr="00392CE0">
        <w:rPr>
          <w:rFonts w:ascii="Times New Roman" w:hAnsi="Times New Roman" w:cs="Times New Roman"/>
          <w:sz w:val="28"/>
          <w:szCs w:val="28"/>
        </w:rPr>
        <w:t xml:space="preserve">неотложного </w:t>
      </w:r>
      <w:r w:rsidRPr="00392CE0">
        <w:rPr>
          <w:rFonts w:ascii="Times New Roman" w:hAnsi="Times New Roman" w:cs="Times New Roman"/>
          <w:sz w:val="28"/>
          <w:szCs w:val="28"/>
        </w:rPr>
        <w:t xml:space="preserve">медицинского вмешательства </w:t>
      </w:r>
      <w:r w:rsidRPr="00392CE0">
        <w:rPr>
          <w:rFonts w:ascii="Times New Roman" w:hAnsi="Times New Roman" w:cs="Times New Roman"/>
          <w:sz w:val="28"/>
          <w:szCs w:val="28"/>
        </w:rPr>
        <w:lastRenderedPageBreak/>
        <w:t>(последствия несчастных случаев, травм, отравлений), медицинская помощь иностранным гра</w:t>
      </w:r>
      <w:r w:rsidRPr="00392CE0">
        <w:rPr>
          <w:rFonts w:ascii="Times New Roman" w:hAnsi="Times New Roman" w:cs="Times New Roman"/>
          <w:sz w:val="28"/>
          <w:szCs w:val="28"/>
        </w:rPr>
        <w:t>ж</w:t>
      </w:r>
      <w:r w:rsidRPr="00392CE0">
        <w:rPr>
          <w:rFonts w:ascii="Times New Roman" w:hAnsi="Times New Roman" w:cs="Times New Roman"/>
          <w:sz w:val="28"/>
          <w:szCs w:val="28"/>
        </w:rPr>
        <w:t>данам оказывается медицинскими организациями государственной системы здрав</w:t>
      </w:r>
      <w:r w:rsidRPr="00392CE0">
        <w:rPr>
          <w:rFonts w:ascii="Times New Roman" w:hAnsi="Times New Roman" w:cs="Times New Roman"/>
          <w:sz w:val="28"/>
          <w:szCs w:val="28"/>
        </w:rPr>
        <w:t>о</w:t>
      </w:r>
      <w:r w:rsidRPr="00392CE0">
        <w:rPr>
          <w:rFonts w:ascii="Times New Roman" w:hAnsi="Times New Roman" w:cs="Times New Roman"/>
          <w:sz w:val="28"/>
          <w:szCs w:val="28"/>
        </w:rPr>
        <w:t>охранения, а также медицинскими работниками или лицами, обязанными оказывать первую помощь по закону или специальному правилу, в об</w:t>
      </w:r>
      <w:r w:rsidRPr="00392CE0">
        <w:rPr>
          <w:rFonts w:ascii="Times New Roman" w:hAnsi="Times New Roman" w:cs="Times New Roman"/>
          <w:sz w:val="28"/>
          <w:szCs w:val="28"/>
        </w:rPr>
        <w:t>ъ</w:t>
      </w:r>
      <w:r w:rsidRPr="00392CE0">
        <w:rPr>
          <w:rFonts w:ascii="Times New Roman" w:hAnsi="Times New Roman" w:cs="Times New Roman"/>
          <w:sz w:val="28"/>
          <w:szCs w:val="28"/>
        </w:rPr>
        <w:t>еме, необходимом для устранения угрозы жизни (в том числе при тяжелом осложнении беременности, тр</w:t>
      </w:r>
      <w:r w:rsidRPr="00392CE0">
        <w:rPr>
          <w:rFonts w:ascii="Times New Roman" w:hAnsi="Times New Roman" w:cs="Times New Roman"/>
          <w:sz w:val="28"/>
          <w:szCs w:val="28"/>
        </w:rPr>
        <w:t>е</w:t>
      </w:r>
      <w:r w:rsidRPr="00392CE0">
        <w:rPr>
          <w:rFonts w:ascii="Times New Roman" w:hAnsi="Times New Roman" w:cs="Times New Roman"/>
          <w:sz w:val="28"/>
          <w:szCs w:val="28"/>
        </w:rPr>
        <w:t>бующем нахождения женщины в палате интенсивной терапии или реанимации, р</w:t>
      </w:r>
      <w:r w:rsidRPr="00392CE0">
        <w:rPr>
          <w:rFonts w:ascii="Times New Roman" w:hAnsi="Times New Roman" w:cs="Times New Roman"/>
          <w:sz w:val="28"/>
          <w:szCs w:val="28"/>
        </w:rPr>
        <w:t>о</w:t>
      </w:r>
      <w:r w:rsidRPr="00392CE0">
        <w:rPr>
          <w:rFonts w:ascii="Times New Roman" w:hAnsi="Times New Roman" w:cs="Times New Roman"/>
          <w:sz w:val="28"/>
          <w:szCs w:val="28"/>
        </w:rPr>
        <w:t>дах и в течение трех суток после родов) и/или снятия острой боли, а также по эп</w:t>
      </w:r>
      <w:r w:rsidRPr="00392CE0">
        <w:rPr>
          <w:rFonts w:ascii="Times New Roman" w:hAnsi="Times New Roman" w:cs="Times New Roman"/>
          <w:sz w:val="28"/>
          <w:szCs w:val="28"/>
        </w:rPr>
        <w:t>и</w:t>
      </w:r>
      <w:r w:rsidRPr="00392CE0">
        <w:rPr>
          <w:rFonts w:ascii="Times New Roman" w:hAnsi="Times New Roman" w:cs="Times New Roman"/>
          <w:sz w:val="28"/>
          <w:szCs w:val="28"/>
        </w:rPr>
        <w:t>демиологическим показаниям.</w:t>
      </w:r>
    </w:p>
    <w:p w:rsidR="00D925FE" w:rsidRPr="00392CE0" w:rsidRDefault="00D925FE" w:rsidP="003A4B9D">
      <w:pPr>
        <w:pStyle w:val="ConsPlusNormal"/>
        <w:widowControl/>
        <w:ind w:firstLine="709"/>
        <w:jc w:val="both"/>
        <w:rPr>
          <w:rFonts w:ascii="Times New Roman" w:hAnsi="Times New Roman" w:cs="Times New Roman"/>
          <w:sz w:val="28"/>
          <w:szCs w:val="28"/>
        </w:rPr>
      </w:pPr>
      <w:r w:rsidRPr="00392CE0">
        <w:rPr>
          <w:rFonts w:ascii="Times New Roman" w:hAnsi="Times New Roman" w:cs="Times New Roman"/>
          <w:sz w:val="28"/>
          <w:szCs w:val="28"/>
        </w:rPr>
        <w:t>После выхода из указанных состояний иностранным гражданам может быть оказана плановая медицинская помощь. Плановая медицинская помощь иностра</w:t>
      </w:r>
      <w:r w:rsidRPr="00392CE0">
        <w:rPr>
          <w:rFonts w:ascii="Times New Roman" w:hAnsi="Times New Roman" w:cs="Times New Roman"/>
          <w:sz w:val="28"/>
          <w:szCs w:val="28"/>
        </w:rPr>
        <w:t>н</w:t>
      </w:r>
      <w:r w:rsidRPr="00392CE0">
        <w:rPr>
          <w:rFonts w:ascii="Times New Roman" w:hAnsi="Times New Roman" w:cs="Times New Roman"/>
          <w:sz w:val="28"/>
          <w:szCs w:val="28"/>
        </w:rPr>
        <w:t>ным гражданам оказывается на платной основе.</w:t>
      </w:r>
    </w:p>
    <w:p w:rsidR="00921747" w:rsidRPr="00392CE0" w:rsidRDefault="00921747" w:rsidP="003A4B9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Иностранным гражданам, застрахованным по обязательному медицинскому страхованию на территории Российской Федерации, медицинская помощь оказыв</w:t>
      </w:r>
      <w:r w:rsidRPr="00392CE0">
        <w:rPr>
          <w:rFonts w:ascii="Times New Roman" w:hAnsi="Times New Roman" w:cs="Times New Roman"/>
          <w:sz w:val="28"/>
          <w:szCs w:val="28"/>
        </w:rPr>
        <w:t>а</w:t>
      </w:r>
      <w:r w:rsidRPr="00392CE0">
        <w:rPr>
          <w:rFonts w:ascii="Times New Roman" w:hAnsi="Times New Roman" w:cs="Times New Roman"/>
          <w:sz w:val="28"/>
          <w:szCs w:val="28"/>
        </w:rPr>
        <w:t>ется в порядке, установленном законодательством в сфере обязательного медици</w:t>
      </w:r>
      <w:r w:rsidRPr="00392CE0">
        <w:rPr>
          <w:rFonts w:ascii="Times New Roman" w:hAnsi="Times New Roman" w:cs="Times New Roman"/>
          <w:sz w:val="28"/>
          <w:szCs w:val="28"/>
        </w:rPr>
        <w:t>н</w:t>
      </w:r>
      <w:r w:rsidRPr="00392CE0">
        <w:rPr>
          <w:rFonts w:ascii="Times New Roman" w:hAnsi="Times New Roman" w:cs="Times New Roman"/>
          <w:sz w:val="28"/>
          <w:szCs w:val="28"/>
        </w:rPr>
        <w:t>ского страхования.</w:t>
      </w:r>
    </w:p>
    <w:p w:rsidR="00D925FE" w:rsidRPr="00392CE0" w:rsidRDefault="00D925FE" w:rsidP="003A4B9D">
      <w:pPr>
        <w:spacing w:after="0" w:line="240" w:lineRule="auto"/>
        <w:ind w:firstLine="709"/>
        <w:jc w:val="center"/>
        <w:rPr>
          <w:rFonts w:ascii="Times New Roman" w:hAnsi="Times New Roman" w:cs="Times New Roman"/>
          <w:b/>
          <w:bCs/>
          <w:sz w:val="28"/>
          <w:szCs w:val="28"/>
        </w:rPr>
      </w:pPr>
    </w:p>
    <w:p w:rsidR="00D925FE" w:rsidRPr="00392CE0" w:rsidRDefault="00D925FE" w:rsidP="00DF6C25">
      <w:pPr>
        <w:spacing w:after="0" w:line="240" w:lineRule="auto"/>
        <w:jc w:val="center"/>
        <w:rPr>
          <w:rFonts w:ascii="Times New Roman" w:hAnsi="Times New Roman" w:cs="Times New Roman"/>
          <w:b/>
          <w:bCs/>
          <w:sz w:val="28"/>
          <w:szCs w:val="28"/>
        </w:rPr>
      </w:pPr>
      <w:r w:rsidRPr="00392CE0">
        <w:rPr>
          <w:rFonts w:ascii="Times New Roman" w:hAnsi="Times New Roman" w:cs="Times New Roman"/>
          <w:b/>
          <w:bCs/>
          <w:sz w:val="28"/>
          <w:szCs w:val="28"/>
          <w:lang w:val="en-US"/>
        </w:rPr>
        <w:t>III</w:t>
      </w:r>
      <w:r w:rsidRPr="00392CE0">
        <w:rPr>
          <w:rFonts w:ascii="Times New Roman" w:hAnsi="Times New Roman" w:cs="Times New Roman"/>
          <w:b/>
          <w:bCs/>
          <w:sz w:val="28"/>
          <w:szCs w:val="28"/>
        </w:rPr>
        <w:t>. Медицинская помощь, предоставляемая в рамках</w:t>
      </w:r>
    </w:p>
    <w:p w:rsidR="00D925FE" w:rsidRPr="00392CE0" w:rsidRDefault="00D925FE" w:rsidP="00DF6C25">
      <w:pPr>
        <w:spacing w:after="0" w:line="240" w:lineRule="auto"/>
        <w:jc w:val="center"/>
        <w:rPr>
          <w:rFonts w:ascii="Times New Roman" w:hAnsi="Times New Roman" w:cs="Times New Roman"/>
          <w:b/>
          <w:bCs/>
          <w:sz w:val="28"/>
          <w:szCs w:val="28"/>
        </w:rPr>
      </w:pPr>
      <w:r w:rsidRPr="00392CE0">
        <w:rPr>
          <w:rFonts w:ascii="Times New Roman" w:hAnsi="Times New Roman" w:cs="Times New Roman"/>
          <w:b/>
          <w:bCs/>
          <w:sz w:val="28"/>
          <w:szCs w:val="28"/>
        </w:rPr>
        <w:t>Территориальной программы обязательного медицинского</w:t>
      </w:r>
    </w:p>
    <w:p w:rsidR="00D925FE" w:rsidRPr="00392CE0" w:rsidRDefault="00D925FE" w:rsidP="00DF6C25">
      <w:pPr>
        <w:spacing w:after="0" w:line="240" w:lineRule="auto"/>
        <w:jc w:val="center"/>
        <w:rPr>
          <w:rFonts w:ascii="Times New Roman" w:hAnsi="Times New Roman" w:cs="Times New Roman"/>
          <w:b/>
          <w:bCs/>
          <w:spacing w:val="-5"/>
          <w:sz w:val="28"/>
          <w:szCs w:val="28"/>
        </w:rPr>
      </w:pPr>
      <w:r w:rsidRPr="00392CE0">
        <w:rPr>
          <w:rFonts w:ascii="Times New Roman" w:hAnsi="Times New Roman" w:cs="Times New Roman"/>
          <w:b/>
          <w:bCs/>
          <w:sz w:val="28"/>
          <w:szCs w:val="28"/>
        </w:rPr>
        <w:t xml:space="preserve">страхования </w:t>
      </w:r>
      <w:r w:rsidRPr="00392CE0">
        <w:rPr>
          <w:rFonts w:ascii="Times New Roman" w:hAnsi="Times New Roman" w:cs="Times New Roman"/>
          <w:b/>
          <w:bCs/>
          <w:spacing w:val="-5"/>
          <w:sz w:val="28"/>
          <w:szCs w:val="28"/>
        </w:rPr>
        <w:t>Республики Татарстан на 2012 год</w:t>
      </w:r>
    </w:p>
    <w:p w:rsidR="00D925FE" w:rsidRPr="00392CE0" w:rsidRDefault="00D925FE" w:rsidP="003A4B9D">
      <w:pPr>
        <w:spacing w:after="0" w:line="240" w:lineRule="auto"/>
        <w:ind w:firstLine="709"/>
        <w:jc w:val="center"/>
        <w:rPr>
          <w:rFonts w:ascii="Times New Roman" w:hAnsi="Times New Roman" w:cs="Times New Roman"/>
          <w:b/>
          <w:bCs/>
          <w:sz w:val="28"/>
          <w:szCs w:val="28"/>
        </w:rPr>
      </w:pPr>
    </w:p>
    <w:p w:rsidR="0076082F" w:rsidRPr="00392CE0" w:rsidRDefault="00047518" w:rsidP="003A4B9D">
      <w:pPr>
        <w:spacing w:after="0" w:line="240" w:lineRule="auto"/>
        <w:ind w:firstLine="720"/>
        <w:jc w:val="both"/>
        <w:rPr>
          <w:rFonts w:ascii="Times New Roman" w:hAnsi="Times New Roman" w:cs="Times New Roman"/>
          <w:sz w:val="28"/>
          <w:szCs w:val="28"/>
        </w:rPr>
      </w:pPr>
      <w:r w:rsidRPr="00392CE0">
        <w:rPr>
          <w:rFonts w:ascii="Times New Roman" w:hAnsi="Times New Roman" w:cs="Times New Roman"/>
          <w:spacing w:val="-3"/>
          <w:sz w:val="28"/>
          <w:szCs w:val="28"/>
        </w:rPr>
        <w:t xml:space="preserve">1. </w:t>
      </w:r>
      <w:r w:rsidR="0076082F" w:rsidRPr="00392CE0">
        <w:rPr>
          <w:rFonts w:ascii="Times New Roman" w:hAnsi="Times New Roman" w:cs="Times New Roman"/>
          <w:spacing w:val="-3"/>
          <w:sz w:val="28"/>
          <w:szCs w:val="28"/>
        </w:rPr>
        <w:t xml:space="preserve">За счет средств обязательного медицинского страхования в рамках базовой </w:t>
      </w:r>
      <w:r w:rsidR="0076082F" w:rsidRPr="00392CE0">
        <w:rPr>
          <w:rFonts w:ascii="Times New Roman" w:hAnsi="Times New Roman" w:cs="Times New Roman"/>
          <w:bCs/>
          <w:sz w:val="28"/>
          <w:szCs w:val="28"/>
        </w:rPr>
        <w:t xml:space="preserve">программы обязательного медицинского страхования </w:t>
      </w:r>
      <w:r w:rsidR="0076082F" w:rsidRPr="00392CE0">
        <w:rPr>
          <w:rFonts w:ascii="Times New Roman" w:hAnsi="Times New Roman" w:cs="Times New Roman"/>
          <w:bCs/>
          <w:spacing w:val="-5"/>
          <w:sz w:val="28"/>
          <w:szCs w:val="28"/>
        </w:rPr>
        <w:t>оказываются</w:t>
      </w:r>
      <w:r w:rsidR="0076082F" w:rsidRPr="00392CE0">
        <w:rPr>
          <w:rFonts w:ascii="Times New Roman" w:hAnsi="Times New Roman" w:cs="Times New Roman"/>
          <w:spacing w:val="-3"/>
          <w:sz w:val="28"/>
          <w:szCs w:val="28"/>
        </w:rPr>
        <w:t xml:space="preserve"> первичная медико-санитарная, специализированная (за исключением высокотехнологичной) </w:t>
      </w:r>
      <w:r w:rsidR="0076082F" w:rsidRPr="00392CE0">
        <w:rPr>
          <w:rFonts w:ascii="Times New Roman" w:hAnsi="Times New Roman" w:cs="Times New Roman"/>
          <w:sz w:val="28"/>
          <w:szCs w:val="28"/>
        </w:rPr>
        <w:t xml:space="preserve"> мед</w:t>
      </w:r>
      <w:r w:rsidR="0076082F" w:rsidRPr="00392CE0">
        <w:rPr>
          <w:rFonts w:ascii="Times New Roman" w:hAnsi="Times New Roman" w:cs="Times New Roman"/>
          <w:sz w:val="28"/>
          <w:szCs w:val="28"/>
        </w:rPr>
        <w:t>и</w:t>
      </w:r>
      <w:r w:rsidR="0076082F" w:rsidRPr="00392CE0">
        <w:rPr>
          <w:rFonts w:ascii="Times New Roman" w:hAnsi="Times New Roman" w:cs="Times New Roman"/>
          <w:sz w:val="28"/>
          <w:szCs w:val="28"/>
        </w:rPr>
        <w:t>цинская помощь, а также осуществляется обеспечение необходимыми лекарстве</w:t>
      </w:r>
      <w:r w:rsidR="0076082F" w:rsidRPr="00392CE0">
        <w:rPr>
          <w:rFonts w:ascii="Times New Roman" w:hAnsi="Times New Roman" w:cs="Times New Roman"/>
          <w:sz w:val="28"/>
          <w:szCs w:val="28"/>
        </w:rPr>
        <w:t>н</w:t>
      </w:r>
      <w:r w:rsidR="0076082F" w:rsidRPr="00392CE0">
        <w:rPr>
          <w:rFonts w:ascii="Times New Roman" w:hAnsi="Times New Roman" w:cs="Times New Roman"/>
          <w:sz w:val="28"/>
          <w:szCs w:val="28"/>
        </w:rPr>
        <w:t>ными препаратами в соответствии с законодательством Российской Федерации при следующих заболеваниях и состо</w:t>
      </w:r>
      <w:r w:rsidR="0076082F" w:rsidRPr="00392CE0">
        <w:rPr>
          <w:rFonts w:ascii="Times New Roman" w:hAnsi="Times New Roman" w:cs="Times New Roman"/>
          <w:sz w:val="28"/>
          <w:szCs w:val="28"/>
        </w:rPr>
        <w:t>я</w:t>
      </w:r>
      <w:r w:rsidR="0076082F" w:rsidRPr="00392CE0">
        <w:rPr>
          <w:rFonts w:ascii="Times New Roman" w:hAnsi="Times New Roman" w:cs="Times New Roman"/>
          <w:sz w:val="28"/>
          <w:szCs w:val="28"/>
        </w:rPr>
        <w:t>ниях:</w:t>
      </w:r>
    </w:p>
    <w:p w:rsidR="00D925FE" w:rsidRPr="00392CE0" w:rsidRDefault="00D925FE" w:rsidP="003A4B9D">
      <w:pPr>
        <w:spacing w:after="0" w:line="240" w:lineRule="auto"/>
        <w:ind w:firstLine="720"/>
        <w:jc w:val="both"/>
        <w:rPr>
          <w:rFonts w:ascii="Times New Roman" w:hAnsi="Times New Roman" w:cs="Times New Roman"/>
          <w:spacing w:val="-4"/>
          <w:sz w:val="28"/>
          <w:szCs w:val="28"/>
        </w:rPr>
      </w:pPr>
      <w:r w:rsidRPr="00392CE0">
        <w:rPr>
          <w:rFonts w:ascii="Times New Roman" w:hAnsi="Times New Roman" w:cs="Times New Roman"/>
          <w:spacing w:val="-1"/>
          <w:sz w:val="28"/>
          <w:szCs w:val="28"/>
        </w:rPr>
        <w:t xml:space="preserve">инфекционные и паразитарные болезни, за </w:t>
      </w:r>
      <w:r w:rsidRPr="00392CE0">
        <w:rPr>
          <w:rFonts w:ascii="Times New Roman" w:hAnsi="Times New Roman" w:cs="Times New Roman"/>
          <w:spacing w:val="-4"/>
          <w:sz w:val="28"/>
          <w:szCs w:val="28"/>
        </w:rPr>
        <w:t>исключением болезней, переда</w:t>
      </w:r>
      <w:r w:rsidRPr="00392CE0">
        <w:rPr>
          <w:rFonts w:ascii="Times New Roman" w:hAnsi="Times New Roman" w:cs="Times New Roman"/>
          <w:spacing w:val="-4"/>
          <w:sz w:val="28"/>
          <w:szCs w:val="28"/>
        </w:rPr>
        <w:t>ю</w:t>
      </w:r>
      <w:r w:rsidRPr="00392CE0">
        <w:rPr>
          <w:rFonts w:ascii="Times New Roman" w:hAnsi="Times New Roman" w:cs="Times New Roman"/>
          <w:spacing w:val="-4"/>
          <w:sz w:val="28"/>
          <w:szCs w:val="28"/>
        </w:rPr>
        <w:t>щихся половым путем, туберкулеза, ВИЧ-инфекции и синдрома приобретенного и</w:t>
      </w:r>
      <w:r w:rsidRPr="00392CE0">
        <w:rPr>
          <w:rFonts w:ascii="Times New Roman" w:hAnsi="Times New Roman" w:cs="Times New Roman"/>
          <w:spacing w:val="-4"/>
          <w:sz w:val="28"/>
          <w:szCs w:val="28"/>
        </w:rPr>
        <w:t>м</w:t>
      </w:r>
      <w:r w:rsidRPr="00392CE0">
        <w:rPr>
          <w:rFonts w:ascii="Times New Roman" w:hAnsi="Times New Roman" w:cs="Times New Roman"/>
          <w:spacing w:val="-4"/>
          <w:sz w:val="28"/>
          <w:szCs w:val="28"/>
        </w:rPr>
        <w:t>мунодефицита;</w:t>
      </w:r>
    </w:p>
    <w:p w:rsidR="00D925FE" w:rsidRPr="00392CE0" w:rsidRDefault="00D925FE" w:rsidP="003A4B9D">
      <w:pPr>
        <w:spacing w:after="0" w:line="240" w:lineRule="auto"/>
        <w:ind w:firstLine="709"/>
        <w:jc w:val="both"/>
        <w:rPr>
          <w:rFonts w:ascii="Times New Roman" w:hAnsi="Times New Roman" w:cs="Times New Roman"/>
          <w:spacing w:val="-4"/>
          <w:sz w:val="28"/>
          <w:szCs w:val="28"/>
        </w:rPr>
      </w:pPr>
      <w:r w:rsidRPr="00392CE0">
        <w:rPr>
          <w:rFonts w:ascii="Times New Roman" w:hAnsi="Times New Roman" w:cs="Times New Roman"/>
          <w:spacing w:val="-4"/>
          <w:sz w:val="28"/>
          <w:szCs w:val="28"/>
        </w:rPr>
        <w:t>новообразования;</w:t>
      </w:r>
    </w:p>
    <w:p w:rsidR="00D925FE" w:rsidRPr="00392CE0" w:rsidRDefault="00D925FE" w:rsidP="003A4B9D">
      <w:pPr>
        <w:spacing w:after="0" w:line="240" w:lineRule="auto"/>
        <w:ind w:firstLine="709"/>
        <w:jc w:val="both"/>
        <w:rPr>
          <w:rFonts w:ascii="Times New Roman" w:hAnsi="Times New Roman" w:cs="Times New Roman"/>
          <w:spacing w:val="-4"/>
          <w:sz w:val="28"/>
          <w:szCs w:val="28"/>
        </w:rPr>
      </w:pPr>
      <w:r w:rsidRPr="00392CE0">
        <w:rPr>
          <w:rFonts w:ascii="Times New Roman" w:hAnsi="Times New Roman" w:cs="Times New Roman"/>
          <w:spacing w:val="-4"/>
          <w:sz w:val="28"/>
          <w:szCs w:val="28"/>
        </w:rPr>
        <w:t>болезни эндокринной системы;</w:t>
      </w:r>
    </w:p>
    <w:p w:rsidR="00D925FE" w:rsidRPr="00392CE0" w:rsidRDefault="00D925FE" w:rsidP="003A4B9D">
      <w:pPr>
        <w:spacing w:after="0" w:line="240" w:lineRule="auto"/>
        <w:ind w:firstLine="709"/>
        <w:jc w:val="both"/>
        <w:rPr>
          <w:rFonts w:ascii="Times New Roman" w:hAnsi="Times New Roman" w:cs="Times New Roman"/>
          <w:spacing w:val="-4"/>
          <w:sz w:val="28"/>
          <w:szCs w:val="28"/>
        </w:rPr>
      </w:pPr>
      <w:r w:rsidRPr="00392CE0">
        <w:rPr>
          <w:rFonts w:ascii="Times New Roman" w:hAnsi="Times New Roman" w:cs="Times New Roman"/>
          <w:spacing w:val="-4"/>
          <w:sz w:val="28"/>
          <w:szCs w:val="28"/>
        </w:rPr>
        <w:t>расстройства питания и нарушения обмена веществ;</w:t>
      </w:r>
    </w:p>
    <w:p w:rsidR="00D925FE" w:rsidRPr="00392CE0" w:rsidRDefault="00D925FE" w:rsidP="003A4B9D">
      <w:pPr>
        <w:spacing w:after="0" w:line="240" w:lineRule="auto"/>
        <w:ind w:firstLine="709"/>
        <w:jc w:val="both"/>
        <w:rPr>
          <w:rFonts w:ascii="Times New Roman" w:hAnsi="Times New Roman" w:cs="Times New Roman"/>
          <w:spacing w:val="-4"/>
          <w:sz w:val="28"/>
          <w:szCs w:val="28"/>
        </w:rPr>
      </w:pPr>
      <w:r w:rsidRPr="00392CE0">
        <w:rPr>
          <w:rFonts w:ascii="Times New Roman" w:hAnsi="Times New Roman" w:cs="Times New Roman"/>
          <w:spacing w:val="-4"/>
          <w:sz w:val="28"/>
          <w:szCs w:val="28"/>
        </w:rPr>
        <w:t>болезни нервной системы;</w:t>
      </w:r>
    </w:p>
    <w:p w:rsidR="00D925FE" w:rsidRPr="00392CE0" w:rsidRDefault="00D925FE" w:rsidP="003A4B9D">
      <w:pPr>
        <w:spacing w:after="0" w:line="240" w:lineRule="auto"/>
        <w:ind w:firstLine="709"/>
        <w:jc w:val="both"/>
        <w:rPr>
          <w:rFonts w:ascii="Times New Roman" w:hAnsi="Times New Roman" w:cs="Times New Roman"/>
          <w:spacing w:val="-4"/>
          <w:sz w:val="28"/>
          <w:szCs w:val="28"/>
        </w:rPr>
      </w:pPr>
      <w:r w:rsidRPr="00392CE0">
        <w:rPr>
          <w:rFonts w:ascii="Times New Roman" w:hAnsi="Times New Roman" w:cs="Times New Roman"/>
          <w:spacing w:val="-4"/>
          <w:sz w:val="28"/>
          <w:szCs w:val="28"/>
        </w:rPr>
        <w:t>болезни крови, кроветворных органов;</w:t>
      </w:r>
    </w:p>
    <w:p w:rsidR="00D925FE" w:rsidRPr="00392CE0" w:rsidRDefault="00D925FE" w:rsidP="003A4B9D">
      <w:pPr>
        <w:spacing w:after="0" w:line="240" w:lineRule="auto"/>
        <w:ind w:firstLine="709"/>
        <w:jc w:val="both"/>
        <w:rPr>
          <w:rFonts w:ascii="Times New Roman" w:hAnsi="Times New Roman" w:cs="Times New Roman"/>
          <w:spacing w:val="-4"/>
          <w:sz w:val="28"/>
          <w:szCs w:val="28"/>
        </w:rPr>
      </w:pPr>
      <w:r w:rsidRPr="00392CE0">
        <w:rPr>
          <w:rFonts w:ascii="Times New Roman" w:hAnsi="Times New Roman" w:cs="Times New Roman"/>
          <w:spacing w:val="-4"/>
          <w:sz w:val="28"/>
          <w:szCs w:val="28"/>
        </w:rPr>
        <w:t>отдельные нарушения, вовлекающие иммунный механизм;</w:t>
      </w:r>
    </w:p>
    <w:p w:rsidR="00D925FE" w:rsidRPr="00392CE0" w:rsidRDefault="00D925FE" w:rsidP="003A4B9D">
      <w:pPr>
        <w:spacing w:after="0" w:line="240" w:lineRule="auto"/>
        <w:ind w:firstLine="709"/>
        <w:jc w:val="both"/>
        <w:rPr>
          <w:rFonts w:ascii="Times New Roman" w:hAnsi="Times New Roman" w:cs="Times New Roman"/>
          <w:spacing w:val="-4"/>
          <w:sz w:val="28"/>
          <w:szCs w:val="28"/>
        </w:rPr>
      </w:pPr>
      <w:r w:rsidRPr="00392CE0">
        <w:rPr>
          <w:rFonts w:ascii="Times New Roman" w:hAnsi="Times New Roman" w:cs="Times New Roman"/>
          <w:spacing w:val="-4"/>
          <w:sz w:val="28"/>
          <w:szCs w:val="28"/>
        </w:rPr>
        <w:t>болезни глаза и его придаточного аппарата;</w:t>
      </w:r>
    </w:p>
    <w:p w:rsidR="00D925FE" w:rsidRPr="00392CE0" w:rsidRDefault="00D925FE" w:rsidP="003A4B9D">
      <w:pPr>
        <w:spacing w:after="0" w:line="240" w:lineRule="auto"/>
        <w:ind w:firstLine="709"/>
        <w:jc w:val="both"/>
        <w:rPr>
          <w:rFonts w:ascii="Times New Roman" w:hAnsi="Times New Roman" w:cs="Times New Roman"/>
          <w:spacing w:val="-4"/>
          <w:sz w:val="28"/>
          <w:szCs w:val="28"/>
        </w:rPr>
      </w:pPr>
      <w:r w:rsidRPr="00392CE0">
        <w:rPr>
          <w:rFonts w:ascii="Times New Roman" w:hAnsi="Times New Roman" w:cs="Times New Roman"/>
          <w:spacing w:val="-4"/>
          <w:sz w:val="28"/>
          <w:szCs w:val="28"/>
        </w:rPr>
        <w:t>болезни уха и сосцевидного отростка;</w:t>
      </w:r>
    </w:p>
    <w:p w:rsidR="00D925FE" w:rsidRPr="00392CE0" w:rsidRDefault="00D925FE" w:rsidP="003A4B9D">
      <w:pPr>
        <w:spacing w:after="0" w:line="240" w:lineRule="auto"/>
        <w:ind w:firstLine="709"/>
        <w:jc w:val="both"/>
        <w:rPr>
          <w:rFonts w:ascii="Times New Roman" w:hAnsi="Times New Roman" w:cs="Times New Roman"/>
          <w:spacing w:val="-4"/>
          <w:sz w:val="28"/>
          <w:szCs w:val="28"/>
        </w:rPr>
      </w:pPr>
      <w:r w:rsidRPr="00392CE0">
        <w:rPr>
          <w:rFonts w:ascii="Times New Roman" w:hAnsi="Times New Roman" w:cs="Times New Roman"/>
          <w:spacing w:val="-4"/>
          <w:sz w:val="28"/>
          <w:szCs w:val="28"/>
        </w:rPr>
        <w:t>болезни системы кровообращения;</w:t>
      </w:r>
    </w:p>
    <w:p w:rsidR="00D925FE" w:rsidRPr="00392CE0" w:rsidRDefault="00D925FE" w:rsidP="003A4B9D">
      <w:pPr>
        <w:spacing w:after="0" w:line="240" w:lineRule="auto"/>
        <w:ind w:firstLine="709"/>
        <w:jc w:val="both"/>
        <w:rPr>
          <w:rFonts w:ascii="Times New Roman" w:hAnsi="Times New Roman" w:cs="Times New Roman"/>
          <w:spacing w:val="-4"/>
          <w:sz w:val="28"/>
          <w:szCs w:val="28"/>
        </w:rPr>
      </w:pPr>
      <w:r w:rsidRPr="00392CE0">
        <w:rPr>
          <w:rFonts w:ascii="Times New Roman" w:hAnsi="Times New Roman" w:cs="Times New Roman"/>
          <w:spacing w:val="-4"/>
          <w:sz w:val="28"/>
          <w:szCs w:val="28"/>
        </w:rPr>
        <w:t>болезни органов дыхания;</w:t>
      </w:r>
    </w:p>
    <w:p w:rsidR="00D925FE" w:rsidRPr="00392CE0" w:rsidRDefault="00D925FE" w:rsidP="003A4B9D">
      <w:pPr>
        <w:spacing w:after="0" w:line="240" w:lineRule="auto"/>
        <w:ind w:firstLine="709"/>
        <w:jc w:val="both"/>
        <w:rPr>
          <w:rFonts w:ascii="Times New Roman" w:hAnsi="Times New Roman" w:cs="Times New Roman"/>
          <w:spacing w:val="-4"/>
          <w:sz w:val="28"/>
          <w:szCs w:val="28"/>
        </w:rPr>
      </w:pPr>
      <w:r w:rsidRPr="00392CE0">
        <w:rPr>
          <w:rFonts w:ascii="Times New Roman" w:hAnsi="Times New Roman" w:cs="Times New Roman"/>
          <w:spacing w:val="-4"/>
          <w:sz w:val="28"/>
          <w:szCs w:val="28"/>
        </w:rPr>
        <w:t>болезни органов пищеварения;</w:t>
      </w:r>
    </w:p>
    <w:p w:rsidR="00D925FE" w:rsidRPr="00392CE0" w:rsidRDefault="00D925FE" w:rsidP="003A4B9D">
      <w:pPr>
        <w:spacing w:after="0" w:line="240" w:lineRule="auto"/>
        <w:ind w:firstLine="709"/>
        <w:jc w:val="both"/>
        <w:rPr>
          <w:rFonts w:ascii="Times New Roman" w:hAnsi="Times New Roman" w:cs="Times New Roman"/>
          <w:spacing w:val="-4"/>
          <w:sz w:val="28"/>
          <w:szCs w:val="28"/>
        </w:rPr>
      </w:pPr>
      <w:r w:rsidRPr="00392CE0">
        <w:rPr>
          <w:rFonts w:ascii="Times New Roman" w:hAnsi="Times New Roman" w:cs="Times New Roman"/>
          <w:spacing w:val="-4"/>
          <w:sz w:val="28"/>
          <w:szCs w:val="28"/>
        </w:rPr>
        <w:t>болезни мочеполовой системы;</w:t>
      </w:r>
    </w:p>
    <w:p w:rsidR="00D925FE" w:rsidRPr="00392CE0" w:rsidRDefault="00D925FE" w:rsidP="003A4B9D">
      <w:pPr>
        <w:spacing w:after="0" w:line="240" w:lineRule="auto"/>
        <w:ind w:firstLine="709"/>
        <w:jc w:val="both"/>
        <w:rPr>
          <w:rFonts w:ascii="Times New Roman" w:hAnsi="Times New Roman" w:cs="Times New Roman"/>
          <w:spacing w:val="-4"/>
          <w:sz w:val="28"/>
          <w:szCs w:val="28"/>
        </w:rPr>
      </w:pPr>
      <w:r w:rsidRPr="00392CE0">
        <w:rPr>
          <w:rFonts w:ascii="Times New Roman" w:hAnsi="Times New Roman" w:cs="Times New Roman"/>
          <w:spacing w:val="-4"/>
          <w:sz w:val="28"/>
          <w:szCs w:val="28"/>
        </w:rPr>
        <w:t>болезни кожи и подкожной клетчатки;</w:t>
      </w:r>
    </w:p>
    <w:p w:rsidR="00D925FE" w:rsidRPr="00392CE0" w:rsidRDefault="00D925FE" w:rsidP="003A4B9D">
      <w:pPr>
        <w:spacing w:after="0" w:line="240" w:lineRule="auto"/>
        <w:ind w:firstLine="709"/>
        <w:jc w:val="both"/>
        <w:rPr>
          <w:rFonts w:ascii="Times New Roman" w:hAnsi="Times New Roman" w:cs="Times New Roman"/>
          <w:spacing w:val="-4"/>
          <w:sz w:val="28"/>
          <w:szCs w:val="28"/>
        </w:rPr>
      </w:pPr>
      <w:r w:rsidRPr="00392CE0">
        <w:rPr>
          <w:rFonts w:ascii="Times New Roman" w:hAnsi="Times New Roman" w:cs="Times New Roman"/>
          <w:spacing w:val="-4"/>
          <w:sz w:val="28"/>
          <w:szCs w:val="28"/>
        </w:rPr>
        <w:t>болезни костно-мышечной системы и соединительной ткани;</w:t>
      </w:r>
    </w:p>
    <w:p w:rsidR="00D925FE" w:rsidRPr="00392CE0" w:rsidRDefault="00D925FE" w:rsidP="003A4B9D">
      <w:pPr>
        <w:spacing w:after="0" w:line="240" w:lineRule="auto"/>
        <w:ind w:firstLine="709"/>
        <w:jc w:val="both"/>
        <w:rPr>
          <w:rFonts w:ascii="Times New Roman" w:hAnsi="Times New Roman" w:cs="Times New Roman"/>
          <w:spacing w:val="-4"/>
          <w:sz w:val="28"/>
          <w:szCs w:val="28"/>
        </w:rPr>
      </w:pPr>
      <w:r w:rsidRPr="00392CE0">
        <w:rPr>
          <w:rFonts w:ascii="Times New Roman" w:hAnsi="Times New Roman" w:cs="Times New Roman"/>
          <w:spacing w:val="-4"/>
          <w:sz w:val="28"/>
          <w:szCs w:val="28"/>
        </w:rPr>
        <w:t>травмы, отравления и некоторые другие последствия воздействия внешних пр</w:t>
      </w:r>
      <w:r w:rsidRPr="00392CE0">
        <w:rPr>
          <w:rFonts w:ascii="Times New Roman" w:hAnsi="Times New Roman" w:cs="Times New Roman"/>
          <w:spacing w:val="-4"/>
          <w:sz w:val="28"/>
          <w:szCs w:val="28"/>
        </w:rPr>
        <w:t>и</w:t>
      </w:r>
      <w:r w:rsidRPr="00392CE0">
        <w:rPr>
          <w:rFonts w:ascii="Times New Roman" w:hAnsi="Times New Roman" w:cs="Times New Roman"/>
          <w:spacing w:val="-4"/>
          <w:sz w:val="28"/>
          <w:szCs w:val="28"/>
        </w:rPr>
        <w:t>чин;</w:t>
      </w:r>
    </w:p>
    <w:p w:rsidR="00D925FE" w:rsidRPr="00392CE0" w:rsidRDefault="00D925FE" w:rsidP="003A4B9D">
      <w:pPr>
        <w:spacing w:after="0" w:line="240" w:lineRule="auto"/>
        <w:ind w:firstLine="709"/>
        <w:jc w:val="both"/>
        <w:rPr>
          <w:rFonts w:ascii="Times New Roman" w:hAnsi="Times New Roman" w:cs="Times New Roman"/>
          <w:spacing w:val="-4"/>
          <w:sz w:val="28"/>
          <w:szCs w:val="28"/>
        </w:rPr>
      </w:pPr>
      <w:r w:rsidRPr="00392CE0">
        <w:rPr>
          <w:rFonts w:ascii="Times New Roman" w:hAnsi="Times New Roman" w:cs="Times New Roman"/>
          <w:spacing w:val="-4"/>
          <w:sz w:val="28"/>
          <w:szCs w:val="28"/>
        </w:rPr>
        <w:t>врожденные аномалии (пороки развития);</w:t>
      </w:r>
    </w:p>
    <w:p w:rsidR="00D925FE" w:rsidRPr="00392CE0" w:rsidRDefault="00D925FE" w:rsidP="003A4B9D">
      <w:pPr>
        <w:spacing w:after="0" w:line="240" w:lineRule="auto"/>
        <w:ind w:firstLine="709"/>
        <w:jc w:val="both"/>
        <w:rPr>
          <w:rFonts w:ascii="Times New Roman" w:hAnsi="Times New Roman" w:cs="Times New Roman"/>
          <w:spacing w:val="-4"/>
          <w:sz w:val="28"/>
          <w:szCs w:val="28"/>
        </w:rPr>
      </w:pPr>
      <w:r w:rsidRPr="00392CE0">
        <w:rPr>
          <w:rFonts w:ascii="Times New Roman" w:hAnsi="Times New Roman" w:cs="Times New Roman"/>
          <w:spacing w:val="-4"/>
          <w:sz w:val="28"/>
          <w:szCs w:val="28"/>
        </w:rPr>
        <w:t>деформации и хромосомные нарушения;</w:t>
      </w:r>
    </w:p>
    <w:p w:rsidR="00D925FE" w:rsidRPr="00392CE0" w:rsidRDefault="00D925FE" w:rsidP="003A4B9D">
      <w:pPr>
        <w:spacing w:after="0" w:line="240" w:lineRule="auto"/>
        <w:ind w:firstLine="709"/>
        <w:jc w:val="both"/>
        <w:rPr>
          <w:rFonts w:ascii="Times New Roman" w:hAnsi="Times New Roman" w:cs="Times New Roman"/>
          <w:spacing w:val="-4"/>
          <w:sz w:val="28"/>
          <w:szCs w:val="28"/>
        </w:rPr>
      </w:pPr>
      <w:r w:rsidRPr="00392CE0">
        <w:rPr>
          <w:rFonts w:ascii="Times New Roman" w:hAnsi="Times New Roman" w:cs="Times New Roman"/>
          <w:spacing w:val="-4"/>
          <w:sz w:val="28"/>
          <w:szCs w:val="28"/>
        </w:rPr>
        <w:lastRenderedPageBreak/>
        <w:t>беременность, роды,  послеродовой период и аборты;</w:t>
      </w:r>
    </w:p>
    <w:p w:rsidR="00D925FE" w:rsidRPr="00392CE0" w:rsidRDefault="00D925FE" w:rsidP="003A4B9D">
      <w:pPr>
        <w:spacing w:after="0" w:line="240" w:lineRule="auto"/>
        <w:ind w:firstLine="709"/>
        <w:jc w:val="both"/>
        <w:rPr>
          <w:rFonts w:ascii="Times New Roman" w:hAnsi="Times New Roman" w:cs="Times New Roman"/>
          <w:spacing w:val="-4"/>
          <w:sz w:val="28"/>
          <w:szCs w:val="28"/>
        </w:rPr>
      </w:pPr>
      <w:r w:rsidRPr="00392CE0">
        <w:rPr>
          <w:rFonts w:ascii="Times New Roman" w:hAnsi="Times New Roman" w:cs="Times New Roman"/>
          <w:spacing w:val="-4"/>
          <w:sz w:val="28"/>
          <w:szCs w:val="28"/>
        </w:rPr>
        <w:t xml:space="preserve">отдельные состояния, возникающие у детей в перинатальный период. </w:t>
      </w:r>
    </w:p>
    <w:p w:rsidR="000F7BBC" w:rsidRPr="00392CE0" w:rsidRDefault="000F7BBC" w:rsidP="003A4B9D">
      <w:pPr>
        <w:spacing w:after="0" w:line="240" w:lineRule="auto"/>
        <w:ind w:firstLine="709"/>
        <w:jc w:val="both"/>
        <w:rPr>
          <w:rFonts w:ascii="Times New Roman" w:hAnsi="Times New Roman" w:cs="Times New Roman"/>
          <w:spacing w:val="-4"/>
          <w:sz w:val="28"/>
          <w:szCs w:val="28"/>
        </w:rPr>
      </w:pPr>
      <w:r w:rsidRPr="00392CE0">
        <w:rPr>
          <w:rFonts w:ascii="Times New Roman" w:hAnsi="Times New Roman" w:cs="Times New Roman"/>
          <w:spacing w:val="-4"/>
          <w:sz w:val="28"/>
          <w:szCs w:val="28"/>
        </w:rPr>
        <w:t xml:space="preserve">2. В рамках </w:t>
      </w:r>
      <w:r w:rsidR="000B5F89" w:rsidRPr="00392CE0">
        <w:rPr>
          <w:rFonts w:ascii="Times New Roman" w:hAnsi="Times New Roman" w:cs="Times New Roman"/>
          <w:spacing w:val="-4"/>
          <w:sz w:val="28"/>
          <w:szCs w:val="28"/>
        </w:rPr>
        <w:t xml:space="preserve">базовой </w:t>
      </w:r>
      <w:r w:rsidRPr="00392CE0">
        <w:rPr>
          <w:rFonts w:ascii="Times New Roman" w:hAnsi="Times New Roman" w:cs="Times New Roman"/>
          <w:spacing w:val="-4"/>
          <w:sz w:val="28"/>
          <w:szCs w:val="28"/>
        </w:rPr>
        <w:t>программы обязательного медицинского страхования ок</w:t>
      </w:r>
      <w:r w:rsidRPr="00392CE0">
        <w:rPr>
          <w:rFonts w:ascii="Times New Roman" w:hAnsi="Times New Roman" w:cs="Times New Roman"/>
          <w:spacing w:val="-4"/>
          <w:sz w:val="28"/>
          <w:szCs w:val="28"/>
        </w:rPr>
        <w:t>а</w:t>
      </w:r>
      <w:r w:rsidRPr="00392CE0">
        <w:rPr>
          <w:rFonts w:ascii="Times New Roman" w:hAnsi="Times New Roman" w:cs="Times New Roman"/>
          <w:spacing w:val="-4"/>
          <w:sz w:val="28"/>
          <w:szCs w:val="28"/>
        </w:rPr>
        <w:t xml:space="preserve">зываются: </w:t>
      </w:r>
    </w:p>
    <w:p w:rsidR="000F7BBC" w:rsidRPr="00392CE0" w:rsidRDefault="000F7BBC"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pacing w:val="-4"/>
          <w:sz w:val="28"/>
          <w:szCs w:val="28"/>
        </w:rPr>
        <w:t>2.1. Амбулаторно-поликлиническая помощь, включая</w:t>
      </w:r>
      <w:r w:rsidRPr="00392CE0">
        <w:rPr>
          <w:rFonts w:ascii="Times New Roman" w:hAnsi="Times New Roman" w:cs="Times New Roman"/>
          <w:spacing w:val="-3"/>
          <w:sz w:val="28"/>
          <w:szCs w:val="28"/>
        </w:rPr>
        <w:t xml:space="preserve"> провед</w:t>
      </w:r>
      <w:r w:rsidRPr="00392CE0">
        <w:rPr>
          <w:rFonts w:ascii="Times New Roman" w:hAnsi="Times New Roman" w:cs="Times New Roman"/>
          <w:spacing w:val="-3"/>
          <w:sz w:val="28"/>
          <w:szCs w:val="28"/>
        </w:rPr>
        <w:t>е</w:t>
      </w:r>
      <w:r w:rsidRPr="00392CE0">
        <w:rPr>
          <w:rFonts w:ascii="Times New Roman" w:hAnsi="Times New Roman" w:cs="Times New Roman"/>
          <w:spacing w:val="-3"/>
          <w:sz w:val="28"/>
          <w:szCs w:val="28"/>
        </w:rPr>
        <w:t xml:space="preserve">ние мероприятий по профилактике (включая диспансерное наблюдение), </w:t>
      </w:r>
      <w:r w:rsidR="00715782" w:rsidRPr="00392CE0">
        <w:rPr>
          <w:rFonts w:ascii="Times New Roman" w:hAnsi="Times New Roman" w:cs="Times New Roman"/>
          <w:spacing w:val="-3"/>
          <w:sz w:val="28"/>
          <w:szCs w:val="28"/>
        </w:rPr>
        <w:t xml:space="preserve">диагностике, </w:t>
      </w:r>
      <w:r w:rsidRPr="00392CE0">
        <w:rPr>
          <w:rFonts w:ascii="Times New Roman" w:hAnsi="Times New Roman" w:cs="Times New Roman"/>
          <w:sz w:val="28"/>
          <w:szCs w:val="28"/>
        </w:rPr>
        <w:t>лечению забол</w:t>
      </w:r>
      <w:r w:rsidRPr="00392CE0">
        <w:rPr>
          <w:rFonts w:ascii="Times New Roman" w:hAnsi="Times New Roman" w:cs="Times New Roman"/>
          <w:sz w:val="28"/>
          <w:szCs w:val="28"/>
        </w:rPr>
        <w:t>е</w:t>
      </w:r>
      <w:r w:rsidRPr="00392CE0">
        <w:rPr>
          <w:rFonts w:ascii="Times New Roman" w:hAnsi="Times New Roman" w:cs="Times New Roman"/>
          <w:sz w:val="28"/>
          <w:szCs w:val="28"/>
        </w:rPr>
        <w:t>ваний, травм, несчастных случаев и иных состояний, вос</w:t>
      </w:r>
      <w:r w:rsidR="00CD417C" w:rsidRPr="00392CE0">
        <w:rPr>
          <w:rFonts w:ascii="Times New Roman" w:hAnsi="Times New Roman" w:cs="Times New Roman"/>
          <w:sz w:val="28"/>
          <w:szCs w:val="28"/>
        </w:rPr>
        <w:t>с</w:t>
      </w:r>
      <w:r w:rsidRPr="00392CE0">
        <w:rPr>
          <w:rFonts w:ascii="Times New Roman" w:hAnsi="Times New Roman" w:cs="Times New Roman"/>
          <w:sz w:val="28"/>
          <w:szCs w:val="28"/>
        </w:rPr>
        <w:t>тановительному лечению и реабилит</w:t>
      </w:r>
      <w:r w:rsidRPr="00392CE0">
        <w:rPr>
          <w:rFonts w:ascii="Times New Roman" w:hAnsi="Times New Roman" w:cs="Times New Roman"/>
          <w:sz w:val="28"/>
          <w:szCs w:val="28"/>
        </w:rPr>
        <w:t>а</w:t>
      </w:r>
      <w:r w:rsidRPr="00392CE0">
        <w:rPr>
          <w:rFonts w:ascii="Times New Roman" w:hAnsi="Times New Roman" w:cs="Times New Roman"/>
          <w:sz w:val="28"/>
          <w:szCs w:val="28"/>
        </w:rPr>
        <w:t>ции, в том числе:</w:t>
      </w:r>
    </w:p>
    <w:p w:rsidR="000F7BBC" w:rsidRPr="00392CE0" w:rsidRDefault="000F7BBC"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 xml:space="preserve">мероприятия при проведении профилактических прививок, включенных в  Национальный календарь профилактических прививок, и профилактические прививки по эпидемическим показаниям (за исключением стоимости </w:t>
      </w:r>
      <w:r w:rsidR="00E00F92" w:rsidRPr="00392CE0">
        <w:rPr>
          <w:rFonts w:ascii="Times New Roman" w:hAnsi="Times New Roman" w:cs="Times New Roman"/>
          <w:sz w:val="28"/>
          <w:szCs w:val="28"/>
        </w:rPr>
        <w:t>иммунобиологических</w:t>
      </w:r>
      <w:r w:rsidRPr="00392CE0">
        <w:rPr>
          <w:rFonts w:ascii="Times New Roman" w:hAnsi="Times New Roman" w:cs="Times New Roman"/>
          <w:sz w:val="28"/>
          <w:szCs w:val="28"/>
        </w:rPr>
        <w:t xml:space="preserve"> преп</w:t>
      </w:r>
      <w:r w:rsidRPr="00392CE0">
        <w:rPr>
          <w:rFonts w:ascii="Times New Roman" w:hAnsi="Times New Roman" w:cs="Times New Roman"/>
          <w:sz w:val="28"/>
          <w:szCs w:val="28"/>
        </w:rPr>
        <w:t>а</w:t>
      </w:r>
      <w:r w:rsidRPr="00392CE0">
        <w:rPr>
          <w:rFonts w:ascii="Times New Roman" w:hAnsi="Times New Roman" w:cs="Times New Roman"/>
          <w:sz w:val="28"/>
          <w:szCs w:val="28"/>
        </w:rPr>
        <w:t>ратов);</w:t>
      </w:r>
    </w:p>
    <w:p w:rsidR="00E23A34" w:rsidRPr="00392CE0" w:rsidRDefault="000F7BBC" w:rsidP="00D25605">
      <w:pPr>
        <w:spacing w:after="0" w:line="240" w:lineRule="auto"/>
        <w:ind w:firstLine="720"/>
        <w:jc w:val="both"/>
        <w:rPr>
          <w:rFonts w:ascii="Times New Roman" w:eastAsia="Times New Roman" w:hAnsi="Times New Roman" w:cs="Times New Roman"/>
          <w:sz w:val="28"/>
          <w:szCs w:val="28"/>
          <w:lang w:eastAsia="en-US"/>
        </w:rPr>
      </w:pPr>
      <w:r w:rsidRPr="00392CE0">
        <w:rPr>
          <w:rFonts w:ascii="Times New Roman" w:hAnsi="Times New Roman" w:cs="Times New Roman"/>
          <w:sz w:val="28"/>
          <w:szCs w:val="28"/>
        </w:rPr>
        <w:t>медицинские осмотры (профилактические, предварите</w:t>
      </w:r>
      <w:r w:rsidR="00E00F92" w:rsidRPr="00392CE0">
        <w:rPr>
          <w:rFonts w:ascii="Times New Roman" w:hAnsi="Times New Roman" w:cs="Times New Roman"/>
          <w:sz w:val="28"/>
          <w:szCs w:val="28"/>
        </w:rPr>
        <w:t>л</w:t>
      </w:r>
      <w:r w:rsidRPr="00392CE0">
        <w:rPr>
          <w:rFonts w:ascii="Times New Roman" w:hAnsi="Times New Roman" w:cs="Times New Roman"/>
          <w:sz w:val="28"/>
          <w:szCs w:val="28"/>
        </w:rPr>
        <w:t>ьные, периодические), включая лабораторные исследования</w:t>
      </w:r>
      <w:r w:rsidR="00E00F92" w:rsidRPr="00392CE0">
        <w:rPr>
          <w:rFonts w:ascii="Times New Roman" w:hAnsi="Times New Roman" w:cs="Times New Roman"/>
          <w:sz w:val="28"/>
          <w:szCs w:val="28"/>
        </w:rPr>
        <w:t>,</w:t>
      </w:r>
      <w:r w:rsidRPr="00392CE0">
        <w:rPr>
          <w:rFonts w:ascii="Times New Roman" w:hAnsi="Times New Roman" w:cs="Times New Roman"/>
          <w:sz w:val="28"/>
          <w:szCs w:val="28"/>
        </w:rPr>
        <w:t xml:space="preserve"> детей до 18 лет, в том числе при оформл</w:t>
      </w:r>
      <w:r w:rsidRPr="00392CE0">
        <w:rPr>
          <w:rFonts w:ascii="Times New Roman" w:hAnsi="Times New Roman" w:cs="Times New Roman"/>
          <w:sz w:val="28"/>
          <w:szCs w:val="28"/>
        </w:rPr>
        <w:t>е</w:t>
      </w:r>
      <w:r w:rsidRPr="00392CE0">
        <w:rPr>
          <w:rFonts w:ascii="Times New Roman" w:hAnsi="Times New Roman" w:cs="Times New Roman"/>
          <w:sz w:val="28"/>
          <w:szCs w:val="28"/>
        </w:rPr>
        <w:t xml:space="preserve">нии их временного трудоустройства в свободное от учебы и каникулярное время, при поступлении в учебные заведения начального, среднего и высшего </w:t>
      </w:r>
      <w:r w:rsidR="00E47DD8" w:rsidRPr="00392CE0">
        <w:rPr>
          <w:rFonts w:ascii="Times New Roman" w:hAnsi="Times New Roman" w:cs="Times New Roman"/>
          <w:sz w:val="28"/>
          <w:szCs w:val="28"/>
        </w:rPr>
        <w:t>профессионал</w:t>
      </w:r>
      <w:r w:rsidR="00E47DD8" w:rsidRPr="00392CE0">
        <w:rPr>
          <w:rFonts w:ascii="Times New Roman" w:hAnsi="Times New Roman" w:cs="Times New Roman"/>
          <w:sz w:val="28"/>
          <w:szCs w:val="28"/>
        </w:rPr>
        <w:t>ь</w:t>
      </w:r>
      <w:r w:rsidR="00E47DD8" w:rsidRPr="00392CE0">
        <w:rPr>
          <w:rFonts w:ascii="Times New Roman" w:hAnsi="Times New Roman" w:cs="Times New Roman"/>
          <w:sz w:val="28"/>
          <w:szCs w:val="28"/>
        </w:rPr>
        <w:t xml:space="preserve">ного </w:t>
      </w:r>
      <w:r w:rsidRPr="00392CE0">
        <w:rPr>
          <w:rFonts w:ascii="Times New Roman" w:hAnsi="Times New Roman" w:cs="Times New Roman"/>
          <w:sz w:val="28"/>
          <w:szCs w:val="28"/>
        </w:rPr>
        <w:t>образования</w:t>
      </w:r>
      <w:r w:rsidR="00C80C7D" w:rsidRPr="00392CE0">
        <w:rPr>
          <w:rFonts w:ascii="Times New Roman" w:hAnsi="Times New Roman" w:cs="Times New Roman"/>
          <w:sz w:val="28"/>
          <w:szCs w:val="28"/>
        </w:rPr>
        <w:t xml:space="preserve">, </w:t>
      </w:r>
      <w:r w:rsidR="00FC0D37" w:rsidRPr="00392CE0">
        <w:rPr>
          <w:rFonts w:ascii="Times New Roman" w:hAnsi="Times New Roman" w:cs="Times New Roman"/>
          <w:sz w:val="28"/>
          <w:szCs w:val="28"/>
        </w:rPr>
        <w:t>студентов и учащихся</w:t>
      </w:r>
      <w:r w:rsidR="00C80C7D" w:rsidRPr="00392CE0">
        <w:rPr>
          <w:rFonts w:ascii="Times New Roman" w:hAnsi="Times New Roman" w:cs="Times New Roman"/>
          <w:sz w:val="28"/>
          <w:szCs w:val="28"/>
        </w:rPr>
        <w:t xml:space="preserve">, </w:t>
      </w:r>
      <w:r w:rsidR="00C80C7D" w:rsidRPr="00392CE0">
        <w:rPr>
          <w:rFonts w:ascii="Times New Roman" w:hAnsi="Times New Roman" w:cs="Times New Roman"/>
          <w:spacing w:val="-3"/>
          <w:sz w:val="28"/>
          <w:szCs w:val="28"/>
        </w:rPr>
        <w:t xml:space="preserve">обучающихся </w:t>
      </w:r>
      <w:r w:rsidR="00987016" w:rsidRPr="00392CE0">
        <w:rPr>
          <w:rFonts w:ascii="Times New Roman" w:hAnsi="Times New Roman" w:cs="Times New Roman"/>
          <w:spacing w:val="-3"/>
          <w:sz w:val="28"/>
          <w:szCs w:val="28"/>
        </w:rPr>
        <w:t>по дневной форме обучения</w:t>
      </w:r>
      <w:r w:rsidR="00136F68" w:rsidRPr="00392CE0">
        <w:rPr>
          <w:rFonts w:ascii="Times New Roman" w:hAnsi="Times New Roman" w:cs="Times New Roman"/>
          <w:spacing w:val="-3"/>
          <w:sz w:val="28"/>
          <w:szCs w:val="28"/>
        </w:rPr>
        <w:t xml:space="preserve">, </w:t>
      </w:r>
      <w:r w:rsidR="00E23A34" w:rsidRPr="00392CE0">
        <w:rPr>
          <w:rFonts w:ascii="Times New Roman" w:eastAsia="Times New Roman" w:hAnsi="Times New Roman" w:cs="Times New Roman"/>
          <w:sz w:val="28"/>
          <w:szCs w:val="28"/>
          <w:lang w:eastAsia="en-US"/>
        </w:rPr>
        <w:t>за исключением медицинских осмотров, осуществляемых за счет средств работод</w:t>
      </w:r>
      <w:r w:rsidR="00E23A34" w:rsidRPr="00392CE0">
        <w:rPr>
          <w:rFonts w:ascii="Times New Roman" w:eastAsia="Times New Roman" w:hAnsi="Times New Roman" w:cs="Times New Roman"/>
          <w:sz w:val="28"/>
          <w:szCs w:val="28"/>
          <w:lang w:eastAsia="en-US"/>
        </w:rPr>
        <w:t>а</w:t>
      </w:r>
      <w:r w:rsidR="00E23A34" w:rsidRPr="00392CE0">
        <w:rPr>
          <w:rFonts w:ascii="Times New Roman" w:eastAsia="Times New Roman" w:hAnsi="Times New Roman" w:cs="Times New Roman"/>
          <w:sz w:val="28"/>
          <w:szCs w:val="28"/>
          <w:lang w:eastAsia="en-US"/>
        </w:rPr>
        <w:t>телей и (или) личных средств граждан в случаях, установленных законодательством Российской Федер</w:t>
      </w:r>
      <w:r w:rsidR="00E23A34" w:rsidRPr="00392CE0">
        <w:rPr>
          <w:rFonts w:ascii="Times New Roman" w:eastAsia="Times New Roman" w:hAnsi="Times New Roman" w:cs="Times New Roman"/>
          <w:sz w:val="28"/>
          <w:szCs w:val="28"/>
          <w:lang w:eastAsia="en-US"/>
        </w:rPr>
        <w:t>а</w:t>
      </w:r>
      <w:r w:rsidR="00E23A34" w:rsidRPr="00392CE0">
        <w:rPr>
          <w:rFonts w:ascii="Times New Roman" w:eastAsia="Times New Roman" w:hAnsi="Times New Roman" w:cs="Times New Roman"/>
          <w:sz w:val="28"/>
          <w:szCs w:val="28"/>
          <w:lang w:eastAsia="en-US"/>
        </w:rPr>
        <w:t>ции»</w:t>
      </w:r>
      <w:r w:rsidR="00100978" w:rsidRPr="00392CE0">
        <w:rPr>
          <w:rFonts w:ascii="Times New Roman" w:eastAsia="Times New Roman" w:hAnsi="Times New Roman" w:cs="Times New Roman"/>
          <w:sz w:val="28"/>
          <w:szCs w:val="28"/>
          <w:lang w:eastAsia="en-US"/>
        </w:rPr>
        <w:t>;</w:t>
      </w:r>
    </w:p>
    <w:p w:rsidR="000F7BBC" w:rsidRPr="00392CE0" w:rsidRDefault="000F7BBC"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медицинские осмотры населения в соответствии с Перечнем мероприятий по профилактике заболеваний, проводимых при первичном обращении взрослого нас</w:t>
      </w:r>
      <w:r w:rsidRPr="00392CE0">
        <w:rPr>
          <w:rFonts w:ascii="Times New Roman" w:hAnsi="Times New Roman" w:cs="Times New Roman"/>
          <w:sz w:val="28"/>
          <w:szCs w:val="28"/>
        </w:rPr>
        <w:t>е</w:t>
      </w:r>
      <w:r w:rsidRPr="00392CE0">
        <w:rPr>
          <w:rFonts w:ascii="Times New Roman" w:hAnsi="Times New Roman" w:cs="Times New Roman"/>
          <w:sz w:val="28"/>
          <w:szCs w:val="28"/>
        </w:rPr>
        <w:t>ления в территориальные амбулаторно-поликлинические учреждения в текущем году, утвержде</w:t>
      </w:r>
      <w:r w:rsidRPr="00392CE0">
        <w:rPr>
          <w:rFonts w:ascii="Times New Roman" w:hAnsi="Times New Roman" w:cs="Times New Roman"/>
          <w:sz w:val="28"/>
          <w:szCs w:val="28"/>
        </w:rPr>
        <w:t>н</w:t>
      </w:r>
      <w:r w:rsidRPr="00392CE0">
        <w:rPr>
          <w:rFonts w:ascii="Times New Roman" w:hAnsi="Times New Roman" w:cs="Times New Roman"/>
          <w:sz w:val="28"/>
          <w:szCs w:val="28"/>
        </w:rPr>
        <w:t>ным приказом Министерства здравоохранения Республики Татарстан от 18.08.2005 №</w:t>
      </w:r>
      <w:r w:rsidR="00DF6C25" w:rsidRPr="00392CE0">
        <w:rPr>
          <w:rFonts w:ascii="Times New Roman" w:hAnsi="Times New Roman" w:cs="Times New Roman"/>
          <w:sz w:val="28"/>
          <w:szCs w:val="28"/>
        </w:rPr>
        <w:t xml:space="preserve"> </w:t>
      </w:r>
      <w:r w:rsidRPr="00392CE0">
        <w:rPr>
          <w:rFonts w:ascii="Times New Roman" w:hAnsi="Times New Roman" w:cs="Times New Roman"/>
          <w:sz w:val="28"/>
          <w:szCs w:val="28"/>
        </w:rPr>
        <w:t>780 (с д</w:t>
      </w:r>
      <w:r w:rsidRPr="00392CE0">
        <w:rPr>
          <w:rFonts w:ascii="Times New Roman" w:hAnsi="Times New Roman" w:cs="Times New Roman"/>
          <w:sz w:val="28"/>
          <w:szCs w:val="28"/>
        </w:rPr>
        <w:t>о</w:t>
      </w:r>
      <w:r w:rsidRPr="00392CE0">
        <w:rPr>
          <w:rFonts w:ascii="Times New Roman" w:hAnsi="Times New Roman" w:cs="Times New Roman"/>
          <w:sz w:val="28"/>
          <w:szCs w:val="28"/>
        </w:rPr>
        <w:t>полнениями);</w:t>
      </w:r>
    </w:p>
    <w:p w:rsidR="000F7BBC" w:rsidRPr="00392CE0" w:rsidRDefault="000F7BBC"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углубленные медицинские осмотры граждан пожилого возраста и инвалидов, проживающих в домах-интернатах для престарелых и инвалидов Республики Тата</w:t>
      </w:r>
      <w:r w:rsidRPr="00392CE0">
        <w:rPr>
          <w:rFonts w:ascii="Times New Roman" w:hAnsi="Times New Roman" w:cs="Times New Roman"/>
          <w:sz w:val="28"/>
          <w:szCs w:val="28"/>
        </w:rPr>
        <w:t>р</w:t>
      </w:r>
      <w:r w:rsidRPr="00392CE0">
        <w:rPr>
          <w:rFonts w:ascii="Times New Roman" w:hAnsi="Times New Roman" w:cs="Times New Roman"/>
          <w:sz w:val="28"/>
          <w:szCs w:val="28"/>
        </w:rPr>
        <w:t>стан;</w:t>
      </w:r>
    </w:p>
    <w:p w:rsidR="000F7BBC" w:rsidRPr="00392CE0" w:rsidRDefault="000F7BBC"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углубленные медицинские осмотры граждан, пострадавших вследствие аварии на Чернобыльской атомной электростанции;</w:t>
      </w:r>
    </w:p>
    <w:p w:rsidR="000F7BBC" w:rsidRPr="00392CE0" w:rsidRDefault="000F7BBC"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маммографические исследования в целях раннего выявления злокачественных новообразований молочных желез у женщин в возрасте 50 – 69 лет в рамках отра</w:t>
      </w:r>
      <w:r w:rsidRPr="00392CE0">
        <w:rPr>
          <w:rFonts w:ascii="Times New Roman" w:hAnsi="Times New Roman" w:cs="Times New Roman"/>
          <w:sz w:val="28"/>
          <w:szCs w:val="28"/>
        </w:rPr>
        <w:t>с</w:t>
      </w:r>
      <w:r w:rsidRPr="00392CE0">
        <w:rPr>
          <w:rFonts w:ascii="Times New Roman" w:hAnsi="Times New Roman" w:cs="Times New Roman"/>
          <w:sz w:val="28"/>
          <w:szCs w:val="28"/>
        </w:rPr>
        <w:t>левой программы «Снижение смертности от злокачественных новообра</w:t>
      </w:r>
      <w:r w:rsidR="00F726A1" w:rsidRPr="00392CE0">
        <w:rPr>
          <w:rFonts w:ascii="Times New Roman" w:hAnsi="Times New Roman" w:cs="Times New Roman"/>
          <w:sz w:val="28"/>
          <w:szCs w:val="28"/>
        </w:rPr>
        <w:t>-</w:t>
      </w:r>
      <w:r w:rsidRPr="00392CE0">
        <w:rPr>
          <w:rFonts w:ascii="Times New Roman" w:hAnsi="Times New Roman" w:cs="Times New Roman"/>
          <w:sz w:val="28"/>
          <w:szCs w:val="28"/>
        </w:rPr>
        <w:t>зований м</w:t>
      </w:r>
      <w:r w:rsidRPr="00392CE0">
        <w:rPr>
          <w:rFonts w:ascii="Times New Roman" w:hAnsi="Times New Roman" w:cs="Times New Roman"/>
          <w:sz w:val="28"/>
          <w:szCs w:val="28"/>
        </w:rPr>
        <w:t>о</w:t>
      </w:r>
      <w:r w:rsidRPr="00392CE0">
        <w:rPr>
          <w:rFonts w:ascii="Times New Roman" w:hAnsi="Times New Roman" w:cs="Times New Roman"/>
          <w:sz w:val="28"/>
          <w:szCs w:val="28"/>
        </w:rPr>
        <w:t>лочной железы» на 201</w:t>
      </w:r>
      <w:r w:rsidR="00B760E1" w:rsidRPr="00392CE0">
        <w:rPr>
          <w:rFonts w:ascii="Times New Roman" w:hAnsi="Times New Roman" w:cs="Times New Roman"/>
          <w:sz w:val="28"/>
          <w:szCs w:val="28"/>
        </w:rPr>
        <w:t>1</w:t>
      </w:r>
      <w:r w:rsidRPr="00392CE0">
        <w:rPr>
          <w:rFonts w:ascii="Times New Roman" w:hAnsi="Times New Roman" w:cs="Times New Roman"/>
          <w:sz w:val="28"/>
          <w:szCs w:val="28"/>
        </w:rPr>
        <w:t xml:space="preserve"> – 2013 годы, </w:t>
      </w:r>
      <w:r w:rsidR="00F800DF" w:rsidRPr="00392CE0">
        <w:rPr>
          <w:rFonts w:ascii="Times New Roman" w:hAnsi="Times New Roman" w:cs="Times New Roman"/>
          <w:sz w:val="28"/>
          <w:szCs w:val="28"/>
        </w:rPr>
        <w:t>утвержденной приказом Министерства здр</w:t>
      </w:r>
      <w:r w:rsidR="00F800DF" w:rsidRPr="00392CE0">
        <w:rPr>
          <w:rFonts w:ascii="Times New Roman" w:hAnsi="Times New Roman" w:cs="Times New Roman"/>
          <w:sz w:val="28"/>
          <w:szCs w:val="28"/>
        </w:rPr>
        <w:t>а</w:t>
      </w:r>
      <w:r w:rsidR="00F800DF" w:rsidRPr="00392CE0">
        <w:rPr>
          <w:rFonts w:ascii="Times New Roman" w:hAnsi="Times New Roman" w:cs="Times New Roman"/>
          <w:sz w:val="28"/>
          <w:szCs w:val="28"/>
        </w:rPr>
        <w:t xml:space="preserve">воохранения Республики Татарстан от 27.11.2010 № 1489, </w:t>
      </w:r>
      <w:r w:rsidRPr="00392CE0">
        <w:rPr>
          <w:rFonts w:ascii="Times New Roman" w:hAnsi="Times New Roman" w:cs="Times New Roman"/>
          <w:sz w:val="28"/>
          <w:szCs w:val="28"/>
        </w:rPr>
        <w:t>осуществляемые в гос</w:t>
      </w:r>
      <w:r w:rsidRPr="00392CE0">
        <w:rPr>
          <w:rFonts w:ascii="Times New Roman" w:hAnsi="Times New Roman" w:cs="Times New Roman"/>
          <w:sz w:val="28"/>
          <w:szCs w:val="28"/>
        </w:rPr>
        <w:t>у</w:t>
      </w:r>
      <w:r w:rsidRPr="00392CE0">
        <w:rPr>
          <w:rFonts w:ascii="Times New Roman" w:hAnsi="Times New Roman" w:cs="Times New Roman"/>
          <w:sz w:val="28"/>
          <w:szCs w:val="28"/>
        </w:rPr>
        <w:t xml:space="preserve">дарственном </w:t>
      </w:r>
      <w:r w:rsidR="00A015F6" w:rsidRPr="00392CE0">
        <w:rPr>
          <w:rFonts w:ascii="Times New Roman" w:hAnsi="Times New Roman" w:cs="Times New Roman"/>
          <w:sz w:val="28"/>
          <w:szCs w:val="28"/>
        </w:rPr>
        <w:t xml:space="preserve">автономном </w:t>
      </w:r>
      <w:r w:rsidRPr="00392CE0">
        <w:rPr>
          <w:rFonts w:ascii="Times New Roman" w:hAnsi="Times New Roman" w:cs="Times New Roman"/>
          <w:sz w:val="28"/>
          <w:szCs w:val="28"/>
        </w:rPr>
        <w:t>учреждении здравоохранения «Республиканский клинич</w:t>
      </w:r>
      <w:r w:rsidRPr="00392CE0">
        <w:rPr>
          <w:rFonts w:ascii="Times New Roman" w:hAnsi="Times New Roman" w:cs="Times New Roman"/>
          <w:sz w:val="28"/>
          <w:szCs w:val="28"/>
        </w:rPr>
        <w:t>е</w:t>
      </w:r>
      <w:r w:rsidRPr="00392CE0">
        <w:rPr>
          <w:rFonts w:ascii="Times New Roman" w:hAnsi="Times New Roman" w:cs="Times New Roman"/>
          <w:sz w:val="28"/>
          <w:szCs w:val="28"/>
        </w:rPr>
        <w:t>ский онкологический диспансер Министерства здравоохранения Республики Тата</w:t>
      </w:r>
      <w:r w:rsidRPr="00392CE0">
        <w:rPr>
          <w:rFonts w:ascii="Times New Roman" w:hAnsi="Times New Roman" w:cs="Times New Roman"/>
          <w:sz w:val="28"/>
          <w:szCs w:val="28"/>
        </w:rPr>
        <w:t>р</w:t>
      </w:r>
      <w:r w:rsidRPr="00392CE0">
        <w:rPr>
          <w:rFonts w:ascii="Times New Roman" w:hAnsi="Times New Roman" w:cs="Times New Roman"/>
          <w:sz w:val="28"/>
          <w:szCs w:val="28"/>
        </w:rPr>
        <w:t>стан»;</w:t>
      </w:r>
    </w:p>
    <w:p w:rsidR="000F7BBC" w:rsidRPr="00392CE0" w:rsidRDefault="000F7BBC"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мероприятия по профилактике абортов;</w:t>
      </w:r>
    </w:p>
    <w:p w:rsidR="000F7BBC" w:rsidRPr="00392CE0" w:rsidRDefault="000F7BBC"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 xml:space="preserve">цитологические скрининговые обследования женщин от 18 лет и старше на выявление патологии шейки матки в рамках первичных посещений </w:t>
      </w:r>
      <w:r w:rsidR="00DF6C25" w:rsidRPr="00392CE0">
        <w:rPr>
          <w:rFonts w:ascii="Times New Roman" w:hAnsi="Times New Roman" w:cs="Times New Roman"/>
          <w:sz w:val="28"/>
          <w:szCs w:val="28"/>
        </w:rPr>
        <w:t>врач</w:t>
      </w:r>
      <w:r w:rsidR="006401E4" w:rsidRPr="00392CE0">
        <w:rPr>
          <w:rFonts w:ascii="Times New Roman" w:hAnsi="Times New Roman" w:cs="Times New Roman"/>
          <w:sz w:val="28"/>
          <w:szCs w:val="28"/>
        </w:rPr>
        <w:t>ей</w:t>
      </w:r>
      <w:r w:rsidR="00DF6C25" w:rsidRPr="00392CE0">
        <w:rPr>
          <w:rFonts w:ascii="Times New Roman" w:hAnsi="Times New Roman" w:cs="Times New Roman"/>
          <w:sz w:val="28"/>
          <w:szCs w:val="28"/>
        </w:rPr>
        <w:t xml:space="preserve"> – </w:t>
      </w:r>
      <w:r w:rsidRPr="00392CE0">
        <w:rPr>
          <w:rFonts w:ascii="Times New Roman" w:hAnsi="Times New Roman" w:cs="Times New Roman"/>
          <w:sz w:val="28"/>
          <w:szCs w:val="28"/>
        </w:rPr>
        <w:t>акуш</w:t>
      </w:r>
      <w:r w:rsidRPr="00392CE0">
        <w:rPr>
          <w:rFonts w:ascii="Times New Roman" w:hAnsi="Times New Roman" w:cs="Times New Roman"/>
          <w:sz w:val="28"/>
          <w:szCs w:val="28"/>
        </w:rPr>
        <w:t>е</w:t>
      </w:r>
      <w:r w:rsidRPr="00392CE0">
        <w:rPr>
          <w:rFonts w:ascii="Times New Roman" w:hAnsi="Times New Roman" w:cs="Times New Roman"/>
          <w:sz w:val="28"/>
          <w:szCs w:val="28"/>
        </w:rPr>
        <w:t>р</w:t>
      </w:r>
      <w:r w:rsidR="006401E4" w:rsidRPr="00392CE0">
        <w:rPr>
          <w:rFonts w:ascii="Times New Roman" w:hAnsi="Times New Roman" w:cs="Times New Roman"/>
          <w:sz w:val="28"/>
          <w:szCs w:val="28"/>
        </w:rPr>
        <w:t>ов</w:t>
      </w:r>
      <w:r w:rsidRPr="00392CE0">
        <w:rPr>
          <w:rFonts w:ascii="Times New Roman" w:hAnsi="Times New Roman" w:cs="Times New Roman"/>
          <w:sz w:val="28"/>
          <w:szCs w:val="28"/>
        </w:rPr>
        <w:t>-гинеколог</w:t>
      </w:r>
      <w:r w:rsidR="006401E4" w:rsidRPr="00392CE0">
        <w:rPr>
          <w:rFonts w:ascii="Times New Roman" w:hAnsi="Times New Roman" w:cs="Times New Roman"/>
          <w:sz w:val="28"/>
          <w:szCs w:val="28"/>
        </w:rPr>
        <w:t>ов</w:t>
      </w:r>
      <w:r w:rsidRPr="00392CE0">
        <w:rPr>
          <w:rFonts w:ascii="Times New Roman" w:hAnsi="Times New Roman" w:cs="Times New Roman"/>
          <w:sz w:val="28"/>
          <w:szCs w:val="28"/>
        </w:rPr>
        <w:t xml:space="preserve"> и средни</w:t>
      </w:r>
      <w:r w:rsidR="006401E4" w:rsidRPr="00392CE0">
        <w:rPr>
          <w:rFonts w:ascii="Times New Roman" w:hAnsi="Times New Roman" w:cs="Times New Roman"/>
          <w:sz w:val="28"/>
          <w:szCs w:val="28"/>
        </w:rPr>
        <w:t>х</w:t>
      </w:r>
      <w:r w:rsidRPr="00392CE0">
        <w:rPr>
          <w:rFonts w:ascii="Times New Roman" w:hAnsi="Times New Roman" w:cs="Times New Roman"/>
          <w:sz w:val="28"/>
          <w:szCs w:val="28"/>
        </w:rPr>
        <w:t xml:space="preserve"> медицински</w:t>
      </w:r>
      <w:r w:rsidR="006401E4" w:rsidRPr="00392CE0">
        <w:rPr>
          <w:rFonts w:ascii="Times New Roman" w:hAnsi="Times New Roman" w:cs="Times New Roman"/>
          <w:sz w:val="28"/>
          <w:szCs w:val="28"/>
        </w:rPr>
        <w:t>х</w:t>
      </w:r>
      <w:r w:rsidRPr="00392CE0">
        <w:rPr>
          <w:rFonts w:ascii="Times New Roman" w:hAnsi="Times New Roman" w:cs="Times New Roman"/>
          <w:sz w:val="28"/>
          <w:szCs w:val="28"/>
        </w:rPr>
        <w:t xml:space="preserve"> работник</w:t>
      </w:r>
      <w:r w:rsidR="006401E4" w:rsidRPr="00392CE0">
        <w:rPr>
          <w:rFonts w:ascii="Times New Roman" w:hAnsi="Times New Roman" w:cs="Times New Roman"/>
          <w:sz w:val="28"/>
          <w:szCs w:val="28"/>
        </w:rPr>
        <w:t>ов</w:t>
      </w:r>
      <w:r w:rsidRPr="00392CE0">
        <w:rPr>
          <w:rFonts w:ascii="Times New Roman" w:hAnsi="Times New Roman" w:cs="Times New Roman"/>
          <w:sz w:val="28"/>
          <w:szCs w:val="28"/>
        </w:rPr>
        <w:t xml:space="preserve"> (акушер</w:t>
      </w:r>
      <w:r w:rsidR="006401E4" w:rsidRPr="00392CE0">
        <w:rPr>
          <w:rFonts w:ascii="Times New Roman" w:hAnsi="Times New Roman" w:cs="Times New Roman"/>
          <w:sz w:val="28"/>
          <w:szCs w:val="28"/>
        </w:rPr>
        <w:t>ок</w:t>
      </w:r>
      <w:r w:rsidRPr="00392CE0">
        <w:rPr>
          <w:rFonts w:ascii="Times New Roman" w:hAnsi="Times New Roman" w:cs="Times New Roman"/>
          <w:sz w:val="28"/>
          <w:szCs w:val="28"/>
        </w:rPr>
        <w:t>) смотровых кабин</w:t>
      </w:r>
      <w:r w:rsidRPr="00392CE0">
        <w:rPr>
          <w:rFonts w:ascii="Times New Roman" w:hAnsi="Times New Roman" w:cs="Times New Roman"/>
          <w:sz w:val="28"/>
          <w:szCs w:val="28"/>
        </w:rPr>
        <w:t>е</w:t>
      </w:r>
      <w:r w:rsidRPr="00392CE0">
        <w:rPr>
          <w:rFonts w:ascii="Times New Roman" w:hAnsi="Times New Roman" w:cs="Times New Roman"/>
          <w:sz w:val="28"/>
          <w:szCs w:val="28"/>
        </w:rPr>
        <w:t>тов;</w:t>
      </w:r>
    </w:p>
    <w:p w:rsidR="000F7BBC" w:rsidRPr="00392CE0" w:rsidRDefault="000F7BBC"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комплексное обследование и динамическое наблюдение в центрах здоровья;</w:t>
      </w:r>
    </w:p>
    <w:p w:rsidR="000F7BBC" w:rsidRPr="00392CE0" w:rsidRDefault="000F7BBC"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диспансерное наблюдение населения, в том числе женщин в период береме</w:t>
      </w:r>
      <w:r w:rsidRPr="00392CE0">
        <w:rPr>
          <w:rFonts w:ascii="Times New Roman" w:hAnsi="Times New Roman" w:cs="Times New Roman"/>
          <w:sz w:val="28"/>
          <w:szCs w:val="28"/>
        </w:rPr>
        <w:t>н</w:t>
      </w:r>
      <w:r w:rsidRPr="00392CE0">
        <w:rPr>
          <w:rFonts w:ascii="Times New Roman" w:hAnsi="Times New Roman" w:cs="Times New Roman"/>
          <w:sz w:val="28"/>
          <w:szCs w:val="28"/>
        </w:rPr>
        <w:t>ности, здоровых детей, лиц с хроническими заболеваниями;</w:t>
      </w:r>
    </w:p>
    <w:p w:rsidR="000F7BBC" w:rsidRPr="00392CE0" w:rsidRDefault="000F7BBC"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lastRenderedPageBreak/>
        <w:t xml:space="preserve">медицинская помощь, оказываемая специалистами со средним медицинским образованием на доврачебном приеме; </w:t>
      </w:r>
    </w:p>
    <w:p w:rsidR="000F7BBC" w:rsidRPr="00392CE0" w:rsidRDefault="000F7BBC"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стоматологическая помощь: оказание терапевтической и хирургической ст</w:t>
      </w:r>
      <w:r w:rsidRPr="00392CE0">
        <w:rPr>
          <w:rFonts w:ascii="Times New Roman" w:hAnsi="Times New Roman" w:cs="Times New Roman"/>
          <w:sz w:val="28"/>
          <w:szCs w:val="28"/>
        </w:rPr>
        <w:t>о</w:t>
      </w:r>
      <w:r w:rsidRPr="00392CE0">
        <w:rPr>
          <w:rFonts w:ascii="Times New Roman" w:hAnsi="Times New Roman" w:cs="Times New Roman"/>
          <w:sz w:val="28"/>
          <w:szCs w:val="28"/>
        </w:rPr>
        <w:t>матологической помощи взрослым и детям, в том числе ортодонтическое лечение детей и подростков до 18 лет без применения брекет-систем</w:t>
      </w:r>
      <w:r w:rsidR="00496B9E" w:rsidRPr="00392CE0">
        <w:rPr>
          <w:rFonts w:ascii="Times New Roman" w:hAnsi="Times New Roman" w:cs="Times New Roman"/>
          <w:sz w:val="28"/>
          <w:szCs w:val="28"/>
        </w:rPr>
        <w:t>. Стоматол</w:t>
      </w:r>
      <w:r w:rsidR="00DF6C25" w:rsidRPr="00392CE0">
        <w:rPr>
          <w:rFonts w:ascii="Times New Roman" w:hAnsi="Times New Roman" w:cs="Times New Roman"/>
          <w:sz w:val="28"/>
          <w:szCs w:val="28"/>
        </w:rPr>
        <w:t>оги</w:t>
      </w:r>
      <w:r w:rsidR="00496B9E" w:rsidRPr="00392CE0">
        <w:rPr>
          <w:rFonts w:ascii="Times New Roman" w:hAnsi="Times New Roman" w:cs="Times New Roman"/>
          <w:sz w:val="28"/>
          <w:szCs w:val="28"/>
        </w:rPr>
        <w:t>ческая помощь оказывается с использованием лекарственных средств и материалов, пер</w:t>
      </w:r>
      <w:r w:rsidR="00496B9E" w:rsidRPr="00392CE0">
        <w:rPr>
          <w:rFonts w:ascii="Times New Roman" w:hAnsi="Times New Roman" w:cs="Times New Roman"/>
          <w:sz w:val="28"/>
          <w:szCs w:val="28"/>
        </w:rPr>
        <w:t>е</w:t>
      </w:r>
      <w:r w:rsidR="00496B9E" w:rsidRPr="00392CE0">
        <w:rPr>
          <w:rFonts w:ascii="Times New Roman" w:hAnsi="Times New Roman" w:cs="Times New Roman"/>
          <w:sz w:val="28"/>
          <w:szCs w:val="28"/>
        </w:rPr>
        <w:t>чень которых утверждается Министерством здравоохранения Республики Тата</w:t>
      </w:r>
      <w:r w:rsidR="00496B9E" w:rsidRPr="00392CE0">
        <w:rPr>
          <w:rFonts w:ascii="Times New Roman" w:hAnsi="Times New Roman" w:cs="Times New Roman"/>
          <w:sz w:val="28"/>
          <w:szCs w:val="28"/>
        </w:rPr>
        <w:t>р</w:t>
      </w:r>
      <w:r w:rsidR="00496B9E" w:rsidRPr="00392CE0">
        <w:rPr>
          <w:rFonts w:ascii="Times New Roman" w:hAnsi="Times New Roman" w:cs="Times New Roman"/>
          <w:sz w:val="28"/>
          <w:szCs w:val="28"/>
        </w:rPr>
        <w:t>стан.</w:t>
      </w:r>
    </w:p>
    <w:p w:rsidR="003E785A" w:rsidRPr="00392CE0" w:rsidRDefault="003E785A"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2.2. Стационарная помощь при острых и обострении хронических заболе</w:t>
      </w:r>
      <w:r w:rsidR="006401E4" w:rsidRPr="00392CE0">
        <w:rPr>
          <w:rFonts w:ascii="Times New Roman" w:hAnsi="Times New Roman" w:cs="Times New Roman"/>
          <w:sz w:val="28"/>
          <w:szCs w:val="28"/>
        </w:rPr>
        <w:t>-</w:t>
      </w:r>
      <w:r w:rsidRPr="00392CE0">
        <w:rPr>
          <w:rFonts w:ascii="Times New Roman" w:hAnsi="Times New Roman" w:cs="Times New Roman"/>
          <w:sz w:val="28"/>
          <w:szCs w:val="28"/>
        </w:rPr>
        <w:t>ваний, травмах, отравлениях и иных состояниях, требующих применения специал</w:t>
      </w:r>
      <w:r w:rsidRPr="00392CE0">
        <w:rPr>
          <w:rFonts w:ascii="Times New Roman" w:hAnsi="Times New Roman" w:cs="Times New Roman"/>
          <w:sz w:val="28"/>
          <w:szCs w:val="28"/>
        </w:rPr>
        <w:t>ь</w:t>
      </w:r>
      <w:r w:rsidRPr="00392CE0">
        <w:rPr>
          <w:rFonts w:ascii="Times New Roman" w:hAnsi="Times New Roman" w:cs="Times New Roman"/>
          <w:sz w:val="28"/>
          <w:szCs w:val="28"/>
        </w:rPr>
        <w:t>ных методов диагностики и интенсивной терапии, круглосуточного медицинского н</w:t>
      </w:r>
      <w:r w:rsidRPr="00392CE0">
        <w:rPr>
          <w:rFonts w:ascii="Times New Roman" w:hAnsi="Times New Roman" w:cs="Times New Roman"/>
          <w:sz w:val="28"/>
          <w:szCs w:val="28"/>
        </w:rPr>
        <w:t>а</w:t>
      </w:r>
      <w:r w:rsidRPr="00392CE0">
        <w:rPr>
          <w:rFonts w:ascii="Times New Roman" w:hAnsi="Times New Roman" w:cs="Times New Roman"/>
          <w:sz w:val="28"/>
          <w:szCs w:val="28"/>
        </w:rPr>
        <w:t>блюдения и (или) изоляции, в том числе по эпидемическим показаниям, а также при патологии беременности, родах и абортах, при плановой госпитализации с ц</w:t>
      </w:r>
      <w:r w:rsidRPr="00392CE0">
        <w:rPr>
          <w:rFonts w:ascii="Times New Roman" w:hAnsi="Times New Roman" w:cs="Times New Roman"/>
          <w:sz w:val="28"/>
          <w:szCs w:val="28"/>
        </w:rPr>
        <w:t>е</w:t>
      </w:r>
      <w:r w:rsidRPr="00392CE0">
        <w:rPr>
          <w:rFonts w:ascii="Times New Roman" w:hAnsi="Times New Roman" w:cs="Times New Roman"/>
          <w:sz w:val="28"/>
          <w:szCs w:val="28"/>
        </w:rPr>
        <w:t>лью проведения  лечебно-диагностических мероприятий (включая все виды анест</w:t>
      </w:r>
      <w:r w:rsidRPr="00392CE0">
        <w:rPr>
          <w:rFonts w:ascii="Times New Roman" w:hAnsi="Times New Roman" w:cs="Times New Roman"/>
          <w:sz w:val="28"/>
          <w:szCs w:val="28"/>
        </w:rPr>
        <w:t>е</w:t>
      </w:r>
      <w:r w:rsidRPr="00392CE0">
        <w:rPr>
          <w:rFonts w:ascii="Times New Roman" w:hAnsi="Times New Roman" w:cs="Times New Roman"/>
          <w:sz w:val="28"/>
          <w:szCs w:val="28"/>
        </w:rPr>
        <w:t>зии, использование эндоскопических методов диагностики и лечения).</w:t>
      </w:r>
    </w:p>
    <w:p w:rsidR="003E785A" w:rsidRPr="00392CE0" w:rsidRDefault="003E785A"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2.3. Медицинская помощь в дневных стационарах</w:t>
      </w:r>
      <w:r w:rsidR="00513CAA" w:rsidRPr="00392CE0">
        <w:rPr>
          <w:rFonts w:ascii="Times New Roman" w:hAnsi="Times New Roman" w:cs="Times New Roman"/>
          <w:sz w:val="28"/>
          <w:szCs w:val="28"/>
        </w:rPr>
        <w:t xml:space="preserve"> всех типов предоставляется </w:t>
      </w:r>
      <w:r w:rsidRPr="00392CE0">
        <w:rPr>
          <w:rFonts w:ascii="Times New Roman" w:hAnsi="Times New Roman" w:cs="Times New Roman"/>
          <w:sz w:val="28"/>
          <w:szCs w:val="28"/>
        </w:rPr>
        <w:t>в соответствии с классами заболеваний, входящих в Территориальную программу обязательного медицинского страхования Республики Т</w:t>
      </w:r>
      <w:r w:rsidRPr="00392CE0">
        <w:rPr>
          <w:rFonts w:ascii="Times New Roman" w:hAnsi="Times New Roman" w:cs="Times New Roman"/>
          <w:sz w:val="28"/>
          <w:szCs w:val="28"/>
        </w:rPr>
        <w:t>а</w:t>
      </w:r>
      <w:r w:rsidRPr="00392CE0">
        <w:rPr>
          <w:rFonts w:ascii="Times New Roman" w:hAnsi="Times New Roman" w:cs="Times New Roman"/>
          <w:sz w:val="28"/>
          <w:szCs w:val="28"/>
        </w:rPr>
        <w:t>тарстан на 2012 год.</w:t>
      </w:r>
    </w:p>
    <w:p w:rsidR="00D925FE" w:rsidRPr="00392CE0" w:rsidRDefault="00D925FE"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 xml:space="preserve">2.4. Мероприятия по </w:t>
      </w:r>
      <w:r w:rsidR="001961C6" w:rsidRPr="00392CE0">
        <w:rPr>
          <w:rFonts w:ascii="Times New Roman" w:hAnsi="Times New Roman" w:cs="Times New Roman"/>
          <w:sz w:val="28"/>
          <w:szCs w:val="28"/>
        </w:rPr>
        <w:t xml:space="preserve">восстановительному лечению и </w:t>
      </w:r>
      <w:r w:rsidRPr="00392CE0">
        <w:rPr>
          <w:rFonts w:ascii="Times New Roman" w:hAnsi="Times New Roman" w:cs="Times New Roman"/>
          <w:sz w:val="28"/>
          <w:szCs w:val="28"/>
        </w:rPr>
        <w:t xml:space="preserve">реабилитации больных в </w:t>
      </w:r>
      <w:r w:rsidR="00491C58" w:rsidRPr="00392CE0">
        <w:rPr>
          <w:rFonts w:ascii="Times New Roman" w:hAnsi="Times New Roman" w:cs="Times New Roman"/>
          <w:sz w:val="28"/>
          <w:szCs w:val="28"/>
        </w:rPr>
        <w:t xml:space="preserve">амбулаторно-поликлинических и </w:t>
      </w:r>
      <w:r w:rsidRPr="00392CE0">
        <w:rPr>
          <w:rFonts w:ascii="Times New Roman" w:hAnsi="Times New Roman" w:cs="Times New Roman"/>
          <w:sz w:val="28"/>
          <w:szCs w:val="28"/>
        </w:rPr>
        <w:t>больничных учреждениях</w:t>
      </w:r>
      <w:r w:rsidR="00D87FE0" w:rsidRPr="00392CE0">
        <w:rPr>
          <w:rFonts w:ascii="Times New Roman" w:hAnsi="Times New Roman" w:cs="Times New Roman"/>
          <w:sz w:val="28"/>
          <w:szCs w:val="28"/>
        </w:rPr>
        <w:t xml:space="preserve">, иных медицинских организациях </w:t>
      </w:r>
      <w:r w:rsidRPr="00392CE0">
        <w:rPr>
          <w:rFonts w:ascii="Times New Roman" w:hAnsi="Times New Roman" w:cs="Times New Roman"/>
          <w:sz w:val="28"/>
          <w:szCs w:val="28"/>
        </w:rPr>
        <w:t>или их соответствующих структурных подразделениях</w:t>
      </w:r>
      <w:r w:rsidR="00EE1AEB" w:rsidRPr="00392CE0">
        <w:rPr>
          <w:rFonts w:ascii="Times New Roman" w:hAnsi="Times New Roman" w:cs="Times New Roman"/>
          <w:sz w:val="28"/>
          <w:szCs w:val="28"/>
        </w:rPr>
        <w:t>, включая санат</w:t>
      </w:r>
      <w:r w:rsidR="00EE1AEB" w:rsidRPr="00392CE0">
        <w:rPr>
          <w:rFonts w:ascii="Times New Roman" w:hAnsi="Times New Roman" w:cs="Times New Roman"/>
          <w:sz w:val="28"/>
          <w:szCs w:val="28"/>
        </w:rPr>
        <w:t>о</w:t>
      </w:r>
      <w:r w:rsidR="00EE1AEB" w:rsidRPr="00392CE0">
        <w:rPr>
          <w:rFonts w:ascii="Times New Roman" w:hAnsi="Times New Roman" w:cs="Times New Roman"/>
          <w:sz w:val="28"/>
          <w:szCs w:val="28"/>
        </w:rPr>
        <w:t>рии, в том числе детские</w:t>
      </w:r>
      <w:r w:rsidRPr="00392CE0">
        <w:rPr>
          <w:rFonts w:ascii="Times New Roman" w:hAnsi="Times New Roman" w:cs="Times New Roman"/>
          <w:sz w:val="28"/>
          <w:szCs w:val="28"/>
        </w:rPr>
        <w:t>.</w:t>
      </w:r>
    </w:p>
    <w:p w:rsidR="000F7BBC" w:rsidRPr="00392CE0" w:rsidRDefault="00652D83" w:rsidP="003A4B9D">
      <w:pPr>
        <w:spacing w:after="0" w:line="240" w:lineRule="auto"/>
        <w:ind w:firstLine="709"/>
        <w:jc w:val="both"/>
        <w:rPr>
          <w:rFonts w:ascii="Times New Roman" w:hAnsi="Times New Roman" w:cs="Times New Roman"/>
          <w:spacing w:val="-3"/>
          <w:sz w:val="28"/>
          <w:szCs w:val="28"/>
        </w:rPr>
      </w:pPr>
      <w:r w:rsidRPr="00392CE0">
        <w:rPr>
          <w:rFonts w:ascii="Times New Roman" w:hAnsi="Times New Roman" w:cs="Times New Roman"/>
          <w:spacing w:val="-4"/>
          <w:sz w:val="28"/>
          <w:szCs w:val="28"/>
        </w:rPr>
        <w:t>3</w:t>
      </w:r>
      <w:r w:rsidR="000F7BBC" w:rsidRPr="00392CE0">
        <w:rPr>
          <w:rFonts w:ascii="Times New Roman" w:hAnsi="Times New Roman" w:cs="Times New Roman"/>
          <w:spacing w:val="-4"/>
          <w:sz w:val="28"/>
          <w:szCs w:val="28"/>
        </w:rPr>
        <w:t xml:space="preserve">. Сверх </w:t>
      </w:r>
      <w:r w:rsidRPr="00392CE0">
        <w:rPr>
          <w:rFonts w:ascii="Times New Roman" w:hAnsi="Times New Roman" w:cs="Times New Roman"/>
          <w:spacing w:val="-4"/>
          <w:sz w:val="28"/>
          <w:szCs w:val="28"/>
        </w:rPr>
        <w:t>б</w:t>
      </w:r>
      <w:r w:rsidR="000F7BBC" w:rsidRPr="00392CE0">
        <w:rPr>
          <w:rFonts w:ascii="Times New Roman" w:hAnsi="Times New Roman" w:cs="Times New Roman"/>
          <w:spacing w:val="-3"/>
          <w:sz w:val="28"/>
          <w:szCs w:val="28"/>
        </w:rPr>
        <w:t xml:space="preserve">азовой </w:t>
      </w:r>
      <w:r w:rsidR="000F7BBC" w:rsidRPr="00392CE0">
        <w:rPr>
          <w:rFonts w:ascii="Times New Roman" w:hAnsi="Times New Roman" w:cs="Times New Roman"/>
          <w:bCs/>
          <w:sz w:val="28"/>
          <w:szCs w:val="28"/>
        </w:rPr>
        <w:t xml:space="preserve">программы обязательного медицинского страхования </w:t>
      </w:r>
      <w:r w:rsidR="000F7BBC" w:rsidRPr="00392CE0">
        <w:rPr>
          <w:rFonts w:ascii="Times New Roman" w:hAnsi="Times New Roman" w:cs="Times New Roman"/>
          <w:bCs/>
          <w:spacing w:val="-5"/>
          <w:sz w:val="28"/>
          <w:szCs w:val="28"/>
        </w:rPr>
        <w:t>оказ</w:t>
      </w:r>
      <w:r w:rsidR="000F7BBC" w:rsidRPr="00392CE0">
        <w:rPr>
          <w:rFonts w:ascii="Times New Roman" w:hAnsi="Times New Roman" w:cs="Times New Roman"/>
          <w:bCs/>
          <w:spacing w:val="-5"/>
          <w:sz w:val="28"/>
          <w:szCs w:val="28"/>
        </w:rPr>
        <w:t>ы</w:t>
      </w:r>
      <w:r w:rsidR="000F7BBC" w:rsidRPr="00392CE0">
        <w:rPr>
          <w:rFonts w:ascii="Times New Roman" w:hAnsi="Times New Roman" w:cs="Times New Roman"/>
          <w:bCs/>
          <w:spacing w:val="-5"/>
          <w:sz w:val="28"/>
          <w:szCs w:val="28"/>
        </w:rPr>
        <w:t>вается</w:t>
      </w:r>
      <w:r w:rsidR="000F7BBC" w:rsidRPr="00392CE0">
        <w:rPr>
          <w:rFonts w:ascii="Times New Roman" w:hAnsi="Times New Roman" w:cs="Times New Roman"/>
          <w:spacing w:val="-3"/>
          <w:sz w:val="28"/>
          <w:szCs w:val="28"/>
        </w:rPr>
        <w:t xml:space="preserve"> первичная медико-санитарная помощь в амбулаторных условиях</w:t>
      </w:r>
      <w:r w:rsidR="000F7BBC" w:rsidRPr="00392CE0">
        <w:rPr>
          <w:rFonts w:ascii="Times New Roman" w:hAnsi="Times New Roman" w:cs="Times New Roman"/>
          <w:sz w:val="28"/>
          <w:szCs w:val="28"/>
        </w:rPr>
        <w:t xml:space="preserve"> в учрежден</w:t>
      </w:r>
      <w:r w:rsidR="000F7BBC" w:rsidRPr="00392CE0">
        <w:rPr>
          <w:rFonts w:ascii="Times New Roman" w:hAnsi="Times New Roman" w:cs="Times New Roman"/>
          <w:sz w:val="28"/>
          <w:szCs w:val="28"/>
        </w:rPr>
        <w:t>и</w:t>
      </w:r>
      <w:r w:rsidR="000F7BBC" w:rsidRPr="00392CE0">
        <w:rPr>
          <w:rFonts w:ascii="Times New Roman" w:hAnsi="Times New Roman" w:cs="Times New Roman"/>
          <w:sz w:val="28"/>
          <w:szCs w:val="28"/>
        </w:rPr>
        <w:t>ях, участвующих в реализации Территориальной программы обязательного мед</w:t>
      </w:r>
      <w:r w:rsidR="000F7BBC" w:rsidRPr="00392CE0">
        <w:rPr>
          <w:rFonts w:ascii="Times New Roman" w:hAnsi="Times New Roman" w:cs="Times New Roman"/>
          <w:sz w:val="28"/>
          <w:szCs w:val="28"/>
        </w:rPr>
        <w:t>и</w:t>
      </w:r>
      <w:r w:rsidR="000F7BBC" w:rsidRPr="00392CE0">
        <w:rPr>
          <w:rFonts w:ascii="Times New Roman" w:hAnsi="Times New Roman" w:cs="Times New Roman"/>
          <w:sz w:val="28"/>
          <w:szCs w:val="28"/>
        </w:rPr>
        <w:t>цинского страхования Республики Татарстан на 2012 год</w:t>
      </w:r>
      <w:r w:rsidR="008B0A69" w:rsidRPr="00392CE0">
        <w:rPr>
          <w:rFonts w:ascii="Times New Roman" w:hAnsi="Times New Roman" w:cs="Times New Roman"/>
          <w:sz w:val="28"/>
          <w:szCs w:val="28"/>
        </w:rPr>
        <w:t>, при</w:t>
      </w:r>
      <w:r w:rsidR="000F7BBC" w:rsidRPr="00392CE0">
        <w:rPr>
          <w:rFonts w:ascii="Times New Roman" w:hAnsi="Times New Roman" w:cs="Times New Roman"/>
          <w:spacing w:val="-3"/>
          <w:sz w:val="28"/>
          <w:szCs w:val="28"/>
        </w:rPr>
        <w:t>:</w:t>
      </w:r>
    </w:p>
    <w:p w:rsidR="000F7BBC" w:rsidRPr="00392CE0" w:rsidRDefault="000F7BBC"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заболеваниях, передаваемых половым путем, наркологических заболеваниях, туберкулезе, психических расстройствах и расстройствах поведения (при о</w:t>
      </w:r>
      <w:r w:rsidRPr="00392CE0">
        <w:rPr>
          <w:rFonts w:ascii="Times New Roman" w:hAnsi="Times New Roman" w:cs="Times New Roman"/>
          <w:sz w:val="28"/>
          <w:szCs w:val="28"/>
        </w:rPr>
        <w:t>т</w:t>
      </w:r>
      <w:r w:rsidRPr="00392CE0">
        <w:rPr>
          <w:rFonts w:ascii="Times New Roman" w:hAnsi="Times New Roman" w:cs="Times New Roman"/>
          <w:sz w:val="28"/>
          <w:szCs w:val="28"/>
        </w:rPr>
        <w:t>сутствии профильных амбулаторно-поликлинических отделений или</w:t>
      </w:r>
      <w:r w:rsidR="00864528" w:rsidRPr="00392CE0">
        <w:rPr>
          <w:rFonts w:ascii="Times New Roman" w:hAnsi="Times New Roman" w:cs="Times New Roman"/>
          <w:sz w:val="28"/>
          <w:szCs w:val="28"/>
        </w:rPr>
        <w:t xml:space="preserve"> специализированных диспансеров</w:t>
      </w:r>
      <w:r w:rsidRPr="00392CE0">
        <w:rPr>
          <w:rFonts w:ascii="Times New Roman" w:hAnsi="Times New Roman" w:cs="Times New Roman"/>
          <w:sz w:val="28"/>
          <w:szCs w:val="28"/>
        </w:rPr>
        <w:t xml:space="preserve"> на территории муниципального района, городского окр</w:t>
      </w:r>
      <w:r w:rsidRPr="00392CE0">
        <w:rPr>
          <w:rFonts w:ascii="Times New Roman" w:hAnsi="Times New Roman" w:cs="Times New Roman"/>
          <w:sz w:val="28"/>
          <w:szCs w:val="28"/>
        </w:rPr>
        <w:t>у</w:t>
      </w:r>
      <w:r w:rsidRPr="00392CE0">
        <w:rPr>
          <w:rFonts w:ascii="Times New Roman" w:hAnsi="Times New Roman" w:cs="Times New Roman"/>
          <w:sz w:val="28"/>
          <w:szCs w:val="28"/>
        </w:rPr>
        <w:t>га);</w:t>
      </w:r>
    </w:p>
    <w:p w:rsidR="000F7BBC" w:rsidRPr="00392CE0" w:rsidRDefault="000F7BBC"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 xml:space="preserve">проведении профилактических медицинских осмотров </w:t>
      </w:r>
      <w:r w:rsidR="0087182B" w:rsidRPr="00392CE0">
        <w:rPr>
          <w:rFonts w:ascii="Times New Roman" w:hAnsi="Times New Roman" w:cs="Times New Roman"/>
          <w:sz w:val="28"/>
          <w:szCs w:val="28"/>
        </w:rPr>
        <w:t>на предмет немедици</w:t>
      </w:r>
      <w:r w:rsidR="0087182B" w:rsidRPr="00392CE0">
        <w:rPr>
          <w:rFonts w:ascii="Times New Roman" w:hAnsi="Times New Roman" w:cs="Times New Roman"/>
          <w:sz w:val="28"/>
          <w:szCs w:val="28"/>
        </w:rPr>
        <w:t>н</w:t>
      </w:r>
      <w:r w:rsidR="0087182B" w:rsidRPr="00392CE0">
        <w:rPr>
          <w:rFonts w:ascii="Times New Roman" w:hAnsi="Times New Roman" w:cs="Times New Roman"/>
          <w:sz w:val="28"/>
          <w:szCs w:val="28"/>
        </w:rPr>
        <w:t xml:space="preserve">ского потребления наркотических </w:t>
      </w:r>
      <w:r w:rsidR="003E5DE3" w:rsidRPr="00392CE0">
        <w:rPr>
          <w:rFonts w:ascii="Times New Roman" w:hAnsi="Times New Roman" w:cs="Times New Roman"/>
          <w:sz w:val="28"/>
          <w:szCs w:val="28"/>
        </w:rPr>
        <w:t xml:space="preserve">средств </w:t>
      </w:r>
      <w:r w:rsidR="0087182B" w:rsidRPr="00392CE0">
        <w:rPr>
          <w:rFonts w:ascii="Times New Roman" w:hAnsi="Times New Roman" w:cs="Times New Roman"/>
          <w:sz w:val="28"/>
          <w:szCs w:val="28"/>
        </w:rPr>
        <w:t xml:space="preserve">и (или) психотропных </w:t>
      </w:r>
      <w:r w:rsidR="003E5DE3" w:rsidRPr="00392CE0">
        <w:rPr>
          <w:rFonts w:ascii="Times New Roman" w:hAnsi="Times New Roman" w:cs="Times New Roman"/>
          <w:sz w:val="28"/>
          <w:szCs w:val="28"/>
        </w:rPr>
        <w:t xml:space="preserve">веществ </w:t>
      </w:r>
      <w:r w:rsidRPr="00392CE0">
        <w:rPr>
          <w:rFonts w:ascii="Times New Roman" w:hAnsi="Times New Roman" w:cs="Times New Roman"/>
          <w:sz w:val="28"/>
          <w:szCs w:val="28"/>
        </w:rPr>
        <w:t>старш</w:t>
      </w:r>
      <w:r w:rsidRPr="00392CE0">
        <w:rPr>
          <w:rFonts w:ascii="Times New Roman" w:hAnsi="Times New Roman" w:cs="Times New Roman"/>
          <w:sz w:val="28"/>
          <w:szCs w:val="28"/>
        </w:rPr>
        <w:t>е</w:t>
      </w:r>
      <w:r w:rsidRPr="00392CE0">
        <w:rPr>
          <w:rFonts w:ascii="Times New Roman" w:hAnsi="Times New Roman" w:cs="Times New Roman"/>
          <w:sz w:val="28"/>
          <w:szCs w:val="28"/>
        </w:rPr>
        <w:t>классников, учащихся профессиональных образовательных учреждений и студентов дневных форм обучения учреждений высшего профессионального образования (за исключением стоим</w:t>
      </w:r>
      <w:r w:rsidRPr="00392CE0">
        <w:rPr>
          <w:rFonts w:ascii="Times New Roman" w:hAnsi="Times New Roman" w:cs="Times New Roman"/>
          <w:sz w:val="28"/>
          <w:szCs w:val="28"/>
        </w:rPr>
        <w:t>о</w:t>
      </w:r>
      <w:r w:rsidRPr="00392CE0">
        <w:rPr>
          <w:rFonts w:ascii="Times New Roman" w:hAnsi="Times New Roman" w:cs="Times New Roman"/>
          <w:sz w:val="28"/>
          <w:szCs w:val="28"/>
        </w:rPr>
        <w:t>сти экспресс-тестов);</w:t>
      </w:r>
    </w:p>
    <w:p w:rsidR="000F7BBC" w:rsidRPr="00392CE0" w:rsidRDefault="000F7BBC"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проведении сезонных осмотров персонала, направляемого на работу в детские оздоров</w:t>
      </w:r>
      <w:r w:rsidRPr="00392CE0">
        <w:rPr>
          <w:rFonts w:ascii="Times New Roman" w:hAnsi="Times New Roman" w:cs="Times New Roman"/>
          <w:sz w:val="28"/>
          <w:szCs w:val="28"/>
        </w:rPr>
        <w:t>и</w:t>
      </w:r>
      <w:r w:rsidRPr="00392CE0">
        <w:rPr>
          <w:rFonts w:ascii="Times New Roman" w:hAnsi="Times New Roman" w:cs="Times New Roman"/>
          <w:sz w:val="28"/>
          <w:szCs w:val="28"/>
        </w:rPr>
        <w:t>тельные учреждения</w:t>
      </w:r>
      <w:r w:rsidR="009765F7" w:rsidRPr="00392CE0">
        <w:rPr>
          <w:rFonts w:ascii="Times New Roman" w:hAnsi="Times New Roman" w:cs="Times New Roman"/>
          <w:sz w:val="28"/>
          <w:szCs w:val="28"/>
        </w:rPr>
        <w:t>;</w:t>
      </w:r>
    </w:p>
    <w:p w:rsidR="000F7BBC" w:rsidRPr="00392CE0" w:rsidRDefault="000F7BBC" w:rsidP="003A4B9D">
      <w:pPr>
        <w:spacing w:after="0" w:line="240" w:lineRule="auto"/>
        <w:ind w:firstLine="709"/>
        <w:jc w:val="both"/>
        <w:rPr>
          <w:rFonts w:ascii="Times New Roman" w:hAnsi="Times New Roman" w:cs="Times New Roman"/>
          <w:spacing w:val="-3"/>
          <w:sz w:val="28"/>
          <w:szCs w:val="28"/>
        </w:rPr>
      </w:pPr>
      <w:r w:rsidRPr="00392CE0">
        <w:rPr>
          <w:rFonts w:ascii="Times New Roman" w:hAnsi="Times New Roman" w:cs="Times New Roman"/>
          <w:spacing w:val="-3"/>
          <w:sz w:val="28"/>
          <w:szCs w:val="28"/>
        </w:rPr>
        <w:t>медицинском освидетельствовании граждан, желающих стать усыновителями, опек</w:t>
      </w:r>
      <w:r w:rsidRPr="00392CE0">
        <w:rPr>
          <w:rFonts w:ascii="Times New Roman" w:hAnsi="Times New Roman" w:cs="Times New Roman"/>
          <w:spacing w:val="-3"/>
          <w:sz w:val="28"/>
          <w:szCs w:val="28"/>
        </w:rPr>
        <w:t>у</w:t>
      </w:r>
      <w:r w:rsidRPr="00392CE0">
        <w:rPr>
          <w:rFonts w:ascii="Times New Roman" w:hAnsi="Times New Roman" w:cs="Times New Roman"/>
          <w:spacing w:val="-3"/>
          <w:sz w:val="28"/>
          <w:szCs w:val="28"/>
        </w:rPr>
        <w:t>нами (попечителями) или приемными родителями</w:t>
      </w:r>
      <w:r w:rsidR="009765F7" w:rsidRPr="00392CE0">
        <w:rPr>
          <w:rFonts w:ascii="Times New Roman" w:hAnsi="Times New Roman" w:cs="Times New Roman"/>
          <w:spacing w:val="-3"/>
          <w:sz w:val="28"/>
          <w:szCs w:val="28"/>
        </w:rPr>
        <w:t>.</w:t>
      </w:r>
    </w:p>
    <w:p w:rsidR="00071A20" w:rsidRPr="00392CE0" w:rsidRDefault="009765F7"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4</w:t>
      </w:r>
      <w:r w:rsidR="00D925FE" w:rsidRPr="00392CE0">
        <w:rPr>
          <w:rFonts w:ascii="Times New Roman" w:hAnsi="Times New Roman" w:cs="Times New Roman"/>
          <w:sz w:val="28"/>
          <w:szCs w:val="28"/>
        </w:rPr>
        <w:t xml:space="preserve">. </w:t>
      </w:r>
      <w:r w:rsidR="00071A20" w:rsidRPr="00392CE0">
        <w:rPr>
          <w:rFonts w:ascii="Times New Roman" w:hAnsi="Times New Roman" w:cs="Times New Roman"/>
          <w:sz w:val="28"/>
          <w:szCs w:val="28"/>
        </w:rPr>
        <w:t>Медицинская помощь в рамках Территориальной программы обязательн</w:t>
      </w:r>
      <w:r w:rsidR="00071A20" w:rsidRPr="00392CE0">
        <w:rPr>
          <w:rFonts w:ascii="Times New Roman" w:hAnsi="Times New Roman" w:cs="Times New Roman"/>
          <w:sz w:val="28"/>
          <w:szCs w:val="28"/>
        </w:rPr>
        <w:t>о</w:t>
      </w:r>
      <w:r w:rsidR="00071A20" w:rsidRPr="00392CE0">
        <w:rPr>
          <w:rFonts w:ascii="Times New Roman" w:hAnsi="Times New Roman" w:cs="Times New Roman"/>
          <w:sz w:val="28"/>
          <w:szCs w:val="28"/>
        </w:rPr>
        <w:t>го медицинского страхования Республики Татарстан на 2012 год оказывается медици</w:t>
      </w:r>
      <w:r w:rsidR="00071A20" w:rsidRPr="00392CE0">
        <w:rPr>
          <w:rFonts w:ascii="Times New Roman" w:hAnsi="Times New Roman" w:cs="Times New Roman"/>
          <w:sz w:val="28"/>
          <w:szCs w:val="28"/>
        </w:rPr>
        <w:t>н</w:t>
      </w:r>
      <w:r w:rsidR="00071A20" w:rsidRPr="00392CE0">
        <w:rPr>
          <w:rFonts w:ascii="Times New Roman" w:hAnsi="Times New Roman" w:cs="Times New Roman"/>
          <w:sz w:val="28"/>
          <w:szCs w:val="28"/>
        </w:rPr>
        <w:t xml:space="preserve">скими организациями, включенными </w:t>
      </w:r>
      <w:r w:rsidR="000D3CA1" w:rsidRPr="00392CE0">
        <w:rPr>
          <w:rFonts w:ascii="Times New Roman" w:hAnsi="Times New Roman" w:cs="Times New Roman"/>
          <w:sz w:val="28"/>
          <w:szCs w:val="28"/>
        </w:rPr>
        <w:t xml:space="preserve">в </w:t>
      </w:r>
      <w:r w:rsidR="00071A20" w:rsidRPr="00392CE0">
        <w:rPr>
          <w:rFonts w:ascii="Times New Roman" w:hAnsi="Times New Roman" w:cs="Times New Roman"/>
          <w:sz w:val="28"/>
          <w:szCs w:val="28"/>
        </w:rPr>
        <w:t>реестр медицинских организаций, осущест</w:t>
      </w:r>
      <w:r w:rsidR="00071A20" w:rsidRPr="00392CE0">
        <w:rPr>
          <w:rFonts w:ascii="Times New Roman" w:hAnsi="Times New Roman" w:cs="Times New Roman"/>
          <w:sz w:val="28"/>
          <w:szCs w:val="28"/>
        </w:rPr>
        <w:t>в</w:t>
      </w:r>
      <w:r w:rsidR="00071A20" w:rsidRPr="00392CE0">
        <w:rPr>
          <w:rFonts w:ascii="Times New Roman" w:hAnsi="Times New Roman" w:cs="Times New Roman"/>
          <w:sz w:val="28"/>
          <w:szCs w:val="28"/>
        </w:rPr>
        <w:t>ляющих деятельность в сфере обязательного медицинского страхования на террит</w:t>
      </w:r>
      <w:r w:rsidR="00071A20" w:rsidRPr="00392CE0">
        <w:rPr>
          <w:rFonts w:ascii="Times New Roman" w:hAnsi="Times New Roman" w:cs="Times New Roman"/>
          <w:sz w:val="28"/>
          <w:szCs w:val="28"/>
        </w:rPr>
        <w:t>о</w:t>
      </w:r>
      <w:r w:rsidR="00071A20" w:rsidRPr="00392CE0">
        <w:rPr>
          <w:rFonts w:ascii="Times New Roman" w:hAnsi="Times New Roman" w:cs="Times New Roman"/>
          <w:sz w:val="28"/>
          <w:szCs w:val="28"/>
        </w:rPr>
        <w:t xml:space="preserve">рии Республики Татарстан, ведение которого осуществляет </w:t>
      </w:r>
      <w:r w:rsidR="00D7371C" w:rsidRPr="00392CE0">
        <w:rPr>
          <w:rFonts w:ascii="Times New Roman" w:hAnsi="Times New Roman" w:cs="Times New Roman"/>
          <w:sz w:val="28"/>
          <w:szCs w:val="28"/>
        </w:rPr>
        <w:lastRenderedPageBreak/>
        <w:t>государственное учр</w:t>
      </w:r>
      <w:r w:rsidR="00D7371C" w:rsidRPr="00392CE0">
        <w:rPr>
          <w:rFonts w:ascii="Times New Roman" w:hAnsi="Times New Roman" w:cs="Times New Roman"/>
          <w:sz w:val="28"/>
          <w:szCs w:val="28"/>
        </w:rPr>
        <w:t>е</w:t>
      </w:r>
      <w:r w:rsidR="00D7371C" w:rsidRPr="00392CE0">
        <w:rPr>
          <w:rFonts w:ascii="Times New Roman" w:hAnsi="Times New Roman" w:cs="Times New Roman"/>
          <w:sz w:val="28"/>
          <w:szCs w:val="28"/>
        </w:rPr>
        <w:t>ждение «</w:t>
      </w:r>
      <w:r w:rsidR="00071A20" w:rsidRPr="00392CE0">
        <w:rPr>
          <w:rFonts w:ascii="Times New Roman" w:hAnsi="Times New Roman" w:cs="Times New Roman"/>
          <w:sz w:val="28"/>
          <w:szCs w:val="28"/>
        </w:rPr>
        <w:t>Территориальный фонд обязательного медицинского страхования Респу</w:t>
      </w:r>
      <w:r w:rsidR="00071A20" w:rsidRPr="00392CE0">
        <w:rPr>
          <w:rFonts w:ascii="Times New Roman" w:hAnsi="Times New Roman" w:cs="Times New Roman"/>
          <w:sz w:val="28"/>
          <w:szCs w:val="28"/>
        </w:rPr>
        <w:t>б</w:t>
      </w:r>
      <w:r w:rsidR="00071A20" w:rsidRPr="00392CE0">
        <w:rPr>
          <w:rFonts w:ascii="Times New Roman" w:hAnsi="Times New Roman" w:cs="Times New Roman"/>
          <w:sz w:val="28"/>
          <w:szCs w:val="28"/>
        </w:rPr>
        <w:t>лики Татарстан</w:t>
      </w:r>
      <w:r w:rsidR="00D7371C" w:rsidRPr="00392CE0">
        <w:rPr>
          <w:rFonts w:ascii="Times New Roman" w:hAnsi="Times New Roman" w:cs="Times New Roman"/>
          <w:sz w:val="28"/>
          <w:szCs w:val="28"/>
        </w:rPr>
        <w:t>»</w:t>
      </w:r>
      <w:r w:rsidR="00071A20" w:rsidRPr="00392CE0">
        <w:rPr>
          <w:rFonts w:ascii="Times New Roman" w:hAnsi="Times New Roman" w:cs="Times New Roman"/>
          <w:sz w:val="28"/>
          <w:szCs w:val="28"/>
        </w:rPr>
        <w:t xml:space="preserve"> в соответствии с </w:t>
      </w:r>
      <w:r w:rsidR="00B3720A" w:rsidRPr="00392CE0">
        <w:rPr>
          <w:rFonts w:ascii="Times New Roman" w:hAnsi="Times New Roman" w:cs="Times New Roman"/>
          <w:sz w:val="28"/>
          <w:szCs w:val="28"/>
        </w:rPr>
        <w:t>законодательством об обязательном медицинск</w:t>
      </w:r>
      <w:r w:rsidR="007B5F5A" w:rsidRPr="00392CE0">
        <w:rPr>
          <w:rFonts w:ascii="Times New Roman" w:hAnsi="Times New Roman" w:cs="Times New Roman"/>
          <w:sz w:val="28"/>
          <w:szCs w:val="28"/>
        </w:rPr>
        <w:t>о</w:t>
      </w:r>
      <w:r w:rsidR="00B3720A" w:rsidRPr="00392CE0">
        <w:rPr>
          <w:rFonts w:ascii="Times New Roman" w:hAnsi="Times New Roman" w:cs="Times New Roman"/>
          <w:sz w:val="28"/>
          <w:szCs w:val="28"/>
        </w:rPr>
        <w:t>м страховани</w:t>
      </w:r>
      <w:r w:rsidR="003D66C5" w:rsidRPr="00392CE0">
        <w:rPr>
          <w:rFonts w:ascii="Times New Roman" w:hAnsi="Times New Roman" w:cs="Times New Roman"/>
          <w:sz w:val="28"/>
          <w:szCs w:val="28"/>
        </w:rPr>
        <w:t>и.</w:t>
      </w:r>
    </w:p>
    <w:p w:rsidR="00071A20" w:rsidRPr="00392CE0" w:rsidRDefault="00071A20" w:rsidP="003A4B9D">
      <w:pPr>
        <w:spacing w:after="0" w:line="240" w:lineRule="auto"/>
        <w:ind w:firstLine="709"/>
        <w:jc w:val="both"/>
        <w:rPr>
          <w:rFonts w:ascii="Times New Roman" w:hAnsi="Times New Roman" w:cs="Times New Roman"/>
          <w:sz w:val="28"/>
          <w:szCs w:val="28"/>
        </w:rPr>
      </w:pPr>
    </w:p>
    <w:p w:rsidR="007B5F5A" w:rsidRPr="00392CE0" w:rsidRDefault="00D925FE" w:rsidP="003A4B9D">
      <w:pPr>
        <w:spacing w:after="0" w:line="240" w:lineRule="auto"/>
        <w:jc w:val="center"/>
        <w:rPr>
          <w:rFonts w:ascii="Times New Roman" w:hAnsi="Times New Roman" w:cs="Times New Roman"/>
          <w:b/>
          <w:bCs/>
          <w:sz w:val="28"/>
          <w:szCs w:val="28"/>
        </w:rPr>
      </w:pPr>
      <w:r w:rsidRPr="00392CE0">
        <w:rPr>
          <w:rFonts w:ascii="Times New Roman" w:hAnsi="Times New Roman" w:cs="Times New Roman"/>
          <w:b/>
          <w:bCs/>
          <w:sz w:val="28"/>
          <w:szCs w:val="28"/>
        </w:rPr>
        <w:t xml:space="preserve">Перечень медицинских организаций, </w:t>
      </w:r>
      <w:r w:rsidR="007B5F5A" w:rsidRPr="00392CE0">
        <w:rPr>
          <w:rFonts w:ascii="Times New Roman" w:hAnsi="Times New Roman" w:cs="Times New Roman"/>
          <w:b/>
          <w:bCs/>
          <w:sz w:val="28"/>
          <w:szCs w:val="28"/>
        </w:rPr>
        <w:t xml:space="preserve">включенных в реестр </w:t>
      </w:r>
      <w:r w:rsidR="007B5F5A" w:rsidRPr="00392CE0">
        <w:rPr>
          <w:rFonts w:ascii="Times New Roman" w:hAnsi="Times New Roman" w:cs="Times New Roman"/>
          <w:b/>
          <w:sz w:val="28"/>
          <w:szCs w:val="28"/>
        </w:rPr>
        <w:t>медицинских орг</w:t>
      </w:r>
      <w:r w:rsidR="007B5F5A" w:rsidRPr="00392CE0">
        <w:rPr>
          <w:rFonts w:ascii="Times New Roman" w:hAnsi="Times New Roman" w:cs="Times New Roman"/>
          <w:b/>
          <w:sz w:val="28"/>
          <w:szCs w:val="28"/>
        </w:rPr>
        <w:t>а</w:t>
      </w:r>
      <w:r w:rsidR="007B5F5A" w:rsidRPr="00392CE0">
        <w:rPr>
          <w:rFonts w:ascii="Times New Roman" w:hAnsi="Times New Roman" w:cs="Times New Roman"/>
          <w:b/>
          <w:sz w:val="28"/>
          <w:szCs w:val="28"/>
        </w:rPr>
        <w:t>низаций, осуществляющих деятельность в сфере обязательного медицинского страхования на террит</w:t>
      </w:r>
      <w:r w:rsidR="007B5F5A" w:rsidRPr="00392CE0">
        <w:rPr>
          <w:rFonts w:ascii="Times New Roman" w:hAnsi="Times New Roman" w:cs="Times New Roman"/>
          <w:b/>
          <w:sz w:val="28"/>
          <w:szCs w:val="28"/>
        </w:rPr>
        <w:t>о</w:t>
      </w:r>
      <w:r w:rsidR="007B5F5A" w:rsidRPr="00392CE0">
        <w:rPr>
          <w:rFonts w:ascii="Times New Roman" w:hAnsi="Times New Roman" w:cs="Times New Roman"/>
          <w:b/>
          <w:sz w:val="28"/>
          <w:szCs w:val="28"/>
        </w:rPr>
        <w:t>рии Республики Татарстан</w:t>
      </w:r>
      <w:r w:rsidR="003D66C5" w:rsidRPr="00392CE0">
        <w:rPr>
          <w:rFonts w:ascii="Times New Roman" w:hAnsi="Times New Roman" w:cs="Times New Roman"/>
          <w:b/>
          <w:sz w:val="28"/>
          <w:szCs w:val="28"/>
        </w:rPr>
        <w:t>, на 2012 год</w:t>
      </w:r>
    </w:p>
    <w:p w:rsidR="00D925FE" w:rsidRPr="00392CE0" w:rsidRDefault="00D925FE" w:rsidP="003A4B9D">
      <w:pPr>
        <w:spacing w:after="0" w:line="240" w:lineRule="auto"/>
        <w:jc w:val="center"/>
        <w:rPr>
          <w:rFonts w:ascii="Times New Roman" w:hAnsi="Times New Roman" w:cs="Times New Roman"/>
          <w:sz w:val="28"/>
          <w:szCs w:val="28"/>
        </w:rPr>
      </w:pPr>
    </w:p>
    <w:p w:rsidR="00D925FE" w:rsidRPr="00392CE0" w:rsidRDefault="00D925FE" w:rsidP="003A4B9D">
      <w:pPr>
        <w:spacing w:after="0" w:line="240" w:lineRule="auto"/>
        <w:jc w:val="center"/>
        <w:rPr>
          <w:rFonts w:ascii="Times New Roman" w:hAnsi="Times New Roman" w:cs="Times New Roman"/>
          <w:sz w:val="2"/>
          <w:szCs w:val="2"/>
        </w:rPr>
      </w:pPr>
    </w:p>
    <w:tbl>
      <w:tblPr>
        <w:tblW w:w="100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0"/>
        <w:gridCol w:w="8770"/>
      </w:tblGrid>
      <w:tr w:rsidR="00971286" w:rsidRPr="00392CE0">
        <w:trPr>
          <w:trHeight w:val="780"/>
        </w:trPr>
        <w:tc>
          <w:tcPr>
            <w:tcW w:w="1310" w:type="dxa"/>
            <w:shd w:val="clear" w:color="auto" w:fill="auto"/>
          </w:tcPr>
          <w:p w:rsidR="00971286" w:rsidRPr="00392CE0" w:rsidRDefault="00971286" w:rsidP="00D7371C">
            <w:pPr>
              <w:spacing w:after="0" w:line="240" w:lineRule="auto"/>
              <w:jc w:val="center"/>
              <w:rPr>
                <w:rFonts w:ascii="Times New Roman" w:eastAsia="Times New Roman" w:hAnsi="Times New Roman" w:cs="Times New Roman"/>
                <w:b/>
                <w:bCs/>
                <w:color w:val="000000"/>
                <w:sz w:val="20"/>
                <w:szCs w:val="20"/>
              </w:rPr>
            </w:pPr>
            <w:r w:rsidRPr="00392CE0">
              <w:rPr>
                <w:rFonts w:ascii="Times New Roman" w:eastAsia="Times New Roman" w:hAnsi="Times New Roman" w:cs="Times New Roman"/>
                <w:b/>
                <w:bCs/>
                <w:color w:val="000000"/>
                <w:sz w:val="20"/>
                <w:szCs w:val="20"/>
              </w:rPr>
              <w:t>№ п/п</w:t>
            </w:r>
          </w:p>
        </w:tc>
        <w:tc>
          <w:tcPr>
            <w:tcW w:w="8770" w:type="dxa"/>
            <w:shd w:val="clear" w:color="auto" w:fill="auto"/>
          </w:tcPr>
          <w:p w:rsidR="00971286" w:rsidRPr="00392CE0" w:rsidRDefault="00971286" w:rsidP="001933C3">
            <w:pPr>
              <w:spacing w:after="0" w:line="240" w:lineRule="auto"/>
              <w:jc w:val="center"/>
              <w:rPr>
                <w:rFonts w:ascii="Times New Roman" w:eastAsia="Times New Roman" w:hAnsi="Times New Roman" w:cs="Times New Roman"/>
                <w:b/>
                <w:bCs/>
                <w:color w:val="000000"/>
                <w:sz w:val="20"/>
                <w:szCs w:val="20"/>
              </w:rPr>
            </w:pPr>
            <w:r w:rsidRPr="00392CE0">
              <w:rPr>
                <w:rFonts w:ascii="Times New Roman" w:eastAsia="Times New Roman" w:hAnsi="Times New Roman" w:cs="Times New Roman"/>
                <w:b/>
                <w:bCs/>
                <w:color w:val="000000"/>
                <w:sz w:val="20"/>
                <w:szCs w:val="20"/>
              </w:rPr>
              <w:t>Наименование медицинских организаций</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b/>
                <w:bCs/>
                <w:color w:val="000000"/>
                <w:sz w:val="20"/>
                <w:szCs w:val="20"/>
              </w:rPr>
            </w:pPr>
            <w:r w:rsidRPr="00392CE0">
              <w:rPr>
                <w:rFonts w:ascii="Times New Roman" w:eastAsia="Times New Roman" w:hAnsi="Times New Roman" w:cs="Times New Roman"/>
                <w:b/>
                <w:bCs/>
                <w:color w:val="000000"/>
                <w:sz w:val="20"/>
                <w:szCs w:val="20"/>
              </w:rPr>
              <w:t>1</w:t>
            </w:r>
          </w:p>
        </w:tc>
        <w:tc>
          <w:tcPr>
            <w:tcW w:w="877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b/>
                <w:bCs/>
                <w:color w:val="000000"/>
                <w:sz w:val="20"/>
                <w:szCs w:val="20"/>
              </w:rPr>
            </w:pPr>
            <w:r w:rsidRPr="00392CE0">
              <w:rPr>
                <w:rFonts w:ascii="Times New Roman" w:eastAsia="Times New Roman" w:hAnsi="Times New Roman" w:cs="Times New Roman"/>
                <w:b/>
                <w:bCs/>
                <w:color w:val="000000"/>
                <w:sz w:val="20"/>
                <w:szCs w:val="20"/>
              </w:rPr>
              <w:t>2</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ГАУЗ «Республиканская клиническая больница Министерства здравоохранения Республики Т</w:t>
            </w:r>
            <w:r w:rsidRPr="00392CE0">
              <w:rPr>
                <w:rFonts w:ascii="Times New Roman" w:eastAsia="Times New Roman" w:hAnsi="Times New Roman" w:cs="Times New Roman"/>
                <w:color w:val="000000"/>
                <w:sz w:val="20"/>
                <w:szCs w:val="20"/>
              </w:rPr>
              <w:t>а</w:t>
            </w:r>
            <w:r w:rsidRPr="00392CE0">
              <w:rPr>
                <w:rFonts w:ascii="Times New Roman" w:eastAsia="Times New Roman" w:hAnsi="Times New Roman" w:cs="Times New Roman"/>
                <w:color w:val="000000"/>
                <w:sz w:val="20"/>
                <w:szCs w:val="20"/>
              </w:rPr>
              <w:t>тарстан»</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2</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ГАУЗ «Республиканская клиническая больница № 2»</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3</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ГАУЗ «Республиканская клиническая больница №</w:t>
            </w:r>
            <w:r w:rsidR="00136D77" w:rsidRPr="00392CE0">
              <w:rPr>
                <w:rFonts w:ascii="Times New Roman" w:eastAsia="Times New Roman" w:hAnsi="Times New Roman" w:cs="Times New Roman"/>
                <w:color w:val="000000"/>
                <w:sz w:val="20"/>
                <w:szCs w:val="20"/>
              </w:rPr>
              <w:t xml:space="preserve"> </w:t>
            </w:r>
            <w:r w:rsidRPr="00392CE0">
              <w:rPr>
                <w:rFonts w:ascii="Times New Roman" w:eastAsia="Times New Roman" w:hAnsi="Times New Roman" w:cs="Times New Roman"/>
                <w:color w:val="000000"/>
                <w:sz w:val="20"/>
                <w:szCs w:val="20"/>
              </w:rPr>
              <w:t>3»</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4</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ГАУЗ «Детская республиканская клиническая больница Министерства здравоохранения Республ</w:t>
            </w:r>
            <w:r w:rsidRPr="00392CE0">
              <w:rPr>
                <w:rFonts w:ascii="Times New Roman" w:eastAsia="Times New Roman" w:hAnsi="Times New Roman" w:cs="Times New Roman"/>
                <w:color w:val="000000"/>
                <w:sz w:val="20"/>
                <w:szCs w:val="20"/>
              </w:rPr>
              <w:t>и</w:t>
            </w:r>
            <w:r w:rsidRPr="00392CE0">
              <w:rPr>
                <w:rFonts w:ascii="Times New Roman" w:eastAsia="Times New Roman" w:hAnsi="Times New Roman" w:cs="Times New Roman"/>
                <w:color w:val="000000"/>
                <w:sz w:val="20"/>
                <w:szCs w:val="20"/>
              </w:rPr>
              <w:t>ки Татарстан»</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5</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ГАУЗ «Республиканский клинический онкологический диспансер Министерства здравоохранения Республики Т</w:t>
            </w:r>
            <w:r w:rsidRPr="00392CE0">
              <w:rPr>
                <w:rFonts w:ascii="Times New Roman" w:eastAsia="Times New Roman" w:hAnsi="Times New Roman" w:cs="Times New Roman"/>
                <w:color w:val="000000"/>
                <w:sz w:val="20"/>
                <w:szCs w:val="20"/>
              </w:rPr>
              <w:t>а</w:t>
            </w:r>
            <w:r w:rsidRPr="00392CE0">
              <w:rPr>
                <w:rFonts w:ascii="Times New Roman" w:eastAsia="Times New Roman" w:hAnsi="Times New Roman" w:cs="Times New Roman"/>
                <w:color w:val="000000"/>
                <w:sz w:val="20"/>
                <w:szCs w:val="20"/>
              </w:rPr>
              <w:t>тарстан»</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6</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ГАУЗ «Республиканская клиническая офтальмологическая больница Министерства здравоохран</w:t>
            </w:r>
            <w:r w:rsidRPr="00392CE0">
              <w:rPr>
                <w:rFonts w:ascii="Times New Roman" w:eastAsia="Times New Roman" w:hAnsi="Times New Roman" w:cs="Times New Roman"/>
                <w:color w:val="000000"/>
                <w:sz w:val="20"/>
                <w:szCs w:val="20"/>
              </w:rPr>
              <w:t>е</w:t>
            </w:r>
            <w:r w:rsidRPr="00392CE0">
              <w:rPr>
                <w:rFonts w:ascii="Times New Roman" w:eastAsia="Times New Roman" w:hAnsi="Times New Roman" w:cs="Times New Roman"/>
                <w:color w:val="000000"/>
                <w:sz w:val="20"/>
                <w:szCs w:val="20"/>
              </w:rPr>
              <w:t>ния Республики Татарстан»</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7</w:t>
            </w:r>
          </w:p>
        </w:tc>
        <w:tc>
          <w:tcPr>
            <w:tcW w:w="8770" w:type="dxa"/>
            <w:shd w:val="clear" w:color="auto" w:fill="auto"/>
            <w:vAlign w:val="center"/>
          </w:tcPr>
          <w:p w:rsidR="00971286" w:rsidRPr="00392CE0" w:rsidRDefault="00971286" w:rsidP="00D7371C">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 xml:space="preserve">ГАУЗ «Республиканская клиническая больница восстановительного лечения» </w:t>
            </w:r>
            <w:r w:rsidR="00D7371C" w:rsidRPr="00392CE0">
              <w:rPr>
                <w:rFonts w:ascii="Times New Roman" w:eastAsia="Times New Roman" w:hAnsi="Times New Roman" w:cs="Times New Roman"/>
                <w:color w:val="000000"/>
                <w:sz w:val="20"/>
                <w:szCs w:val="20"/>
              </w:rPr>
              <w:t>Министерства здравоохран</w:t>
            </w:r>
            <w:r w:rsidR="00D7371C" w:rsidRPr="00392CE0">
              <w:rPr>
                <w:rFonts w:ascii="Times New Roman" w:eastAsia="Times New Roman" w:hAnsi="Times New Roman" w:cs="Times New Roman"/>
                <w:color w:val="000000"/>
                <w:sz w:val="20"/>
                <w:szCs w:val="20"/>
              </w:rPr>
              <w:t>е</w:t>
            </w:r>
            <w:r w:rsidR="00D7371C" w:rsidRPr="00392CE0">
              <w:rPr>
                <w:rFonts w:ascii="Times New Roman" w:eastAsia="Times New Roman" w:hAnsi="Times New Roman" w:cs="Times New Roman"/>
                <w:color w:val="000000"/>
                <w:sz w:val="20"/>
                <w:szCs w:val="20"/>
              </w:rPr>
              <w:t>ния Республики Татарстан</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8</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ГАУЗ «Республиканская стоматологическая поликлиника Министерства здравоохранения Респу</w:t>
            </w:r>
            <w:r w:rsidRPr="00392CE0">
              <w:rPr>
                <w:rFonts w:ascii="Times New Roman" w:eastAsia="Times New Roman" w:hAnsi="Times New Roman" w:cs="Times New Roman"/>
                <w:color w:val="000000"/>
                <w:sz w:val="20"/>
                <w:szCs w:val="20"/>
              </w:rPr>
              <w:t>б</w:t>
            </w:r>
            <w:r w:rsidRPr="00392CE0">
              <w:rPr>
                <w:rFonts w:ascii="Times New Roman" w:eastAsia="Times New Roman" w:hAnsi="Times New Roman" w:cs="Times New Roman"/>
                <w:color w:val="000000"/>
                <w:sz w:val="20"/>
                <w:szCs w:val="20"/>
              </w:rPr>
              <w:t>лики Татарстан»</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9</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ГАУЗ «Межрегиональный клинико-диагностический центр»</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10</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ГАУЗ «Казанский эндокринологический диспансер»</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11</w:t>
            </w:r>
          </w:p>
        </w:tc>
        <w:tc>
          <w:tcPr>
            <w:tcW w:w="8770" w:type="dxa"/>
            <w:shd w:val="clear" w:color="auto" w:fill="auto"/>
            <w:vAlign w:val="center"/>
          </w:tcPr>
          <w:p w:rsidR="00971286" w:rsidRPr="00392CE0" w:rsidRDefault="00971286" w:rsidP="00136D77">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ГАУЗ «Госпиталь для ветеранов войн» г.Казани</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12</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ГАУЗ «Республиканская клиническая инфекционная больница имени профессора А.Ф.Агафонова»</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13</w:t>
            </w:r>
          </w:p>
        </w:tc>
        <w:tc>
          <w:tcPr>
            <w:tcW w:w="8770" w:type="dxa"/>
            <w:shd w:val="clear" w:color="auto" w:fill="auto"/>
            <w:vAlign w:val="center"/>
          </w:tcPr>
          <w:p w:rsidR="00971286" w:rsidRPr="00392CE0" w:rsidRDefault="00971286" w:rsidP="00136D77">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 xml:space="preserve">ГАУЗ «Госпиталь для ветеранов войн» г.Набережные Челны </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14</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ГАУЗ Республики Татарстан «Больница скорой медицинской помощи»</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15</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 xml:space="preserve">ГАУЗ «Набережно-Челнинская инфекционная больница» </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16</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ГАУЗ «Республиканский центр медицинской профилактики» (центр здоровья)</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17</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МБУЗ «Агрызская центральная районная больница»</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18</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МАУЗ «Азнакаевская центральная районная больница»</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19</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МБУЗ «Аксубаевская центральная районная больница»</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20</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МУП «Актанышская стоматологическая поликлиника»</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21</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 xml:space="preserve">МАУЗ «Актанышская центральная районная больница» </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22</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МБУЗ «Алексеевская центральная районная больница»</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23</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МАУЗ «Базарно-Матакская центральная районная больница Алькеевского муниципального рай</w:t>
            </w:r>
            <w:r w:rsidRPr="00392CE0">
              <w:rPr>
                <w:rFonts w:ascii="Times New Roman" w:eastAsia="Times New Roman" w:hAnsi="Times New Roman" w:cs="Times New Roman"/>
                <w:color w:val="000000"/>
                <w:sz w:val="20"/>
                <w:szCs w:val="20"/>
              </w:rPr>
              <w:t>о</w:t>
            </w:r>
            <w:r w:rsidRPr="00392CE0">
              <w:rPr>
                <w:rFonts w:ascii="Times New Roman" w:eastAsia="Times New Roman" w:hAnsi="Times New Roman" w:cs="Times New Roman"/>
                <w:color w:val="000000"/>
                <w:sz w:val="20"/>
                <w:szCs w:val="20"/>
              </w:rPr>
              <w:t>на»</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24</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ЛПУ «Медико-санитарная часть ОАО «Татнефть» и г.Альметьевска»</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25</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МАУЗ «Альметьевская стоматологическая поликлиника»</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26</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МАУЗ «Альметьевская детская городская больница с перинатальным центром»</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27</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МАУЗ «Альметьевская городская поликлиника № 3»</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28</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МАУЗ «Альметьевская центральная районная больница»</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29</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МАУЗ «Альметьевский центр медицинской профилактики» (центр здоровья)</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30</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МБУЗ «Апастовская центральная районная больница»</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31</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МАУЗ «Арская центральная районная больница»</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32</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 xml:space="preserve">МАУЗ «Атнинская центральная районная больница» </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lastRenderedPageBreak/>
              <w:t>33</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МБУЗ «Бавлинская центральная районная больница»</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34</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 xml:space="preserve">МАУЗ «Балтасинская центральная районная больница» </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35</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МАУЗ «Бугульминская центральная районная больница»</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36</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 xml:space="preserve">НУЗ «Узловая поликлиника на станции Бугульма ОАО «Российские железные дороги» </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37</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ООО «Бугульминская стоматологическая поликлиника»</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38</w:t>
            </w:r>
          </w:p>
        </w:tc>
        <w:tc>
          <w:tcPr>
            <w:tcW w:w="8770" w:type="dxa"/>
            <w:shd w:val="clear" w:color="auto" w:fill="auto"/>
            <w:vAlign w:val="center"/>
          </w:tcPr>
          <w:p w:rsidR="00971286" w:rsidRPr="00392CE0" w:rsidRDefault="00971286" w:rsidP="00971286">
            <w:pPr>
              <w:spacing w:after="0" w:line="240" w:lineRule="auto"/>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ООО «Медстом»</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39</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МАУЗ «Буинская центральная районная больница»</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40</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МБУЗ «Верхнеуслонская центральная районная больница»</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41</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МБУЗ «Высокогорская центральная районная больница»</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42</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МАУЗ «Дрожжановская центральная районная больница»</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43</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МБУЗ «Елабужская городская поликлиника»</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44</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 xml:space="preserve">ЗАО </w:t>
            </w:r>
            <w:r w:rsidR="00136D77" w:rsidRPr="00392CE0">
              <w:rPr>
                <w:rFonts w:ascii="Times New Roman" w:eastAsia="Times New Roman" w:hAnsi="Times New Roman" w:cs="Times New Roman"/>
                <w:color w:val="000000"/>
                <w:sz w:val="20"/>
                <w:szCs w:val="20"/>
              </w:rPr>
              <w:t>«</w:t>
            </w:r>
            <w:r w:rsidRPr="00392CE0">
              <w:rPr>
                <w:rFonts w:ascii="Times New Roman" w:eastAsia="Times New Roman" w:hAnsi="Times New Roman" w:cs="Times New Roman"/>
                <w:color w:val="000000"/>
                <w:sz w:val="20"/>
                <w:szCs w:val="20"/>
              </w:rPr>
              <w:t>Стоматологическая поликлиника «АлСтом»</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45</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МАУЗ «Елабужская центральная районная больница»</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46</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МБУЗ «Заинская центральная районная больница»</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47</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 xml:space="preserve">МАУЗ «Зеленодольская центральная районная больница» </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48</w:t>
            </w:r>
          </w:p>
        </w:tc>
        <w:tc>
          <w:tcPr>
            <w:tcW w:w="8770" w:type="dxa"/>
            <w:shd w:val="clear" w:color="auto" w:fill="auto"/>
            <w:vAlign w:val="center"/>
          </w:tcPr>
          <w:p w:rsidR="00971286" w:rsidRPr="00392CE0" w:rsidRDefault="00971286" w:rsidP="00971286">
            <w:pPr>
              <w:spacing w:after="0" w:line="240" w:lineRule="auto"/>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ООО «Стоматология»</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49</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МАУЗ «Кайбицкая центральная районная больница»</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50</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МАУЗ «Камско-Устьинская центральная районная больница»</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51</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МАУЗ «Кукморская центральная районная больница»</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52</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 xml:space="preserve">МАУЗ «Лаишевская центральная районная больница» </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53</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 xml:space="preserve">МАУЗ «Лениногорская центральная районная больница» </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54</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 xml:space="preserve">МАУЗ «Мамадышская центральная районная больница» </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55</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ООО «Дар»</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56</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МАУЗ «Менделеевская центральная районная больница»</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57</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 xml:space="preserve">МАУЗ «Мензелинская центральная районная больница» </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58</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 xml:space="preserve">МАУЗ «Муслюмовская центральная районная больница» </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59</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МАУЗ «Детская городская больница с перинатальным центром»</w:t>
            </w:r>
            <w:r w:rsidR="008A4560" w:rsidRPr="00392CE0">
              <w:rPr>
                <w:rFonts w:ascii="Times New Roman" w:eastAsia="Times New Roman" w:hAnsi="Times New Roman" w:cs="Times New Roman"/>
                <w:color w:val="000000"/>
                <w:sz w:val="20"/>
                <w:szCs w:val="20"/>
              </w:rPr>
              <w:t xml:space="preserve"> г.Нижнекамска</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60</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bCs/>
                <w:color w:val="000000"/>
                <w:sz w:val="20"/>
                <w:szCs w:val="20"/>
              </w:rPr>
              <w:t>МУЗ «Детский терапевтический санаторий г.Нижнекамска»</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61</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МУП «Нижнекамская центральная районная многопрофильная больница»</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62</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 xml:space="preserve">МАУЗ «Камско-Полянская районная больница» </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63</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МАУЗ «Цен</w:t>
            </w:r>
            <w:r w:rsidR="00803E7A" w:rsidRPr="00392CE0">
              <w:rPr>
                <w:rFonts w:ascii="Times New Roman" w:eastAsia="Times New Roman" w:hAnsi="Times New Roman" w:cs="Times New Roman"/>
                <w:color w:val="000000"/>
                <w:sz w:val="20"/>
                <w:szCs w:val="20"/>
              </w:rPr>
              <w:t>тр медицинской профилактики» г.</w:t>
            </w:r>
            <w:r w:rsidRPr="00392CE0">
              <w:rPr>
                <w:rFonts w:ascii="Times New Roman" w:eastAsia="Times New Roman" w:hAnsi="Times New Roman" w:cs="Times New Roman"/>
                <w:color w:val="000000"/>
                <w:sz w:val="20"/>
                <w:szCs w:val="20"/>
              </w:rPr>
              <w:t xml:space="preserve">Нижнекамска (центр здоровья) </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64</w:t>
            </w:r>
          </w:p>
        </w:tc>
        <w:tc>
          <w:tcPr>
            <w:tcW w:w="8770" w:type="dxa"/>
            <w:shd w:val="clear" w:color="auto" w:fill="auto"/>
            <w:vAlign w:val="center"/>
          </w:tcPr>
          <w:p w:rsidR="00971286" w:rsidRPr="00392CE0" w:rsidRDefault="00971286" w:rsidP="00971286">
            <w:pPr>
              <w:spacing w:after="0" w:line="240" w:lineRule="auto"/>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 xml:space="preserve">ООО «Красноключинский центр семейной медицины» </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65</w:t>
            </w:r>
          </w:p>
        </w:tc>
        <w:tc>
          <w:tcPr>
            <w:tcW w:w="8770" w:type="dxa"/>
            <w:shd w:val="clear" w:color="auto" w:fill="auto"/>
            <w:vAlign w:val="center"/>
          </w:tcPr>
          <w:p w:rsidR="00971286" w:rsidRPr="00392CE0" w:rsidRDefault="00971286" w:rsidP="00971286">
            <w:pPr>
              <w:spacing w:after="0" w:line="240" w:lineRule="auto"/>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ООО «РаДент»</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66</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МБУЗ «Новошешминская центральная районная больница»</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67</w:t>
            </w:r>
          </w:p>
        </w:tc>
        <w:tc>
          <w:tcPr>
            <w:tcW w:w="8770" w:type="dxa"/>
            <w:shd w:val="clear" w:color="auto" w:fill="auto"/>
            <w:vAlign w:val="center"/>
          </w:tcPr>
          <w:p w:rsidR="00971286" w:rsidRPr="00392CE0" w:rsidRDefault="00971286" w:rsidP="00971286">
            <w:pPr>
              <w:spacing w:after="0" w:line="240" w:lineRule="auto"/>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ООО «РезиДент»</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68</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МАУЗ «Нурлатская центральная районная больница»</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69</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МБУЗ «Пестречинская центральная районная больница»</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70</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МБУЗ «Рыбно-Слободская центральная районная больница»</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71</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 xml:space="preserve">МАУЗ «Сабинская центральная районная больница» </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72</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МАУЗ «Сармановская центральная районная больница»</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73</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МБУЗ «Спасская центральная районная больница»</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74</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МАУЗ «Тетюшская центральная районная больница»</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75</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МАУЗ «Тукаевская центральная районная больница»</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76</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МБУЗ «Тюлячинская центральная районная больница»</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77</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МАУЗ «Черемшанская центральная районная больница»</w:t>
            </w:r>
          </w:p>
        </w:tc>
      </w:tr>
      <w:tr w:rsidR="00971286" w:rsidRPr="00392CE0">
        <w:trPr>
          <w:trHeight w:val="52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78</w:t>
            </w:r>
          </w:p>
        </w:tc>
        <w:tc>
          <w:tcPr>
            <w:tcW w:w="8770" w:type="dxa"/>
            <w:shd w:val="clear" w:color="auto" w:fill="auto"/>
            <w:vAlign w:val="center"/>
          </w:tcPr>
          <w:p w:rsidR="00971286" w:rsidRPr="00392CE0" w:rsidRDefault="00971286" w:rsidP="00D7371C">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Чистопольская больница</w:t>
            </w:r>
            <w:r w:rsidR="00D7371C" w:rsidRPr="00392CE0">
              <w:rPr>
                <w:rFonts w:ascii="Times New Roman" w:eastAsia="Times New Roman" w:hAnsi="Times New Roman" w:cs="Times New Roman"/>
                <w:color w:val="000000"/>
                <w:sz w:val="20"/>
                <w:szCs w:val="20"/>
              </w:rPr>
              <w:t xml:space="preserve"> – </w:t>
            </w:r>
            <w:r w:rsidRPr="00392CE0">
              <w:rPr>
                <w:rFonts w:ascii="Times New Roman" w:eastAsia="Times New Roman" w:hAnsi="Times New Roman" w:cs="Times New Roman"/>
                <w:color w:val="000000"/>
                <w:sz w:val="20"/>
                <w:szCs w:val="20"/>
              </w:rPr>
              <w:t>филиал федерального бюджетного учреждения здравоохранения «Пр</w:t>
            </w:r>
            <w:r w:rsidRPr="00392CE0">
              <w:rPr>
                <w:rFonts w:ascii="Times New Roman" w:eastAsia="Times New Roman" w:hAnsi="Times New Roman" w:cs="Times New Roman"/>
                <w:color w:val="000000"/>
                <w:sz w:val="20"/>
                <w:szCs w:val="20"/>
              </w:rPr>
              <w:t>и</w:t>
            </w:r>
            <w:r w:rsidRPr="00392CE0">
              <w:rPr>
                <w:rFonts w:ascii="Times New Roman" w:eastAsia="Times New Roman" w:hAnsi="Times New Roman" w:cs="Times New Roman"/>
                <w:color w:val="000000"/>
                <w:sz w:val="20"/>
                <w:szCs w:val="20"/>
              </w:rPr>
              <w:t>волжский окружной медицинский центр» Федерального медико-биологического агентства</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lastRenderedPageBreak/>
              <w:t>79</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 xml:space="preserve">МАУЗ «Чистопольская центральная районная больница» </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80</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МАУЗ «Уруссинская центральная районная больница Ютазинского муниципального района Ре</w:t>
            </w:r>
            <w:r w:rsidRPr="00392CE0">
              <w:rPr>
                <w:rFonts w:ascii="Times New Roman" w:eastAsia="Times New Roman" w:hAnsi="Times New Roman" w:cs="Times New Roman"/>
                <w:color w:val="000000"/>
                <w:sz w:val="20"/>
                <w:szCs w:val="20"/>
              </w:rPr>
              <w:t>с</w:t>
            </w:r>
            <w:r w:rsidRPr="00392CE0">
              <w:rPr>
                <w:rFonts w:ascii="Times New Roman" w:eastAsia="Times New Roman" w:hAnsi="Times New Roman" w:cs="Times New Roman"/>
                <w:color w:val="000000"/>
                <w:sz w:val="20"/>
                <w:szCs w:val="20"/>
              </w:rPr>
              <w:t xml:space="preserve">публики Татарстан» </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81</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МАУЗ города Набережные Челны «Закамская детская больница с перинатальным центром»</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82</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МБУЗ «Городская поликлиника № 3» города Набережные Челны</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83</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МБУЗ «Городская поликлиника № 4» города Набережные Челны</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84</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МБУЗ «Городская поликлиника № 6» города Набережные Челны</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85</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МБУЗ «Городская поликлиника № 7» города Набережные Челны</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86</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МБУЗ «Городская больница № 2» города Набережные Челны</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87</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МБУЗ «Городская больница № 5» города Набережные Челны</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88</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МБУЗ «Центр реабилитации слуха» города Набережные Челны</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89</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МБУЗ «Детская городская поликлиника № 2» города Набережные Челны</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90</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МБУЗ «Детская городская поликлиника № 3» города Набережные Челны</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91</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МБУЗ «Детская городская поликлиника № 4 им.Ф.Г.Ахмеровой» города Набережные Челны</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92</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МБУЗ «Детская городская поликлиника № 5» города Набережные Челны</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93</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МБУЗ «Детская городская поликлиника № 6» города Набережные Челны</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94</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МБУЗ «Стоматологическая поликлиника № 1» города Набережные Челны</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95</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МБУЗ «Стоматологическая поликлиника № 2» города Набережные Челны</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96</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МБУЗ «Стоматологическая поликлиника № 3» города Набережные Челны</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97</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МБУЗ «Детская стоматологическая поликлиника № 1» города Набережные Челны</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98</w:t>
            </w:r>
          </w:p>
        </w:tc>
        <w:tc>
          <w:tcPr>
            <w:tcW w:w="8770" w:type="dxa"/>
            <w:shd w:val="clear" w:color="auto" w:fill="auto"/>
            <w:vAlign w:val="center"/>
          </w:tcPr>
          <w:p w:rsidR="00971286" w:rsidRPr="00392CE0" w:rsidRDefault="00971286" w:rsidP="00971286">
            <w:pPr>
              <w:spacing w:after="0" w:line="240" w:lineRule="auto"/>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ООО «Дентал Форте Элит»</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99</w:t>
            </w:r>
          </w:p>
        </w:tc>
        <w:tc>
          <w:tcPr>
            <w:tcW w:w="8770" w:type="dxa"/>
            <w:shd w:val="clear" w:color="auto" w:fill="auto"/>
            <w:vAlign w:val="center"/>
          </w:tcPr>
          <w:p w:rsidR="00971286" w:rsidRPr="00392CE0" w:rsidRDefault="00971286" w:rsidP="00971286">
            <w:pPr>
              <w:spacing w:after="0" w:line="240" w:lineRule="auto"/>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ООО «Дентал Форте Престиж»</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100</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ЗАО «Консультативно-диагностический центр Авиастроительного района» города Казани</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101</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МУЗ «Городская клиническая больница № 9» города Казани</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102</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МУЗ «Городская больница № 11» города Казани</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103</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ОАО «Городская клиническая больница № 12» г.Казани</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104</w:t>
            </w:r>
          </w:p>
        </w:tc>
        <w:tc>
          <w:tcPr>
            <w:tcW w:w="8770" w:type="dxa"/>
            <w:shd w:val="clear" w:color="auto" w:fill="auto"/>
            <w:noWrap/>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МУЗ «Детская городская клиническая больница № 7» города Казани</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105</w:t>
            </w:r>
          </w:p>
        </w:tc>
        <w:tc>
          <w:tcPr>
            <w:tcW w:w="8770" w:type="dxa"/>
            <w:shd w:val="clear" w:color="auto" w:fill="auto"/>
            <w:noWrap/>
            <w:vAlign w:val="center"/>
          </w:tcPr>
          <w:p w:rsidR="00971286" w:rsidRPr="00392CE0" w:rsidRDefault="00971286" w:rsidP="00971286">
            <w:pPr>
              <w:spacing w:after="0" w:line="240" w:lineRule="auto"/>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ООО «Клиника Латыпова Р.М.»</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106</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МУЗ «Городская поликлиника № 2» города Казани</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107</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МУЗ «Городская поликлиника № 7» города Казани</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108</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МУЗ «Детская городская поликлиника № 2» города Казани</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109</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МУЗ «Детская стоматологическая поликлиника №4» города Казани</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110</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МУЗ города Казани  «Городская больница скорой медицинской помощи № 2» города Казани</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111</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МУЗ «Клиника медицинского университета» города Казани</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112</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ОАО «Городская стоматология» города Казани</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113</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МУЗ «Городская поликлиника № 17» города Казани</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114</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МУЗ «Городская поликлиника № 19» города Казани</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115</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МУЗ «Детская стоматологическая поликлиника № 5» города Казани</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116</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 xml:space="preserve">МУЗ «Клиническая больница № 2» г.Казани </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117</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МУЗ «Городская больница № 4» города Казани</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118</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МУЗ города Казани «Детская городская поликлиника № 4»</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119</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МУЗ «Городская поликлиника № 11» города Казани</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120</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МУЗ «Детская стоматологическая поликлиника № 1» города Казани</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121</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МУЗ «Городская больница № 16» города Казани</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122</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 xml:space="preserve">МУЗ «Городская детская больница № </w:t>
            </w:r>
            <w:smartTag w:uri="urn:schemas-microsoft-com:office:smarttags" w:element="metricconverter">
              <w:smartTagPr>
                <w:attr w:name="ProductID" w:val="1 г"/>
              </w:smartTagPr>
              <w:r w:rsidRPr="00392CE0">
                <w:rPr>
                  <w:rFonts w:ascii="Times New Roman" w:eastAsia="Times New Roman" w:hAnsi="Times New Roman" w:cs="Times New Roman"/>
                  <w:color w:val="000000"/>
                  <w:sz w:val="20"/>
                  <w:szCs w:val="20"/>
                </w:rPr>
                <w:t>1 г</w:t>
              </w:r>
            </w:smartTag>
            <w:r w:rsidRPr="00392CE0">
              <w:rPr>
                <w:rFonts w:ascii="Times New Roman" w:eastAsia="Times New Roman" w:hAnsi="Times New Roman" w:cs="Times New Roman"/>
                <w:color w:val="000000"/>
                <w:sz w:val="20"/>
                <w:szCs w:val="20"/>
              </w:rPr>
              <w:t>.Казани»</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123</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МУЗ «Городская поликлиника № 10» города Казани</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124</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МУЗ «Городская детская поликлиника № 7» города Казани</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lastRenderedPageBreak/>
              <w:t>125</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МУЗ «Детская городская поликлиника № 9» города Казани</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126</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 xml:space="preserve">ООО «Стоматологическая поликлиника № 9» города Казани </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127</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МУЗ «Детская стоматологическая поликлиника № 2» города Казани</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128</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МУЗ «Городская клиническая больница № 7» города Казани</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129</w:t>
            </w:r>
          </w:p>
        </w:tc>
        <w:tc>
          <w:tcPr>
            <w:tcW w:w="8770" w:type="dxa"/>
            <w:shd w:val="clear" w:color="auto" w:fill="auto"/>
            <w:vAlign w:val="center"/>
          </w:tcPr>
          <w:p w:rsidR="00971286" w:rsidRPr="00392CE0" w:rsidRDefault="00971286" w:rsidP="00971286">
            <w:pPr>
              <w:spacing w:after="0" w:line="240" w:lineRule="auto"/>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ЗАО «Медицинское объединение «Спасение»</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130</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МУЗ «Городская поликлиника № 3» города Казани</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131</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МУЗ «Городская поликлиника № 9» г.Казани</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132</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МУЗ «Городская поликлиника № 18» г.Казани</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133</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МУЗ «Городская поликлиника № 21» города Казани</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134</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МУЗ «Детская городская поликлиника № 10» города Казани</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135</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МУЗ «Детская городская поликлиника № 11» города Казани</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136</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ООО «Стоматологическая поликлиника № 5» города Казани</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137</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МУЗ «Городская клиническая больница № 5» города Казани</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138</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МУЗ «Центральная городская клиническая больница № 18» г.Казани</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139</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МУЗ «Детская городская клиническая больница № 2» г.Казани</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140</w:t>
            </w:r>
          </w:p>
        </w:tc>
        <w:tc>
          <w:tcPr>
            <w:tcW w:w="8770" w:type="dxa"/>
            <w:shd w:val="clear" w:color="auto" w:fill="auto"/>
            <w:vAlign w:val="center"/>
          </w:tcPr>
          <w:p w:rsidR="00971286" w:rsidRPr="00392CE0" w:rsidRDefault="00971286" w:rsidP="00971286">
            <w:pPr>
              <w:spacing w:after="0" w:line="240" w:lineRule="auto"/>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ООО «Медицинский диагностический центр»</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141</w:t>
            </w:r>
          </w:p>
        </w:tc>
        <w:tc>
          <w:tcPr>
            <w:tcW w:w="8770" w:type="dxa"/>
            <w:shd w:val="clear" w:color="auto" w:fill="auto"/>
            <w:vAlign w:val="center"/>
          </w:tcPr>
          <w:p w:rsidR="00971286" w:rsidRPr="00392CE0" w:rsidRDefault="00971286" w:rsidP="00803E7A">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МУЗ «Городская поликлиника № 1» г.Казани</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142</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МУЗ «Городская поликлиника № 6» города Казани</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143</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МУЗ «Городская поликлиника № 8» города Казани</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144</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МУЗ «Городская поликлиника № 20» города Казани</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145</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МАУЗ «Городская поликлиника № 4 «Студенческая» г.Казани</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146</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МУЗ «Городская детская поликлиника № 6» города Казани</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147</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 xml:space="preserve">ООО «Семейный доктор» </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148</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МУЗ «Стоматологическая поликлиника № 7» г.Казани</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149</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ОАО «Стоматологическая поликлиника № 9 Азино» г.Казани</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150</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МУЗ города Казани «Детская стоматологическая поликлиника № 6 Советского района г.Казани»</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151</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МУЗ г.Казани «Городская больница скорой медицинской помощи № 1»</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152</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МУЗ «Детская городская больница № 8» города Казани</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153</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НУЗ «Отделенческая клиническая больница на станции Казань ОАО «Российские железные дор</w:t>
            </w:r>
            <w:r w:rsidRPr="00392CE0">
              <w:rPr>
                <w:rFonts w:ascii="Times New Roman" w:eastAsia="Times New Roman" w:hAnsi="Times New Roman" w:cs="Times New Roman"/>
                <w:color w:val="000000"/>
                <w:sz w:val="20"/>
                <w:szCs w:val="20"/>
              </w:rPr>
              <w:t>о</w:t>
            </w:r>
            <w:r w:rsidRPr="00392CE0">
              <w:rPr>
                <w:rFonts w:ascii="Times New Roman" w:eastAsia="Times New Roman" w:hAnsi="Times New Roman" w:cs="Times New Roman"/>
                <w:color w:val="000000"/>
                <w:sz w:val="20"/>
                <w:szCs w:val="20"/>
              </w:rPr>
              <w:t>ги»</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154</w:t>
            </w:r>
          </w:p>
        </w:tc>
        <w:tc>
          <w:tcPr>
            <w:tcW w:w="8770" w:type="dxa"/>
            <w:shd w:val="clear" w:color="auto" w:fill="auto"/>
            <w:vAlign w:val="center"/>
          </w:tcPr>
          <w:p w:rsidR="00971286" w:rsidRPr="00392CE0" w:rsidRDefault="00971286" w:rsidP="00971286">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ООО «ВИТА»</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155</w:t>
            </w:r>
          </w:p>
        </w:tc>
        <w:tc>
          <w:tcPr>
            <w:tcW w:w="8770" w:type="dxa"/>
            <w:shd w:val="clear" w:color="auto" w:fill="auto"/>
            <w:vAlign w:val="center"/>
          </w:tcPr>
          <w:p w:rsidR="00971286" w:rsidRPr="00392CE0" w:rsidRDefault="00971286" w:rsidP="00971286">
            <w:pPr>
              <w:spacing w:after="0" w:line="240" w:lineRule="auto"/>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ООО «ЛДЦ «Фарм-Т»</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156</w:t>
            </w:r>
          </w:p>
        </w:tc>
        <w:tc>
          <w:tcPr>
            <w:tcW w:w="8770" w:type="dxa"/>
            <w:shd w:val="clear" w:color="auto" w:fill="auto"/>
            <w:vAlign w:val="center"/>
          </w:tcPr>
          <w:p w:rsidR="00971286" w:rsidRPr="00392CE0" w:rsidRDefault="00971286" w:rsidP="00FF2B8C">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ООО «Лечебно-диагностический центр международного института биологических систем – К</w:t>
            </w:r>
            <w:r w:rsidRPr="00392CE0">
              <w:rPr>
                <w:rFonts w:ascii="Times New Roman" w:eastAsia="Times New Roman" w:hAnsi="Times New Roman" w:cs="Times New Roman"/>
                <w:color w:val="000000"/>
                <w:sz w:val="20"/>
                <w:szCs w:val="20"/>
              </w:rPr>
              <w:t>а</w:t>
            </w:r>
            <w:r w:rsidRPr="00392CE0">
              <w:rPr>
                <w:rFonts w:ascii="Times New Roman" w:eastAsia="Times New Roman" w:hAnsi="Times New Roman" w:cs="Times New Roman"/>
                <w:color w:val="000000"/>
                <w:sz w:val="20"/>
                <w:szCs w:val="20"/>
              </w:rPr>
              <w:t>зань»</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157</w:t>
            </w:r>
          </w:p>
        </w:tc>
        <w:tc>
          <w:tcPr>
            <w:tcW w:w="8770" w:type="dxa"/>
            <w:shd w:val="clear" w:color="auto" w:fill="auto"/>
            <w:vAlign w:val="center"/>
          </w:tcPr>
          <w:p w:rsidR="00971286" w:rsidRPr="00392CE0" w:rsidRDefault="00971286" w:rsidP="00971286">
            <w:pPr>
              <w:spacing w:after="0" w:line="240" w:lineRule="auto"/>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ООО «СИТИЛАБ»</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158</w:t>
            </w:r>
          </w:p>
        </w:tc>
        <w:tc>
          <w:tcPr>
            <w:tcW w:w="8770" w:type="dxa"/>
            <w:shd w:val="clear" w:color="auto" w:fill="auto"/>
            <w:vAlign w:val="center"/>
          </w:tcPr>
          <w:p w:rsidR="00971286" w:rsidRPr="00392CE0" w:rsidRDefault="00971286" w:rsidP="00971286">
            <w:pPr>
              <w:spacing w:after="0" w:line="240" w:lineRule="auto"/>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ООО «Альянс-Престиж»</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159</w:t>
            </w:r>
          </w:p>
        </w:tc>
        <w:tc>
          <w:tcPr>
            <w:tcW w:w="8770" w:type="dxa"/>
            <w:shd w:val="clear" w:color="auto" w:fill="auto"/>
            <w:vAlign w:val="center"/>
          </w:tcPr>
          <w:p w:rsidR="00971286" w:rsidRPr="00392CE0" w:rsidRDefault="00971286" w:rsidP="00971286">
            <w:pPr>
              <w:spacing w:after="0" w:line="240" w:lineRule="auto"/>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ООО «Стоматологическая клиника «Q DENTAL»</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160</w:t>
            </w:r>
          </w:p>
        </w:tc>
        <w:tc>
          <w:tcPr>
            <w:tcW w:w="8770" w:type="dxa"/>
            <w:shd w:val="clear" w:color="auto" w:fill="auto"/>
            <w:vAlign w:val="center"/>
          </w:tcPr>
          <w:p w:rsidR="00971286" w:rsidRPr="00392CE0" w:rsidRDefault="00971286" w:rsidP="00971286">
            <w:pPr>
              <w:spacing w:after="0" w:line="240" w:lineRule="auto"/>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ООО «Диалог»</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161</w:t>
            </w:r>
          </w:p>
        </w:tc>
        <w:tc>
          <w:tcPr>
            <w:tcW w:w="8770" w:type="dxa"/>
            <w:shd w:val="clear" w:color="auto" w:fill="auto"/>
            <w:vAlign w:val="center"/>
          </w:tcPr>
          <w:p w:rsidR="00971286" w:rsidRPr="00392CE0" w:rsidRDefault="00971286" w:rsidP="00971286">
            <w:pPr>
              <w:spacing w:after="0" w:line="240" w:lineRule="auto"/>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ООО «ГАРПИЯ»</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162</w:t>
            </w:r>
          </w:p>
        </w:tc>
        <w:tc>
          <w:tcPr>
            <w:tcW w:w="8770" w:type="dxa"/>
            <w:shd w:val="clear" w:color="auto" w:fill="auto"/>
            <w:vAlign w:val="center"/>
          </w:tcPr>
          <w:p w:rsidR="00971286" w:rsidRPr="00392CE0" w:rsidRDefault="00971286" w:rsidP="00971286">
            <w:pPr>
              <w:spacing w:after="0" w:line="240" w:lineRule="auto"/>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ООО «Реабилитационный центр»</w:t>
            </w:r>
          </w:p>
        </w:tc>
      </w:tr>
      <w:tr w:rsidR="00971286" w:rsidRPr="00392CE0">
        <w:trPr>
          <w:trHeight w:val="315"/>
        </w:trPr>
        <w:tc>
          <w:tcPr>
            <w:tcW w:w="1310" w:type="dxa"/>
            <w:shd w:val="clear" w:color="auto" w:fill="auto"/>
            <w:vAlign w:val="center"/>
          </w:tcPr>
          <w:p w:rsidR="00971286" w:rsidRPr="00392CE0" w:rsidRDefault="00971286" w:rsidP="00971286">
            <w:pPr>
              <w:spacing w:after="0" w:line="240" w:lineRule="auto"/>
              <w:jc w:val="center"/>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163</w:t>
            </w:r>
          </w:p>
        </w:tc>
        <w:tc>
          <w:tcPr>
            <w:tcW w:w="8770" w:type="dxa"/>
            <w:shd w:val="clear" w:color="auto" w:fill="auto"/>
            <w:vAlign w:val="center"/>
          </w:tcPr>
          <w:p w:rsidR="00971286" w:rsidRPr="00392CE0" w:rsidRDefault="00971286" w:rsidP="0068318A">
            <w:pPr>
              <w:spacing w:after="0" w:line="240" w:lineRule="auto"/>
              <w:jc w:val="both"/>
              <w:rPr>
                <w:rFonts w:ascii="Times New Roman" w:eastAsia="Times New Roman" w:hAnsi="Times New Roman" w:cs="Times New Roman"/>
                <w:color w:val="000000"/>
                <w:sz w:val="20"/>
                <w:szCs w:val="20"/>
              </w:rPr>
            </w:pPr>
            <w:r w:rsidRPr="00392CE0">
              <w:rPr>
                <w:rFonts w:ascii="Times New Roman" w:eastAsia="Times New Roman" w:hAnsi="Times New Roman" w:cs="Times New Roman"/>
                <w:color w:val="000000"/>
                <w:sz w:val="20"/>
                <w:szCs w:val="20"/>
              </w:rPr>
              <w:t>ФКУЗ «Медико-санитарная часть Министерства внутренних дел Российской Федерации по Ре</w:t>
            </w:r>
            <w:r w:rsidRPr="00392CE0">
              <w:rPr>
                <w:rFonts w:ascii="Times New Roman" w:eastAsia="Times New Roman" w:hAnsi="Times New Roman" w:cs="Times New Roman"/>
                <w:color w:val="000000"/>
                <w:sz w:val="20"/>
                <w:szCs w:val="20"/>
              </w:rPr>
              <w:t>с</w:t>
            </w:r>
            <w:r w:rsidRPr="00392CE0">
              <w:rPr>
                <w:rFonts w:ascii="Times New Roman" w:eastAsia="Times New Roman" w:hAnsi="Times New Roman" w:cs="Times New Roman"/>
                <w:color w:val="000000"/>
                <w:sz w:val="20"/>
                <w:szCs w:val="20"/>
              </w:rPr>
              <w:t>публике Татарстан»</w:t>
            </w:r>
          </w:p>
        </w:tc>
      </w:tr>
    </w:tbl>
    <w:p w:rsidR="00D925FE" w:rsidRPr="00392CE0" w:rsidRDefault="00D925FE" w:rsidP="003A4B9D">
      <w:pPr>
        <w:widowControl w:val="0"/>
        <w:autoSpaceDE w:val="0"/>
        <w:autoSpaceDN w:val="0"/>
        <w:adjustRightInd w:val="0"/>
        <w:spacing w:after="0" w:line="240" w:lineRule="auto"/>
        <w:jc w:val="both"/>
        <w:rPr>
          <w:rFonts w:ascii="Times New Roman" w:hAnsi="Times New Roman" w:cs="Times New Roman"/>
        </w:rPr>
      </w:pPr>
    </w:p>
    <w:p w:rsidR="00D925FE" w:rsidRPr="00392CE0" w:rsidRDefault="00D925FE" w:rsidP="003A4B9D">
      <w:pPr>
        <w:widowControl w:val="0"/>
        <w:autoSpaceDE w:val="0"/>
        <w:autoSpaceDN w:val="0"/>
        <w:adjustRightInd w:val="0"/>
        <w:spacing w:after="0" w:line="240" w:lineRule="auto"/>
        <w:jc w:val="both"/>
        <w:rPr>
          <w:rFonts w:ascii="Times New Roman" w:hAnsi="Times New Roman" w:cs="Times New Roman"/>
        </w:rPr>
      </w:pPr>
      <w:r w:rsidRPr="00392CE0">
        <w:rPr>
          <w:rFonts w:ascii="Times New Roman" w:hAnsi="Times New Roman" w:cs="Times New Roman"/>
          <w:sz w:val="28"/>
          <w:szCs w:val="28"/>
        </w:rPr>
        <w:t>*</w:t>
      </w:r>
      <w:r w:rsidR="00293F79" w:rsidRPr="00392CE0">
        <w:rPr>
          <w:rFonts w:ascii="Times New Roman" w:hAnsi="Times New Roman" w:cs="Times New Roman"/>
          <w:sz w:val="28"/>
          <w:szCs w:val="28"/>
        </w:rPr>
        <w:t xml:space="preserve"> </w:t>
      </w:r>
      <w:r w:rsidRPr="00392CE0">
        <w:rPr>
          <w:rFonts w:ascii="Times New Roman" w:hAnsi="Times New Roman" w:cs="Times New Roman"/>
          <w:sz w:val="28"/>
          <w:szCs w:val="28"/>
        </w:rPr>
        <w:t xml:space="preserve">Список сокращений на странице </w:t>
      </w:r>
      <w:r w:rsidR="00F65CFC" w:rsidRPr="00392CE0">
        <w:rPr>
          <w:rFonts w:ascii="Times New Roman" w:hAnsi="Times New Roman" w:cs="Times New Roman"/>
          <w:sz w:val="28"/>
          <w:szCs w:val="28"/>
        </w:rPr>
        <w:t>61</w:t>
      </w:r>
    </w:p>
    <w:p w:rsidR="00D925FE" w:rsidRPr="00392CE0" w:rsidRDefault="00D925FE" w:rsidP="003A4B9D">
      <w:pPr>
        <w:widowControl w:val="0"/>
        <w:autoSpaceDE w:val="0"/>
        <w:autoSpaceDN w:val="0"/>
        <w:adjustRightInd w:val="0"/>
        <w:spacing w:after="0" w:line="240" w:lineRule="auto"/>
        <w:ind w:firstLine="900"/>
        <w:jc w:val="both"/>
        <w:rPr>
          <w:rFonts w:ascii="Times New Roman" w:hAnsi="Times New Roman" w:cs="Times New Roman"/>
          <w:sz w:val="28"/>
          <w:szCs w:val="28"/>
        </w:rPr>
      </w:pPr>
    </w:p>
    <w:p w:rsidR="00D925FE" w:rsidRPr="00392CE0" w:rsidRDefault="00D925FE" w:rsidP="00FF2B8C">
      <w:pPr>
        <w:spacing w:after="0" w:line="240" w:lineRule="auto"/>
        <w:jc w:val="center"/>
        <w:rPr>
          <w:rFonts w:ascii="Times New Roman" w:hAnsi="Times New Roman" w:cs="Times New Roman"/>
          <w:b/>
          <w:bCs/>
          <w:sz w:val="28"/>
          <w:szCs w:val="28"/>
        </w:rPr>
      </w:pPr>
      <w:r w:rsidRPr="00392CE0">
        <w:rPr>
          <w:rFonts w:ascii="Times New Roman" w:hAnsi="Times New Roman" w:cs="Times New Roman"/>
          <w:b/>
          <w:bCs/>
          <w:spacing w:val="-5"/>
          <w:sz w:val="28"/>
          <w:szCs w:val="28"/>
          <w:lang w:val="en-US"/>
        </w:rPr>
        <w:t>IV</w:t>
      </w:r>
      <w:r w:rsidRPr="00392CE0">
        <w:rPr>
          <w:rFonts w:ascii="Times New Roman" w:hAnsi="Times New Roman" w:cs="Times New Roman"/>
          <w:b/>
          <w:bCs/>
          <w:spacing w:val="-5"/>
          <w:sz w:val="28"/>
          <w:szCs w:val="28"/>
        </w:rPr>
        <w:t>. В</w:t>
      </w:r>
      <w:r w:rsidRPr="00392CE0">
        <w:rPr>
          <w:rFonts w:ascii="Times New Roman" w:hAnsi="Times New Roman" w:cs="Times New Roman"/>
          <w:b/>
          <w:bCs/>
          <w:sz w:val="28"/>
          <w:szCs w:val="28"/>
        </w:rPr>
        <w:t xml:space="preserve">иды медицинской помощи, предоставление медицинских и иных </w:t>
      </w:r>
    </w:p>
    <w:p w:rsidR="00D925FE" w:rsidRPr="00392CE0" w:rsidRDefault="00D925FE" w:rsidP="00FF2B8C">
      <w:pPr>
        <w:spacing w:after="0" w:line="240" w:lineRule="auto"/>
        <w:jc w:val="center"/>
        <w:rPr>
          <w:rFonts w:ascii="Times New Roman" w:hAnsi="Times New Roman" w:cs="Times New Roman"/>
          <w:b/>
          <w:bCs/>
          <w:spacing w:val="-5"/>
          <w:sz w:val="28"/>
          <w:szCs w:val="28"/>
        </w:rPr>
      </w:pPr>
      <w:r w:rsidRPr="00392CE0">
        <w:rPr>
          <w:rFonts w:ascii="Times New Roman" w:hAnsi="Times New Roman" w:cs="Times New Roman"/>
          <w:b/>
          <w:bCs/>
          <w:sz w:val="28"/>
          <w:szCs w:val="28"/>
        </w:rPr>
        <w:t>услуг, финансируемых за счет средств бюджетов всех уровней</w:t>
      </w:r>
    </w:p>
    <w:p w:rsidR="00D925FE" w:rsidRPr="00392CE0" w:rsidRDefault="00D925FE" w:rsidP="00FF2B8C">
      <w:pPr>
        <w:spacing w:after="0" w:line="240" w:lineRule="auto"/>
        <w:jc w:val="center"/>
        <w:rPr>
          <w:rFonts w:ascii="Times New Roman" w:hAnsi="Times New Roman" w:cs="Times New Roman"/>
          <w:spacing w:val="-5"/>
          <w:sz w:val="28"/>
          <w:szCs w:val="28"/>
        </w:rPr>
      </w:pPr>
    </w:p>
    <w:p w:rsidR="00D925FE" w:rsidRPr="00392CE0" w:rsidRDefault="00D925FE" w:rsidP="003A4B9D">
      <w:pPr>
        <w:pStyle w:val="ab"/>
        <w:ind w:firstLine="709"/>
      </w:pPr>
      <w:r w:rsidRPr="00392CE0">
        <w:lastRenderedPageBreak/>
        <w:t>1. Виды медицинской помощи, предоставление медицинских и иных услуг, финансируемых за счет средств федерального бюджета.</w:t>
      </w:r>
    </w:p>
    <w:p w:rsidR="00D925FE" w:rsidRPr="00392CE0" w:rsidRDefault="00D925FE"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 xml:space="preserve">1.1. </w:t>
      </w:r>
      <w:r w:rsidR="00631FEE" w:rsidRPr="00392CE0">
        <w:rPr>
          <w:rFonts w:ascii="Times New Roman" w:hAnsi="Times New Roman" w:cs="Times New Roman"/>
          <w:sz w:val="28"/>
          <w:szCs w:val="28"/>
        </w:rPr>
        <w:t>Ф</w:t>
      </w:r>
      <w:r w:rsidRPr="00392CE0">
        <w:rPr>
          <w:rFonts w:ascii="Times New Roman" w:hAnsi="Times New Roman" w:cs="Times New Roman"/>
          <w:sz w:val="28"/>
          <w:szCs w:val="28"/>
        </w:rPr>
        <w:t>инансируются за счет бюджетных ассигнов</w:t>
      </w:r>
      <w:r w:rsidRPr="00392CE0">
        <w:rPr>
          <w:rFonts w:ascii="Times New Roman" w:hAnsi="Times New Roman" w:cs="Times New Roman"/>
          <w:sz w:val="28"/>
          <w:szCs w:val="28"/>
        </w:rPr>
        <w:t>а</w:t>
      </w:r>
      <w:r w:rsidRPr="00392CE0">
        <w:rPr>
          <w:rFonts w:ascii="Times New Roman" w:hAnsi="Times New Roman" w:cs="Times New Roman"/>
          <w:sz w:val="28"/>
          <w:szCs w:val="28"/>
        </w:rPr>
        <w:t>ний федерального бюджета:</w:t>
      </w:r>
    </w:p>
    <w:p w:rsidR="00D925FE" w:rsidRPr="00392CE0" w:rsidRDefault="00D925FE" w:rsidP="003A4B9D">
      <w:pPr>
        <w:pStyle w:val="ConsPlusNormal"/>
        <w:widowControl/>
        <w:ind w:firstLine="709"/>
        <w:jc w:val="both"/>
        <w:rPr>
          <w:rFonts w:ascii="Times New Roman" w:hAnsi="Times New Roman" w:cs="Times New Roman"/>
          <w:sz w:val="28"/>
          <w:szCs w:val="28"/>
        </w:rPr>
      </w:pPr>
      <w:r w:rsidRPr="00392CE0">
        <w:rPr>
          <w:rFonts w:ascii="Times New Roman" w:hAnsi="Times New Roman" w:cs="Times New Roman"/>
          <w:sz w:val="28"/>
          <w:szCs w:val="28"/>
        </w:rPr>
        <w:t>специализированная медицинская помощь, оказываемая в федеральных специализированных медицинских учреждениях, перечень которых утверждается М</w:t>
      </w:r>
      <w:r w:rsidRPr="00392CE0">
        <w:rPr>
          <w:rFonts w:ascii="Times New Roman" w:hAnsi="Times New Roman" w:cs="Times New Roman"/>
          <w:sz w:val="28"/>
          <w:szCs w:val="28"/>
        </w:rPr>
        <w:t>и</w:t>
      </w:r>
      <w:r w:rsidRPr="00392CE0">
        <w:rPr>
          <w:rFonts w:ascii="Times New Roman" w:hAnsi="Times New Roman" w:cs="Times New Roman"/>
          <w:sz w:val="28"/>
          <w:szCs w:val="28"/>
        </w:rPr>
        <w:t>нистерством здравоохранения и социального развития Российской Федерации;</w:t>
      </w:r>
    </w:p>
    <w:p w:rsidR="00D925FE" w:rsidRPr="00392CE0" w:rsidRDefault="00D925FE" w:rsidP="003A4B9D">
      <w:pPr>
        <w:pStyle w:val="ConsPlusNormal"/>
        <w:widowControl/>
        <w:ind w:firstLine="709"/>
        <w:jc w:val="both"/>
        <w:rPr>
          <w:rFonts w:ascii="Times New Roman" w:hAnsi="Times New Roman" w:cs="Times New Roman"/>
          <w:sz w:val="28"/>
          <w:szCs w:val="28"/>
        </w:rPr>
      </w:pPr>
      <w:r w:rsidRPr="00392CE0">
        <w:rPr>
          <w:rFonts w:ascii="Times New Roman" w:hAnsi="Times New Roman" w:cs="Times New Roman"/>
          <w:sz w:val="28"/>
          <w:szCs w:val="28"/>
        </w:rPr>
        <w:t>высокотехнологичная медицинская помощь, оказываемая в медицинских организациях в соответствии с государственным заданием, сформированным в поря</w:t>
      </w:r>
      <w:r w:rsidRPr="00392CE0">
        <w:rPr>
          <w:rFonts w:ascii="Times New Roman" w:hAnsi="Times New Roman" w:cs="Times New Roman"/>
          <w:sz w:val="28"/>
          <w:szCs w:val="28"/>
        </w:rPr>
        <w:t>д</w:t>
      </w:r>
      <w:r w:rsidRPr="00392CE0">
        <w:rPr>
          <w:rFonts w:ascii="Times New Roman" w:hAnsi="Times New Roman" w:cs="Times New Roman"/>
          <w:sz w:val="28"/>
          <w:szCs w:val="28"/>
        </w:rPr>
        <w:t>ке, определяемом Министерством здравоохранения и социального развития Росси</w:t>
      </w:r>
      <w:r w:rsidRPr="00392CE0">
        <w:rPr>
          <w:rFonts w:ascii="Times New Roman" w:hAnsi="Times New Roman" w:cs="Times New Roman"/>
          <w:sz w:val="28"/>
          <w:szCs w:val="28"/>
        </w:rPr>
        <w:t>й</w:t>
      </w:r>
      <w:r w:rsidRPr="00392CE0">
        <w:rPr>
          <w:rFonts w:ascii="Times New Roman" w:hAnsi="Times New Roman" w:cs="Times New Roman"/>
          <w:sz w:val="28"/>
          <w:szCs w:val="28"/>
        </w:rPr>
        <w:t>ской Федерации;</w:t>
      </w:r>
    </w:p>
    <w:p w:rsidR="00D925FE" w:rsidRPr="00392CE0" w:rsidRDefault="00D925FE" w:rsidP="003A4B9D">
      <w:pPr>
        <w:pStyle w:val="ConsPlusNormal"/>
        <w:widowControl/>
        <w:ind w:firstLine="709"/>
        <w:jc w:val="both"/>
        <w:rPr>
          <w:rFonts w:ascii="Times New Roman" w:hAnsi="Times New Roman" w:cs="Times New Roman"/>
          <w:sz w:val="28"/>
          <w:szCs w:val="28"/>
        </w:rPr>
      </w:pPr>
      <w:r w:rsidRPr="00392CE0">
        <w:rPr>
          <w:rFonts w:ascii="Times New Roman" w:hAnsi="Times New Roman" w:cs="Times New Roman"/>
          <w:sz w:val="28"/>
          <w:szCs w:val="28"/>
        </w:rPr>
        <w:t>медицинская помощь, предусмотренная федеральными законами для опред</w:t>
      </w:r>
      <w:r w:rsidRPr="00392CE0">
        <w:rPr>
          <w:rFonts w:ascii="Times New Roman" w:hAnsi="Times New Roman" w:cs="Times New Roman"/>
          <w:sz w:val="28"/>
          <w:szCs w:val="28"/>
        </w:rPr>
        <w:t>е</w:t>
      </w:r>
      <w:r w:rsidRPr="00392CE0">
        <w:rPr>
          <w:rFonts w:ascii="Times New Roman" w:hAnsi="Times New Roman" w:cs="Times New Roman"/>
          <w:sz w:val="28"/>
          <w:szCs w:val="28"/>
        </w:rPr>
        <w:t>ленных категорий граждан, оказываемая в соответствии со сформированным гос</w:t>
      </w:r>
      <w:r w:rsidRPr="00392CE0">
        <w:rPr>
          <w:rFonts w:ascii="Times New Roman" w:hAnsi="Times New Roman" w:cs="Times New Roman"/>
          <w:sz w:val="28"/>
          <w:szCs w:val="28"/>
        </w:rPr>
        <w:t>у</w:t>
      </w:r>
      <w:r w:rsidRPr="00392CE0">
        <w:rPr>
          <w:rFonts w:ascii="Times New Roman" w:hAnsi="Times New Roman" w:cs="Times New Roman"/>
          <w:sz w:val="28"/>
          <w:szCs w:val="28"/>
        </w:rPr>
        <w:t>дарственным заданием в порядке, определяемом Правительством Российской Фед</w:t>
      </w:r>
      <w:r w:rsidRPr="00392CE0">
        <w:rPr>
          <w:rFonts w:ascii="Times New Roman" w:hAnsi="Times New Roman" w:cs="Times New Roman"/>
          <w:sz w:val="28"/>
          <w:szCs w:val="28"/>
        </w:rPr>
        <w:t>е</w:t>
      </w:r>
      <w:r w:rsidRPr="00392CE0">
        <w:rPr>
          <w:rFonts w:ascii="Times New Roman" w:hAnsi="Times New Roman" w:cs="Times New Roman"/>
          <w:sz w:val="28"/>
          <w:szCs w:val="28"/>
        </w:rPr>
        <w:t>рации;</w:t>
      </w:r>
    </w:p>
    <w:p w:rsidR="00D925FE" w:rsidRPr="00392CE0" w:rsidRDefault="00D925FE" w:rsidP="003A4B9D">
      <w:pPr>
        <w:pStyle w:val="ConsPlusNormal"/>
        <w:widowControl/>
        <w:ind w:firstLine="709"/>
        <w:jc w:val="both"/>
        <w:rPr>
          <w:rFonts w:ascii="Times New Roman" w:hAnsi="Times New Roman" w:cs="Times New Roman"/>
          <w:sz w:val="28"/>
          <w:szCs w:val="28"/>
        </w:rPr>
      </w:pPr>
      <w:r w:rsidRPr="00392CE0">
        <w:rPr>
          <w:rFonts w:ascii="Times New Roman" w:hAnsi="Times New Roman" w:cs="Times New Roman"/>
          <w:sz w:val="28"/>
          <w:szCs w:val="28"/>
        </w:rPr>
        <w:t>дополнительные мероприятия по развитию профилактического направления медицинской помощи (диспансеризация пребывающих в стационарных учрежден</w:t>
      </w:r>
      <w:r w:rsidRPr="00392CE0">
        <w:rPr>
          <w:rFonts w:ascii="Times New Roman" w:hAnsi="Times New Roman" w:cs="Times New Roman"/>
          <w:sz w:val="28"/>
          <w:szCs w:val="28"/>
        </w:rPr>
        <w:t>и</w:t>
      </w:r>
      <w:r w:rsidRPr="00392CE0">
        <w:rPr>
          <w:rFonts w:ascii="Times New Roman" w:hAnsi="Times New Roman" w:cs="Times New Roman"/>
          <w:sz w:val="28"/>
          <w:szCs w:val="28"/>
        </w:rPr>
        <w:t>ях детей-сирот и детей, находящихся в трудных жизненных ситуациях, дополн</w:t>
      </w:r>
      <w:r w:rsidRPr="00392CE0">
        <w:rPr>
          <w:rFonts w:ascii="Times New Roman" w:hAnsi="Times New Roman" w:cs="Times New Roman"/>
          <w:sz w:val="28"/>
          <w:szCs w:val="28"/>
        </w:rPr>
        <w:t>и</w:t>
      </w:r>
      <w:r w:rsidRPr="00392CE0">
        <w:rPr>
          <w:rFonts w:ascii="Times New Roman" w:hAnsi="Times New Roman" w:cs="Times New Roman"/>
          <w:sz w:val="28"/>
          <w:szCs w:val="28"/>
        </w:rPr>
        <w:t>тельная диспансеризация работающих граждан, ранняя диагностика отдельных з</w:t>
      </w:r>
      <w:r w:rsidRPr="00392CE0">
        <w:rPr>
          <w:rFonts w:ascii="Times New Roman" w:hAnsi="Times New Roman" w:cs="Times New Roman"/>
          <w:sz w:val="28"/>
          <w:szCs w:val="28"/>
        </w:rPr>
        <w:t>а</w:t>
      </w:r>
      <w:r w:rsidRPr="00392CE0">
        <w:rPr>
          <w:rFonts w:ascii="Times New Roman" w:hAnsi="Times New Roman" w:cs="Times New Roman"/>
          <w:sz w:val="28"/>
          <w:szCs w:val="28"/>
        </w:rPr>
        <w:t>болеваний</w:t>
      </w:r>
      <w:r w:rsidR="00E260DE" w:rsidRPr="00392CE0">
        <w:rPr>
          <w:rFonts w:ascii="Times New Roman" w:hAnsi="Times New Roman" w:cs="Times New Roman"/>
          <w:sz w:val="28"/>
          <w:szCs w:val="28"/>
        </w:rPr>
        <w:t xml:space="preserve"> </w:t>
      </w:r>
      <w:r w:rsidR="00E03CE3" w:rsidRPr="00392CE0">
        <w:rPr>
          <w:rFonts w:ascii="Times New Roman" w:hAnsi="Times New Roman" w:cs="Times New Roman"/>
          <w:sz w:val="28"/>
          <w:szCs w:val="28"/>
        </w:rPr>
        <w:t xml:space="preserve">и </w:t>
      </w:r>
      <w:r w:rsidR="00E260DE" w:rsidRPr="00392CE0">
        <w:rPr>
          <w:rFonts w:ascii="Times New Roman" w:hAnsi="Times New Roman" w:cs="Times New Roman"/>
          <w:sz w:val="28"/>
          <w:szCs w:val="28"/>
        </w:rPr>
        <w:t>другие направления</w:t>
      </w:r>
      <w:r w:rsidRPr="00392CE0">
        <w:rPr>
          <w:rFonts w:ascii="Times New Roman" w:hAnsi="Times New Roman" w:cs="Times New Roman"/>
          <w:sz w:val="28"/>
          <w:szCs w:val="28"/>
        </w:rPr>
        <w:t>) в соответствии с законодательством Российской Федерации.</w:t>
      </w:r>
    </w:p>
    <w:p w:rsidR="00D925FE" w:rsidRPr="00392CE0" w:rsidRDefault="00D925FE" w:rsidP="003A4B9D">
      <w:pPr>
        <w:pStyle w:val="ConsPlusNormal"/>
        <w:widowControl/>
        <w:ind w:firstLine="709"/>
        <w:jc w:val="both"/>
        <w:rPr>
          <w:rFonts w:ascii="Times New Roman" w:hAnsi="Times New Roman" w:cs="Times New Roman"/>
          <w:sz w:val="28"/>
          <w:szCs w:val="28"/>
        </w:rPr>
      </w:pPr>
      <w:r w:rsidRPr="00392CE0">
        <w:rPr>
          <w:rFonts w:ascii="Times New Roman" w:hAnsi="Times New Roman" w:cs="Times New Roman"/>
          <w:sz w:val="28"/>
          <w:szCs w:val="28"/>
        </w:rPr>
        <w:t>1.2. В соответствии с законодательствами Российской Федерации и Республ</w:t>
      </w:r>
      <w:r w:rsidRPr="00392CE0">
        <w:rPr>
          <w:rFonts w:ascii="Times New Roman" w:hAnsi="Times New Roman" w:cs="Times New Roman"/>
          <w:sz w:val="28"/>
          <w:szCs w:val="28"/>
        </w:rPr>
        <w:t>и</w:t>
      </w:r>
      <w:r w:rsidRPr="00392CE0">
        <w:rPr>
          <w:rFonts w:ascii="Times New Roman" w:hAnsi="Times New Roman" w:cs="Times New Roman"/>
          <w:sz w:val="28"/>
          <w:szCs w:val="28"/>
        </w:rPr>
        <w:t>ки Татарстан за счет субвенций и иных межбюджетных трансфертов, предоставля</w:t>
      </w:r>
      <w:r w:rsidRPr="00392CE0">
        <w:rPr>
          <w:rFonts w:ascii="Times New Roman" w:hAnsi="Times New Roman" w:cs="Times New Roman"/>
          <w:sz w:val="28"/>
          <w:szCs w:val="28"/>
        </w:rPr>
        <w:t>е</w:t>
      </w:r>
      <w:r w:rsidRPr="00392CE0">
        <w:rPr>
          <w:rFonts w:ascii="Times New Roman" w:hAnsi="Times New Roman" w:cs="Times New Roman"/>
          <w:sz w:val="28"/>
          <w:szCs w:val="28"/>
        </w:rPr>
        <w:t>мых из федерального бюджета бюджету Республики Татарстан, оказывается допо</w:t>
      </w:r>
      <w:r w:rsidRPr="00392CE0">
        <w:rPr>
          <w:rFonts w:ascii="Times New Roman" w:hAnsi="Times New Roman" w:cs="Times New Roman"/>
          <w:sz w:val="28"/>
          <w:szCs w:val="28"/>
        </w:rPr>
        <w:t>л</w:t>
      </w:r>
      <w:r w:rsidRPr="00392CE0">
        <w:rPr>
          <w:rFonts w:ascii="Times New Roman" w:hAnsi="Times New Roman" w:cs="Times New Roman"/>
          <w:sz w:val="28"/>
          <w:szCs w:val="28"/>
        </w:rPr>
        <w:t>нительная бесплатная медицинская помощь гражданам, включенным в Федерал</w:t>
      </w:r>
      <w:r w:rsidRPr="00392CE0">
        <w:rPr>
          <w:rFonts w:ascii="Times New Roman" w:hAnsi="Times New Roman" w:cs="Times New Roman"/>
          <w:sz w:val="28"/>
          <w:szCs w:val="28"/>
        </w:rPr>
        <w:t>ь</w:t>
      </w:r>
      <w:r w:rsidRPr="00392CE0">
        <w:rPr>
          <w:rFonts w:ascii="Times New Roman" w:hAnsi="Times New Roman" w:cs="Times New Roman"/>
          <w:sz w:val="28"/>
          <w:szCs w:val="28"/>
        </w:rPr>
        <w:t>ный регистр лиц, имеющих право на получение государственной социальной пом</w:t>
      </w:r>
      <w:r w:rsidRPr="00392CE0">
        <w:rPr>
          <w:rFonts w:ascii="Times New Roman" w:hAnsi="Times New Roman" w:cs="Times New Roman"/>
          <w:sz w:val="28"/>
          <w:szCs w:val="28"/>
        </w:rPr>
        <w:t>о</w:t>
      </w:r>
      <w:r w:rsidRPr="00392CE0">
        <w:rPr>
          <w:rFonts w:ascii="Times New Roman" w:hAnsi="Times New Roman" w:cs="Times New Roman"/>
          <w:sz w:val="28"/>
          <w:szCs w:val="28"/>
        </w:rPr>
        <w:t>щи и не отказавшихся от получения социальной услуги в виде лекарственных средств, изделий медицинского назначения, а также специализированных продуктов лечебного питания для детей-инвалидов.</w:t>
      </w:r>
    </w:p>
    <w:p w:rsidR="00D925FE" w:rsidRPr="00392CE0" w:rsidRDefault="00D925FE" w:rsidP="003A4B9D">
      <w:pPr>
        <w:pStyle w:val="ConsPlusNormal"/>
        <w:widowControl/>
        <w:ind w:firstLine="709"/>
        <w:jc w:val="both"/>
        <w:rPr>
          <w:rFonts w:ascii="Times New Roman" w:hAnsi="Times New Roman" w:cs="Times New Roman"/>
          <w:sz w:val="28"/>
          <w:szCs w:val="28"/>
        </w:rPr>
      </w:pPr>
      <w:r w:rsidRPr="00392CE0">
        <w:rPr>
          <w:rFonts w:ascii="Times New Roman" w:hAnsi="Times New Roman" w:cs="Times New Roman"/>
          <w:sz w:val="28"/>
          <w:szCs w:val="28"/>
        </w:rPr>
        <w:t>1.3. За счет субсидий из федерального бюджета, предоставляемых бюджету Республики Татарстан, осуществляются:</w:t>
      </w:r>
    </w:p>
    <w:p w:rsidR="00D925FE" w:rsidRPr="00392CE0" w:rsidRDefault="00D925FE" w:rsidP="003A4B9D">
      <w:pPr>
        <w:pStyle w:val="ConsPlusNormal"/>
        <w:widowControl/>
        <w:ind w:firstLine="709"/>
        <w:jc w:val="both"/>
        <w:rPr>
          <w:rFonts w:ascii="Times New Roman" w:hAnsi="Times New Roman" w:cs="Times New Roman"/>
          <w:sz w:val="28"/>
          <w:szCs w:val="28"/>
        </w:rPr>
      </w:pPr>
      <w:r w:rsidRPr="00392CE0">
        <w:rPr>
          <w:rFonts w:ascii="Times New Roman" w:hAnsi="Times New Roman" w:cs="Times New Roman"/>
          <w:sz w:val="28"/>
          <w:szCs w:val="28"/>
        </w:rPr>
        <w:t xml:space="preserve">организационные мероприятия по обеспечению лекарственными средствами граждан с учетом данных Федерального регистра больных </w:t>
      </w:r>
      <w:r w:rsidR="00512025" w:rsidRPr="00392CE0">
        <w:rPr>
          <w:rFonts w:ascii="Times New Roman" w:hAnsi="Times New Roman" w:cs="Times New Roman"/>
          <w:sz w:val="28"/>
          <w:szCs w:val="28"/>
        </w:rPr>
        <w:t>злокачественными нов</w:t>
      </w:r>
      <w:r w:rsidR="00512025" w:rsidRPr="00392CE0">
        <w:rPr>
          <w:rFonts w:ascii="Times New Roman" w:hAnsi="Times New Roman" w:cs="Times New Roman"/>
          <w:sz w:val="28"/>
          <w:szCs w:val="28"/>
        </w:rPr>
        <w:t>о</w:t>
      </w:r>
      <w:r w:rsidR="00512025" w:rsidRPr="00392CE0">
        <w:rPr>
          <w:rFonts w:ascii="Times New Roman" w:hAnsi="Times New Roman" w:cs="Times New Roman"/>
          <w:sz w:val="28"/>
          <w:szCs w:val="28"/>
        </w:rPr>
        <w:t xml:space="preserve">образованиями лимфоидной, кроветворной и родственных им тканей по перечню заболеваний, утверждаемому Правительством Российской Федерации, </w:t>
      </w:r>
      <w:r w:rsidRPr="00392CE0">
        <w:rPr>
          <w:rFonts w:ascii="Times New Roman" w:hAnsi="Times New Roman" w:cs="Times New Roman"/>
          <w:sz w:val="28"/>
          <w:szCs w:val="28"/>
        </w:rPr>
        <w:t>гемофилией, муковисц</w:t>
      </w:r>
      <w:r w:rsidRPr="00392CE0">
        <w:rPr>
          <w:rFonts w:ascii="Times New Roman" w:hAnsi="Times New Roman" w:cs="Times New Roman"/>
          <w:sz w:val="28"/>
          <w:szCs w:val="28"/>
        </w:rPr>
        <w:t>и</w:t>
      </w:r>
      <w:r w:rsidRPr="00392CE0">
        <w:rPr>
          <w:rFonts w:ascii="Times New Roman" w:hAnsi="Times New Roman" w:cs="Times New Roman"/>
          <w:sz w:val="28"/>
          <w:szCs w:val="28"/>
        </w:rPr>
        <w:t xml:space="preserve">дозом, гипофизарным нанизмом, болезнью Гоше, рассеянным склерозом, а также после трансплантации органов и (или) тканей, включающего сведения о гражданах, перечисленных в статье 6.1 Федерального закона от 17 июля </w:t>
      </w:r>
      <w:smartTag w:uri="urn:schemas-microsoft-com:office:smarttags" w:element="metricconverter">
        <w:smartTagPr>
          <w:attr w:name="ProductID" w:val="1999 г"/>
        </w:smartTagPr>
        <w:r w:rsidRPr="00392CE0">
          <w:rPr>
            <w:rFonts w:ascii="Times New Roman" w:hAnsi="Times New Roman" w:cs="Times New Roman"/>
            <w:sz w:val="28"/>
            <w:szCs w:val="28"/>
          </w:rPr>
          <w:t>1999 г</w:t>
        </w:r>
      </w:smartTag>
      <w:r w:rsidRPr="00392CE0">
        <w:rPr>
          <w:rFonts w:ascii="Times New Roman" w:hAnsi="Times New Roman" w:cs="Times New Roman"/>
          <w:sz w:val="28"/>
          <w:szCs w:val="28"/>
        </w:rPr>
        <w:t>. № 178-ФЗ «О государственной социальной помощи», и видах заболевания, ведение к</w:t>
      </w:r>
      <w:r w:rsidRPr="00392CE0">
        <w:rPr>
          <w:rFonts w:ascii="Times New Roman" w:hAnsi="Times New Roman" w:cs="Times New Roman"/>
          <w:sz w:val="28"/>
          <w:szCs w:val="28"/>
        </w:rPr>
        <w:t>о</w:t>
      </w:r>
      <w:r w:rsidRPr="00392CE0">
        <w:rPr>
          <w:rFonts w:ascii="Times New Roman" w:hAnsi="Times New Roman" w:cs="Times New Roman"/>
          <w:sz w:val="28"/>
          <w:szCs w:val="28"/>
        </w:rPr>
        <w:t>торого осуществляется федеральным органом исполнительной власти, осуществл</w:t>
      </w:r>
      <w:r w:rsidRPr="00392CE0">
        <w:rPr>
          <w:rFonts w:ascii="Times New Roman" w:hAnsi="Times New Roman" w:cs="Times New Roman"/>
          <w:sz w:val="28"/>
          <w:szCs w:val="28"/>
        </w:rPr>
        <w:t>я</w:t>
      </w:r>
      <w:r w:rsidRPr="00392CE0">
        <w:rPr>
          <w:rFonts w:ascii="Times New Roman" w:hAnsi="Times New Roman" w:cs="Times New Roman"/>
          <w:sz w:val="28"/>
          <w:szCs w:val="28"/>
        </w:rPr>
        <w:t>ющим функции по выработке государственной политики и нормативно-правовому регулированию в сфере здравоохранения, социального развития, труда и защиты прав потребителей в установленном порядке;</w:t>
      </w:r>
    </w:p>
    <w:p w:rsidR="00D925FE" w:rsidRPr="00392CE0" w:rsidRDefault="00D925FE" w:rsidP="003A4B9D">
      <w:pPr>
        <w:pStyle w:val="ConsPlusNormal"/>
        <w:widowControl/>
        <w:ind w:firstLine="709"/>
        <w:jc w:val="both"/>
        <w:rPr>
          <w:rFonts w:ascii="Times New Roman" w:hAnsi="Times New Roman" w:cs="Times New Roman"/>
          <w:sz w:val="28"/>
          <w:szCs w:val="28"/>
        </w:rPr>
      </w:pPr>
      <w:r w:rsidRPr="00392CE0">
        <w:rPr>
          <w:rFonts w:ascii="Times New Roman" w:hAnsi="Times New Roman" w:cs="Times New Roman"/>
          <w:sz w:val="28"/>
          <w:szCs w:val="28"/>
        </w:rPr>
        <w:t xml:space="preserve">дополнительная медицинская помощь на основе государственного задания, оказываемая врачами-терапевтами участковыми, врачами-педиатрами участковыми, врачами общей практики (семейными врачами), медицинскими </w:t>
      </w:r>
      <w:r w:rsidRPr="00392CE0">
        <w:rPr>
          <w:rFonts w:ascii="Times New Roman" w:hAnsi="Times New Roman" w:cs="Times New Roman"/>
          <w:sz w:val="28"/>
          <w:szCs w:val="28"/>
        </w:rPr>
        <w:lastRenderedPageBreak/>
        <w:t>сестрами участк</w:t>
      </w:r>
      <w:r w:rsidRPr="00392CE0">
        <w:rPr>
          <w:rFonts w:ascii="Times New Roman" w:hAnsi="Times New Roman" w:cs="Times New Roman"/>
          <w:sz w:val="28"/>
          <w:szCs w:val="28"/>
        </w:rPr>
        <w:t>о</w:t>
      </w:r>
      <w:r w:rsidRPr="00392CE0">
        <w:rPr>
          <w:rFonts w:ascii="Times New Roman" w:hAnsi="Times New Roman" w:cs="Times New Roman"/>
          <w:sz w:val="28"/>
          <w:szCs w:val="28"/>
        </w:rPr>
        <w:t xml:space="preserve">выми врачей-терапевтов участковых, медицинскими сестрами участковыми врачей-педиатров участковых, медицинскими сестрами врачей общей практики (семейных врачей) </w:t>
      </w:r>
      <w:r w:rsidR="006E7214" w:rsidRPr="00392CE0">
        <w:rPr>
          <w:rFonts w:ascii="Times New Roman" w:hAnsi="Times New Roman" w:cs="Times New Roman"/>
          <w:sz w:val="28"/>
          <w:szCs w:val="28"/>
        </w:rPr>
        <w:t xml:space="preserve">медицинскими организациями </w:t>
      </w:r>
      <w:r w:rsidRPr="00392CE0">
        <w:rPr>
          <w:rFonts w:ascii="Times New Roman" w:hAnsi="Times New Roman" w:cs="Times New Roman"/>
          <w:sz w:val="28"/>
          <w:szCs w:val="28"/>
        </w:rPr>
        <w:t>муниципальных образований, оказывающих первичную медико-санитарную помощь</w:t>
      </w:r>
      <w:r w:rsidR="005A527E" w:rsidRPr="00392CE0">
        <w:rPr>
          <w:rFonts w:ascii="Times New Roman" w:hAnsi="Times New Roman" w:cs="Times New Roman"/>
          <w:sz w:val="28"/>
          <w:szCs w:val="28"/>
        </w:rPr>
        <w:t>, либо (при</w:t>
      </w:r>
      <w:r w:rsidRPr="00392CE0">
        <w:rPr>
          <w:rFonts w:ascii="Times New Roman" w:hAnsi="Times New Roman" w:cs="Times New Roman"/>
          <w:sz w:val="28"/>
          <w:szCs w:val="28"/>
        </w:rPr>
        <w:t xml:space="preserve"> отсутствии </w:t>
      </w:r>
      <w:r w:rsidR="006E7214" w:rsidRPr="00392CE0">
        <w:rPr>
          <w:rFonts w:ascii="Times New Roman" w:hAnsi="Times New Roman" w:cs="Times New Roman"/>
          <w:sz w:val="28"/>
          <w:szCs w:val="28"/>
        </w:rPr>
        <w:t>медицинских орган</w:t>
      </w:r>
      <w:r w:rsidR="006E7214" w:rsidRPr="00392CE0">
        <w:rPr>
          <w:rFonts w:ascii="Times New Roman" w:hAnsi="Times New Roman" w:cs="Times New Roman"/>
          <w:sz w:val="28"/>
          <w:szCs w:val="28"/>
        </w:rPr>
        <w:t>и</w:t>
      </w:r>
      <w:r w:rsidR="006E7214" w:rsidRPr="00392CE0">
        <w:rPr>
          <w:rFonts w:ascii="Times New Roman" w:hAnsi="Times New Roman" w:cs="Times New Roman"/>
          <w:sz w:val="28"/>
          <w:szCs w:val="28"/>
        </w:rPr>
        <w:t>заций</w:t>
      </w:r>
      <w:r w:rsidR="00EE3FF1" w:rsidRPr="00392CE0">
        <w:rPr>
          <w:rFonts w:ascii="Times New Roman" w:hAnsi="Times New Roman" w:cs="Times New Roman"/>
          <w:sz w:val="28"/>
          <w:szCs w:val="28"/>
        </w:rPr>
        <w:t xml:space="preserve"> </w:t>
      </w:r>
      <w:r w:rsidR="005A527E" w:rsidRPr="00392CE0">
        <w:rPr>
          <w:rFonts w:ascii="Times New Roman" w:hAnsi="Times New Roman" w:cs="Times New Roman"/>
          <w:sz w:val="28"/>
          <w:szCs w:val="28"/>
        </w:rPr>
        <w:t>муниципальных образований</w:t>
      </w:r>
      <w:r w:rsidR="008203BC" w:rsidRPr="00392CE0">
        <w:rPr>
          <w:rFonts w:ascii="Times New Roman" w:hAnsi="Times New Roman" w:cs="Times New Roman"/>
          <w:sz w:val="28"/>
          <w:szCs w:val="28"/>
        </w:rPr>
        <w:t>)</w:t>
      </w:r>
      <w:r w:rsidRPr="00392CE0">
        <w:rPr>
          <w:rFonts w:ascii="Times New Roman" w:hAnsi="Times New Roman" w:cs="Times New Roman"/>
          <w:sz w:val="28"/>
          <w:szCs w:val="28"/>
        </w:rPr>
        <w:t xml:space="preserve"> соответствующи</w:t>
      </w:r>
      <w:r w:rsidR="008203BC" w:rsidRPr="00392CE0">
        <w:rPr>
          <w:rFonts w:ascii="Times New Roman" w:hAnsi="Times New Roman" w:cs="Times New Roman"/>
          <w:sz w:val="28"/>
          <w:szCs w:val="28"/>
        </w:rPr>
        <w:t>х</w:t>
      </w:r>
      <w:r w:rsidRPr="00392CE0">
        <w:rPr>
          <w:rFonts w:ascii="Times New Roman" w:hAnsi="Times New Roman" w:cs="Times New Roman"/>
          <w:sz w:val="28"/>
          <w:szCs w:val="28"/>
        </w:rPr>
        <w:t xml:space="preserve"> </w:t>
      </w:r>
      <w:r w:rsidR="00EE3FF1" w:rsidRPr="00392CE0">
        <w:rPr>
          <w:rFonts w:ascii="Times New Roman" w:hAnsi="Times New Roman" w:cs="Times New Roman"/>
          <w:sz w:val="28"/>
          <w:szCs w:val="28"/>
        </w:rPr>
        <w:t xml:space="preserve">медицинских организаций </w:t>
      </w:r>
      <w:r w:rsidRPr="00392CE0">
        <w:rPr>
          <w:rFonts w:ascii="Times New Roman" w:hAnsi="Times New Roman" w:cs="Times New Roman"/>
          <w:sz w:val="28"/>
          <w:szCs w:val="28"/>
        </w:rPr>
        <w:t>субъекта Российской Федерации</w:t>
      </w:r>
      <w:r w:rsidR="0021409A" w:rsidRPr="00392CE0">
        <w:rPr>
          <w:rFonts w:ascii="Times New Roman" w:hAnsi="Times New Roman" w:cs="Times New Roman"/>
          <w:sz w:val="28"/>
          <w:szCs w:val="28"/>
        </w:rPr>
        <w:t>,</w:t>
      </w:r>
      <w:r w:rsidRPr="00392CE0">
        <w:rPr>
          <w:rFonts w:ascii="Times New Roman" w:hAnsi="Times New Roman" w:cs="Times New Roman"/>
          <w:sz w:val="28"/>
          <w:szCs w:val="28"/>
        </w:rPr>
        <w:t xml:space="preserve">  либо </w:t>
      </w:r>
      <w:r w:rsidR="0021409A" w:rsidRPr="00392CE0">
        <w:rPr>
          <w:rFonts w:ascii="Times New Roman" w:hAnsi="Times New Roman" w:cs="Times New Roman"/>
          <w:sz w:val="28"/>
          <w:szCs w:val="28"/>
        </w:rPr>
        <w:t>(</w:t>
      </w:r>
      <w:r w:rsidRPr="00392CE0">
        <w:rPr>
          <w:rFonts w:ascii="Times New Roman" w:hAnsi="Times New Roman" w:cs="Times New Roman"/>
          <w:sz w:val="28"/>
          <w:szCs w:val="28"/>
        </w:rPr>
        <w:t>при отсутствии на территории муниципал</w:t>
      </w:r>
      <w:r w:rsidRPr="00392CE0">
        <w:rPr>
          <w:rFonts w:ascii="Times New Roman" w:hAnsi="Times New Roman" w:cs="Times New Roman"/>
          <w:sz w:val="28"/>
          <w:szCs w:val="28"/>
        </w:rPr>
        <w:t>ь</w:t>
      </w:r>
      <w:r w:rsidRPr="00392CE0">
        <w:rPr>
          <w:rFonts w:ascii="Times New Roman" w:hAnsi="Times New Roman" w:cs="Times New Roman"/>
          <w:sz w:val="28"/>
          <w:szCs w:val="28"/>
        </w:rPr>
        <w:t xml:space="preserve">ного образования </w:t>
      </w:r>
      <w:r w:rsidR="00FD6903" w:rsidRPr="00392CE0">
        <w:rPr>
          <w:rFonts w:ascii="Times New Roman" w:hAnsi="Times New Roman" w:cs="Times New Roman"/>
          <w:sz w:val="28"/>
          <w:szCs w:val="28"/>
        </w:rPr>
        <w:t xml:space="preserve">медицинских организаций </w:t>
      </w:r>
      <w:r w:rsidRPr="00392CE0">
        <w:rPr>
          <w:rFonts w:ascii="Times New Roman" w:hAnsi="Times New Roman" w:cs="Times New Roman"/>
          <w:sz w:val="28"/>
          <w:szCs w:val="28"/>
        </w:rPr>
        <w:t xml:space="preserve">муниципальных образований и </w:t>
      </w:r>
      <w:r w:rsidR="00FD6903" w:rsidRPr="00392CE0">
        <w:rPr>
          <w:rFonts w:ascii="Times New Roman" w:hAnsi="Times New Roman" w:cs="Times New Roman"/>
          <w:sz w:val="28"/>
          <w:szCs w:val="28"/>
        </w:rPr>
        <w:t>мед</w:t>
      </w:r>
      <w:r w:rsidR="00FD6903" w:rsidRPr="00392CE0">
        <w:rPr>
          <w:rFonts w:ascii="Times New Roman" w:hAnsi="Times New Roman" w:cs="Times New Roman"/>
          <w:sz w:val="28"/>
          <w:szCs w:val="28"/>
        </w:rPr>
        <w:t>и</w:t>
      </w:r>
      <w:r w:rsidR="00FD6903" w:rsidRPr="00392CE0">
        <w:rPr>
          <w:rFonts w:ascii="Times New Roman" w:hAnsi="Times New Roman" w:cs="Times New Roman"/>
          <w:sz w:val="28"/>
          <w:szCs w:val="28"/>
        </w:rPr>
        <w:t xml:space="preserve">цинских организаций </w:t>
      </w:r>
      <w:r w:rsidRPr="00392CE0">
        <w:rPr>
          <w:rFonts w:ascii="Times New Roman" w:hAnsi="Times New Roman" w:cs="Times New Roman"/>
          <w:sz w:val="28"/>
          <w:szCs w:val="28"/>
        </w:rPr>
        <w:t>субъект</w:t>
      </w:r>
      <w:r w:rsidR="0021409A" w:rsidRPr="00392CE0">
        <w:rPr>
          <w:rFonts w:ascii="Times New Roman" w:hAnsi="Times New Roman" w:cs="Times New Roman"/>
          <w:sz w:val="28"/>
          <w:szCs w:val="28"/>
        </w:rPr>
        <w:t>а</w:t>
      </w:r>
      <w:r w:rsidRPr="00392CE0">
        <w:rPr>
          <w:rFonts w:ascii="Times New Roman" w:hAnsi="Times New Roman" w:cs="Times New Roman"/>
          <w:sz w:val="28"/>
          <w:szCs w:val="28"/>
        </w:rPr>
        <w:t xml:space="preserve"> Российской Федерации</w:t>
      </w:r>
      <w:r w:rsidR="008A0201" w:rsidRPr="00392CE0">
        <w:rPr>
          <w:rFonts w:ascii="Times New Roman" w:hAnsi="Times New Roman" w:cs="Times New Roman"/>
          <w:sz w:val="28"/>
          <w:szCs w:val="28"/>
        </w:rPr>
        <w:t>)</w:t>
      </w:r>
      <w:r w:rsidRPr="00392CE0">
        <w:rPr>
          <w:rFonts w:ascii="Times New Roman" w:hAnsi="Times New Roman" w:cs="Times New Roman"/>
          <w:sz w:val="28"/>
          <w:szCs w:val="28"/>
        </w:rPr>
        <w:t xml:space="preserve"> медицински</w:t>
      </w:r>
      <w:r w:rsidR="008A0201" w:rsidRPr="00392CE0">
        <w:rPr>
          <w:rFonts w:ascii="Times New Roman" w:hAnsi="Times New Roman" w:cs="Times New Roman"/>
          <w:sz w:val="28"/>
          <w:szCs w:val="28"/>
        </w:rPr>
        <w:t>х</w:t>
      </w:r>
      <w:r w:rsidRPr="00392CE0">
        <w:rPr>
          <w:rFonts w:ascii="Times New Roman" w:hAnsi="Times New Roman" w:cs="Times New Roman"/>
          <w:sz w:val="28"/>
          <w:szCs w:val="28"/>
        </w:rPr>
        <w:t xml:space="preserve"> орг</w:t>
      </w:r>
      <w:r w:rsidRPr="00392CE0">
        <w:rPr>
          <w:rFonts w:ascii="Times New Roman" w:hAnsi="Times New Roman" w:cs="Times New Roman"/>
          <w:sz w:val="28"/>
          <w:szCs w:val="28"/>
        </w:rPr>
        <w:t>а</w:t>
      </w:r>
      <w:r w:rsidRPr="00392CE0">
        <w:rPr>
          <w:rFonts w:ascii="Times New Roman" w:hAnsi="Times New Roman" w:cs="Times New Roman"/>
          <w:sz w:val="28"/>
          <w:szCs w:val="28"/>
        </w:rPr>
        <w:t>низаци</w:t>
      </w:r>
      <w:r w:rsidR="008A0201" w:rsidRPr="00392CE0">
        <w:rPr>
          <w:rFonts w:ascii="Times New Roman" w:hAnsi="Times New Roman" w:cs="Times New Roman"/>
          <w:sz w:val="28"/>
          <w:szCs w:val="28"/>
        </w:rPr>
        <w:t>й</w:t>
      </w:r>
      <w:r w:rsidRPr="00392CE0">
        <w:rPr>
          <w:rFonts w:ascii="Times New Roman" w:hAnsi="Times New Roman" w:cs="Times New Roman"/>
          <w:sz w:val="28"/>
          <w:szCs w:val="28"/>
        </w:rPr>
        <w:t>, в которых в порядке, установленном законодательством Российской Федерации, ра</w:t>
      </w:r>
      <w:r w:rsidRPr="00392CE0">
        <w:rPr>
          <w:rFonts w:ascii="Times New Roman" w:hAnsi="Times New Roman" w:cs="Times New Roman"/>
          <w:sz w:val="28"/>
          <w:szCs w:val="28"/>
        </w:rPr>
        <w:t>з</w:t>
      </w:r>
      <w:r w:rsidRPr="00392CE0">
        <w:rPr>
          <w:rFonts w:ascii="Times New Roman" w:hAnsi="Times New Roman" w:cs="Times New Roman"/>
          <w:sz w:val="28"/>
          <w:szCs w:val="28"/>
        </w:rPr>
        <w:t xml:space="preserve">мещен муниципальный заказ), </w:t>
      </w:r>
      <w:r w:rsidR="00375027" w:rsidRPr="00392CE0">
        <w:rPr>
          <w:rFonts w:ascii="Times New Roman" w:hAnsi="Times New Roman" w:cs="Times New Roman"/>
          <w:sz w:val="28"/>
          <w:szCs w:val="28"/>
        </w:rPr>
        <w:t>за исключением</w:t>
      </w:r>
      <w:r w:rsidR="00B12F72" w:rsidRPr="00392CE0">
        <w:rPr>
          <w:rFonts w:ascii="Times New Roman" w:hAnsi="Times New Roman" w:cs="Times New Roman"/>
          <w:sz w:val="28"/>
          <w:szCs w:val="28"/>
        </w:rPr>
        <w:t xml:space="preserve"> медицинских организаций</w:t>
      </w:r>
      <w:r w:rsidR="00375027" w:rsidRPr="00392CE0">
        <w:rPr>
          <w:rFonts w:ascii="Times New Roman" w:hAnsi="Times New Roman" w:cs="Times New Roman"/>
          <w:sz w:val="28"/>
          <w:szCs w:val="28"/>
        </w:rPr>
        <w:t>, подв</w:t>
      </w:r>
      <w:r w:rsidR="00375027" w:rsidRPr="00392CE0">
        <w:rPr>
          <w:rFonts w:ascii="Times New Roman" w:hAnsi="Times New Roman" w:cs="Times New Roman"/>
          <w:sz w:val="28"/>
          <w:szCs w:val="28"/>
        </w:rPr>
        <w:t>е</w:t>
      </w:r>
      <w:r w:rsidR="00375027" w:rsidRPr="00392CE0">
        <w:rPr>
          <w:rFonts w:ascii="Times New Roman" w:hAnsi="Times New Roman" w:cs="Times New Roman"/>
          <w:sz w:val="28"/>
          <w:szCs w:val="28"/>
        </w:rPr>
        <w:t>домственных главным распорядителям средств федерального бюджета</w:t>
      </w:r>
      <w:r w:rsidR="00723D3E" w:rsidRPr="00392CE0">
        <w:rPr>
          <w:rFonts w:ascii="Times New Roman" w:hAnsi="Times New Roman" w:cs="Times New Roman"/>
          <w:sz w:val="28"/>
          <w:szCs w:val="28"/>
        </w:rPr>
        <w:t xml:space="preserve">; </w:t>
      </w:r>
    </w:p>
    <w:p w:rsidR="00521059" w:rsidRPr="00392CE0" w:rsidRDefault="00521059" w:rsidP="003A4B9D">
      <w:pPr>
        <w:pStyle w:val="ab"/>
        <w:ind w:firstLine="935"/>
      </w:pPr>
      <w:r w:rsidRPr="00392CE0">
        <w:t>денежные выплаты медицинскому персоналу фельдшерско-акушерских пунктов, врачам, фельдшерам и медицинским сестрам скорой медицинской помощи.</w:t>
      </w:r>
    </w:p>
    <w:p w:rsidR="00D925FE" w:rsidRPr="00392CE0" w:rsidRDefault="00D925FE" w:rsidP="003A4B9D">
      <w:pPr>
        <w:pStyle w:val="ab"/>
        <w:ind w:firstLine="709"/>
      </w:pPr>
      <w:r w:rsidRPr="00392CE0">
        <w:t>2. Медицинские организации, виды медицинской помощи, медицинские и иные услуги, финансируемые за счет средств бюджета Республики Татарстан</w:t>
      </w:r>
    </w:p>
    <w:p w:rsidR="00FF2B8C" w:rsidRPr="00392CE0" w:rsidRDefault="00FF2B8C" w:rsidP="003A4B9D">
      <w:pPr>
        <w:pStyle w:val="ab"/>
        <w:ind w:firstLine="935"/>
        <w:rPr>
          <w:b/>
          <w:bCs/>
        </w:rPr>
      </w:pPr>
    </w:p>
    <w:p w:rsidR="00D925FE" w:rsidRPr="00392CE0" w:rsidRDefault="00D925FE" w:rsidP="003A4B9D">
      <w:pPr>
        <w:pStyle w:val="14"/>
      </w:pPr>
      <w:r w:rsidRPr="00392CE0">
        <w:t xml:space="preserve">2.1. Перечень государственных организаций, финансовое обеспечение </w:t>
      </w:r>
    </w:p>
    <w:p w:rsidR="00D925FE" w:rsidRPr="00392CE0" w:rsidRDefault="00D925FE" w:rsidP="003A4B9D">
      <w:pPr>
        <w:pStyle w:val="14"/>
      </w:pPr>
      <w:r w:rsidRPr="00392CE0">
        <w:t xml:space="preserve">деятельности которых осуществляется за счет средств бюджета </w:t>
      </w:r>
    </w:p>
    <w:p w:rsidR="00D925FE" w:rsidRPr="00392CE0" w:rsidRDefault="00D925FE" w:rsidP="003A4B9D">
      <w:pPr>
        <w:pStyle w:val="14"/>
      </w:pPr>
      <w:r w:rsidRPr="00392CE0">
        <w:t>Республики Татарстан</w:t>
      </w:r>
    </w:p>
    <w:p w:rsidR="00D925FE" w:rsidRPr="00392CE0" w:rsidRDefault="00D925FE" w:rsidP="003A4B9D">
      <w:pPr>
        <w:pStyle w:val="14"/>
        <w:ind w:firstLine="567"/>
        <w:jc w:val="both"/>
        <w:rPr>
          <w:b w:val="0"/>
          <w:bCs w:val="0"/>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39"/>
        <w:gridCol w:w="8621"/>
      </w:tblGrid>
      <w:tr w:rsidR="00513911" w:rsidRPr="00392CE0">
        <w:trPr>
          <w:trHeight w:val="809"/>
        </w:trPr>
        <w:tc>
          <w:tcPr>
            <w:tcW w:w="1639" w:type="dxa"/>
            <w:shd w:val="clear" w:color="auto" w:fill="auto"/>
          </w:tcPr>
          <w:p w:rsidR="00513911" w:rsidRPr="00392CE0" w:rsidRDefault="00513911" w:rsidP="00FF2B8C">
            <w:pPr>
              <w:spacing w:after="0" w:line="240" w:lineRule="auto"/>
              <w:jc w:val="center"/>
              <w:rPr>
                <w:rFonts w:ascii="Times New Roman" w:hAnsi="Times New Roman" w:cs="Times New Roman"/>
              </w:rPr>
            </w:pPr>
            <w:r w:rsidRPr="00392CE0">
              <w:rPr>
                <w:rFonts w:ascii="Times New Roman" w:hAnsi="Times New Roman" w:cs="Times New Roman"/>
              </w:rPr>
              <w:t>№ п/п</w:t>
            </w:r>
          </w:p>
        </w:tc>
        <w:tc>
          <w:tcPr>
            <w:tcW w:w="8621" w:type="dxa"/>
            <w:shd w:val="clear" w:color="auto" w:fill="auto"/>
          </w:tcPr>
          <w:p w:rsidR="00513911" w:rsidRPr="00392CE0" w:rsidRDefault="00513911" w:rsidP="003A4B9D">
            <w:pPr>
              <w:spacing w:after="0" w:line="240" w:lineRule="auto"/>
              <w:jc w:val="center"/>
              <w:rPr>
                <w:rFonts w:ascii="Times New Roman" w:hAnsi="Times New Roman" w:cs="Times New Roman"/>
              </w:rPr>
            </w:pPr>
            <w:r w:rsidRPr="00392CE0">
              <w:rPr>
                <w:rFonts w:ascii="Times New Roman" w:hAnsi="Times New Roman" w:cs="Times New Roman"/>
              </w:rPr>
              <w:t xml:space="preserve">Наименование </w:t>
            </w:r>
            <w:r w:rsidR="00FF2B8C" w:rsidRPr="00392CE0">
              <w:rPr>
                <w:rFonts w:ascii="Times New Roman" w:hAnsi="Times New Roman" w:cs="Times New Roman"/>
              </w:rPr>
              <w:t xml:space="preserve">медицинских </w:t>
            </w:r>
            <w:r w:rsidRPr="00392CE0">
              <w:rPr>
                <w:rFonts w:ascii="Times New Roman" w:hAnsi="Times New Roman" w:cs="Times New Roman"/>
              </w:rPr>
              <w:t>организаций</w:t>
            </w:r>
          </w:p>
        </w:tc>
      </w:tr>
      <w:tr w:rsidR="00513911" w:rsidRPr="00392CE0">
        <w:trPr>
          <w:trHeight w:val="65"/>
        </w:trPr>
        <w:tc>
          <w:tcPr>
            <w:tcW w:w="1639" w:type="dxa"/>
            <w:shd w:val="clear" w:color="auto" w:fill="auto"/>
          </w:tcPr>
          <w:p w:rsidR="00513911" w:rsidRPr="00392CE0" w:rsidRDefault="00513911" w:rsidP="003A4B9D">
            <w:pPr>
              <w:spacing w:after="0" w:line="240" w:lineRule="auto"/>
              <w:jc w:val="center"/>
              <w:rPr>
                <w:rFonts w:ascii="Times New Roman" w:hAnsi="Times New Roman" w:cs="Times New Roman"/>
              </w:rPr>
            </w:pPr>
            <w:r w:rsidRPr="00392CE0">
              <w:rPr>
                <w:rFonts w:ascii="Times New Roman" w:hAnsi="Times New Roman" w:cs="Times New Roman"/>
              </w:rPr>
              <w:t>1</w:t>
            </w:r>
          </w:p>
        </w:tc>
        <w:tc>
          <w:tcPr>
            <w:tcW w:w="8621" w:type="dxa"/>
            <w:shd w:val="clear" w:color="auto" w:fill="auto"/>
          </w:tcPr>
          <w:p w:rsidR="00513911" w:rsidRPr="00392CE0" w:rsidRDefault="00513911" w:rsidP="003A4B9D">
            <w:pPr>
              <w:spacing w:after="0" w:line="240" w:lineRule="auto"/>
              <w:jc w:val="center"/>
              <w:rPr>
                <w:rFonts w:ascii="Times New Roman" w:hAnsi="Times New Roman" w:cs="Times New Roman"/>
              </w:rPr>
            </w:pPr>
            <w:r w:rsidRPr="00392CE0">
              <w:rPr>
                <w:rFonts w:ascii="Times New Roman" w:hAnsi="Times New Roman" w:cs="Times New Roman"/>
              </w:rPr>
              <w:t>2</w:t>
            </w:r>
          </w:p>
        </w:tc>
      </w:tr>
      <w:tr w:rsidR="00513911" w:rsidRPr="00392CE0">
        <w:trPr>
          <w:trHeight w:val="240"/>
        </w:trPr>
        <w:tc>
          <w:tcPr>
            <w:tcW w:w="1639" w:type="dxa"/>
            <w:shd w:val="clear" w:color="auto" w:fill="auto"/>
            <w:noWrap/>
          </w:tcPr>
          <w:p w:rsidR="00513911" w:rsidRPr="00392CE0" w:rsidRDefault="00513911" w:rsidP="003A4B9D">
            <w:pPr>
              <w:spacing w:after="0" w:line="240" w:lineRule="auto"/>
              <w:jc w:val="center"/>
              <w:rPr>
                <w:rFonts w:ascii="Times New Roman" w:hAnsi="Times New Roman" w:cs="Times New Roman"/>
              </w:rPr>
            </w:pPr>
            <w:r w:rsidRPr="00392CE0">
              <w:rPr>
                <w:rFonts w:ascii="Times New Roman" w:hAnsi="Times New Roman" w:cs="Times New Roman"/>
              </w:rPr>
              <w:t>1</w:t>
            </w:r>
          </w:p>
        </w:tc>
        <w:tc>
          <w:tcPr>
            <w:tcW w:w="8621" w:type="dxa"/>
            <w:shd w:val="clear" w:color="auto" w:fill="auto"/>
          </w:tcPr>
          <w:p w:rsidR="00513911" w:rsidRPr="00392CE0" w:rsidRDefault="00513911" w:rsidP="003A4B9D">
            <w:pPr>
              <w:spacing w:after="0" w:line="240" w:lineRule="auto"/>
              <w:jc w:val="both"/>
              <w:rPr>
                <w:rFonts w:ascii="Times New Roman" w:hAnsi="Times New Roman" w:cs="Times New Roman"/>
              </w:rPr>
            </w:pPr>
            <w:r w:rsidRPr="00392CE0">
              <w:rPr>
                <w:rFonts w:ascii="Times New Roman" w:hAnsi="Times New Roman" w:cs="Times New Roman"/>
              </w:rPr>
              <w:t>ГАУЗ «Республиканский центр медицинской профилактики» (за исключением финанс</w:t>
            </w:r>
            <w:r w:rsidRPr="00392CE0">
              <w:rPr>
                <w:rFonts w:ascii="Times New Roman" w:hAnsi="Times New Roman" w:cs="Times New Roman"/>
              </w:rPr>
              <w:t>и</w:t>
            </w:r>
            <w:r w:rsidRPr="00392CE0">
              <w:rPr>
                <w:rFonts w:ascii="Times New Roman" w:hAnsi="Times New Roman" w:cs="Times New Roman"/>
              </w:rPr>
              <w:t>рования Центра здоровья)</w:t>
            </w:r>
          </w:p>
        </w:tc>
      </w:tr>
      <w:tr w:rsidR="00513911" w:rsidRPr="00392CE0">
        <w:trPr>
          <w:trHeight w:val="216"/>
        </w:trPr>
        <w:tc>
          <w:tcPr>
            <w:tcW w:w="1639" w:type="dxa"/>
            <w:shd w:val="clear" w:color="auto" w:fill="auto"/>
            <w:noWrap/>
          </w:tcPr>
          <w:p w:rsidR="00513911" w:rsidRPr="00392CE0" w:rsidRDefault="00513911" w:rsidP="003A4B9D">
            <w:pPr>
              <w:spacing w:after="0" w:line="240" w:lineRule="auto"/>
              <w:jc w:val="center"/>
              <w:rPr>
                <w:rFonts w:ascii="Times New Roman" w:hAnsi="Times New Roman" w:cs="Times New Roman"/>
              </w:rPr>
            </w:pPr>
            <w:r w:rsidRPr="00392CE0">
              <w:rPr>
                <w:rFonts w:ascii="Times New Roman" w:hAnsi="Times New Roman" w:cs="Times New Roman"/>
              </w:rPr>
              <w:t>2</w:t>
            </w:r>
          </w:p>
        </w:tc>
        <w:tc>
          <w:tcPr>
            <w:tcW w:w="8621" w:type="dxa"/>
            <w:shd w:val="clear" w:color="auto" w:fill="auto"/>
          </w:tcPr>
          <w:p w:rsidR="00513911" w:rsidRPr="00392CE0" w:rsidRDefault="00513911" w:rsidP="003A4B9D">
            <w:pPr>
              <w:spacing w:after="0" w:line="240" w:lineRule="auto"/>
              <w:jc w:val="both"/>
              <w:rPr>
                <w:rFonts w:ascii="Times New Roman" w:hAnsi="Times New Roman" w:cs="Times New Roman"/>
              </w:rPr>
            </w:pPr>
            <w:r w:rsidRPr="00392CE0">
              <w:rPr>
                <w:rFonts w:ascii="Times New Roman" w:hAnsi="Times New Roman" w:cs="Times New Roman"/>
              </w:rPr>
              <w:t>ГАУ «Республиканский медицинский библиотечно-информационный центр»</w:t>
            </w:r>
          </w:p>
        </w:tc>
      </w:tr>
      <w:tr w:rsidR="00513911" w:rsidRPr="00392CE0">
        <w:trPr>
          <w:trHeight w:val="498"/>
        </w:trPr>
        <w:tc>
          <w:tcPr>
            <w:tcW w:w="1639" w:type="dxa"/>
            <w:shd w:val="clear" w:color="auto" w:fill="auto"/>
            <w:noWrap/>
          </w:tcPr>
          <w:p w:rsidR="00513911" w:rsidRPr="00392CE0" w:rsidRDefault="00513911" w:rsidP="003A4B9D">
            <w:pPr>
              <w:spacing w:after="0" w:line="240" w:lineRule="auto"/>
              <w:jc w:val="center"/>
              <w:rPr>
                <w:rFonts w:ascii="Times New Roman" w:hAnsi="Times New Roman" w:cs="Times New Roman"/>
              </w:rPr>
            </w:pPr>
            <w:r w:rsidRPr="00392CE0">
              <w:rPr>
                <w:rFonts w:ascii="Times New Roman" w:hAnsi="Times New Roman" w:cs="Times New Roman"/>
              </w:rPr>
              <w:t>3</w:t>
            </w:r>
          </w:p>
        </w:tc>
        <w:tc>
          <w:tcPr>
            <w:tcW w:w="8621" w:type="dxa"/>
            <w:shd w:val="clear" w:color="auto" w:fill="auto"/>
          </w:tcPr>
          <w:p w:rsidR="00513911" w:rsidRPr="00392CE0" w:rsidRDefault="00513911" w:rsidP="00A41F78">
            <w:pPr>
              <w:spacing w:after="0" w:line="240" w:lineRule="auto"/>
              <w:jc w:val="both"/>
              <w:rPr>
                <w:rFonts w:ascii="Times New Roman" w:hAnsi="Times New Roman" w:cs="Times New Roman"/>
              </w:rPr>
            </w:pPr>
            <w:r w:rsidRPr="00392CE0">
              <w:rPr>
                <w:rFonts w:ascii="Times New Roman" w:hAnsi="Times New Roman" w:cs="Times New Roman"/>
              </w:rPr>
              <w:t>ГУЗ «Республиканский медицинский центр мобилизационных резервов «Резерв» Мин</w:t>
            </w:r>
            <w:r w:rsidRPr="00392CE0">
              <w:rPr>
                <w:rFonts w:ascii="Times New Roman" w:hAnsi="Times New Roman" w:cs="Times New Roman"/>
              </w:rPr>
              <w:t>и</w:t>
            </w:r>
            <w:r w:rsidRPr="00392CE0">
              <w:rPr>
                <w:rFonts w:ascii="Times New Roman" w:hAnsi="Times New Roman" w:cs="Times New Roman"/>
              </w:rPr>
              <w:t>стерства здравоохранения Республики Татарстан</w:t>
            </w:r>
          </w:p>
        </w:tc>
      </w:tr>
      <w:tr w:rsidR="00513911" w:rsidRPr="00392CE0">
        <w:trPr>
          <w:trHeight w:val="248"/>
        </w:trPr>
        <w:tc>
          <w:tcPr>
            <w:tcW w:w="1639" w:type="dxa"/>
            <w:shd w:val="clear" w:color="auto" w:fill="auto"/>
            <w:noWrap/>
          </w:tcPr>
          <w:p w:rsidR="00513911" w:rsidRPr="00392CE0" w:rsidRDefault="00513911" w:rsidP="003A4B9D">
            <w:pPr>
              <w:spacing w:after="0" w:line="240" w:lineRule="auto"/>
              <w:jc w:val="center"/>
              <w:rPr>
                <w:rFonts w:ascii="Times New Roman" w:hAnsi="Times New Roman" w:cs="Times New Roman"/>
              </w:rPr>
            </w:pPr>
            <w:r w:rsidRPr="00392CE0">
              <w:rPr>
                <w:rFonts w:ascii="Times New Roman" w:hAnsi="Times New Roman" w:cs="Times New Roman"/>
              </w:rPr>
              <w:t>4</w:t>
            </w:r>
          </w:p>
        </w:tc>
        <w:tc>
          <w:tcPr>
            <w:tcW w:w="8621" w:type="dxa"/>
            <w:shd w:val="clear" w:color="auto" w:fill="auto"/>
          </w:tcPr>
          <w:p w:rsidR="00513911" w:rsidRPr="00392CE0" w:rsidRDefault="00513911" w:rsidP="003A4B9D">
            <w:pPr>
              <w:autoSpaceDE w:val="0"/>
              <w:autoSpaceDN w:val="0"/>
              <w:adjustRightInd w:val="0"/>
              <w:spacing w:after="0" w:line="240" w:lineRule="auto"/>
              <w:jc w:val="both"/>
              <w:rPr>
                <w:rFonts w:ascii="Times New Roman" w:hAnsi="Times New Roman" w:cs="Times New Roman"/>
              </w:rPr>
            </w:pPr>
            <w:r w:rsidRPr="00392CE0">
              <w:rPr>
                <w:rFonts w:ascii="Times New Roman" w:hAnsi="Times New Roman" w:cs="Times New Roman"/>
              </w:rPr>
              <w:t>ГАУЗ «Республиканское бюро судебно-медицинской экспертизы Министерства здрав</w:t>
            </w:r>
            <w:r w:rsidRPr="00392CE0">
              <w:rPr>
                <w:rFonts w:ascii="Times New Roman" w:hAnsi="Times New Roman" w:cs="Times New Roman"/>
              </w:rPr>
              <w:t>о</w:t>
            </w:r>
            <w:r w:rsidRPr="00392CE0">
              <w:rPr>
                <w:rFonts w:ascii="Times New Roman" w:hAnsi="Times New Roman" w:cs="Times New Roman"/>
              </w:rPr>
              <w:t>охранения Республики Татарстан»</w:t>
            </w:r>
          </w:p>
        </w:tc>
      </w:tr>
      <w:tr w:rsidR="008F6DBD" w:rsidRPr="00392CE0">
        <w:trPr>
          <w:trHeight w:val="255"/>
        </w:trPr>
        <w:tc>
          <w:tcPr>
            <w:tcW w:w="1639" w:type="dxa"/>
            <w:shd w:val="clear" w:color="auto" w:fill="auto"/>
            <w:noWrap/>
          </w:tcPr>
          <w:p w:rsidR="008F6DBD" w:rsidRPr="00392CE0" w:rsidRDefault="008F6DBD" w:rsidP="003A4B9D">
            <w:pPr>
              <w:spacing w:after="0" w:line="240" w:lineRule="auto"/>
              <w:jc w:val="center"/>
              <w:rPr>
                <w:rFonts w:ascii="Times New Roman" w:hAnsi="Times New Roman" w:cs="Times New Roman"/>
              </w:rPr>
            </w:pPr>
            <w:r w:rsidRPr="00392CE0">
              <w:rPr>
                <w:rFonts w:ascii="Times New Roman" w:hAnsi="Times New Roman" w:cs="Times New Roman"/>
              </w:rPr>
              <w:t>5</w:t>
            </w:r>
          </w:p>
        </w:tc>
        <w:tc>
          <w:tcPr>
            <w:tcW w:w="8621" w:type="dxa"/>
            <w:shd w:val="clear" w:color="auto" w:fill="auto"/>
          </w:tcPr>
          <w:p w:rsidR="008F6DBD" w:rsidRPr="00392CE0" w:rsidRDefault="008F6DBD" w:rsidP="003A4B9D">
            <w:pPr>
              <w:spacing w:after="0" w:line="240" w:lineRule="auto"/>
              <w:jc w:val="both"/>
              <w:rPr>
                <w:rFonts w:ascii="Times New Roman" w:hAnsi="Times New Roman" w:cs="Times New Roman"/>
              </w:rPr>
            </w:pPr>
            <w:r w:rsidRPr="00392CE0">
              <w:rPr>
                <w:rFonts w:ascii="Times New Roman" w:hAnsi="Times New Roman" w:cs="Times New Roman"/>
              </w:rPr>
              <w:t>ГАУЗ «Республиканский медицинский информационно-аналитический центр»</w:t>
            </w:r>
          </w:p>
        </w:tc>
      </w:tr>
      <w:tr w:rsidR="008F6DBD" w:rsidRPr="00392CE0">
        <w:trPr>
          <w:trHeight w:val="255"/>
        </w:trPr>
        <w:tc>
          <w:tcPr>
            <w:tcW w:w="1639" w:type="dxa"/>
            <w:shd w:val="clear" w:color="auto" w:fill="auto"/>
            <w:noWrap/>
          </w:tcPr>
          <w:p w:rsidR="008F6DBD" w:rsidRPr="00392CE0" w:rsidRDefault="008F6DBD" w:rsidP="003A4B9D">
            <w:pPr>
              <w:spacing w:after="0" w:line="240" w:lineRule="auto"/>
              <w:jc w:val="center"/>
              <w:rPr>
                <w:rFonts w:ascii="Times New Roman" w:hAnsi="Times New Roman" w:cs="Times New Roman"/>
              </w:rPr>
            </w:pPr>
            <w:r w:rsidRPr="00392CE0">
              <w:rPr>
                <w:rFonts w:ascii="Times New Roman" w:hAnsi="Times New Roman" w:cs="Times New Roman"/>
              </w:rPr>
              <w:t>6</w:t>
            </w:r>
          </w:p>
        </w:tc>
        <w:tc>
          <w:tcPr>
            <w:tcW w:w="8621" w:type="dxa"/>
            <w:shd w:val="clear" w:color="auto" w:fill="auto"/>
          </w:tcPr>
          <w:p w:rsidR="008F6DBD" w:rsidRPr="00392CE0" w:rsidRDefault="008F6DBD" w:rsidP="003A4B9D">
            <w:pPr>
              <w:spacing w:after="0" w:line="240" w:lineRule="auto"/>
              <w:rPr>
                <w:rFonts w:ascii="Times New Roman" w:hAnsi="Times New Roman" w:cs="Times New Roman"/>
              </w:rPr>
            </w:pPr>
            <w:r w:rsidRPr="00392CE0">
              <w:rPr>
                <w:rFonts w:ascii="Times New Roman" w:hAnsi="Times New Roman" w:cs="Times New Roman"/>
              </w:rPr>
              <w:t>ГАУ РТ «Диспетчерский центр Министерства здравоохранения Республики Татарстан»</w:t>
            </w:r>
          </w:p>
        </w:tc>
      </w:tr>
      <w:tr w:rsidR="008F6DBD" w:rsidRPr="00392CE0">
        <w:trPr>
          <w:trHeight w:val="255"/>
        </w:trPr>
        <w:tc>
          <w:tcPr>
            <w:tcW w:w="1639" w:type="dxa"/>
            <w:shd w:val="clear" w:color="auto" w:fill="auto"/>
            <w:noWrap/>
          </w:tcPr>
          <w:p w:rsidR="008F6DBD" w:rsidRPr="00392CE0" w:rsidRDefault="008F6DBD" w:rsidP="003A4B9D">
            <w:pPr>
              <w:spacing w:after="0" w:line="240" w:lineRule="auto"/>
              <w:jc w:val="center"/>
              <w:rPr>
                <w:rFonts w:ascii="Times New Roman" w:hAnsi="Times New Roman" w:cs="Times New Roman"/>
              </w:rPr>
            </w:pPr>
            <w:r w:rsidRPr="00392CE0">
              <w:rPr>
                <w:rFonts w:ascii="Times New Roman" w:hAnsi="Times New Roman" w:cs="Times New Roman"/>
              </w:rPr>
              <w:t>7</w:t>
            </w:r>
          </w:p>
        </w:tc>
        <w:tc>
          <w:tcPr>
            <w:tcW w:w="8621" w:type="dxa"/>
            <w:shd w:val="clear" w:color="auto" w:fill="auto"/>
          </w:tcPr>
          <w:p w:rsidR="008F6DBD" w:rsidRPr="00392CE0" w:rsidRDefault="008F6DBD" w:rsidP="003A4B9D">
            <w:pPr>
              <w:spacing w:after="0" w:line="240" w:lineRule="auto"/>
              <w:jc w:val="both"/>
              <w:rPr>
                <w:rFonts w:ascii="Times New Roman" w:hAnsi="Times New Roman" w:cs="Times New Roman"/>
              </w:rPr>
            </w:pPr>
            <w:r w:rsidRPr="00392CE0">
              <w:rPr>
                <w:rFonts w:ascii="Times New Roman" w:hAnsi="Times New Roman" w:cs="Times New Roman"/>
              </w:rPr>
              <w:t>ГУ «Центр контроля качества и сертификации лекарственных средств Республики Т</w:t>
            </w:r>
            <w:r w:rsidRPr="00392CE0">
              <w:rPr>
                <w:rFonts w:ascii="Times New Roman" w:hAnsi="Times New Roman" w:cs="Times New Roman"/>
              </w:rPr>
              <w:t>а</w:t>
            </w:r>
            <w:r w:rsidRPr="00392CE0">
              <w:rPr>
                <w:rFonts w:ascii="Times New Roman" w:hAnsi="Times New Roman" w:cs="Times New Roman"/>
              </w:rPr>
              <w:t>тарстан»</w:t>
            </w:r>
          </w:p>
        </w:tc>
      </w:tr>
      <w:tr w:rsidR="008F6DBD" w:rsidRPr="00392CE0">
        <w:trPr>
          <w:trHeight w:val="255"/>
        </w:trPr>
        <w:tc>
          <w:tcPr>
            <w:tcW w:w="1639" w:type="dxa"/>
            <w:shd w:val="clear" w:color="auto" w:fill="auto"/>
            <w:noWrap/>
          </w:tcPr>
          <w:p w:rsidR="008F6DBD" w:rsidRPr="00392CE0" w:rsidRDefault="008F6DBD" w:rsidP="003A4B9D">
            <w:pPr>
              <w:spacing w:after="0" w:line="240" w:lineRule="auto"/>
              <w:jc w:val="center"/>
              <w:rPr>
                <w:rFonts w:ascii="Times New Roman" w:hAnsi="Times New Roman" w:cs="Times New Roman"/>
              </w:rPr>
            </w:pPr>
            <w:r w:rsidRPr="00392CE0">
              <w:rPr>
                <w:rFonts w:ascii="Times New Roman" w:hAnsi="Times New Roman" w:cs="Times New Roman"/>
              </w:rPr>
              <w:t>8</w:t>
            </w:r>
          </w:p>
        </w:tc>
        <w:tc>
          <w:tcPr>
            <w:tcW w:w="8621" w:type="dxa"/>
            <w:shd w:val="clear" w:color="auto" w:fill="auto"/>
          </w:tcPr>
          <w:p w:rsidR="008F6DBD" w:rsidRPr="00392CE0" w:rsidRDefault="008F6DBD" w:rsidP="003A4B9D">
            <w:pPr>
              <w:spacing w:after="0" w:line="240" w:lineRule="auto"/>
              <w:rPr>
                <w:rFonts w:ascii="Times New Roman" w:hAnsi="Times New Roman" w:cs="Times New Roman"/>
              </w:rPr>
            </w:pPr>
            <w:r w:rsidRPr="00392CE0">
              <w:rPr>
                <w:rFonts w:ascii="Times New Roman" w:hAnsi="Times New Roman" w:cs="Times New Roman"/>
              </w:rPr>
              <w:t>ГАУ «Реабилитация»</w:t>
            </w:r>
          </w:p>
        </w:tc>
      </w:tr>
      <w:tr w:rsidR="008F6DBD" w:rsidRPr="00392CE0">
        <w:trPr>
          <w:trHeight w:val="255"/>
        </w:trPr>
        <w:tc>
          <w:tcPr>
            <w:tcW w:w="1639" w:type="dxa"/>
            <w:shd w:val="clear" w:color="auto" w:fill="auto"/>
            <w:noWrap/>
          </w:tcPr>
          <w:p w:rsidR="008F6DBD" w:rsidRPr="00392CE0" w:rsidRDefault="008F6DBD" w:rsidP="003A4B9D">
            <w:pPr>
              <w:spacing w:after="0" w:line="240" w:lineRule="auto"/>
              <w:jc w:val="center"/>
              <w:rPr>
                <w:rFonts w:ascii="Times New Roman" w:hAnsi="Times New Roman" w:cs="Times New Roman"/>
              </w:rPr>
            </w:pPr>
            <w:r w:rsidRPr="00392CE0">
              <w:rPr>
                <w:rFonts w:ascii="Times New Roman" w:hAnsi="Times New Roman" w:cs="Times New Roman"/>
              </w:rPr>
              <w:t>9</w:t>
            </w:r>
          </w:p>
        </w:tc>
        <w:tc>
          <w:tcPr>
            <w:tcW w:w="8621" w:type="dxa"/>
            <w:shd w:val="clear" w:color="auto" w:fill="auto"/>
          </w:tcPr>
          <w:p w:rsidR="008F6DBD" w:rsidRPr="00392CE0" w:rsidRDefault="008F6DBD" w:rsidP="003A4B9D">
            <w:pPr>
              <w:spacing w:after="0" w:line="240" w:lineRule="auto"/>
              <w:rPr>
                <w:rFonts w:ascii="Times New Roman" w:hAnsi="Times New Roman" w:cs="Times New Roman"/>
              </w:rPr>
            </w:pPr>
            <w:r w:rsidRPr="00392CE0">
              <w:rPr>
                <w:rFonts w:ascii="Times New Roman" w:hAnsi="Times New Roman" w:cs="Times New Roman"/>
              </w:rPr>
              <w:t>ГАУЗ «Альметьевский медицинский информационно-аналитический центр»</w:t>
            </w:r>
          </w:p>
        </w:tc>
      </w:tr>
      <w:tr w:rsidR="008F6DBD" w:rsidRPr="00392CE0">
        <w:trPr>
          <w:trHeight w:val="255"/>
        </w:trPr>
        <w:tc>
          <w:tcPr>
            <w:tcW w:w="1639" w:type="dxa"/>
            <w:shd w:val="clear" w:color="auto" w:fill="auto"/>
            <w:noWrap/>
          </w:tcPr>
          <w:p w:rsidR="008F6DBD" w:rsidRPr="00392CE0" w:rsidRDefault="008F6DBD" w:rsidP="003A4B9D">
            <w:pPr>
              <w:spacing w:after="0" w:line="240" w:lineRule="auto"/>
              <w:jc w:val="center"/>
              <w:rPr>
                <w:rFonts w:ascii="Times New Roman" w:hAnsi="Times New Roman" w:cs="Times New Roman"/>
              </w:rPr>
            </w:pPr>
            <w:r w:rsidRPr="00392CE0">
              <w:rPr>
                <w:rFonts w:ascii="Times New Roman" w:hAnsi="Times New Roman" w:cs="Times New Roman"/>
              </w:rPr>
              <w:t>10</w:t>
            </w:r>
          </w:p>
        </w:tc>
        <w:tc>
          <w:tcPr>
            <w:tcW w:w="8621" w:type="dxa"/>
            <w:shd w:val="clear" w:color="auto" w:fill="auto"/>
          </w:tcPr>
          <w:p w:rsidR="008F6DBD" w:rsidRPr="00392CE0" w:rsidRDefault="008F6DBD" w:rsidP="003A4B9D">
            <w:pPr>
              <w:spacing w:after="0" w:line="240" w:lineRule="auto"/>
              <w:rPr>
                <w:rFonts w:ascii="Times New Roman" w:hAnsi="Times New Roman" w:cs="Times New Roman"/>
              </w:rPr>
            </w:pPr>
            <w:r w:rsidRPr="00392CE0">
              <w:rPr>
                <w:rFonts w:ascii="Times New Roman" w:hAnsi="Times New Roman" w:cs="Times New Roman"/>
              </w:rPr>
              <w:t>МАУЗ «Альметьевский центр медицинской профилактики»</w:t>
            </w:r>
          </w:p>
        </w:tc>
      </w:tr>
      <w:tr w:rsidR="008F6DBD" w:rsidRPr="00392CE0">
        <w:trPr>
          <w:trHeight w:val="255"/>
        </w:trPr>
        <w:tc>
          <w:tcPr>
            <w:tcW w:w="1639" w:type="dxa"/>
            <w:shd w:val="clear" w:color="auto" w:fill="auto"/>
            <w:noWrap/>
          </w:tcPr>
          <w:p w:rsidR="008F6DBD" w:rsidRPr="00392CE0" w:rsidRDefault="008F6DBD" w:rsidP="003A4B9D">
            <w:pPr>
              <w:spacing w:after="0" w:line="240" w:lineRule="auto"/>
              <w:jc w:val="center"/>
              <w:rPr>
                <w:rFonts w:ascii="Times New Roman" w:hAnsi="Times New Roman" w:cs="Times New Roman"/>
              </w:rPr>
            </w:pPr>
            <w:r w:rsidRPr="00392CE0">
              <w:rPr>
                <w:rFonts w:ascii="Times New Roman" w:hAnsi="Times New Roman" w:cs="Times New Roman"/>
              </w:rPr>
              <w:t>11</w:t>
            </w:r>
          </w:p>
        </w:tc>
        <w:tc>
          <w:tcPr>
            <w:tcW w:w="8621" w:type="dxa"/>
            <w:shd w:val="clear" w:color="auto" w:fill="auto"/>
          </w:tcPr>
          <w:p w:rsidR="008F6DBD" w:rsidRPr="00392CE0" w:rsidRDefault="008F6DBD" w:rsidP="003A4B9D">
            <w:pPr>
              <w:spacing w:after="0" w:line="240" w:lineRule="auto"/>
              <w:rPr>
                <w:rFonts w:ascii="Times New Roman" w:hAnsi="Times New Roman" w:cs="Times New Roman"/>
              </w:rPr>
            </w:pPr>
            <w:r w:rsidRPr="00392CE0">
              <w:rPr>
                <w:rFonts w:ascii="Times New Roman" w:hAnsi="Times New Roman" w:cs="Times New Roman"/>
              </w:rPr>
              <w:t>Филиал «Зеленодольский центр медицинской профилактики МАУЗ «Зеленодольская це</w:t>
            </w:r>
            <w:r w:rsidRPr="00392CE0">
              <w:rPr>
                <w:rFonts w:ascii="Times New Roman" w:hAnsi="Times New Roman" w:cs="Times New Roman"/>
              </w:rPr>
              <w:t>н</w:t>
            </w:r>
            <w:r w:rsidRPr="00392CE0">
              <w:rPr>
                <w:rFonts w:ascii="Times New Roman" w:hAnsi="Times New Roman" w:cs="Times New Roman"/>
              </w:rPr>
              <w:t>тральная районная больница»</w:t>
            </w:r>
          </w:p>
        </w:tc>
      </w:tr>
      <w:tr w:rsidR="008F6DBD" w:rsidRPr="00392CE0">
        <w:trPr>
          <w:trHeight w:val="255"/>
        </w:trPr>
        <w:tc>
          <w:tcPr>
            <w:tcW w:w="1639" w:type="dxa"/>
            <w:shd w:val="clear" w:color="auto" w:fill="auto"/>
            <w:noWrap/>
          </w:tcPr>
          <w:p w:rsidR="008F6DBD" w:rsidRPr="00392CE0" w:rsidRDefault="008F6DBD" w:rsidP="003A4B9D">
            <w:pPr>
              <w:spacing w:after="0" w:line="240" w:lineRule="auto"/>
              <w:jc w:val="center"/>
              <w:rPr>
                <w:rFonts w:ascii="Times New Roman" w:hAnsi="Times New Roman" w:cs="Times New Roman"/>
              </w:rPr>
            </w:pPr>
            <w:r w:rsidRPr="00392CE0">
              <w:rPr>
                <w:rFonts w:ascii="Times New Roman" w:hAnsi="Times New Roman" w:cs="Times New Roman"/>
              </w:rPr>
              <w:t>12</w:t>
            </w:r>
          </w:p>
        </w:tc>
        <w:tc>
          <w:tcPr>
            <w:tcW w:w="8621" w:type="dxa"/>
            <w:shd w:val="clear" w:color="auto" w:fill="auto"/>
          </w:tcPr>
          <w:p w:rsidR="008F6DBD" w:rsidRPr="00392CE0" w:rsidRDefault="008F6DBD" w:rsidP="003A4B9D">
            <w:pPr>
              <w:spacing w:after="0" w:line="240" w:lineRule="auto"/>
              <w:rPr>
                <w:rFonts w:ascii="Times New Roman" w:hAnsi="Times New Roman" w:cs="Times New Roman"/>
              </w:rPr>
            </w:pPr>
            <w:r w:rsidRPr="00392CE0">
              <w:rPr>
                <w:rFonts w:ascii="Times New Roman" w:hAnsi="Times New Roman" w:cs="Times New Roman"/>
              </w:rPr>
              <w:t>ГБУЗ «Медицинский информационно-аналитический центр» г.Нижнекамск</w:t>
            </w:r>
            <w:r w:rsidR="00A41F78" w:rsidRPr="00392CE0">
              <w:rPr>
                <w:rFonts w:ascii="Times New Roman" w:hAnsi="Times New Roman" w:cs="Times New Roman"/>
              </w:rPr>
              <w:t>а</w:t>
            </w:r>
          </w:p>
        </w:tc>
      </w:tr>
      <w:tr w:rsidR="008F6DBD" w:rsidRPr="00392CE0">
        <w:trPr>
          <w:trHeight w:val="255"/>
        </w:trPr>
        <w:tc>
          <w:tcPr>
            <w:tcW w:w="1639" w:type="dxa"/>
            <w:shd w:val="clear" w:color="auto" w:fill="auto"/>
            <w:noWrap/>
          </w:tcPr>
          <w:p w:rsidR="008F6DBD" w:rsidRPr="00392CE0" w:rsidRDefault="008F6DBD" w:rsidP="003A4B9D">
            <w:pPr>
              <w:spacing w:after="0" w:line="240" w:lineRule="auto"/>
              <w:jc w:val="center"/>
              <w:rPr>
                <w:rFonts w:ascii="Times New Roman" w:hAnsi="Times New Roman" w:cs="Times New Roman"/>
              </w:rPr>
            </w:pPr>
            <w:r w:rsidRPr="00392CE0">
              <w:rPr>
                <w:rFonts w:ascii="Times New Roman" w:hAnsi="Times New Roman" w:cs="Times New Roman"/>
              </w:rPr>
              <w:t>13</w:t>
            </w:r>
          </w:p>
        </w:tc>
        <w:tc>
          <w:tcPr>
            <w:tcW w:w="8621" w:type="dxa"/>
            <w:shd w:val="clear" w:color="auto" w:fill="auto"/>
          </w:tcPr>
          <w:p w:rsidR="008F6DBD" w:rsidRPr="00392CE0" w:rsidRDefault="008F6DBD" w:rsidP="003A4B9D">
            <w:pPr>
              <w:spacing w:after="0" w:line="240" w:lineRule="auto"/>
              <w:rPr>
                <w:rFonts w:ascii="Times New Roman" w:hAnsi="Times New Roman" w:cs="Times New Roman"/>
              </w:rPr>
            </w:pPr>
            <w:r w:rsidRPr="00392CE0">
              <w:rPr>
                <w:rFonts w:ascii="Times New Roman" w:hAnsi="Times New Roman" w:cs="Times New Roman"/>
              </w:rPr>
              <w:t>МАУЗ «Центр медицинской профилактики» г.Нижнекамск</w:t>
            </w:r>
            <w:r w:rsidR="00A41F78" w:rsidRPr="00392CE0">
              <w:rPr>
                <w:rFonts w:ascii="Times New Roman" w:hAnsi="Times New Roman" w:cs="Times New Roman"/>
              </w:rPr>
              <w:t>а</w:t>
            </w:r>
          </w:p>
        </w:tc>
      </w:tr>
      <w:tr w:rsidR="008F6DBD" w:rsidRPr="00392CE0">
        <w:trPr>
          <w:trHeight w:val="255"/>
        </w:trPr>
        <w:tc>
          <w:tcPr>
            <w:tcW w:w="1639" w:type="dxa"/>
            <w:shd w:val="clear" w:color="auto" w:fill="auto"/>
            <w:noWrap/>
          </w:tcPr>
          <w:p w:rsidR="008F6DBD" w:rsidRPr="00392CE0" w:rsidRDefault="008F6DBD" w:rsidP="003A4B9D">
            <w:pPr>
              <w:spacing w:after="0" w:line="240" w:lineRule="auto"/>
              <w:jc w:val="center"/>
              <w:rPr>
                <w:rFonts w:ascii="Times New Roman" w:hAnsi="Times New Roman" w:cs="Times New Roman"/>
              </w:rPr>
            </w:pPr>
            <w:r w:rsidRPr="00392CE0">
              <w:rPr>
                <w:rFonts w:ascii="Times New Roman" w:hAnsi="Times New Roman" w:cs="Times New Roman"/>
              </w:rPr>
              <w:t>14</w:t>
            </w:r>
          </w:p>
        </w:tc>
        <w:tc>
          <w:tcPr>
            <w:tcW w:w="8621" w:type="dxa"/>
            <w:shd w:val="clear" w:color="auto" w:fill="auto"/>
          </w:tcPr>
          <w:p w:rsidR="008F6DBD" w:rsidRPr="00392CE0" w:rsidRDefault="008F6DBD" w:rsidP="003A4B9D">
            <w:pPr>
              <w:spacing w:after="0" w:line="240" w:lineRule="auto"/>
              <w:rPr>
                <w:rFonts w:ascii="Times New Roman" w:hAnsi="Times New Roman" w:cs="Times New Roman"/>
              </w:rPr>
            </w:pPr>
            <w:r w:rsidRPr="00392CE0">
              <w:rPr>
                <w:rFonts w:ascii="Times New Roman" w:hAnsi="Times New Roman" w:cs="Times New Roman"/>
              </w:rPr>
              <w:t>ГБУЗ «Врачебно-физкультурный диспансер» г.Набережные Челны</w:t>
            </w:r>
          </w:p>
        </w:tc>
      </w:tr>
      <w:tr w:rsidR="008F6DBD" w:rsidRPr="00392CE0">
        <w:trPr>
          <w:trHeight w:val="255"/>
        </w:trPr>
        <w:tc>
          <w:tcPr>
            <w:tcW w:w="1639" w:type="dxa"/>
            <w:shd w:val="clear" w:color="auto" w:fill="auto"/>
            <w:noWrap/>
          </w:tcPr>
          <w:p w:rsidR="008F6DBD" w:rsidRPr="00392CE0" w:rsidRDefault="008F6DBD" w:rsidP="003A4B9D">
            <w:pPr>
              <w:spacing w:after="0" w:line="240" w:lineRule="auto"/>
              <w:jc w:val="center"/>
              <w:rPr>
                <w:rFonts w:ascii="Times New Roman" w:hAnsi="Times New Roman" w:cs="Times New Roman"/>
              </w:rPr>
            </w:pPr>
            <w:r w:rsidRPr="00392CE0">
              <w:rPr>
                <w:rFonts w:ascii="Times New Roman" w:hAnsi="Times New Roman" w:cs="Times New Roman"/>
              </w:rPr>
              <w:t>15</w:t>
            </w:r>
          </w:p>
        </w:tc>
        <w:tc>
          <w:tcPr>
            <w:tcW w:w="8621" w:type="dxa"/>
            <w:shd w:val="clear" w:color="auto" w:fill="auto"/>
          </w:tcPr>
          <w:p w:rsidR="008F6DBD" w:rsidRPr="00392CE0" w:rsidRDefault="008F6DBD" w:rsidP="003A4B9D">
            <w:pPr>
              <w:spacing w:after="0" w:line="240" w:lineRule="auto"/>
              <w:rPr>
                <w:rFonts w:ascii="Times New Roman" w:hAnsi="Times New Roman" w:cs="Times New Roman"/>
              </w:rPr>
            </w:pPr>
            <w:r w:rsidRPr="00392CE0">
              <w:rPr>
                <w:rFonts w:ascii="Times New Roman" w:hAnsi="Times New Roman" w:cs="Times New Roman"/>
              </w:rPr>
              <w:t>ГБУЗ «Медицинский информационно-аналитический центр» г.Набережные Челны</w:t>
            </w:r>
          </w:p>
        </w:tc>
      </w:tr>
      <w:tr w:rsidR="008F6DBD" w:rsidRPr="00392CE0">
        <w:trPr>
          <w:trHeight w:val="255"/>
        </w:trPr>
        <w:tc>
          <w:tcPr>
            <w:tcW w:w="1639" w:type="dxa"/>
            <w:shd w:val="clear" w:color="auto" w:fill="auto"/>
            <w:noWrap/>
          </w:tcPr>
          <w:p w:rsidR="008F6DBD" w:rsidRPr="00392CE0" w:rsidRDefault="008F6DBD" w:rsidP="003A4B9D">
            <w:pPr>
              <w:spacing w:after="0" w:line="240" w:lineRule="auto"/>
              <w:jc w:val="center"/>
              <w:rPr>
                <w:rFonts w:ascii="Times New Roman" w:hAnsi="Times New Roman" w:cs="Times New Roman"/>
              </w:rPr>
            </w:pPr>
            <w:r w:rsidRPr="00392CE0">
              <w:rPr>
                <w:rFonts w:ascii="Times New Roman" w:hAnsi="Times New Roman" w:cs="Times New Roman"/>
              </w:rPr>
              <w:t>16</w:t>
            </w:r>
          </w:p>
        </w:tc>
        <w:tc>
          <w:tcPr>
            <w:tcW w:w="8621" w:type="dxa"/>
            <w:shd w:val="clear" w:color="auto" w:fill="auto"/>
          </w:tcPr>
          <w:p w:rsidR="008F6DBD" w:rsidRPr="00392CE0" w:rsidRDefault="008F6DBD" w:rsidP="003A4B9D">
            <w:pPr>
              <w:spacing w:after="0" w:line="240" w:lineRule="auto"/>
              <w:jc w:val="both"/>
              <w:rPr>
                <w:rFonts w:ascii="Times New Roman" w:hAnsi="Times New Roman" w:cs="Times New Roman"/>
              </w:rPr>
            </w:pPr>
            <w:r w:rsidRPr="00392CE0">
              <w:rPr>
                <w:rFonts w:ascii="Times New Roman" w:hAnsi="Times New Roman" w:cs="Times New Roman"/>
              </w:rPr>
              <w:t>Управление метрологического и технического контроля, охраны труда при Министе</w:t>
            </w:r>
            <w:r w:rsidRPr="00392CE0">
              <w:rPr>
                <w:rFonts w:ascii="Times New Roman" w:hAnsi="Times New Roman" w:cs="Times New Roman"/>
              </w:rPr>
              <w:t>р</w:t>
            </w:r>
            <w:r w:rsidRPr="00392CE0">
              <w:rPr>
                <w:rFonts w:ascii="Times New Roman" w:hAnsi="Times New Roman" w:cs="Times New Roman"/>
              </w:rPr>
              <w:t>стве здравоохранения Республики Татарстан</w:t>
            </w:r>
          </w:p>
        </w:tc>
      </w:tr>
      <w:tr w:rsidR="008F6DBD" w:rsidRPr="00392CE0">
        <w:trPr>
          <w:trHeight w:val="255"/>
        </w:trPr>
        <w:tc>
          <w:tcPr>
            <w:tcW w:w="1639" w:type="dxa"/>
            <w:shd w:val="clear" w:color="auto" w:fill="auto"/>
            <w:noWrap/>
          </w:tcPr>
          <w:p w:rsidR="008F6DBD" w:rsidRPr="00392CE0" w:rsidRDefault="008F6DBD" w:rsidP="003A4B9D">
            <w:pPr>
              <w:spacing w:after="0" w:line="240" w:lineRule="auto"/>
              <w:jc w:val="center"/>
              <w:rPr>
                <w:rFonts w:ascii="Times New Roman" w:hAnsi="Times New Roman" w:cs="Times New Roman"/>
              </w:rPr>
            </w:pPr>
            <w:r w:rsidRPr="00392CE0">
              <w:rPr>
                <w:rFonts w:ascii="Times New Roman" w:hAnsi="Times New Roman" w:cs="Times New Roman"/>
              </w:rPr>
              <w:t>17</w:t>
            </w:r>
          </w:p>
        </w:tc>
        <w:tc>
          <w:tcPr>
            <w:tcW w:w="8621" w:type="dxa"/>
            <w:shd w:val="clear" w:color="auto" w:fill="auto"/>
          </w:tcPr>
          <w:p w:rsidR="008F6DBD" w:rsidRPr="00392CE0" w:rsidRDefault="008F6DBD" w:rsidP="003A4B9D">
            <w:pPr>
              <w:spacing w:after="0" w:line="240" w:lineRule="auto"/>
              <w:jc w:val="both"/>
              <w:rPr>
                <w:rFonts w:ascii="Times New Roman" w:hAnsi="Times New Roman" w:cs="Times New Roman"/>
              </w:rPr>
            </w:pPr>
            <w:r w:rsidRPr="00392CE0">
              <w:rPr>
                <w:rFonts w:ascii="Times New Roman" w:hAnsi="Times New Roman" w:cs="Times New Roman"/>
              </w:rPr>
              <w:t>Управление бухгалтерского учета и отчетности при Министерстве здравоохранения Республики Татарстан</w:t>
            </w:r>
          </w:p>
        </w:tc>
      </w:tr>
      <w:tr w:rsidR="008F6DBD" w:rsidRPr="00392CE0">
        <w:trPr>
          <w:trHeight w:val="70"/>
        </w:trPr>
        <w:tc>
          <w:tcPr>
            <w:tcW w:w="1639" w:type="dxa"/>
            <w:shd w:val="clear" w:color="auto" w:fill="auto"/>
            <w:noWrap/>
          </w:tcPr>
          <w:p w:rsidR="008F6DBD" w:rsidRPr="00392CE0" w:rsidRDefault="008F6DBD" w:rsidP="003A4B9D">
            <w:pPr>
              <w:spacing w:after="0" w:line="240" w:lineRule="auto"/>
              <w:jc w:val="center"/>
              <w:rPr>
                <w:rFonts w:ascii="Times New Roman" w:hAnsi="Times New Roman" w:cs="Times New Roman"/>
              </w:rPr>
            </w:pPr>
            <w:r w:rsidRPr="00392CE0">
              <w:rPr>
                <w:rFonts w:ascii="Times New Roman" w:hAnsi="Times New Roman" w:cs="Times New Roman"/>
                <w:lang w:val="en-US"/>
              </w:rPr>
              <w:t>18</w:t>
            </w:r>
          </w:p>
        </w:tc>
        <w:tc>
          <w:tcPr>
            <w:tcW w:w="8621" w:type="dxa"/>
            <w:shd w:val="clear" w:color="auto" w:fill="auto"/>
          </w:tcPr>
          <w:p w:rsidR="008F6DBD" w:rsidRPr="00392CE0" w:rsidRDefault="008F6DBD" w:rsidP="003A4B9D">
            <w:pPr>
              <w:spacing w:after="0" w:line="240" w:lineRule="auto"/>
              <w:jc w:val="both"/>
              <w:rPr>
                <w:rFonts w:ascii="Times New Roman" w:hAnsi="Times New Roman" w:cs="Times New Roman"/>
              </w:rPr>
            </w:pPr>
            <w:r w:rsidRPr="00392CE0">
              <w:rPr>
                <w:rFonts w:ascii="Times New Roman" w:hAnsi="Times New Roman" w:cs="Times New Roman"/>
              </w:rPr>
              <w:t>ГАУЗ «</w:t>
            </w:r>
            <w:smartTag w:uri="urn:schemas-microsoft-com:office:smarttags" w:element="PersonName">
              <w:r w:rsidRPr="00392CE0">
                <w:rPr>
                  <w:rFonts w:ascii="Times New Roman" w:hAnsi="Times New Roman" w:cs="Times New Roman"/>
                </w:rPr>
                <w:t>Республиканская станция переливания крови</w:t>
              </w:r>
            </w:smartTag>
            <w:r w:rsidRPr="00392CE0">
              <w:rPr>
                <w:rFonts w:ascii="Times New Roman" w:hAnsi="Times New Roman" w:cs="Times New Roman"/>
              </w:rPr>
              <w:t>»</w:t>
            </w:r>
          </w:p>
        </w:tc>
      </w:tr>
    </w:tbl>
    <w:p w:rsidR="00D925FE" w:rsidRPr="00392CE0" w:rsidRDefault="00D925FE" w:rsidP="003A4B9D">
      <w:pPr>
        <w:pStyle w:val="ab"/>
        <w:ind w:firstLine="709"/>
      </w:pPr>
    </w:p>
    <w:p w:rsidR="0094343C" w:rsidRPr="00392CE0" w:rsidRDefault="0094343C" w:rsidP="003A4B9D">
      <w:pPr>
        <w:pStyle w:val="ab"/>
        <w:ind w:firstLine="709"/>
      </w:pPr>
      <w:r w:rsidRPr="00392CE0">
        <w:lastRenderedPageBreak/>
        <w:t>2.2. Виды медицинской помощи, предоставление медицинских и иных услуг, а также расходы, финансируемые за счет средств бюджета Республики Татарстан:</w:t>
      </w:r>
    </w:p>
    <w:p w:rsidR="0094343C" w:rsidRPr="00392CE0" w:rsidRDefault="0094343C" w:rsidP="003A4B9D">
      <w:pPr>
        <w:pStyle w:val="31"/>
        <w:ind w:firstLine="709"/>
        <w:rPr>
          <w:b w:val="0"/>
        </w:rPr>
      </w:pPr>
      <w:r w:rsidRPr="00392CE0">
        <w:rPr>
          <w:b w:val="0"/>
        </w:rPr>
        <w:t>проведение противоэпидемических мероприятий, осуществляемых в целях предупреждения, ограничения, распространения и ликвидации инфекционных б</w:t>
      </w:r>
      <w:r w:rsidRPr="00392CE0">
        <w:rPr>
          <w:b w:val="0"/>
        </w:rPr>
        <w:t>о</w:t>
      </w:r>
      <w:r w:rsidRPr="00392CE0">
        <w:rPr>
          <w:b w:val="0"/>
        </w:rPr>
        <w:t>лезней;</w:t>
      </w:r>
    </w:p>
    <w:p w:rsidR="0094343C" w:rsidRPr="00392CE0" w:rsidRDefault="0094343C" w:rsidP="003A4B9D">
      <w:pPr>
        <w:pStyle w:val="31"/>
        <w:ind w:firstLine="709"/>
        <w:rPr>
          <w:b w:val="0"/>
        </w:rPr>
      </w:pPr>
      <w:r w:rsidRPr="00392CE0">
        <w:rPr>
          <w:b w:val="0"/>
        </w:rPr>
        <w:t>организация обеспечения детей первых трех лет жизни специальными проду</w:t>
      </w:r>
      <w:r w:rsidRPr="00392CE0">
        <w:rPr>
          <w:b w:val="0"/>
        </w:rPr>
        <w:t>к</w:t>
      </w:r>
      <w:r w:rsidRPr="00392CE0">
        <w:rPr>
          <w:b w:val="0"/>
        </w:rPr>
        <w:t>тами питания и смесями по рецептам врачей;</w:t>
      </w:r>
    </w:p>
    <w:p w:rsidR="0094343C" w:rsidRPr="00392CE0" w:rsidRDefault="0094343C" w:rsidP="003A4B9D">
      <w:pPr>
        <w:pStyle w:val="31"/>
        <w:ind w:firstLine="709"/>
        <w:rPr>
          <w:b w:val="0"/>
        </w:rPr>
      </w:pPr>
      <w:r w:rsidRPr="00392CE0">
        <w:rPr>
          <w:b w:val="0"/>
        </w:rPr>
        <w:t>организация долечивания (реабилитации) работающих граждан непосре</w:t>
      </w:r>
      <w:r w:rsidRPr="00392CE0">
        <w:rPr>
          <w:b w:val="0"/>
        </w:rPr>
        <w:t>д</w:t>
      </w:r>
      <w:r w:rsidRPr="00392CE0">
        <w:rPr>
          <w:b w:val="0"/>
        </w:rPr>
        <w:t xml:space="preserve">ственно после стационарного лечения в условиях санаторно-курортного учреждения (государственного автономного учреждения здравоохранения); </w:t>
      </w:r>
    </w:p>
    <w:p w:rsidR="0094343C" w:rsidRPr="00392CE0" w:rsidRDefault="0094343C" w:rsidP="003A4B9D">
      <w:pPr>
        <w:pStyle w:val="31"/>
        <w:ind w:firstLine="709"/>
        <w:rPr>
          <w:b w:val="0"/>
        </w:rPr>
      </w:pPr>
      <w:r w:rsidRPr="00392CE0">
        <w:rPr>
          <w:b w:val="0"/>
        </w:rPr>
        <w:t>организация проведения диспансеризации государственных гражданских сл</w:t>
      </w:r>
      <w:r w:rsidRPr="00392CE0">
        <w:rPr>
          <w:b w:val="0"/>
        </w:rPr>
        <w:t>у</w:t>
      </w:r>
      <w:r w:rsidRPr="00392CE0">
        <w:rPr>
          <w:b w:val="0"/>
        </w:rPr>
        <w:t>жащих Республики Татарстан;</w:t>
      </w:r>
    </w:p>
    <w:p w:rsidR="0094343C" w:rsidRPr="00392CE0" w:rsidRDefault="0094343C" w:rsidP="003A4B9D">
      <w:pPr>
        <w:pStyle w:val="31"/>
        <w:ind w:firstLine="709"/>
        <w:rPr>
          <w:b w:val="0"/>
        </w:rPr>
      </w:pPr>
      <w:r w:rsidRPr="00392CE0">
        <w:rPr>
          <w:b w:val="0"/>
        </w:rPr>
        <w:t>финансовое обеспечение мер социальной поддержки врачей – молодых спец</w:t>
      </w:r>
      <w:r w:rsidRPr="00392CE0">
        <w:rPr>
          <w:b w:val="0"/>
        </w:rPr>
        <w:t>и</w:t>
      </w:r>
      <w:r w:rsidRPr="00392CE0">
        <w:rPr>
          <w:b w:val="0"/>
        </w:rPr>
        <w:t>алистов;</w:t>
      </w:r>
    </w:p>
    <w:p w:rsidR="00F112A8" w:rsidRPr="00392CE0" w:rsidRDefault="0094343C" w:rsidP="003A4B9D">
      <w:pPr>
        <w:pStyle w:val="31"/>
        <w:ind w:firstLine="709"/>
        <w:rPr>
          <w:b w:val="0"/>
        </w:rPr>
      </w:pPr>
      <w:r w:rsidRPr="00392CE0">
        <w:rPr>
          <w:b w:val="0"/>
        </w:rPr>
        <w:t>проведение централизованных мероприятий Министерства здравоохранения Республики Татарстан в установленном порядке, в том числе оплата амбулаторного гемодиализа и перитонеального диализа в центрах гемодиализа ООО «Междун</w:t>
      </w:r>
      <w:r w:rsidRPr="00392CE0">
        <w:rPr>
          <w:b w:val="0"/>
        </w:rPr>
        <w:t>а</w:t>
      </w:r>
      <w:r w:rsidRPr="00392CE0">
        <w:rPr>
          <w:b w:val="0"/>
        </w:rPr>
        <w:t>родный центр амбулаторного диализа «Казань», лечебно-профилактического учр</w:t>
      </w:r>
      <w:r w:rsidRPr="00392CE0">
        <w:rPr>
          <w:b w:val="0"/>
        </w:rPr>
        <w:t>е</w:t>
      </w:r>
      <w:r w:rsidRPr="00392CE0">
        <w:rPr>
          <w:b w:val="0"/>
        </w:rPr>
        <w:t>ждения «Медико-санитарная часть ОАО «Татнефть» и г.Альметьевска», муниц</w:t>
      </w:r>
      <w:r w:rsidRPr="00392CE0">
        <w:rPr>
          <w:b w:val="0"/>
        </w:rPr>
        <w:t>и</w:t>
      </w:r>
      <w:r w:rsidRPr="00392CE0">
        <w:rPr>
          <w:b w:val="0"/>
        </w:rPr>
        <w:t>пального автономного учреждения здравоохранения «Буинская центральная райо</w:t>
      </w:r>
      <w:r w:rsidRPr="00392CE0">
        <w:rPr>
          <w:b w:val="0"/>
        </w:rPr>
        <w:t>н</w:t>
      </w:r>
      <w:r w:rsidRPr="00392CE0">
        <w:rPr>
          <w:b w:val="0"/>
        </w:rPr>
        <w:t>ная больница», муниципального автономного учреждения здравоохранения «Ну</w:t>
      </w:r>
      <w:r w:rsidRPr="00392CE0">
        <w:rPr>
          <w:b w:val="0"/>
        </w:rPr>
        <w:t>р</w:t>
      </w:r>
      <w:r w:rsidRPr="00392CE0">
        <w:rPr>
          <w:b w:val="0"/>
        </w:rPr>
        <w:t>латская центральная районная больница»,  Шеморданской участковой больницы муниципального автономного учреждения здравоохранения «Сабинская централ</w:t>
      </w:r>
      <w:r w:rsidRPr="00392CE0">
        <w:rPr>
          <w:b w:val="0"/>
        </w:rPr>
        <w:t>ь</w:t>
      </w:r>
      <w:r w:rsidRPr="00392CE0">
        <w:rPr>
          <w:b w:val="0"/>
        </w:rPr>
        <w:t xml:space="preserve">ная районная больница», муниципального </w:t>
      </w:r>
      <w:r w:rsidR="000528DC" w:rsidRPr="00392CE0">
        <w:rPr>
          <w:b w:val="0"/>
        </w:rPr>
        <w:t>автономного</w:t>
      </w:r>
      <w:r w:rsidRPr="00392CE0">
        <w:rPr>
          <w:b w:val="0"/>
        </w:rPr>
        <w:t xml:space="preserve"> учреждения здравоохран</w:t>
      </w:r>
      <w:r w:rsidRPr="00392CE0">
        <w:rPr>
          <w:b w:val="0"/>
        </w:rPr>
        <w:t>е</w:t>
      </w:r>
      <w:r w:rsidRPr="00392CE0">
        <w:rPr>
          <w:b w:val="0"/>
        </w:rPr>
        <w:t>ния «Чистопольская центральная районная больница», ООО «Международный центр амбулаторного диализа «Казань» в г.Набережные Челны, ООО «Клиника с</w:t>
      </w:r>
      <w:r w:rsidRPr="00392CE0">
        <w:rPr>
          <w:b w:val="0"/>
        </w:rPr>
        <w:t>о</w:t>
      </w:r>
      <w:r w:rsidRPr="00392CE0">
        <w:rPr>
          <w:b w:val="0"/>
        </w:rPr>
        <w:t>временной медицины HD» в г.Нижнекамске, ООО «Клиника современной медиц</w:t>
      </w:r>
      <w:r w:rsidRPr="00392CE0">
        <w:rPr>
          <w:b w:val="0"/>
        </w:rPr>
        <w:t>и</w:t>
      </w:r>
      <w:r w:rsidRPr="00392CE0">
        <w:rPr>
          <w:b w:val="0"/>
        </w:rPr>
        <w:t>ны HD» в г.Бугульме, ООО «Клиника современной медицины HD» в г.Казани, гос</w:t>
      </w:r>
      <w:r w:rsidRPr="00392CE0">
        <w:rPr>
          <w:b w:val="0"/>
        </w:rPr>
        <w:t>у</w:t>
      </w:r>
      <w:r w:rsidRPr="00392CE0">
        <w:rPr>
          <w:b w:val="0"/>
        </w:rPr>
        <w:t xml:space="preserve">дарственного автономного учреждения здравоохранения </w:t>
      </w:r>
      <w:r w:rsidR="00124B5E" w:rsidRPr="00392CE0">
        <w:rPr>
          <w:b w:val="0"/>
        </w:rPr>
        <w:t xml:space="preserve">Республики Татарстан </w:t>
      </w:r>
      <w:r w:rsidRPr="00392CE0">
        <w:rPr>
          <w:b w:val="0"/>
        </w:rPr>
        <w:t>«Больница скорой медицинской помощи», государственного автономного учрежд</w:t>
      </w:r>
      <w:r w:rsidRPr="00392CE0">
        <w:rPr>
          <w:b w:val="0"/>
        </w:rPr>
        <w:t>е</w:t>
      </w:r>
      <w:r w:rsidRPr="00392CE0">
        <w:rPr>
          <w:b w:val="0"/>
        </w:rPr>
        <w:t>ния здравоохранения «Республиканская клиническая больница Министерства здравоохранения Республики Татарстан»; безвозмездное обеспечение лекарстве</w:t>
      </w:r>
      <w:r w:rsidRPr="00392CE0">
        <w:rPr>
          <w:b w:val="0"/>
        </w:rPr>
        <w:t>н</w:t>
      </w:r>
      <w:r w:rsidRPr="00392CE0">
        <w:rPr>
          <w:b w:val="0"/>
        </w:rPr>
        <w:t>ными средствами и изделиями медицинского назначения отдельных категорий гр</w:t>
      </w:r>
      <w:r w:rsidRPr="00392CE0">
        <w:rPr>
          <w:b w:val="0"/>
        </w:rPr>
        <w:t>а</w:t>
      </w:r>
      <w:r w:rsidRPr="00392CE0">
        <w:rPr>
          <w:b w:val="0"/>
        </w:rPr>
        <w:t>ждан, оказание медицинской помощи гражданам за пределами Республики Тата</w:t>
      </w:r>
      <w:r w:rsidRPr="00392CE0">
        <w:rPr>
          <w:b w:val="0"/>
        </w:rPr>
        <w:t>р</w:t>
      </w:r>
      <w:r w:rsidRPr="00392CE0">
        <w:rPr>
          <w:b w:val="0"/>
        </w:rPr>
        <w:t>стан по направлению Министерства здравоохранения Республики Татарстан, оплата проезда больным, направляемым в установленном порядке в федеральные медицинские учреждения и научно-исследовательские институты, прикладные научные исслед</w:t>
      </w:r>
      <w:r w:rsidRPr="00392CE0">
        <w:rPr>
          <w:b w:val="0"/>
        </w:rPr>
        <w:t>о</w:t>
      </w:r>
      <w:r w:rsidRPr="00392CE0">
        <w:rPr>
          <w:b w:val="0"/>
        </w:rPr>
        <w:t>вания и разработки в области здравоохранения</w:t>
      </w:r>
      <w:r w:rsidR="00F112A8" w:rsidRPr="00392CE0">
        <w:rPr>
          <w:b w:val="0"/>
        </w:rPr>
        <w:t>, содержание отделений перел</w:t>
      </w:r>
      <w:r w:rsidR="00F112A8" w:rsidRPr="00392CE0">
        <w:rPr>
          <w:b w:val="0"/>
        </w:rPr>
        <w:t>и</w:t>
      </w:r>
      <w:r w:rsidR="00F112A8" w:rsidRPr="00392CE0">
        <w:rPr>
          <w:b w:val="0"/>
        </w:rPr>
        <w:t>вания крови государственного автономного учреждения здравоохранения «Республика</w:t>
      </w:r>
      <w:r w:rsidR="00F112A8" w:rsidRPr="00392CE0">
        <w:rPr>
          <w:b w:val="0"/>
        </w:rPr>
        <w:t>н</w:t>
      </w:r>
      <w:r w:rsidR="00F112A8" w:rsidRPr="00392CE0">
        <w:rPr>
          <w:b w:val="0"/>
        </w:rPr>
        <w:t>ская клиническая больница Министерства здравоохранения Республики Т</w:t>
      </w:r>
      <w:r w:rsidR="00F112A8" w:rsidRPr="00392CE0">
        <w:rPr>
          <w:b w:val="0"/>
        </w:rPr>
        <w:t>а</w:t>
      </w:r>
      <w:r w:rsidR="00F112A8" w:rsidRPr="00392CE0">
        <w:rPr>
          <w:b w:val="0"/>
        </w:rPr>
        <w:t>тарстан», государственного автономного учреждения здравоохранения «Детская республ</w:t>
      </w:r>
      <w:r w:rsidR="00F112A8" w:rsidRPr="00392CE0">
        <w:rPr>
          <w:b w:val="0"/>
        </w:rPr>
        <w:t>и</w:t>
      </w:r>
      <w:r w:rsidR="00F112A8" w:rsidRPr="00392CE0">
        <w:rPr>
          <w:b w:val="0"/>
        </w:rPr>
        <w:t>канская клиническая больница Министерства здравоохранения Республики Тата</w:t>
      </w:r>
      <w:r w:rsidR="00F112A8" w:rsidRPr="00392CE0">
        <w:rPr>
          <w:b w:val="0"/>
        </w:rPr>
        <w:t>р</w:t>
      </w:r>
      <w:r w:rsidR="00F112A8" w:rsidRPr="00392CE0">
        <w:rPr>
          <w:b w:val="0"/>
        </w:rPr>
        <w:t>стан</w:t>
      </w:r>
      <w:r w:rsidR="00E0533D" w:rsidRPr="00392CE0">
        <w:rPr>
          <w:b w:val="0"/>
        </w:rPr>
        <w:t>»</w:t>
      </w:r>
      <w:r w:rsidR="00F112A8" w:rsidRPr="00392CE0">
        <w:rPr>
          <w:b w:val="0"/>
        </w:rPr>
        <w:t>, государственного автономного учреждения здравоохранения «Межреги</w:t>
      </w:r>
      <w:r w:rsidR="00F112A8" w:rsidRPr="00392CE0">
        <w:rPr>
          <w:b w:val="0"/>
        </w:rPr>
        <w:t>о</w:t>
      </w:r>
      <w:r w:rsidR="00F112A8" w:rsidRPr="00392CE0">
        <w:rPr>
          <w:b w:val="0"/>
        </w:rPr>
        <w:t xml:space="preserve">нальный клинико-диагностический центр», </w:t>
      </w:r>
      <w:r w:rsidR="00E0533D" w:rsidRPr="00392CE0">
        <w:rPr>
          <w:b w:val="0"/>
        </w:rPr>
        <w:t>муниципального</w:t>
      </w:r>
      <w:r w:rsidR="00197825" w:rsidRPr="00392CE0">
        <w:rPr>
          <w:b w:val="0"/>
        </w:rPr>
        <w:t xml:space="preserve"> </w:t>
      </w:r>
      <w:r w:rsidR="00F112A8" w:rsidRPr="00392CE0">
        <w:rPr>
          <w:b w:val="0"/>
        </w:rPr>
        <w:t>автономного учрежд</w:t>
      </w:r>
      <w:r w:rsidR="00F112A8" w:rsidRPr="00392CE0">
        <w:rPr>
          <w:b w:val="0"/>
        </w:rPr>
        <w:t>е</w:t>
      </w:r>
      <w:r w:rsidR="00F112A8" w:rsidRPr="00392CE0">
        <w:rPr>
          <w:b w:val="0"/>
        </w:rPr>
        <w:t xml:space="preserve">ния здравоохранения «Елабужская центральная районная больница», </w:t>
      </w:r>
      <w:r w:rsidR="00E84336" w:rsidRPr="00392CE0">
        <w:rPr>
          <w:b w:val="0"/>
        </w:rPr>
        <w:t>муниципал</w:t>
      </w:r>
      <w:r w:rsidR="00E84336" w:rsidRPr="00392CE0">
        <w:rPr>
          <w:b w:val="0"/>
        </w:rPr>
        <w:t>ь</w:t>
      </w:r>
      <w:r w:rsidR="00E84336" w:rsidRPr="00392CE0">
        <w:rPr>
          <w:b w:val="0"/>
        </w:rPr>
        <w:t xml:space="preserve">ного </w:t>
      </w:r>
      <w:r w:rsidR="00E84336" w:rsidRPr="00392CE0">
        <w:rPr>
          <w:b w:val="0"/>
        </w:rPr>
        <w:lastRenderedPageBreak/>
        <w:t>автономного</w:t>
      </w:r>
      <w:r w:rsidR="00F112A8" w:rsidRPr="00392CE0">
        <w:rPr>
          <w:b w:val="0"/>
        </w:rPr>
        <w:t xml:space="preserve"> учреждения здравоохранения «Чистопольская центральная ра</w:t>
      </w:r>
      <w:r w:rsidR="00F112A8" w:rsidRPr="00392CE0">
        <w:rPr>
          <w:b w:val="0"/>
        </w:rPr>
        <w:t>й</w:t>
      </w:r>
      <w:r w:rsidR="00F112A8" w:rsidRPr="00392CE0">
        <w:rPr>
          <w:b w:val="0"/>
        </w:rPr>
        <w:t>онная бол</w:t>
      </w:r>
      <w:r w:rsidR="00F112A8" w:rsidRPr="00392CE0">
        <w:rPr>
          <w:b w:val="0"/>
        </w:rPr>
        <w:t>ь</w:t>
      </w:r>
      <w:r w:rsidR="00F112A8" w:rsidRPr="00392CE0">
        <w:rPr>
          <w:b w:val="0"/>
        </w:rPr>
        <w:t>ница» и т.д.;</w:t>
      </w:r>
    </w:p>
    <w:p w:rsidR="0094343C" w:rsidRPr="00392CE0" w:rsidRDefault="0094343C" w:rsidP="003A4B9D">
      <w:pPr>
        <w:pStyle w:val="31"/>
        <w:ind w:firstLine="709"/>
        <w:rPr>
          <w:b w:val="0"/>
        </w:rPr>
      </w:pPr>
      <w:r w:rsidRPr="00392CE0">
        <w:rPr>
          <w:b w:val="0"/>
        </w:rPr>
        <w:t>приобретение оборудования, капитальный ремонт государственных медици</w:t>
      </w:r>
      <w:r w:rsidRPr="00392CE0">
        <w:rPr>
          <w:b w:val="0"/>
        </w:rPr>
        <w:t>н</w:t>
      </w:r>
      <w:r w:rsidRPr="00392CE0">
        <w:rPr>
          <w:b w:val="0"/>
        </w:rPr>
        <w:t>ских</w:t>
      </w:r>
      <w:r w:rsidR="007B7A56" w:rsidRPr="00392CE0">
        <w:rPr>
          <w:b w:val="0"/>
        </w:rPr>
        <w:t xml:space="preserve"> организаций</w:t>
      </w:r>
      <w:r w:rsidRPr="00392CE0">
        <w:rPr>
          <w:b w:val="0"/>
        </w:rPr>
        <w:t>.</w:t>
      </w:r>
    </w:p>
    <w:p w:rsidR="0094343C" w:rsidRPr="00392CE0" w:rsidRDefault="0094343C" w:rsidP="003A4B9D">
      <w:pPr>
        <w:pStyle w:val="ab"/>
        <w:ind w:firstLine="709"/>
      </w:pPr>
    </w:p>
    <w:p w:rsidR="00D925FE" w:rsidRPr="00392CE0" w:rsidRDefault="00D925FE" w:rsidP="00A8138C">
      <w:pPr>
        <w:widowControl w:val="0"/>
        <w:autoSpaceDE w:val="0"/>
        <w:autoSpaceDN w:val="0"/>
        <w:adjustRightInd w:val="0"/>
        <w:spacing w:after="0" w:line="240" w:lineRule="auto"/>
        <w:jc w:val="center"/>
        <w:rPr>
          <w:rFonts w:ascii="Times New Roman" w:hAnsi="Times New Roman" w:cs="Times New Roman"/>
          <w:b/>
          <w:bCs/>
          <w:spacing w:val="3"/>
          <w:sz w:val="28"/>
          <w:szCs w:val="28"/>
        </w:rPr>
      </w:pPr>
      <w:r w:rsidRPr="00392CE0">
        <w:rPr>
          <w:rFonts w:ascii="Times New Roman" w:hAnsi="Times New Roman" w:cs="Times New Roman"/>
          <w:b/>
          <w:bCs/>
          <w:spacing w:val="3"/>
          <w:sz w:val="28"/>
          <w:szCs w:val="28"/>
          <w:lang w:val="en-US"/>
        </w:rPr>
        <w:t>V</w:t>
      </w:r>
      <w:r w:rsidRPr="00392CE0">
        <w:rPr>
          <w:rFonts w:ascii="Times New Roman" w:hAnsi="Times New Roman" w:cs="Times New Roman"/>
          <w:b/>
          <w:bCs/>
          <w:spacing w:val="3"/>
          <w:sz w:val="28"/>
          <w:szCs w:val="28"/>
        </w:rPr>
        <w:t>. Медицинская помощь, медицинские и иные услуги</w:t>
      </w:r>
      <w:r w:rsidR="00192F77" w:rsidRPr="00392CE0">
        <w:rPr>
          <w:rFonts w:ascii="Times New Roman" w:hAnsi="Times New Roman" w:cs="Times New Roman"/>
          <w:b/>
          <w:bCs/>
          <w:spacing w:val="3"/>
          <w:sz w:val="28"/>
          <w:szCs w:val="28"/>
        </w:rPr>
        <w:t>, финансируемые Те</w:t>
      </w:r>
      <w:r w:rsidR="00192F77" w:rsidRPr="00392CE0">
        <w:rPr>
          <w:rFonts w:ascii="Times New Roman" w:hAnsi="Times New Roman" w:cs="Times New Roman"/>
          <w:b/>
          <w:bCs/>
          <w:spacing w:val="3"/>
          <w:sz w:val="28"/>
          <w:szCs w:val="28"/>
        </w:rPr>
        <w:t>р</w:t>
      </w:r>
      <w:r w:rsidR="00192F77" w:rsidRPr="00392CE0">
        <w:rPr>
          <w:rFonts w:ascii="Times New Roman" w:hAnsi="Times New Roman" w:cs="Times New Roman"/>
          <w:b/>
          <w:bCs/>
          <w:spacing w:val="3"/>
          <w:sz w:val="28"/>
          <w:szCs w:val="28"/>
        </w:rPr>
        <w:t xml:space="preserve">риториальным фондом обязательного медицинского страхования Республики Татарстан за счет средств бюджета </w:t>
      </w:r>
      <w:r w:rsidR="00EE2A70" w:rsidRPr="00392CE0">
        <w:rPr>
          <w:rFonts w:ascii="Times New Roman" w:hAnsi="Times New Roman" w:cs="Times New Roman"/>
          <w:b/>
          <w:bCs/>
          <w:spacing w:val="3"/>
          <w:sz w:val="28"/>
          <w:szCs w:val="28"/>
        </w:rPr>
        <w:t>Р</w:t>
      </w:r>
      <w:r w:rsidR="00192F77" w:rsidRPr="00392CE0">
        <w:rPr>
          <w:rFonts w:ascii="Times New Roman" w:hAnsi="Times New Roman" w:cs="Times New Roman"/>
          <w:b/>
          <w:bCs/>
          <w:spacing w:val="3"/>
          <w:sz w:val="28"/>
          <w:szCs w:val="28"/>
        </w:rPr>
        <w:t>еспублики Татарстан</w:t>
      </w:r>
    </w:p>
    <w:p w:rsidR="00D925FE" w:rsidRPr="00392CE0" w:rsidRDefault="00D925FE" w:rsidP="00A8138C">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D925FE" w:rsidRPr="00392CE0" w:rsidRDefault="00D925FE" w:rsidP="00A8138C">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 xml:space="preserve">1. </w:t>
      </w:r>
      <w:r w:rsidR="00B45D13" w:rsidRPr="00392CE0">
        <w:rPr>
          <w:rFonts w:ascii="Times New Roman" w:hAnsi="Times New Roman" w:cs="Times New Roman"/>
          <w:sz w:val="28"/>
          <w:szCs w:val="28"/>
        </w:rPr>
        <w:t>За счет средств бюджета Республики Татарстан, передаваемых бюджету Территориальн</w:t>
      </w:r>
      <w:r w:rsidR="008E319E" w:rsidRPr="00392CE0">
        <w:rPr>
          <w:rFonts w:ascii="Times New Roman" w:hAnsi="Times New Roman" w:cs="Times New Roman"/>
          <w:sz w:val="28"/>
          <w:szCs w:val="28"/>
        </w:rPr>
        <w:t>ого</w:t>
      </w:r>
      <w:r w:rsidR="00B45D13" w:rsidRPr="00392CE0">
        <w:rPr>
          <w:rFonts w:ascii="Times New Roman" w:hAnsi="Times New Roman" w:cs="Times New Roman"/>
          <w:sz w:val="28"/>
          <w:szCs w:val="28"/>
        </w:rPr>
        <w:t xml:space="preserve"> фонд</w:t>
      </w:r>
      <w:r w:rsidR="008E319E" w:rsidRPr="00392CE0">
        <w:rPr>
          <w:rFonts w:ascii="Times New Roman" w:hAnsi="Times New Roman" w:cs="Times New Roman"/>
          <w:sz w:val="28"/>
          <w:szCs w:val="28"/>
        </w:rPr>
        <w:t>а</w:t>
      </w:r>
      <w:r w:rsidR="00B45D13" w:rsidRPr="00392CE0">
        <w:rPr>
          <w:rFonts w:ascii="Times New Roman" w:hAnsi="Times New Roman" w:cs="Times New Roman"/>
          <w:sz w:val="28"/>
          <w:szCs w:val="28"/>
        </w:rPr>
        <w:t xml:space="preserve"> обязательного медицинского страхования Республики Татарстан на реализацию</w:t>
      </w:r>
      <w:r w:rsidR="008E319E" w:rsidRPr="00392CE0">
        <w:rPr>
          <w:rFonts w:ascii="Times New Roman" w:hAnsi="Times New Roman" w:cs="Times New Roman"/>
          <w:sz w:val="28"/>
          <w:szCs w:val="28"/>
        </w:rPr>
        <w:t xml:space="preserve"> </w:t>
      </w:r>
      <w:r w:rsidRPr="00392CE0">
        <w:rPr>
          <w:rFonts w:ascii="Times New Roman" w:hAnsi="Times New Roman" w:cs="Times New Roman"/>
          <w:sz w:val="28"/>
          <w:szCs w:val="28"/>
        </w:rPr>
        <w:t>преимущественно одноканального финансирования мед</w:t>
      </w:r>
      <w:r w:rsidRPr="00392CE0">
        <w:rPr>
          <w:rFonts w:ascii="Times New Roman" w:hAnsi="Times New Roman" w:cs="Times New Roman"/>
          <w:sz w:val="28"/>
          <w:szCs w:val="28"/>
        </w:rPr>
        <w:t>и</w:t>
      </w:r>
      <w:r w:rsidRPr="00392CE0">
        <w:rPr>
          <w:rFonts w:ascii="Times New Roman" w:hAnsi="Times New Roman" w:cs="Times New Roman"/>
          <w:sz w:val="28"/>
          <w:szCs w:val="28"/>
        </w:rPr>
        <w:t>цинских организаций через систему обязательного медицинского страхования</w:t>
      </w:r>
      <w:r w:rsidR="008E319E" w:rsidRPr="00392CE0">
        <w:rPr>
          <w:rFonts w:ascii="Times New Roman" w:hAnsi="Times New Roman" w:cs="Times New Roman"/>
          <w:sz w:val="28"/>
          <w:szCs w:val="28"/>
        </w:rPr>
        <w:t>,</w:t>
      </w:r>
      <w:r w:rsidRPr="00392CE0">
        <w:rPr>
          <w:rFonts w:ascii="Times New Roman" w:hAnsi="Times New Roman" w:cs="Times New Roman"/>
          <w:sz w:val="28"/>
          <w:szCs w:val="28"/>
        </w:rPr>
        <w:t xml:space="preserve">  предоставляются: </w:t>
      </w:r>
    </w:p>
    <w:p w:rsidR="00D925FE" w:rsidRPr="00392CE0" w:rsidRDefault="00D925FE" w:rsidP="00A8138C">
      <w:pPr>
        <w:pStyle w:val="31"/>
        <w:ind w:firstLine="709"/>
        <w:rPr>
          <w:b w:val="0"/>
          <w:bCs w:val="0"/>
        </w:rPr>
      </w:pPr>
      <w:r w:rsidRPr="00392CE0">
        <w:rPr>
          <w:b w:val="0"/>
          <w:bCs w:val="0"/>
        </w:rPr>
        <w:t>медицинская помощь, оказываемая в кожно-венерологических, противотубе</w:t>
      </w:r>
      <w:r w:rsidRPr="00392CE0">
        <w:rPr>
          <w:b w:val="0"/>
          <w:bCs w:val="0"/>
        </w:rPr>
        <w:t>р</w:t>
      </w:r>
      <w:r w:rsidRPr="00392CE0">
        <w:rPr>
          <w:b w:val="0"/>
          <w:bCs w:val="0"/>
        </w:rPr>
        <w:t>кулезных, наркологических диспансерах (отделениях) и других  специализирова</w:t>
      </w:r>
      <w:r w:rsidRPr="00392CE0">
        <w:rPr>
          <w:b w:val="0"/>
          <w:bCs w:val="0"/>
        </w:rPr>
        <w:t>н</w:t>
      </w:r>
      <w:r w:rsidRPr="00392CE0">
        <w:rPr>
          <w:b w:val="0"/>
          <w:bCs w:val="0"/>
        </w:rPr>
        <w:t xml:space="preserve">ных медицинских </w:t>
      </w:r>
      <w:r w:rsidR="00033EC4" w:rsidRPr="00392CE0">
        <w:rPr>
          <w:b w:val="0"/>
          <w:bCs w:val="0"/>
        </w:rPr>
        <w:t xml:space="preserve">организациях </w:t>
      </w:r>
      <w:r w:rsidRPr="00392CE0">
        <w:rPr>
          <w:b w:val="0"/>
          <w:bCs w:val="0"/>
        </w:rPr>
        <w:t>(отделениях), при заболеваниях, передаваемых п</w:t>
      </w:r>
      <w:r w:rsidRPr="00392CE0">
        <w:rPr>
          <w:b w:val="0"/>
          <w:bCs w:val="0"/>
        </w:rPr>
        <w:t>о</w:t>
      </w:r>
      <w:r w:rsidRPr="00392CE0">
        <w:rPr>
          <w:b w:val="0"/>
          <w:bCs w:val="0"/>
        </w:rPr>
        <w:t>ловым путем, туберкулезе, ВИЧ-инфекции и синдроме приобретенного иммунод</w:t>
      </w:r>
      <w:r w:rsidRPr="00392CE0">
        <w:rPr>
          <w:b w:val="0"/>
          <w:bCs w:val="0"/>
        </w:rPr>
        <w:t>е</w:t>
      </w:r>
      <w:r w:rsidRPr="00392CE0">
        <w:rPr>
          <w:b w:val="0"/>
          <w:bCs w:val="0"/>
        </w:rPr>
        <w:t>фицита, психических расстройствах и расстройствах поведения, наркологических заболеваниях</w:t>
      </w:r>
      <w:r w:rsidR="00CF4C9F" w:rsidRPr="00392CE0">
        <w:rPr>
          <w:b w:val="0"/>
          <w:bCs w:val="0"/>
        </w:rPr>
        <w:t>, в том числе связанных с употреблением психоактивных веществ</w:t>
      </w:r>
      <w:r w:rsidRPr="00392CE0">
        <w:rPr>
          <w:b w:val="0"/>
          <w:bCs w:val="0"/>
        </w:rPr>
        <w:t>;</w:t>
      </w:r>
    </w:p>
    <w:p w:rsidR="00D925FE" w:rsidRPr="00392CE0" w:rsidRDefault="00D925FE" w:rsidP="00A8138C">
      <w:pPr>
        <w:pStyle w:val="31"/>
        <w:ind w:firstLine="709"/>
        <w:rPr>
          <w:b w:val="0"/>
          <w:bCs w:val="0"/>
        </w:rPr>
      </w:pPr>
      <w:r w:rsidRPr="00392CE0">
        <w:rPr>
          <w:b w:val="0"/>
          <w:bCs w:val="0"/>
        </w:rPr>
        <w:t>скорая медицинская помощь, в том числе специализированная (санитарно-авиационная);</w:t>
      </w:r>
    </w:p>
    <w:p w:rsidR="00D925FE" w:rsidRPr="00392CE0" w:rsidRDefault="00D925FE" w:rsidP="00A8138C">
      <w:pPr>
        <w:pStyle w:val="31"/>
        <w:ind w:firstLine="709"/>
        <w:rPr>
          <w:b w:val="0"/>
          <w:bCs w:val="0"/>
        </w:rPr>
      </w:pPr>
      <w:r w:rsidRPr="00392CE0">
        <w:rPr>
          <w:b w:val="0"/>
          <w:bCs w:val="0"/>
        </w:rPr>
        <w:t>высокотехнологичная медицинская помощь, оказываемая медицинскими о</w:t>
      </w:r>
      <w:r w:rsidRPr="00392CE0">
        <w:rPr>
          <w:b w:val="0"/>
          <w:bCs w:val="0"/>
        </w:rPr>
        <w:t>р</w:t>
      </w:r>
      <w:r w:rsidRPr="00392CE0">
        <w:rPr>
          <w:b w:val="0"/>
          <w:bCs w:val="0"/>
        </w:rPr>
        <w:t>ганизациями в соответствии со сформированным государственным заданием;</w:t>
      </w:r>
    </w:p>
    <w:p w:rsidR="00D925FE" w:rsidRPr="00392CE0" w:rsidRDefault="00D925FE" w:rsidP="00A8138C">
      <w:pPr>
        <w:pStyle w:val="31"/>
        <w:ind w:firstLine="709"/>
        <w:rPr>
          <w:b w:val="0"/>
          <w:bCs w:val="0"/>
        </w:rPr>
      </w:pPr>
      <w:r w:rsidRPr="00392CE0">
        <w:rPr>
          <w:b w:val="0"/>
          <w:bCs w:val="0"/>
        </w:rPr>
        <w:t>медицинские и иные услуги в центрах по профилактике и борьбе с синдромом приобретенного иммунодефицита и инфекционными заболеваниями, домах ребенка, включая специализированные, центрах (отделениях) планирования семьи и репр</w:t>
      </w:r>
      <w:r w:rsidRPr="00392CE0">
        <w:rPr>
          <w:b w:val="0"/>
          <w:bCs w:val="0"/>
        </w:rPr>
        <w:t>о</w:t>
      </w:r>
      <w:r w:rsidRPr="00392CE0">
        <w:rPr>
          <w:b w:val="0"/>
          <w:bCs w:val="0"/>
        </w:rPr>
        <w:t>дукции, Республиканском центре профессиональной патологии ОАО «Город</w:t>
      </w:r>
      <w:r w:rsidR="00A8138C" w:rsidRPr="00392CE0">
        <w:rPr>
          <w:b w:val="0"/>
          <w:bCs w:val="0"/>
        </w:rPr>
        <w:t>-</w:t>
      </w:r>
      <w:r w:rsidRPr="00392CE0">
        <w:rPr>
          <w:b w:val="0"/>
          <w:bCs w:val="0"/>
        </w:rPr>
        <w:t>ская клиническая больница № 12»</w:t>
      </w:r>
      <w:r w:rsidR="00124B5E" w:rsidRPr="00392CE0">
        <w:rPr>
          <w:b w:val="0"/>
          <w:bCs w:val="0"/>
        </w:rPr>
        <w:t xml:space="preserve"> г.Казани</w:t>
      </w:r>
      <w:r w:rsidRPr="00392CE0">
        <w:rPr>
          <w:b w:val="0"/>
          <w:bCs w:val="0"/>
        </w:rPr>
        <w:t>,  Центре восстановительного лечения для д</w:t>
      </w:r>
      <w:r w:rsidRPr="00392CE0">
        <w:rPr>
          <w:b w:val="0"/>
          <w:bCs w:val="0"/>
        </w:rPr>
        <w:t>е</w:t>
      </w:r>
      <w:r w:rsidRPr="00392CE0">
        <w:rPr>
          <w:b w:val="0"/>
          <w:bCs w:val="0"/>
        </w:rPr>
        <w:t xml:space="preserve">тей-инвалидов с психоневрологическими заболеваниями </w:t>
      </w:r>
      <w:r w:rsidR="0081289A" w:rsidRPr="00392CE0">
        <w:rPr>
          <w:b w:val="0"/>
          <w:bCs w:val="0"/>
        </w:rPr>
        <w:t>муниципального</w:t>
      </w:r>
      <w:r w:rsidR="00B2121C" w:rsidRPr="00392CE0">
        <w:rPr>
          <w:b w:val="0"/>
          <w:bCs w:val="0"/>
        </w:rPr>
        <w:t xml:space="preserve"> </w:t>
      </w:r>
      <w:r w:rsidRPr="00392CE0">
        <w:rPr>
          <w:b w:val="0"/>
          <w:bCs w:val="0"/>
        </w:rPr>
        <w:t>учрежд</w:t>
      </w:r>
      <w:r w:rsidRPr="00392CE0">
        <w:rPr>
          <w:b w:val="0"/>
          <w:bCs w:val="0"/>
        </w:rPr>
        <w:t>е</w:t>
      </w:r>
      <w:r w:rsidRPr="00392CE0">
        <w:rPr>
          <w:b w:val="0"/>
          <w:bCs w:val="0"/>
        </w:rPr>
        <w:t>ния здравоохранения «</w:t>
      </w:r>
      <w:r w:rsidR="0072538B" w:rsidRPr="00392CE0">
        <w:rPr>
          <w:b w:val="0"/>
          <w:bCs w:val="0"/>
        </w:rPr>
        <w:t xml:space="preserve">Городская детская </w:t>
      </w:r>
      <w:r w:rsidR="001051A9" w:rsidRPr="00392CE0">
        <w:rPr>
          <w:b w:val="0"/>
          <w:bCs w:val="0"/>
        </w:rPr>
        <w:t>поликлиника №7</w:t>
      </w:r>
      <w:r w:rsidRPr="00392CE0">
        <w:rPr>
          <w:b w:val="0"/>
          <w:bCs w:val="0"/>
        </w:rPr>
        <w:t xml:space="preserve">» г.Казани и </w:t>
      </w:r>
      <w:r w:rsidR="0072538B" w:rsidRPr="00392CE0">
        <w:rPr>
          <w:b w:val="0"/>
          <w:bCs w:val="0"/>
        </w:rPr>
        <w:t>муниц</w:t>
      </w:r>
      <w:r w:rsidR="0072538B" w:rsidRPr="00392CE0">
        <w:rPr>
          <w:b w:val="0"/>
          <w:bCs w:val="0"/>
        </w:rPr>
        <w:t>и</w:t>
      </w:r>
      <w:r w:rsidR="0072538B" w:rsidRPr="00392CE0">
        <w:rPr>
          <w:b w:val="0"/>
          <w:bCs w:val="0"/>
        </w:rPr>
        <w:t xml:space="preserve">пальном </w:t>
      </w:r>
      <w:r w:rsidRPr="00392CE0">
        <w:rPr>
          <w:b w:val="0"/>
          <w:bCs w:val="0"/>
        </w:rPr>
        <w:t>учреждении здравоохранения «Городской диагностический центр по лабораторной диагностике и</w:t>
      </w:r>
      <w:r w:rsidRPr="00392CE0">
        <w:rPr>
          <w:b w:val="0"/>
          <w:bCs w:val="0"/>
        </w:rPr>
        <w:t>н</w:t>
      </w:r>
      <w:r w:rsidRPr="00392CE0">
        <w:rPr>
          <w:b w:val="0"/>
          <w:bCs w:val="0"/>
        </w:rPr>
        <w:t>фекционных заболеваний» г.Казани;</w:t>
      </w:r>
    </w:p>
    <w:p w:rsidR="00D925FE" w:rsidRPr="00392CE0" w:rsidRDefault="00D925FE" w:rsidP="00A8138C">
      <w:pPr>
        <w:pStyle w:val="31"/>
        <w:ind w:firstLine="709"/>
        <w:rPr>
          <w:b w:val="0"/>
          <w:bCs w:val="0"/>
        </w:rPr>
      </w:pPr>
      <w:r w:rsidRPr="00392CE0">
        <w:rPr>
          <w:b w:val="0"/>
          <w:bCs w:val="0"/>
        </w:rPr>
        <w:t xml:space="preserve">мероприятия по </w:t>
      </w:r>
      <w:r w:rsidR="00B53CFF" w:rsidRPr="00392CE0">
        <w:rPr>
          <w:b w:val="0"/>
          <w:bCs w:val="0"/>
        </w:rPr>
        <w:t xml:space="preserve">оздоровлению </w:t>
      </w:r>
      <w:r w:rsidR="0008536E" w:rsidRPr="00392CE0">
        <w:rPr>
          <w:b w:val="0"/>
          <w:bCs w:val="0"/>
        </w:rPr>
        <w:t>детей в условиях</w:t>
      </w:r>
      <w:r w:rsidR="00261C46" w:rsidRPr="00392CE0">
        <w:rPr>
          <w:b w:val="0"/>
          <w:bCs w:val="0"/>
        </w:rPr>
        <w:t xml:space="preserve"> </w:t>
      </w:r>
      <w:r w:rsidRPr="00392CE0">
        <w:rPr>
          <w:b w:val="0"/>
          <w:bCs w:val="0"/>
        </w:rPr>
        <w:t>детски</w:t>
      </w:r>
      <w:r w:rsidR="00261C46" w:rsidRPr="00392CE0">
        <w:rPr>
          <w:b w:val="0"/>
          <w:bCs w:val="0"/>
        </w:rPr>
        <w:t>х</w:t>
      </w:r>
      <w:r w:rsidRPr="00392CE0">
        <w:rPr>
          <w:b w:val="0"/>
          <w:bCs w:val="0"/>
        </w:rPr>
        <w:t xml:space="preserve"> санатори</w:t>
      </w:r>
      <w:r w:rsidR="00261C46" w:rsidRPr="00392CE0">
        <w:rPr>
          <w:b w:val="0"/>
          <w:bCs w:val="0"/>
        </w:rPr>
        <w:t>ев</w:t>
      </w:r>
      <w:r w:rsidRPr="00392CE0">
        <w:rPr>
          <w:b w:val="0"/>
          <w:bCs w:val="0"/>
        </w:rPr>
        <w:t>;</w:t>
      </w:r>
    </w:p>
    <w:p w:rsidR="00D925FE" w:rsidRPr="00392CE0" w:rsidRDefault="00D925FE" w:rsidP="00A8138C">
      <w:pPr>
        <w:pStyle w:val="31"/>
        <w:ind w:firstLine="709"/>
        <w:rPr>
          <w:b w:val="0"/>
          <w:bCs w:val="0"/>
        </w:rPr>
      </w:pPr>
      <w:r w:rsidRPr="00392CE0">
        <w:rPr>
          <w:b w:val="0"/>
          <w:bCs w:val="0"/>
        </w:rPr>
        <w:t xml:space="preserve">профилактические медицинские осмотры </w:t>
      </w:r>
      <w:r w:rsidR="002B5AE4" w:rsidRPr="00392CE0">
        <w:rPr>
          <w:b w:val="0"/>
          <w:bCs w:val="0"/>
        </w:rPr>
        <w:t xml:space="preserve">с тестированием </w:t>
      </w:r>
      <w:r w:rsidR="009E75E3" w:rsidRPr="00392CE0">
        <w:rPr>
          <w:b w:val="0"/>
        </w:rPr>
        <w:t>на предмет нем</w:t>
      </w:r>
      <w:r w:rsidR="009E75E3" w:rsidRPr="00392CE0">
        <w:rPr>
          <w:b w:val="0"/>
        </w:rPr>
        <w:t>е</w:t>
      </w:r>
      <w:r w:rsidR="009E75E3" w:rsidRPr="00392CE0">
        <w:rPr>
          <w:b w:val="0"/>
        </w:rPr>
        <w:t>дицинского потребления наркотических и (или) психотропных средств</w:t>
      </w:r>
      <w:r w:rsidR="009E75E3" w:rsidRPr="00392CE0">
        <w:t xml:space="preserve"> </w:t>
      </w:r>
      <w:r w:rsidRPr="00392CE0">
        <w:rPr>
          <w:b w:val="0"/>
          <w:bCs w:val="0"/>
        </w:rPr>
        <w:t>старшекла</w:t>
      </w:r>
      <w:r w:rsidRPr="00392CE0">
        <w:rPr>
          <w:b w:val="0"/>
          <w:bCs w:val="0"/>
        </w:rPr>
        <w:t>с</w:t>
      </w:r>
      <w:r w:rsidRPr="00392CE0">
        <w:rPr>
          <w:b w:val="0"/>
          <w:bCs w:val="0"/>
        </w:rPr>
        <w:t>сников, учащихся профессиональных образовательных учреждений и студентов дневных форм обучения учреждений высшего профессионального образования (за исключением стоимости экспресс-теста), организуемые и (или) проводимые государственным учреждением здрав</w:t>
      </w:r>
      <w:r w:rsidRPr="00392CE0">
        <w:rPr>
          <w:b w:val="0"/>
          <w:bCs w:val="0"/>
        </w:rPr>
        <w:t>о</w:t>
      </w:r>
      <w:r w:rsidRPr="00392CE0">
        <w:rPr>
          <w:b w:val="0"/>
          <w:bCs w:val="0"/>
        </w:rPr>
        <w:t>охранения «Республиканский наркологический диспансер» Министерства здравоохранения Республики Татарстан и его филиалами, Бугульминским, Зеленодольским психоневрологическими диспансерами госуда</w:t>
      </w:r>
      <w:r w:rsidRPr="00392CE0">
        <w:rPr>
          <w:b w:val="0"/>
          <w:bCs w:val="0"/>
        </w:rPr>
        <w:t>р</w:t>
      </w:r>
      <w:r w:rsidRPr="00392CE0">
        <w:rPr>
          <w:b w:val="0"/>
          <w:bCs w:val="0"/>
        </w:rPr>
        <w:t>ственного учреждения здравоохранения «Республиканская клиническая психиатр</w:t>
      </w:r>
      <w:r w:rsidRPr="00392CE0">
        <w:rPr>
          <w:b w:val="0"/>
          <w:bCs w:val="0"/>
        </w:rPr>
        <w:t>и</w:t>
      </w:r>
      <w:r w:rsidRPr="00392CE0">
        <w:rPr>
          <w:b w:val="0"/>
          <w:bCs w:val="0"/>
        </w:rPr>
        <w:t xml:space="preserve">ческая больница </w:t>
      </w:r>
      <w:r w:rsidRPr="00392CE0">
        <w:rPr>
          <w:b w:val="0"/>
          <w:bCs w:val="0"/>
        </w:rPr>
        <w:lastRenderedPageBreak/>
        <w:t>им.академика В.М.Бехтерева Министерства здравоохранения Ре</w:t>
      </w:r>
      <w:r w:rsidRPr="00392CE0">
        <w:rPr>
          <w:b w:val="0"/>
          <w:bCs w:val="0"/>
        </w:rPr>
        <w:t>с</w:t>
      </w:r>
      <w:r w:rsidRPr="00392CE0">
        <w:rPr>
          <w:b w:val="0"/>
          <w:bCs w:val="0"/>
        </w:rPr>
        <w:t>публики Татарстан»;</w:t>
      </w:r>
    </w:p>
    <w:p w:rsidR="00780F5B" w:rsidRPr="00392CE0" w:rsidRDefault="00780F5B" w:rsidP="00A8138C">
      <w:pPr>
        <w:pStyle w:val="31"/>
        <w:ind w:firstLine="709"/>
        <w:rPr>
          <w:b w:val="0"/>
          <w:bCs w:val="0"/>
        </w:rPr>
      </w:pPr>
      <w:r w:rsidRPr="00392CE0">
        <w:rPr>
          <w:b w:val="0"/>
          <w:bCs w:val="0"/>
        </w:rPr>
        <w:t>медицинская помощь, оказываемая не застрахованным по обязательному медицинскому страхованию лицам при состояниях, требующих срочного медицинск</w:t>
      </w:r>
      <w:r w:rsidRPr="00392CE0">
        <w:rPr>
          <w:b w:val="0"/>
          <w:bCs w:val="0"/>
        </w:rPr>
        <w:t>о</w:t>
      </w:r>
      <w:r w:rsidRPr="00392CE0">
        <w:rPr>
          <w:b w:val="0"/>
          <w:bCs w:val="0"/>
        </w:rPr>
        <w:t>го вмешательства (при несчастных случаях, травмах, отравлениях и других состо</w:t>
      </w:r>
      <w:r w:rsidRPr="00392CE0">
        <w:rPr>
          <w:b w:val="0"/>
          <w:bCs w:val="0"/>
        </w:rPr>
        <w:t>я</w:t>
      </w:r>
      <w:r w:rsidRPr="00392CE0">
        <w:rPr>
          <w:b w:val="0"/>
          <w:bCs w:val="0"/>
        </w:rPr>
        <w:t>ниях и заболеваниях, входящих в базовую программу обязательного медици</w:t>
      </w:r>
      <w:r w:rsidRPr="00392CE0">
        <w:rPr>
          <w:b w:val="0"/>
          <w:bCs w:val="0"/>
        </w:rPr>
        <w:t>н</w:t>
      </w:r>
      <w:r w:rsidRPr="00392CE0">
        <w:rPr>
          <w:b w:val="0"/>
          <w:bCs w:val="0"/>
        </w:rPr>
        <w:t>ского страхования), а также профилактические медицинские осмотры указанных лиц п</w:t>
      </w:r>
      <w:r w:rsidRPr="00392CE0">
        <w:rPr>
          <w:b w:val="0"/>
          <w:bCs w:val="0"/>
        </w:rPr>
        <w:t>е</w:t>
      </w:r>
      <w:r w:rsidRPr="00392CE0">
        <w:rPr>
          <w:b w:val="0"/>
          <w:bCs w:val="0"/>
        </w:rPr>
        <w:t>ред проведением иммунизации в рамках Национального календаря профилактич</w:t>
      </w:r>
      <w:r w:rsidRPr="00392CE0">
        <w:rPr>
          <w:b w:val="0"/>
          <w:bCs w:val="0"/>
        </w:rPr>
        <w:t>е</w:t>
      </w:r>
      <w:r w:rsidRPr="00392CE0">
        <w:rPr>
          <w:b w:val="0"/>
          <w:bCs w:val="0"/>
        </w:rPr>
        <w:t>ских прививок по эпидемическим показаниям</w:t>
      </w:r>
      <w:r w:rsidR="0049013A" w:rsidRPr="00392CE0">
        <w:rPr>
          <w:b w:val="0"/>
          <w:bCs w:val="0"/>
        </w:rPr>
        <w:t>;</w:t>
      </w:r>
    </w:p>
    <w:p w:rsidR="00D925FE" w:rsidRPr="00392CE0" w:rsidRDefault="00194F2C" w:rsidP="00A8138C">
      <w:pPr>
        <w:pStyle w:val="31"/>
        <w:ind w:firstLine="709"/>
        <w:rPr>
          <w:b w:val="0"/>
          <w:bCs w:val="0"/>
        </w:rPr>
      </w:pPr>
      <w:r w:rsidRPr="00392CE0">
        <w:rPr>
          <w:b w:val="0"/>
        </w:rPr>
        <w:t xml:space="preserve">оказание медицинской помощи </w:t>
      </w:r>
      <w:r w:rsidRPr="00392CE0">
        <w:rPr>
          <w:b w:val="0"/>
          <w:bCs w:val="0"/>
        </w:rPr>
        <w:t>военнослужащим, гражданам, призва</w:t>
      </w:r>
      <w:r w:rsidRPr="00392CE0">
        <w:rPr>
          <w:b w:val="0"/>
          <w:bCs w:val="0"/>
        </w:rPr>
        <w:t>н</w:t>
      </w:r>
      <w:r w:rsidRPr="00392CE0">
        <w:rPr>
          <w:b w:val="0"/>
          <w:bCs w:val="0"/>
        </w:rPr>
        <w:t>ным на военные сборы, сотрудникам органов внутренних дел Российской Федерации, Гос</w:t>
      </w:r>
      <w:r w:rsidRPr="00392CE0">
        <w:rPr>
          <w:b w:val="0"/>
          <w:bCs w:val="0"/>
        </w:rPr>
        <w:t>у</w:t>
      </w:r>
      <w:r w:rsidRPr="00392CE0">
        <w:rPr>
          <w:b w:val="0"/>
          <w:bCs w:val="0"/>
        </w:rPr>
        <w:t>дарственной противопожарной службы Министерства Российской Федерации по делам гражданской обороны, чрезвыча</w:t>
      </w:r>
      <w:r w:rsidRPr="00392CE0">
        <w:rPr>
          <w:b w:val="0"/>
          <w:bCs w:val="0"/>
        </w:rPr>
        <w:t>й</w:t>
      </w:r>
      <w:r w:rsidRPr="00392CE0">
        <w:rPr>
          <w:b w:val="0"/>
          <w:bCs w:val="0"/>
        </w:rPr>
        <w:t>ным ситуациям и ликвидации последствий стихийных бедствий, уголовно-исполнительной системы, таможенных органов и лицам начальствующего состава федеральной фельдъегерской службы</w:t>
      </w:r>
      <w:r w:rsidR="00D925FE" w:rsidRPr="00392CE0">
        <w:rPr>
          <w:b w:val="0"/>
          <w:bCs w:val="0"/>
        </w:rPr>
        <w:t>, по видам, определенным для финансирования через систему обязательного медицинского страхования на осуществление преимущес</w:t>
      </w:r>
      <w:r w:rsidR="00D925FE" w:rsidRPr="00392CE0">
        <w:rPr>
          <w:b w:val="0"/>
          <w:bCs w:val="0"/>
        </w:rPr>
        <w:t>т</w:t>
      </w:r>
      <w:r w:rsidR="00D925FE" w:rsidRPr="00392CE0">
        <w:rPr>
          <w:b w:val="0"/>
          <w:bCs w:val="0"/>
        </w:rPr>
        <w:t>венно одноканального финансирования медицинских организаций, оказанная в м</w:t>
      </w:r>
      <w:r w:rsidR="00D925FE" w:rsidRPr="00392CE0">
        <w:rPr>
          <w:b w:val="0"/>
          <w:bCs w:val="0"/>
        </w:rPr>
        <w:t>е</w:t>
      </w:r>
      <w:r w:rsidR="00D925FE" w:rsidRPr="00392CE0">
        <w:rPr>
          <w:b w:val="0"/>
          <w:bCs w:val="0"/>
        </w:rPr>
        <w:t>дицинских организациях, участвующих в реализации Территориальной программы обязательного медицинского страхования Республики Татарстан на 2012 год, при отсутствии профильных отделений (коек), профильных амбулаторно-поликлинических отделений или учреждений, финансируемых через систему обяз</w:t>
      </w:r>
      <w:r w:rsidR="00D925FE" w:rsidRPr="00392CE0">
        <w:rPr>
          <w:b w:val="0"/>
          <w:bCs w:val="0"/>
        </w:rPr>
        <w:t>а</w:t>
      </w:r>
      <w:r w:rsidR="00D925FE" w:rsidRPr="00392CE0">
        <w:rPr>
          <w:b w:val="0"/>
          <w:bCs w:val="0"/>
        </w:rPr>
        <w:t>тельного медицинского страхования на осуществление преимущественно однок</w:t>
      </w:r>
      <w:r w:rsidR="00D925FE" w:rsidRPr="00392CE0">
        <w:rPr>
          <w:b w:val="0"/>
          <w:bCs w:val="0"/>
        </w:rPr>
        <w:t>а</w:t>
      </w:r>
      <w:r w:rsidR="00D925FE" w:rsidRPr="00392CE0">
        <w:rPr>
          <w:b w:val="0"/>
          <w:bCs w:val="0"/>
        </w:rPr>
        <w:t>нального финансирования медицинских организаций на территории муниципальн</w:t>
      </w:r>
      <w:r w:rsidR="00D925FE" w:rsidRPr="00392CE0">
        <w:rPr>
          <w:b w:val="0"/>
          <w:bCs w:val="0"/>
        </w:rPr>
        <w:t>о</w:t>
      </w:r>
      <w:r w:rsidR="00D925FE" w:rsidRPr="00392CE0">
        <w:rPr>
          <w:b w:val="0"/>
          <w:bCs w:val="0"/>
        </w:rPr>
        <w:t xml:space="preserve">го района, городского округа; </w:t>
      </w:r>
    </w:p>
    <w:p w:rsidR="00D925FE" w:rsidRPr="00392CE0" w:rsidRDefault="00D925FE" w:rsidP="00A8138C">
      <w:pPr>
        <w:pStyle w:val="31"/>
        <w:ind w:firstLine="709"/>
        <w:rPr>
          <w:b w:val="0"/>
          <w:bCs w:val="0"/>
        </w:rPr>
      </w:pPr>
      <w:r w:rsidRPr="00392CE0">
        <w:rPr>
          <w:b w:val="0"/>
          <w:bCs w:val="0"/>
        </w:rPr>
        <w:t xml:space="preserve">профилактические медицинские осмотры с тестированием </w:t>
      </w:r>
      <w:r w:rsidR="002B5AE4" w:rsidRPr="00392CE0">
        <w:rPr>
          <w:b w:val="0"/>
        </w:rPr>
        <w:t>на предмет нем</w:t>
      </w:r>
      <w:r w:rsidR="002B5AE4" w:rsidRPr="00392CE0">
        <w:rPr>
          <w:b w:val="0"/>
        </w:rPr>
        <w:t>е</w:t>
      </w:r>
      <w:r w:rsidR="002B5AE4" w:rsidRPr="00392CE0">
        <w:rPr>
          <w:b w:val="0"/>
        </w:rPr>
        <w:t xml:space="preserve">дицинского потребления наркотических </w:t>
      </w:r>
      <w:r w:rsidR="00F64D2C" w:rsidRPr="00392CE0">
        <w:rPr>
          <w:b w:val="0"/>
        </w:rPr>
        <w:t xml:space="preserve">средств </w:t>
      </w:r>
      <w:r w:rsidR="002B5AE4" w:rsidRPr="00392CE0">
        <w:rPr>
          <w:b w:val="0"/>
        </w:rPr>
        <w:t xml:space="preserve">и (или) психотропных </w:t>
      </w:r>
      <w:r w:rsidR="00F64D2C" w:rsidRPr="00392CE0">
        <w:rPr>
          <w:b w:val="0"/>
        </w:rPr>
        <w:t xml:space="preserve">веществ </w:t>
      </w:r>
      <w:r w:rsidRPr="00392CE0">
        <w:rPr>
          <w:b w:val="0"/>
          <w:bCs w:val="0"/>
        </w:rPr>
        <w:t xml:space="preserve"> старшеклассников, учащихся профессиональных образовательных учреждений и студентов дневных форм обучения учреждений высшего профессионального обр</w:t>
      </w:r>
      <w:r w:rsidRPr="00392CE0">
        <w:rPr>
          <w:b w:val="0"/>
          <w:bCs w:val="0"/>
        </w:rPr>
        <w:t>а</w:t>
      </w:r>
      <w:r w:rsidRPr="00392CE0">
        <w:rPr>
          <w:b w:val="0"/>
          <w:bCs w:val="0"/>
        </w:rPr>
        <w:t>зования, проводимые в соответствии с установленным плановым заданием гражд</w:t>
      </w:r>
      <w:r w:rsidRPr="00392CE0">
        <w:rPr>
          <w:b w:val="0"/>
          <w:bCs w:val="0"/>
        </w:rPr>
        <w:t>а</w:t>
      </w:r>
      <w:r w:rsidRPr="00392CE0">
        <w:rPr>
          <w:b w:val="0"/>
          <w:bCs w:val="0"/>
        </w:rPr>
        <w:t>нам Российской Федерации, зарегист</w:t>
      </w:r>
      <w:r w:rsidR="00711A91" w:rsidRPr="00392CE0">
        <w:rPr>
          <w:b w:val="0"/>
          <w:bCs w:val="0"/>
        </w:rPr>
        <w:t>р</w:t>
      </w:r>
      <w:r w:rsidRPr="00392CE0">
        <w:rPr>
          <w:b w:val="0"/>
          <w:bCs w:val="0"/>
        </w:rPr>
        <w:t>ированным по месту жительства в других субъектах Российской Федерации, в медицинских организациях, участвующих в реализ</w:t>
      </w:r>
      <w:r w:rsidRPr="00392CE0">
        <w:rPr>
          <w:b w:val="0"/>
          <w:bCs w:val="0"/>
        </w:rPr>
        <w:t>а</w:t>
      </w:r>
      <w:r w:rsidRPr="00392CE0">
        <w:rPr>
          <w:b w:val="0"/>
          <w:bCs w:val="0"/>
        </w:rPr>
        <w:t>ции Территориальной программы обязательного медицинского страхования Респу</w:t>
      </w:r>
      <w:r w:rsidRPr="00392CE0">
        <w:rPr>
          <w:b w:val="0"/>
          <w:bCs w:val="0"/>
        </w:rPr>
        <w:t>б</w:t>
      </w:r>
      <w:r w:rsidRPr="00392CE0">
        <w:rPr>
          <w:b w:val="0"/>
          <w:bCs w:val="0"/>
        </w:rPr>
        <w:t>лики Татарстан на 2012 год;</w:t>
      </w:r>
    </w:p>
    <w:p w:rsidR="004A3708" w:rsidRPr="00392CE0" w:rsidRDefault="004A3708" w:rsidP="00A8138C">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мероприятия, направленные на проведение пренатальной (дородовой) диагн</w:t>
      </w:r>
      <w:r w:rsidRPr="00392CE0">
        <w:rPr>
          <w:rFonts w:ascii="Times New Roman" w:hAnsi="Times New Roman" w:cs="Times New Roman"/>
          <w:sz w:val="28"/>
          <w:szCs w:val="28"/>
        </w:rPr>
        <w:t>о</w:t>
      </w:r>
      <w:r w:rsidRPr="00392CE0">
        <w:rPr>
          <w:rFonts w:ascii="Times New Roman" w:hAnsi="Times New Roman" w:cs="Times New Roman"/>
          <w:sz w:val="28"/>
          <w:szCs w:val="28"/>
        </w:rPr>
        <w:t>стики нарушений развития ребенка</w:t>
      </w:r>
      <w:r w:rsidR="002271A6" w:rsidRPr="00392CE0">
        <w:rPr>
          <w:rFonts w:ascii="Times New Roman" w:hAnsi="Times New Roman" w:cs="Times New Roman"/>
          <w:sz w:val="28"/>
          <w:szCs w:val="28"/>
        </w:rPr>
        <w:t>;</w:t>
      </w:r>
      <w:r w:rsidRPr="00392CE0">
        <w:rPr>
          <w:rFonts w:ascii="Times New Roman" w:hAnsi="Times New Roman" w:cs="Times New Roman"/>
          <w:sz w:val="28"/>
          <w:szCs w:val="28"/>
        </w:rPr>
        <w:t xml:space="preserve"> </w:t>
      </w:r>
    </w:p>
    <w:p w:rsidR="00D925FE" w:rsidRPr="00392CE0" w:rsidRDefault="00D925FE" w:rsidP="00A8138C">
      <w:pPr>
        <w:pStyle w:val="31"/>
        <w:ind w:firstLine="709"/>
        <w:rPr>
          <w:b w:val="0"/>
          <w:bCs w:val="0"/>
        </w:rPr>
      </w:pPr>
      <w:r w:rsidRPr="00392CE0">
        <w:rPr>
          <w:b w:val="0"/>
          <w:bCs w:val="0"/>
        </w:rPr>
        <w:t>дополнительная медицинская помощь врачами-терапевтами участковыми, врачами-педиатрами участковыми, врачами общей практики (семейными врачами), медицинскими сестрами участковыми врачей-терапевтов участковых, медицинск</w:t>
      </w:r>
      <w:r w:rsidRPr="00392CE0">
        <w:rPr>
          <w:b w:val="0"/>
          <w:bCs w:val="0"/>
        </w:rPr>
        <w:t>и</w:t>
      </w:r>
      <w:r w:rsidRPr="00392CE0">
        <w:rPr>
          <w:b w:val="0"/>
          <w:bCs w:val="0"/>
        </w:rPr>
        <w:t>ми сестрами участковыми врачей-педиатров участковых, медицинскими сестрами врачей общей практики (семейных врачей) при оказании первичной медико-санитарной помощи в рамках Территориальной программы обязательного медици</w:t>
      </w:r>
      <w:r w:rsidRPr="00392CE0">
        <w:rPr>
          <w:b w:val="0"/>
          <w:bCs w:val="0"/>
        </w:rPr>
        <w:t>н</w:t>
      </w:r>
      <w:r w:rsidRPr="00392CE0">
        <w:rPr>
          <w:b w:val="0"/>
          <w:bCs w:val="0"/>
        </w:rPr>
        <w:t>ского страхования Республики Татарстан на 2012 год в негосударственном учр</w:t>
      </w:r>
      <w:r w:rsidRPr="00392CE0">
        <w:rPr>
          <w:b w:val="0"/>
          <w:bCs w:val="0"/>
        </w:rPr>
        <w:t>е</w:t>
      </w:r>
      <w:r w:rsidRPr="00392CE0">
        <w:rPr>
          <w:b w:val="0"/>
          <w:bCs w:val="0"/>
        </w:rPr>
        <w:t xml:space="preserve">ждении здравоохранения «Узловая поликлиника на станции Бугульма </w:t>
      </w:r>
      <w:r w:rsidR="00660DDA" w:rsidRPr="00392CE0">
        <w:rPr>
          <w:b w:val="0"/>
          <w:bCs w:val="0"/>
        </w:rPr>
        <w:t xml:space="preserve">         </w:t>
      </w:r>
      <w:r w:rsidRPr="00392CE0">
        <w:rPr>
          <w:b w:val="0"/>
          <w:bCs w:val="0"/>
        </w:rPr>
        <w:t>ОАО «Росси</w:t>
      </w:r>
      <w:r w:rsidRPr="00392CE0">
        <w:rPr>
          <w:b w:val="0"/>
          <w:bCs w:val="0"/>
        </w:rPr>
        <w:t>й</w:t>
      </w:r>
      <w:r w:rsidRPr="00392CE0">
        <w:rPr>
          <w:b w:val="0"/>
          <w:bCs w:val="0"/>
        </w:rPr>
        <w:t xml:space="preserve">ские железные дороги», лечебно-профилактическом учреждении «Медико-санитарная часть ОАО «Татнефть» и г.Альметьевска», ЗАО «Консультативно-диагностический центр </w:t>
      </w:r>
      <w:r w:rsidRPr="00392CE0">
        <w:rPr>
          <w:b w:val="0"/>
          <w:bCs w:val="0"/>
        </w:rPr>
        <w:lastRenderedPageBreak/>
        <w:t>Авиастроительного района» г.Казани, ОАО «Городская кл</w:t>
      </w:r>
      <w:r w:rsidRPr="00392CE0">
        <w:rPr>
          <w:b w:val="0"/>
          <w:bCs w:val="0"/>
        </w:rPr>
        <w:t>и</w:t>
      </w:r>
      <w:r w:rsidRPr="00392CE0">
        <w:rPr>
          <w:b w:val="0"/>
          <w:bCs w:val="0"/>
        </w:rPr>
        <w:t>ническая больница № 12» г.Казани, негосударственном учреждении здравоохран</w:t>
      </w:r>
      <w:r w:rsidRPr="00392CE0">
        <w:rPr>
          <w:b w:val="0"/>
          <w:bCs w:val="0"/>
        </w:rPr>
        <w:t>е</w:t>
      </w:r>
      <w:r w:rsidRPr="00392CE0">
        <w:rPr>
          <w:b w:val="0"/>
          <w:bCs w:val="0"/>
        </w:rPr>
        <w:t xml:space="preserve">ния «Отделенческая </w:t>
      </w:r>
      <w:r w:rsidR="00CF002A" w:rsidRPr="00392CE0">
        <w:rPr>
          <w:b w:val="0"/>
          <w:bCs w:val="0"/>
        </w:rPr>
        <w:t xml:space="preserve">клиническая </w:t>
      </w:r>
      <w:r w:rsidRPr="00392CE0">
        <w:rPr>
          <w:b w:val="0"/>
          <w:bCs w:val="0"/>
        </w:rPr>
        <w:t>больница на станции Казань открытого акционе</w:t>
      </w:r>
      <w:r w:rsidRPr="00392CE0">
        <w:rPr>
          <w:b w:val="0"/>
          <w:bCs w:val="0"/>
        </w:rPr>
        <w:t>р</w:t>
      </w:r>
      <w:r w:rsidRPr="00392CE0">
        <w:rPr>
          <w:b w:val="0"/>
          <w:bCs w:val="0"/>
        </w:rPr>
        <w:t>ного общества «Российские железные дороги»</w:t>
      </w:r>
      <w:r w:rsidR="00551919" w:rsidRPr="00392CE0">
        <w:rPr>
          <w:b w:val="0"/>
          <w:bCs w:val="0"/>
        </w:rPr>
        <w:t xml:space="preserve">, </w:t>
      </w:r>
      <w:r w:rsidR="00551919" w:rsidRPr="00392CE0">
        <w:rPr>
          <w:b w:val="0"/>
        </w:rPr>
        <w:t>ООО «Клиника Латыпова Р.М.»</w:t>
      </w:r>
      <w:r w:rsidR="00FE0A11" w:rsidRPr="00392CE0">
        <w:rPr>
          <w:b w:val="0"/>
        </w:rPr>
        <w:t xml:space="preserve"> г.Казани</w:t>
      </w:r>
      <w:r w:rsidR="00551919" w:rsidRPr="00392CE0">
        <w:rPr>
          <w:b w:val="0"/>
        </w:rPr>
        <w:t>, ЗАО «Медицинское объединение «Спасение»</w:t>
      </w:r>
      <w:r w:rsidR="00FE0A11" w:rsidRPr="00392CE0">
        <w:rPr>
          <w:b w:val="0"/>
        </w:rPr>
        <w:t xml:space="preserve"> г.Казани</w:t>
      </w:r>
      <w:r w:rsidR="00551919" w:rsidRPr="00392CE0">
        <w:rPr>
          <w:b w:val="0"/>
        </w:rPr>
        <w:t>, ООО «Медицинский диагност</w:t>
      </w:r>
      <w:r w:rsidR="00551919" w:rsidRPr="00392CE0">
        <w:rPr>
          <w:b w:val="0"/>
        </w:rPr>
        <w:t>и</w:t>
      </w:r>
      <w:r w:rsidR="00551919" w:rsidRPr="00392CE0">
        <w:rPr>
          <w:b w:val="0"/>
        </w:rPr>
        <w:t>ческий центр»</w:t>
      </w:r>
      <w:r w:rsidR="00FE0A11" w:rsidRPr="00392CE0">
        <w:rPr>
          <w:b w:val="0"/>
        </w:rPr>
        <w:t xml:space="preserve"> г.Казани</w:t>
      </w:r>
      <w:r w:rsidRPr="00392CE0">
        <w:rPr>
          <w:b w:val="0"/>
          <w:bCs w:val="0"/>
        </w:rPr>
        <w:t>.</w:t>
      </w:r>
    </w:p>
    <w:p w:rsidR="00AB6D4D" w:rsidRPr="00392CE0" w:rsidRDefault="00D925FE" w:rsidP="00A8138C">
      <w:pPr>
        <w:pStyle w:val="31"/>
        <w:ind w:firstLine="709"/>
        <w:rPr>
          <w:b w:val="0"/>
          <w:bCs w:val="0"/>
        </w:rPr>
      </w:pPr>
      <w:r w:rsidRPr="00392CE0">
        <w:rPr>
          <w:b w:val="0"/>
          <w:bCs w:val="0"/>
        </w:rPr>
        <w:t xml:space="preserve">2. В плановом порядке и по экстренным показаниям высокотехнологичная медицинская помощь </w:t>
      </w:r>
      <w:r w:rsidR="00110C59" w:rsidRPr="00392CE0">
        <w:rPr>
          <w:b w:val="0"/>
          <w:bCs w:val="0"/>
        </w:rPr>
        <w:t>оказыва</w:t>
      </w:r>
      <w:r w:rsidR="00F13F58" w:rsidRPr="00392CE0">
        <w:rPr>
          <w:b w:val="0"/>
          <w:bCs w:val="0"/>
        </w:rPr>
        <w:t xml:space="preserve">ется </w:t>
      </w:r>
      <w:r w:rsidR="00110C59" w:rsidRPr="00392CE0">
        <w:rPr>
          <w:b w:val="0"/>
          <w:bCs w:val="0"/>
        </w:rPr>
        <w:t>в соответствии со сформированным государстве</w:t>
      </w:r>
      <w:r w:rsidR="00110C59" w:rsidRPr="00392CE0">
        <w:rPr>
          <w:b w:val="0"/>
          <w:bCs w:val="0"/>
        </w:rPr>
        <w:t>н</w:t>
      </w:r>
      <w:r w:rsidR="00110C59" w:rsidRPr="00392CE0">
        <w:rPr>
          <w:b w:val="0"/>
          <w:bCs w:val="0"/>
        </w:rPr>
        <w:t xml:space="preserve">ным заданием </w:t>
      </w:r>
      <w:r w:rsidRPr="00392CE0">
        <w:rPr>
          <w:b w:val="0"/>
          <w:bCs w:val="0"/>
        </w:rPr>
        <w:t>гражданам Российской Федерации, зарегистрированным по месту ж</w:t>
      </w:r>
      <w:r w:rsidRPr="00392CE0">
        <w:rPr>
          <w:b w:val="0"/>
          <w:bCs w:val="0"/>
        </w:rPr>
        <w:t>и</w:t>
      </w:r>
      <w:r w:rsidRPr="00392CE0">
        <w:rPr>
          <w:b w:val="0"/>
          <w:bCs w:val="0"/>
        </w:rPr>
        <w:t>тельства в Республике Татарстан</w:t>
      </w:r>
      <w:r w:rsidR="00F50215" w:rsidRPr="00392CE0">
        <w:rPr>
          <w:b w:val="0"/>
          <w:bCs w:val="0"/>
        </w:rPr>
        <w:t>, в том числе зарегистрированным по месту ж</w:t>
      </w:r>
      <w:r w:rsidR="00F50215" w:rsidRPr="00392CE0">
        <w:rPr>
          <w:b w:val="0"/>
          <w:bCs w:val="0"/>
        </w:rPr>
        <w:t>и</w:t>
      </w:r>
      <w:r w:rsidR="00F50215" w:rsidRPr="00392CE0">
        <w:rPr>
          <w:b w:val="0"/>
          <w:bCs w:val="0"/>
        </w:rPr>
        <w:t>тельства в Республике Татарстан военнослужащим, гражданам, призванным на в</w:t>
      </w:r>
      <w:r w:rsidR="00F50215" w:rsidRPr="00392CE0">
        <w:rPr>
          <w:b w:val="0"/>
          <w:bCs w:val="0"/>
        </w:rPr>
        <w:t>о</w:t>
      </w:r>
      <w:r w:rsidR="00F50215" w:rsidRPr="00392CE0">
        <w:rPr>
          <w:b w:val="0"/>
          <w:bCs w:val="0"/>
        </w:rPr>
        <w:t>енные сборы, сотрудникам органов внутренних дел Российской Федерации, Гос</w:t>
      </w:r>
      <w:r w:rsidR="00F50215" w:rsidRPr="00392CE0">
        <w:rPr>
          <w:b w:val="0"/>
          <w:bCs w:val="0"/>
        </w:rPr>
        <w:t>у</w:t>
      </w:r>
      <w:r w:rsidR="00F50215" w:rsidRPr="00392CE0">
        <w:rPr>
          <w:b w:val="0"/>
          <w:bCs w:val="0"/>
        </w:rPr>
        <w:t>дарственной противопожарной службы Министерства Российской Федерации по делам гражданской обороны, чрезвычайным ситуациям и ликвидации п</w:t>
      </w:r>
      <w:r w:rsidR="00F50215" w:rsidRPr="00392CE0">
        <w:rPr>
          <w:b w:val="0"/>
          <w:bCs w:val="0"/>
        </w:rPr>
        <w:t>о</w:t>
      </w:r>
      <w:r w:rsidR="00F50215" w:rsidRPr="00392CE0">
        <w:rPr>
          <w:b w:val="0"/>
          <w:bCs w:val="0"/>
        </w:rPr>
        <w:t xml:space="preserve">следствий стихийных бедствий, уголовно-исполнительной системы, таможенных органов и лицам начальствующего состава </w:t>
      </w:r>
      <w:r w:rsidR="00D178DD" w:rsidRPr="00392CE0">
        <w:rPr>
          <w:b w:val="0"/>
          <w:bCs w:val="0"/>
        </w:rPr>
        <w:t>Ф</w:t>
      </w:r>
      <w:r w:rsidR="00F50215" w:rsidRPr="00392CE0">
        <w:rPr>
          <w:b w:val="0"/>
          <w:bCs w:val="0"/>
        </w:rPr>
        <w:t>едеральной фельдъегер</w:t>
      </w:r>
      <w:r w:rsidR="0078479B" w:rsidRPr="00392CE0">
        <w:rPr>
          <w:b w:val="0"/>
          <w:bCs w:val="0"/>
        </w:rPr>
        <w:t xml:space="preserve">ской службы, а также </w:t>
      </w:r>
      <w:r w:rsidR="00AB6D4D" w:rsidRPr="00392CE0">
        <w:rPr>
          <w:b w:val="0"/>
          <w:bCs w:val="0"/>
        </w:rPr>
        <w:t>в экстренном порядке гражданам Российской Федерации, зарегистрированным по м</w:t>
      </w:r>
      <w:r w:rsidR="00AB6D4D" w:rsidRPr="00392CE0">
        <w:rPr>
          <w:b w:val="0"/>
          <w:bCs w:val="0"/>
        </w:rPr>
        <w:t>е</w:t>
      </w:r>
      <w:r w:rsidR="00AB6D4D" w:rsidRPr="00392CE0">
        <w:rPr>
          <w:b w:val="0"/>
          <w:bCs w:val="0"/>
        </w:rPr>
        <w:t>сту жительства в других субъектах Российской Федерации</w:t>
      </w:r>
      <w:r w:rsidR="0078479B" w:rsidRPr="00392CE0">
        <w:rPr>
          <w:b w:val="0"/>
          <w:bCs w:val="0"/>
        </w:rPr>
        <w:t>.</w:t>
      </w:r>
      <w:r w:rsidR="005D72B2" w:rsidRPr="00392CE0">
        <w:rPr>
          <w:b w:val="0"/>
          <w:bCs w:val="0"/>
        </w:rPr>
        <w:t xml:space="preserve"> </w:t>
      </w:r>
    </w:p>
    <w:p w:rsidR="00D925FE" w:rsidRPr="00392CE0" w:rsidRDefault="00D925FE" w:rsidP="00A8138C">
      <w:pPr>
        <w:pStyle w:val="31"/>
        <w:ind w:firstLine="709"/>
        <w:rPr>
          <w:b w:val="0"/>
          <w:bCs w:val="0"/>
        </w:rPr>
      </w:pPr>
      <w:r w:rsidRPr="00392CE0">
        <w:rPr>
          <w:b w:val="0"/>
          <w:bCs w:val="0"/>
        </w:rPr>
        <w:t>Указанная высокотехнологичная медицинская помощь, оказываемая в план</w:t>
      </w:r>
      <w:r w:rsidRPr="00392CE0">
        <w:rPr>
          <w:b w:val="0"/>
          <w:bCs w:val="0"/>
        </w:rPr>
        <w:t>о</w:t>
      </w:r>
      <w:r w:rsidRPr="00392CE0">
        <w:rPr>
          <w:b w:val="0"/>
          <w:bCs w:val="0"/>
        </w:rPr>
        <w:t>вом порядке гражданам Российской Федерации, зарегистрированным по месту жительства в других субъектах Российской Федерации, предоставляется за счет ли</w:t>
      </w:r>
      <w:r w:rsidRPr="00392CE0">
        <w:rPr>
          <w:b w:val="0"/>
          <w:bCs w:val="0"/>
        </w:rPr>
        <w:t>ч</w:t>
      </w:r>
      <w:r w:rsidRPr="00392CE0">
        <w:rPr>
          <w:b w:val="0"/>
          <w:bCs w:val="0"/>
        </w:rPr>
        <w:t>ных средств граждан и (или) юридических лиц.</w:t>
      </w:r>
    </w:p>
    <w:p w:rsidR="00D925FE" w:rsidRPr="00392CE0" w:rsidRDefault="00D925FE" w:rsidP="00A8138C">
      <w:pPr>
        <w:pStyle w:val="31"/>
        <w:ind w:firstLine="709"/>
        <w:rPr>
          <w:b w:val="0"/>
          <w:bCs w:val="0"/>
        </w:rPr>
      </w:pPr>
      <w:r w:rsidRPr="00392CE0">
        <w:rPr>
          <w:b w:val="0"/>
          <w:bCs w:val="0"/>
        </w:rPr>
        <w:t>3. Медицинская помощь, медицинские и иные услуги через систему обяз</w:t>
      </w:r>
      <w:r w:rsidRPr="00392CE0">
        <w:rPr>
          <w:b w:val="0"/>
          <w:bCs w:val="0"/>
        </w:rPr>
        <w:t>а</w:t>
      </w:r>
      <w:r w:rsidRPr="00392CE0">
        <w:rPr>
          <w:b w:val="0"/>
          <w:bCs w:val="0"/>
        </w:rPr>
        <w:t>тельного медицинского страхования на осуществление преимущественно однок</w:t>
      </w:r>
      <w:r w:rsidRPr="00392CE0">
        <w:rPr>
          <w:b w:val="0"/>
          <w:bCs w:val="0"/>
        </w:rPr>
        <w:t>а</w:t>
      </w:r>
      <w:r w:rsidRPr="00392CE0">
        <w:rPr>
          <w:b w:val="0"/>
          <w:bCs w:val="0"/>
        </w:rPr>
        <w:t>нального финансирования медицинских организаций оказываются медицинскими организациями, участвующими в реализации Территориальной программы обяз</w:t>
      </w:r>
      <w:r w:rsidRPr="00392CE0">
        <w:rPr>
          <w:b w:val="0"/>
          <w:bCs w:val="0"/>
        </w:rPr>
        <w:t>а</w:t>
      </w:r>
      <w:r w:rsidRPr="00392CE0">
        <w:rPr>
          <w:b w:val="0"/>
          <w:bCs w:val="0"/>
        </w:rPr>
        <w:t>тельного медицинского страхования Республики Татарстан, указанными в разделе III настоящей Программы, а также медицинскими организациями в соответствии с Перечнем медицинских организаций, переводимых на преимущественно однок</w:t>
      </w:r>
      <w:r w:rsidRPr="00392CE0">
        <w:rPr>
          <w:b w:val="0"/>
          <w:bCs w:val="0"/>
        </w:rPr>
        <w:t>а</w:t>
      </w:r>
      <w:r w:rsidRPr="00392CE0">
        <w:rPr>
          <w:b w:val="0"/>
          <w:bCs w:val="0"/>
        </w:rPr>
        <w:t xml:space="preserve">нальное финансирование. </w:t>
      </w:r>
    </w:p>
    <w:p w:rsidR="00D925FE" w:rsidRPr="00392CE0" w:rsidRDefault="00D925FE" w:rsidP="00A8138C">
      <w:pPr>
        <w:pStyle w:val="31"/>
        <w:ind w:firstLine="709"/>
      </w:pPr>
    </w:p>
    <w:p w:rsidR="00EE1E43" w:rsidRPr="00392CE0" w:rsidRDefault="00D925FE" w:rsidP="003A4B9D">
      <w:pPr>
        <w:widowControl w:val="0"/>
        <w:autoSpaceDE w:val="0"/>
        <w:autoSpaceDN w:val="0"/>
        <w:adjustRightInd w:val="0"/>
        <w:spacing w:after="0" w:line="240" w:lineRule="auto"/>
        <w:jc w:val="center"/>
        <w:rPr>
          <w:rFonts w:ascii="Times New Roman" w:hAnsi="Times New Roman" w:cs="Times New Roman"/>
          <w:b/>
          <w:bCs/>
          <w:spacing w:val="3"/>
          <w:sz w:val="28"/>
          <w:szCs w:val="28"/>
        </w:rPr>
      </w:pPr>
      <w:r w:rsidRPr="00392CE0">
        <w:rPr>
          <w:rFonts w:ascii="Times New Roman" w:hAnsi="Times New Roman" w:cs="Times New Roman"/>
          <w:b/>
          <w:bCs/>
          <w:spacing w:val="-3"/>
          <w:sz w:val="28"/>
          <w:szCs w:val="28"/>
        </w:rPr>
        <w:t>Перечень медицинских организаций,</w:t>
      </w:r>
      <w:r w:rsidR="00F43386" w:rsidRPr="00392CE0">
        <w:rPr>
          <w:rFonts w:ascii="Times New Roman" w:hAnsi="Times New Roman" w:cs="Times New Roman"/>
          <w:b/>
          <w:bCs/>
          <w:spacing w:val="-3"/>
          <w:sz w:val="28"/>
          <w:szCs w:val="28"/>
        </w:rPr>
        <w:t xml:space="preserve"> </w:t>
      </w:r>
      <w:r w:rsidR="00F43386" w:rsidRPr="00392CE0">
        <w:rPr>
          <w:rFonts w:ascii="Times New Roman" w:hAnsi="Times New Roman" w:cs="Times New Roman"/>
          <w:b/>
          <w:bCs/>
          <w:spacing w:val="3"/>
          <w:sz w:val="28"/>
          <w:szCs w:val="28"/>
        </w:rPr>
        <w:t xml:space="preserve">финансируемых </w:t>
      </w:r>
      <w:r w:rsidR="00EE1E43" w:rsidRPr="00392CE0">
        <w:rPr>
          <w:rFonts w:ascii="Times New Roman" w:hAnsi="Times New Roman" w:cs="Times New Roman"/>
          <w:b/>
          <w:bCs/>
          <w:spacing w:val="3"/>
          <w:sz w:val="28"/>
          <w:szCs w:val="28"/>
        </w:rPr>
        <w:t>государственным учреждением «</w:t>
      </w:r>
      <w:r w:rsidR="00F43386" w:rsidRPr="00392CE0">
        <w:rPr>
          <w:rFonts w:ascii="Times New Roman" w:hAnsi="Times New Roman" w:cs="Times New Roman"/>
          <w:b/>
          <w:bCs/>
          <w:spacing w:val="3"/>
          <w:sz w:val="28"/>
          <w:szCs w:val="28"/>
        </w:rPr>
        <w:t>Территориальны</w:t>
      </w:r>
      <w:r w:rsidR="00EE1E43" w:rsidRPr="00392CE0">
        <w:rPr>
          <w:rFonts w:ascii="Times New Roman" w:hAnsi="Times New Roman" w:cs="Times New Roman"/>
          <w:b/>
          <w:bCs/>
          <w:spacing w:val="3"/>
          <w:sz w:val="28"/>
          <w:szCs w:val="28"/>
        </w:rPr>
        <w:t>й</w:t>
      </w:r>
      <w:r w:rsidR="00F43386" w:rsidRPr="00392CE0">
        <w:rPr>
          <w:rFonts w:ascii="Times New Roman" w:hAnsi="Times New Roman" w:cs="Times New Roman"/>
          <w:b/>
          <w:bCs/>
          <w:spacing w:val="3"/>
          <w:sz w:val="28"/>
          <w:szCs w:val="28"/>
        </w:rPr>
        <w:t xml:space="preserve"> фо</w:t>
      </w:r>
      <w:r w:rsidR="00F43386" w:rsidRPr="00392CE0">
        <w:rPr>
          <w:rFonts w:ascii="Times New Roman" w:hAnsi="Times New Roman" w:cs="Times New Roman"/>
          <w:b/>
          <w:bCs/>
          <w:spacing w:val="3"/>
          <w:sz w:val="28"/>
          <w:szCs w:val="28"/>
        </w:rPr>
        <w:t>н</w:t>
      </w:r>
      <w:r w:rsidR="00F43386" w:rsidRPr="00392CE0">
        <w:rPr>
          <w:rFonts w:ascii="Times New Roman" w:hAnsi="Times New Roman" w:cs="Times New Roman"/>
          <w:b/>
          <w:bCs/>
          <w:spacing w:val="3"/>
          <w:sz w:val="28"/>
          <w:szCs w:val="28"/>
        </w:rPr>
        <w:t>д обязательного медицинского страхования Республики Татарстан</w:t>
      </w:r>
      <w:r w:rsidR="00EE1E43" w:rsidRPr="00392CE0">
        <w:rPr>
          <w:rFonts w:ascii="Times New Roman" w:hAnsi="Times New Roman" w:cs="Times New Roman"/>
          <w:b/>
          <w:bCs/>
          <w:spacing w:val="3"/>
          <w:sz w:val="28"/>
          <w:szCs w:val="28"/>
        </w:rPr>
        <w:t>»</w:t>
      </w:r>
      <w:r w:rsidR="00F43386" w:rsidRPr="00392CE0">
        <w:rPr>
          <w:rFonts w:ascii="Times New Roman" w:hAnsi="Times New Roman" w:cs="Times New Roman"/>
          <w:b/>
          <w:bCs/>
          <w:spacing w:val="3"/>
          <w:sz w:val="28"/>
          <w:szCs w:val="28"/>
        </w:rPr>
        <w:t xml:space="preserve"> за счет средств</w:t>
      </w:r>
    </w:p>
    <w:p w:rsidR="00F43386" w:rsidRPr="00392CE0" w:rsidRDefault="00F43386" w:rsidP="003A4B9D">
      <w:pPr>
        <w:widowControl w:val="0"/>
        <w:autoSpaceDE w:val="0"/>
        <w:autoSpaceDN w:val="0"/>
        <w:adjustRightInd w:val="0"/>
        <w:spacing w:after="0" w:line="240" w:lineRule="auto"/>
        <w:jc w:val="center"/>
        <w:rPr>
          <w:rFonts w:ascii="Times New Roman" w:hAnsi="Times New Roman" w:cs="Times New Roman"/>
          <w:b/>
          <w:bCs/>
          <w:spacing w:val="3"/>
          <w:sz w:val="28"/>
          <w:szCs w:val="28"/>
        </w:rPr>
      </w:pPr>
      <w:r w:rsidRPr="00392CE0">
        <w:rPr>
          <w:rFonts w:ascii="Times New Roman" w:hAnsi="Times New Roman" w:cs="Times New Roman"/>
          <w:b/>
          <w:bCs/>
          <w:spacing w:val="3"/>
          <w:sz w:val="28"/>
          <w:szCs w:val="28"/>
        </w:rPr>
        <w:t xml:space="preserve">бюджета </w:t>
      </w:r>
      <w:r w:rsidR="00EE1E43" w:rsidRPr="00392CE0">
        <w:rPr>
          <w:rFonts w:ascii="Times New Roman" w:hAnsi="Times New Roman" w:cs="Times New Roman"/>
          <w:b/>
          <w:bCs/>
          <w:spacing w:val="3"/>
          <w:sz w:val="28"/>
          <w:szCs w:val="28"/>
        </w:rPr>
        <w:t>Р</w:t>
      </w:r>
      <w:r w:rsidRPr="00392CE0">
        <w:rPr>
          <w:rFonts w:ascii="Times New Roman" w:hAnsi="Times New Roman" w:cs="Times New Roman"/>
          <w:b/>
          <w:bCs/>
          <w:spacing w:val="3"/>
          <w:sz w:val="28"/>
          <w:szCs w:val="28"/>
        </w:rPr>
        <w:t>еспублики Татарстан</w:t>
      </w:r>
    </w:p>
    <w:p w:rsidR="00D925FE" w:rsidRPr="00392CE0" w:rsidRDefault="00D925FE" w:rsidP="003A4B9D">
      <w:pPr>
        <w:spacing w:after="0" w:line="240" w:lineRule="auto"/>
        <w:jc w:val="center"/>
        <w:rPr>
          <w:rFonts w:ascii="Times New Roman" w:hAnsi="Times New Roman" w:cs="Times New Roman"/>
          <w:b/>
          <w:bCs/>
          <w:spacing w:val="-3"/>
          <w:sz w:val="28"/>
          <w:szCs w:val="28"/>
        </w:rPr>
      </w:pPr>
    </w:p>
    <w:p w:rsidR="00D925FE" w:rsidRPr="00392CE0" w:rsidRDefault="00D925FE" w:rsidP="003A4B9D">
      <w:pPr>
        <w:pStyle w:val="31"/>
        <w:ind w:firstLine="709"/>
        <w:rPr>
          <w:b w:val="0"/>
          <w:bCs w:val="0"/>
          <w:sz w:val="2"/>
          <w:szCs w:val="2"/>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20"/>
        <w:gridCol w:w="8748"/>
      </w:tblGrid>
      <w:tr w:rsidR="00513911" w:rsidRPr="00392CE0">
        <w:trPr>
          <w:trHeight w:val="270"/>
        </w:trPr>
        <w:tc>
          <w:tcPr>
            <w:tcW w:w="1620" w:type="dxa"/>
            <w:shd w:val="clear" w:color="auto" w:fill="auto"/>
          </w:tcPr>
          <w:p w:rsidR="00513911" w:rsidRPr="00392CE0" w:rsidRDefault="00513911" w:rsidP="006613C7">
            <w:pPr>
              <w:spacing w:after="0" w:line="240" w:lineRule="auto"/>
              <w:ind w:firstLine="2"/>
              <w:jc w:val="center"/>
              <w:rPr>
                <w:rFonts w:ascii="Times New Roman" w:hAnsi="Times New Roman"/>
              </w:rPr>
            </w:pPr>
            <w:r w:rsidRPr="00392CE0">
              <w:rPr>
                <w:rFonts w:ascii="Times New Roman" w:hAnsi="Times New Roman"/>
              </w:rPr>
              <w:t>№ п/п</w:t>
            </w:r>
          </w:p>
        </w:tc>
        <w:tc>
          <w:tcPr>
            <w:tcW w:w="8748" w:type="dxa"/>
            <w:shd w:val="clear" w:color="auto" w:fill="auto"/>
          </w:tcPr>
          <w:p w:rsidR="00513911" w:rsidRPr="00392CE0" w:rsidRDefault="00513911" w:rsidP="00EE1E43">
            <w:pPr>
              <w:spacing w:after="0" w:line="240" w:lineRule="auto"/>
              <w:jc w:val="center"/>
              <w:rPr>
                <w:rFonts w:ascii="Times New Roman" w:hAnsi="Times New Roman"/>
              </w:rPr>
            </w:pPr>
            <w:r w:rsidRPr="00392CE0">
              <w:rPr>
                <w:rFonts w:ascii="Times New Roman" w:hAnsi="Times New Roman"/>
              </w:rPr>
              <w:t>Наименование медицинских организаций</w:t>
            </w:r>
          </w:p>
          <w:p w:rsidR="00F84D18" w:rsidRPr="00392CE0" w:rsidRDefault="00F84D18" w:rsidP="00EE1E43">
            <w:pPr>
              <w:spacing w:after="0" w:line="240" w:lineRule="auto"/>
              <w:jc w:val="center"/>
              <w:rPr>
                <w:rFonts w:ascii="Times New Roman" w:hAnsi="Times New Roman"/>
              </w:rPr>
            </w:pPr>
          </w:p>
        </w:tc>
      </w:tr>
      <w:tr w:rsidR="00513911" w:rsidRPr="00392CE0">
        <w:trPr>
          <w:trHeight w:val="270"/>
        </w:trPr>
        <w:tc>
          <w:tcPr>
            <w:tcW w:w="1620" w:type="dxa"/>
            <w:shd w:val="clear" w:color="auto" w:fill="auto"/>
          </w:tcPr>
          <w:p w:rsidR="00513911" w:rsidRPr="00392CE0" w:rsidRDefault="00513911" w:rsidP="00F84D18">
            <w:pPr>
              <w:spacing w:after="0" w:line="240" w:lineRule="auto"/>
              <w:jc w:val="center"/>
              <w:rPr>
                <w:rFonts w:ascii="Times New Roman" w:hAnsi="Times New Roman"/>
              </w:rPr>
            </w:pPr>
            <w:r w:rsidRPr="00392CE0">
              <w:rPr>
                <w:rFonts w:ascii="Times New Roman" w:hAnsi="Times New Roman"/>
              </w:rPr>
              <w:t>1</w:t>
            </w:r>
          </w:p>
        </w:tc>
        <w:tc>
          <w:tcPr>
            <w:tcW w:w="8748" w:type="dxa"/>
            <w:shd w:val="clear" w:color="auto" w:fill="auto"/>
          </w:tcPr>
          <w:p w:rsidR="00513911" w:rsidRPr="00392CE0" w:rsidRDefault="00513911" w:rsidP="0057063A">
            <w:pPr>
              <w:spacing w:after="0" w:line="240" w:lineRule="auto"/>
              <w:ind w:firstLine="56"/>
              <w:jc w:val="both"/>
              <w:rPr>
                <w:rFonts w:ascii="Times New Roman" w:hAnsi="Times New Roman"/>
              </w:rPr>
            </w:pPr>
            <w:r w:rsidRPr="00392CE0">
              <w:rPr>
                <w:rFonts w:ascii="Times New Roman" w:hAnsi="Times New Roman"/>
              </w:rPr>
              <w:t>ГАУЗ «Республиканский клинический кожно-венерологический диспа</w:t>
            </w:r>
            <w:r w:rsidRPr="00392CE0">
              <w:rPr>
                <w:rFonts w:ascii="Times New Roman" w:hAnsi="Times New Roman"/>
              </w:rPr>
              <w:t>н</w:t>
            </w:r>
            <w:r w:rsidRPr="00392CE0">
              <w:rPr>
                <w:rFonts w:ascii="Times New Roman" w:hAnsi="Times New Roman"/>
              </w:rPr>
              <w:t>сер»</w:t>
            </w:r>
          </w:p>
        </w:tc>
      </w:tr>
      <w:tr w:rsidR="00513911" w:rsidRPr="00392CE0">
        <w:trPr>
          <w:trHeight w:val="270"/>
        </w:trPr>
        <w:tc>
          <w:tcPr>
            <w:tcW w:w="1620" w:type="dxa"/>
            <w:shd w:val="clear" w:color="auto" w:fill="auto"/>
          </w:tcPr>
          <w:p w:rsidR="00513911" w:rsidRPr="00392CE0" w:rsidRDefault="00513911" w:rsidP="00F84D18">
            <w:pPr>
              <w:spacing w:after="0" w:line="240" w:lineRule="auto"/>
              <w:jc w:val="center"/>
              <w:rPr>
                <w:rFonts w:ascii="Times New Roman" w:hAnsi="Times New Roman"/>
              </w:rPr>
            </w:pPr>
            <w:r w:rsidRPr="00392CE0">
              <w:rPr>
                <w:rFonts w:ascii="Times New Roman" w:hAnsi="Times New Roman"/>
              </w:rPr>
              <w:t>2</w:t>
            </w:r>
          </w:p>
        </w:tc>
        <w:tc>
          <w:tcPr>
            <w:tcW w:w="8748" w:type="dxa"/>
            <w:shd w:val="clear" w:color="auto" w:fill="auto"/>
          </w:tcPr>
          <w:p w:rsidR="00513911" w:rsidRPr="00392CE0" w:rsidRDefault="00513911" w:rsidP="0057063A">
            <w:pPr>
              <w:spacing w:after="0" w:line="240" w:lineRule="auto"/>
              <w:ind w:firstLine="56"/>
              <w:jc w:val="both"/>
              <w:rPr>
                <w:rFonts w:ascii="Times New Roman" w:hAnsi="Times New Roman"/>
              </w:rPr>
            </w:pPr>
            <w:r w:rsidRPr="00392CE0">
              <w:rPr>
                <w:rFonts w:ascii="Times New Roman" w:hAnsi="Times New Roman"/>
              </w:rPr>
              <w:t>ГАУЗ «Республиканский клинический противотуберкулезный  диспа</w:t>
            </w:r>
            <w:r w:rsidRPr="00392CE0">
              <w:rPr>
                <w:rFonts w:ascii="Times New Roman" w:hAnsi="Times New Roman"/>
              </w:rPr>
              <w:t>н</w:t>
            </w:r>
            <w:r w:rsidRPr="00392CE0">
              <w:rPr>
                <w:rFonts w:ascii="Times New Roman" w:hAnsi="Times New Roman"/>
              </w:rPr>
              <w:t>сер»</w:t>
            </w:r>
          </w:p>
        </w:tc>
      </w:tr>
      <w:tr w:rsidR="00513911" w:rsidRPr="00392CE0">
        <w:trPr>
          <w:trHeight w:val="270"/>
        </w:trPr>
        <w:tc>
          <w:tcPr>
            <w:tcW w:w="1620" w:type="dxa"/>
            <w:shd w:val="clear" w:color="auto" w:fill="auto"/>
          </w:tcPr>
          <w:p w:rsidR="00513911" w:rsidRPr="00392CE0" w:rsidRDefault="00513911" w:rsidP="00F84D18">
            <w:pPr>
              <w:spacing w:after="0" w:line="240" w:lineRule="auto"/>
              <w:jc w:val="center"/>
              <w:rPr>
                <w:rFonts w:ascii="Times New Roman" w:hAnsi="Times New Roman"/>
              </w:rPr>
            </w:pPr>
            <w:r w:rsidRPr="00392CE0">
              <w:rPr>
                <w:rFonts w:ascii="Times New Roman" w:hAnsi="Times New Roman"/>
              </w:rPr>
              <w:t>3</w:t>
            </w:r>
          </w:p>
        </w:tc>
        <w:tc>
          <w:tcPr>
            <w:tcW w:w="8748" w:type="dxa"/>
            <w:shd w:val="clear" w:color="auto" w:fill="auto"/>
            <w:vAlign w:val="center"/>
          </w:tcPr>
          <w:p w:rsidR="00513911" w:rsidRPr="00392CE0" w:rsidRDefault="00513911" w:rsidP="0057063A">
            <w:pPr>
              <w:spacing w:after="0" w:line="240" w:lineRule="auto"/>
              <w:jc w:val="both"/>
              <w:rPr>
                <w:rFonts w:ascii="Times New Roman" w:hAnsi="Times New Roman"/>
              </w:rPr>
            </w:pPr>
            <w:r w:rsidRPr="00392CE0">
              <w:rPr>
                <w:rFonts w:ascii="Times New Roman" w:hAnsi="Times New Roman"/>
              </w:rPr>
              <w:t>ГАУЗ «</w:t>
            </w:r>
            <w:smartTag w:uri="urn:schemas-microsoft-com:office:smarttags" w:element="PersonName">
              <w:r w:rsidRPr="00392CE0">
                <w:rPr>
                  <w:rFonts w:ascii="Times New Roman" w:hAnsi="Times New Roman"/>
                </w:rPr>
                <w:t>Республиканский наркологический диспансер</w:t>
              </w:r>
            </w:smartTag>
            <w:r w:rsidRPr="00392CE0">
              <w:rPr>
                <w:rFonts w:ascii="Times New Roman" w:hAnsi="Times New Roman"/>
              </w:rPr>
              <w:t xml:space="preserve"> Министерства здравоохране</w:t>
            </w:r>
            <w:r w:rsidR="00DA6359" w:rsidRPr="00392CE0">
              <w:rPr>
                <w:rFonts w:ascii="Times New Roman" w:hAnsi="Times New Roman"/>
              </w:rPr>
              <w:t>н</w:t>
            </w:r>
            <w:r w:rsidRPr="00392CE0">
              <w:rPr>
                <w:rFonts w:ascii="Times New Roman" w:hAnsi="Times New Roman"/>
              </w:rPr>
              <w:t>ия Республики Татарстан»</w:t>
            </w:r>
          </w:p>
        </w:tc>
      </w:tr>
      <w:tr w:rsidR="00513911" w:rsidRPr="00392CE0">
        <w:trPr>
          <w:trHeight w:val="270"/>
        </w:trPr>
        <w:tc>
          <w:tcPr>
            <w:tcW w:w="1620" w:type="dxa"/>
            <w:shd w:val="clear" w:color="auto" w:fill="auto"/>
          </w:tcPr>
          <w:p w:rsidR="00513911" w:rsidRPr="00392CE0" w:rsidRDefault="00513911" w:rsidP="00F84D18">
            <w:pPr>
              <w:spacing w:after="0" w:line="240" w:lineRule="auto"/>
              <w:jc w:val="center"/>
              <w:rPr>
                <w:rFonts w:ascii="Times New Roman" w:hAnsi="Times New Roman"/>
              </w:rPr>
            </w:pPr>
            <w:r w:rsidRPr="00392CE0">
              <w:rPr>
                <w:rFonts w:ascii="Times New Roman" w:hAnsi="Times New Roman"/>
              </w:rPr>
              <w:t>4</w:t>
            </w:r>
          </w:p>
        </w:tc>
        <w:tc>
          <w:tcPr>
            <w:tcW w:w="8748" w:type="dxa"/>
            <w:shd w:val="clear" w:color="auto" w:fill="auto"/>
          </w:tcPr>
          <w:p w:rsidR="00513911" w:rsidRPr="00392CE0" w:rsidRDefault="00513911" w:rsidP="0057063A">
            <w:pPr>
              <w:spacing w:after="0" w:line="240" w:lineRule="auto"/>
              <w:ind w:firstLine="56"/>
              <w:jc w:val="both"/>
              <w:rPr>
                <w:rFonts w:ascii="Times New Roman" w:hAnsi="Times New Roman"/>
              </w:rPr>
            </w:pPr>
            <w:r w:rsidRPr="00392CE0">
              <w:rPr>
                <w:rFonts w:ascii="Times New Roman" w:hAnsi="Times New Roman"/>
              </w:rPr>
              <w:t>ГАУЗ «Республиканская клиническая психиатрическая больница                им.акад.В.М.Бехтерева Министерства здравоохранения Республики Тата</w:t>
            </w:r>
            <w:r w:rsidRPr="00392CE0">
              <w:rPr>
                <w:rFonts w:ascii="Times New Roman" w:hAnsi="Times New Roman"/>
              </w:rPr>
              <w:t>р</w:t>
            </w:r>
            <w:r w:rsidRPr="00392CE0">
              <w:rPr>
                <w:rFonts w:ascii="Times New Roman" w:hAnsi="Times New Roman"/>
              </w:rPr>
              <w:t>стан»</w:t>
            </w:r>
          </w:p>
        </w:tc>
      </w:tr>
      <w:tr w:rsidR="00513911" w:rsidRPr="00392CE0">
        <w:trPr>
          <w:trHeight w:val="270"/>
        </w:trPr>
        <w:tc>
          <w:tcPr>
            <w:tcW w:w="1620" w:type="dxa"/>
            <w:shd w:val="clear" w:color="auto" w:fill="auto"/>
          </w:tcPr>
          <w:p w:rsidR="00513911" w:rsidRPr="00392CE0" w:rsidRDefault="00513911" w:rsidP="00F84D18">
            <w:pPr>
              <w:spacing w:after="0" w:line="240" w:lineRule="auto"/>
              <w:jc w:val="center"/>
              <w:rPr>
                <w:rFonts w:ascii="Times New Roman" w:hAnsi="Times New Roman"/>
              </w:rPr>
            </w:pPr>
            <w:r w:rsidRPr="00392CE0">
              <w:rPr>
                <w:rFonts w:ascii="Times New Roman" w:hAnsi="Times New Roman"/>
              </w:rPr>
              <w:t>5</w:t>
            </w:r>
          </w:p>
        </w:tc>
        <w:tc>
          <w:tcPr>
            <w:tcW w:w="8748" w:type="dxa"/>
            <w:shd w:val="clear" w:color="auto" w:fill="auto"/>
          </w:tcPr>
          <w:p w:rsidR="00513911" w:rsidRPr="00392CE0" w:rsidRDefault="00513911" w:rsidP="0057063A">
            <w:pPr>
              <w:spacing w:after="0" w:line="240" w:lineRule="auto"/>
              <w:ind w:firstLine="56"/>
              <w:jc w:val="both"/>
              <w:rPr>
                <w:rFonts w:ascii="Times New Roman" w:hAnsi="Times New Roman"/>
              </w:rPr>
            </w:pPr>
            <w:r w:rsidRPr="00392CE0">
              <w:rPr>
                <w:rFonts w:ascii="Times New Roman" w:hAnsi="Times New Roman"/>
              </w:rPr>
              <w:t>ГАУЗ «Актюбинский психоневрологический диспансер»</w:t>
            </w:r>
          </w:p>
        </w:tc>
      </w:tr>
      <w:tr w:rsidR="00513911" w:rsidRPr="00392CE0">
        <w:trPr>
          <w:trHeight w:val="270"/>
        </w:trPr>
        <w:tc>
          <w:tcPr>
            <w:tcW w:w="1620" w:type="dxa"/>
            <w:shd w:val="clear" w:color="auto" w:fill="auto"/>
          </w:tcPr>
          <w:p w:rsidR="00513911" w:rsidRPr="00392CE0" w:rsidRDefault="00513911" w:rsidP="00F84D18">
            <w:pPr>
              <w:spacing w:after="0" w:line="240" w:lineRule="auto"/>
              <w:jc w:val="center"/>
              <w:rPr>
                <w:rFonts w:ascii="Times New Roman" w:hAnsi="Times New Roman"/>
              </w:rPr>
            </w:pPr>
            <w:r w:rsidRPr="00392CE0">
              <w:rPr>
                <w:rFonts w:ascii="Times New Roman" w:hAnsi="Times New Roman"/>
              </w:rPr>
              <w:t>6</w:t>
            </w:r>
          </w:p>
        </w:tc>
        <w:tc>
          <w:tcPr>
            <w:tcW w:w="8748" w:type="dxa"/>
            <w:shd w:val="clear" w:color="auto" w:fill="auto"/>
          </w:tcPr>
          <w:p w:rsidR="00513911" w:rsidRPr="00392CE0" w:rsidRDefault="00513911" w:rsidP="0057063A">
            <w:pPr>
              <w:spacing w:after="0" w:line="240" w:lineRule="auto"/>
              <w:ind w:firstLine="56"/>
              <w:jc w:val="both"/>
              <w:rPr>
                <w:rFonts w:ascii="Times New Roman" w:hAnsi="Times New Roman"/>
              </w:rPr>
            </w:pPr>
            <w:r w:rsidRPr="00392CE0">
              <w:rPr>
                <w:rFonts w:ascii="Times New Roman" w:hAnsi="Times New Roman"/>
              </w:rPr>
              <w:t>ГАУЗ «</w:t>
            </w:r>
            <w:smartTag w:uri="urn:schemas-microsoft-com:office:smarttags" w:element="PersonName">
              <w:r w:rsidRPr="00392CE0">
                <w:rPr>
                  <w:rFonts w:ascii="Times New Roman" w:hAnsi="Times New Roman"/>
                </w:rPr>
                <w:t>Республиканский дом ребенка специализированный</w:t>
              </w:r>
            </w:smartTag>
            <w:r w:rsidRPr="00392CE0">
              <w:rPr>
                <w:rFonts w:ascii="Times New Roman" w:hAnsi="Times New Roman"/>
              </w:rPr>
              <w:t>»</w:t>
            </w:r>
          </w:p>
        </w:tc>
      </w:tr>
      <w:tr w:rsidR="00513911" w:rsidRPr="00392CE0">
        <w:trPr>
          <w:trHeight w:val="270"/>
        </w:trPr>
        <w:tc>
          <w:tcPr>
            <w:tcW w:w="1620" w:type="dxa"/>
            <w:shd w:val="clear" w:color="auto" w:fill="auto"/>
          </w:tcPr>
          <w:p w:rsidR="00513911" w:rsidRPr="00392CE0" w:rsidRDefault="00513911" w:rsidP="00F84D18">
            <w:pPr>
              <w:spacing w:after="0" w:line="240" w:lineRule="auto"/>
              <w:jc w:val="center"/>
              <w:rPr>
                <w:rFonts w:ascii="Times New Roman" w:hAnsi="Times New Roman"/>
              </w:rPr>
            </w:pPr>
            <w:r w:rsidRPr="00392CE0">
              <w:rPr>
                <w:rFonts w:ascii="Times New Roman" w:hAnsi="Times New Roman"/>
              </w:rPr>
              <w:t>7</w:t>
            </w:r>
          </w:p>
        </w:tc>
        <w:tc>
          <w:tcPr>
            <w:tcW w:w="8748" w:type="dxa"/>
            <w:shd w:val="clear" w:color="auto" w:fill="auto"/>
          </w:tcPr>
          <w:p w:rsidR="00513911" w:rsidRPr="00392CE0" w:rsidRDefault="00513911" w:rsidP="0057063A">
            <w:pPr>
              <w:spacing w:after="0" w:line="240" w:lineRule="auto"/>
              <w:ind w:firstLine="56"/>
              <w:jc w:val="both"/>
              <w:rPr>
                <w:rFonts w:ascii="Times New Roman" w:hAnsi="Times New Roman"/>
              </w:rPr>
            </w:pPr>
            <w:r w:rsidRPr="00392CE0">
              <w:rPr>
                <w:rFonts w:ascii="Times New Roman" w:hAnsi="Times New Roman"/>
              </w:rPr>
              <w:t xml:space="preserve">ГАУЗ «Республиканский </w:t>
            </w:r>
            <w:r w:rsidR="0057063A" w:rsidRPr="00392CE0">
              <w:rPr>
                <w:rFonts w:ascii="Times New Roman" w:hAnsi="Times New Roman"/>
              </w:rPr>
              <w:t>ц</w:t>
            </w:r>
            <w:r w:rsidRPr="00392CE0">
              <w:rPr>
                <w:rFonts w:ascii="Times New Roman" w:hAnsi="Times New Roman"/>
              </w:rPr>
              <w:t>ентр по профилактике и борьбе со СПИД и инфекционными заболеваниями Министерства здравоохране</w:t>
            </w:r>
            <w:r w:rsidR="00DA6359" w:rsidRPr="00392CE0">
              <w:rPr>
                <w:rFonts w:ascii="Times New Roman" w:hAnsi="Times New Roman"/>
              </w:rPr>
              <w:t>н</w:t>
            </w:r>
            <w:r w:rsidRPr="00392CE0">
              <w:rPr>
                <w:rFonts w:ascii="Times New Roman" w:hAnsi="Times New Roman"/>
              </w:rPr>
              <w:t>ия Республ</w:t>
            </w:r>
            <w:r w:rsidRPr="00392CE0">
              <w:rPr>
                <w:rFonts w:ascii="Times New Roman" w:hAnsi="Times New Roman"/>
              </w:rPr>
              <w:t>и</w:t>
            </w:r>
            <w:r w:rsidRPr="00392CE0">
              <w:rPr>
                <w:rFonts w:ascii="Times New Roman" w:hAnsi="Times New Roman"/>
              </w:rPr>
              <w:t>ки Татарстан»</w:t>
            </w:r>
          </w:p>
        </w:tc>
      </w:tr>
      <w:tr w:rsidR="00513911" w:rsidRPr="00392CE0">
        <w:trPr>
          <w:trHeight w:val="270"/>
        </w:trPr>
        <w:tc>
          <w:tcPr>
            <w:tcW w:w="1620" w:type="dxa"/>
            <w:shd w:val="clear" w:color="auto" w:fill="auto"/>
          </w:tcPr>
          <w:p w:rsidR="00513911" w:rsidRPr="00392CE0" w:rsidRDefault="00246FCF" w:rsidP="00F84D18">
            <w:pPr>
              <w:spacing w:after="0" w:line="240" w:lineRule="auto"/>
              <w:jc w:val="center"/>
              <w:rPr>
                <w:rFonts w:ascii="Times New Roman" w:hAnsi="Times New Roman"/>
              </w:rPr>
            </w:pPr>
            <w:r w:rsidRPr="00392CE0">
              <w:rPr>
                <w:rFonts w:ascii="Times New Roman" w:hAnsi="Times New Roman"/>
              </w:rPr>
              <w:lastRenderedPageBreak/>
              <w:t>8</w:t>
            </w:r>
          </w:p>
        </w:tc>
        <w:tc>
          <w:tcPr>
            <w:tcW w:w="8748" w:type="dxa"/>
            <w:shd w:val="clear" w:color="auto" w:fill="auto"/>
          </w:tcPr>
          <w:p w:rsidR="00513911" w:rsidRPr="00392CE0" w:rsidRDefault="00513911" w:rsidP="0057063A">
            <w:pPr>
              <w:spacing w:after="0" w:line="240" w:lineRule="auto"/>
              <w:ind w:firstLine="56"/>
              <w:jc w:val="both"/>
              <w:rPr>
                <w:rFonts w:ascii="Times New Roman" w:hAnsi="Times New Roman"/>
              </w:rPr>
            </w:pPr>
            <w:r w:rsidRPr="00392CE0">
              <w:rPr>
                <w:rFonts w:ascii="Times New Roman" w:hAnsi="Times New Roman"/>
              </w:rPr>
              <w:t>ГУЗ «Республиканский детский санаторий с.Черки</w:t>
            </w:r>
            <w:r w:rsidR="0057063A" w:rsidRPr="00392CE0">
              <w:rPr>
                <w:rFonts w:ascii="Times New Roman" w:hAnsi="Times New Roman"/>
              </w:rPr>
              <w:t xml:space="preserve"> – </w:t>
            </w:r>
            <w:r w:rsidRPr="00392CE0">
              <w:rPr>
                <w:rFonts w:ascii="Times New Roman" w:hAnsi="Times New Roman"/>
              </w:rPr>
              <w:t>Кильд</w:t>
            </w:r>
            <w:r w:rsidRPr="00392CE0">
              <w:rPr>
                <w:rFonts w:ascii="Times New Roman" w:hAnsi="Times New Roman"/>
              </w:rPr>
              <w:t>у</w:t>
            </w:r>
            <w:r w:rsidRPr="00392CE0">
              <w:rPr>
                <w:rFonts w:ascii="Times New Roman" w:hAnsi="Times New Roman"/>
              </w:rPr>
              <w:t xml:space="preserve">разы» </w:t>
            </w:r>
          </w:p>
        </w:tc>
      </w:tr>
      <w:tr w:rsidR="00513911" w:rsidRPr="00392CE0">
        <w:trPr>
          <w:trHeight w:val="270"/>
        </w:trPr>
        <w:tc>
          <w:tcPr>
            <w:tcW w:w="1620" w:type="dxa"/>
            <w:shd w:val="clear" w:color="auto" w:fill="auto"/>
          </w:tcPr>
          <w:p w:rsidR="00513911" w:rsidRPr="00392CE0" w:rsidRDefault="00246FCF" w:rsidP="00F84D18">
            <w:pPr>
              <w:spacing w:after="0" w:line="240" w:lineRule="auto"/>
              <w:jc w:val="center"/>
              <w:rPr>
                <w:rFonts w:ascii="Times New Roman" w:hAnsi="Times New Roman"/>
              </w:rPr>
            </w:pPr>
            <w:r w:rsidRPr="00392CE0">
              <w:rPr>
                <w:rFonts w:ascii="Times New Roman" w:hAnsi="Times New Roman"/>
              </w:rPr>
              <w:t>9</w:t>
            </w:r>
          </w:p>
        </w:tc>
        <w:tc>
          <w:tcPr>
            <w:tcW w:w="8748" w:type="dxa"/>
            <w:shd w:val="clear" w:color="auto" w:fill="auto"/>
          </w:tcPr>
          <w:p w:rsidR="00513911" w:rsidRPr="00392CE0" w:rsidRDefault="00513911" w:rsidP="0057063A">
            <w:pPr>
              <w:spacing w:after="0" w:line="240" w:lineRule="auto"/>
              <w:ind w:firstLine="56"/>
              <w:jc w:val="both"/>
              <w:rPr>
                <w:rFonts w:ascii="Times New Roman" w:hAnsi="Times New Roman"/>
              </w:rPr>
            </w:pPr>
            <w:r w:rsidRPr="00392CE0">
              <w:rPr>
                <w:rFonts w:ascii="Times New Roman" w:hAnsi="Times New Roman"/>
              </w:rPr>
              <w:t xml:space="preserve">ГАУЗ </w:t>
            </w:r>
            <w:r w:rsidR="0057063A" w:rsidRPr="00392CE0">
              <w:rPr>
                <w:rFonts w:ascii="Times New Roman" w:hAnsi="Times New Roman"/>
              </w:rPr>
              <w:t>«</w:t>
            </w:r>
            <w:r w:rsidRPr="00392CE0">
              <w:rPr>
                <w:rFonts w:ascii="Times New Roman" w:hAnsi="Times New Roman"/>
              </w:rPr>
              <w:t>Казанский детский терапевтический санаторий № 4</w:t>
            </w:r>
            <w:r w:rsidR="0057063A" w:rsidRPr="00392CE0">
              <w:rPr>
                <w:rFonts w:ascii="Times New Roman" w:hAnsi="Times New Roman"/>
              </w:rPr>
              <w:t>»</w:t>
            </w:r>
          </w:p>
        </w:tc>
      </w:tr>
      <w:tr w:rsidR="00513911" w:rsidRPr="00392CE0">
        <w:trPr>
          <w:trHeight w:val="270"/>
        </w:trPr>
        <w:tc>
          <w:tcPr>
            <w:tcW w:w="1620" w:type="dxa"/>
            <w:shd w:val="clear" w:color="auto" w:fill="auto"/>
          </w:tcPr>
          <w:p w:rsidR="00513911" w:rsidRPr="00392CE0" w:rsidRDefault="00246FCF" w:rsidP="00F84D18">
            <w:pPr>
              <w:spacing w:after="0" w:line="240" w:lineRule="auto"/>
              <w:jc w:val="center"/>
              <w:rPr>
                <w:rFonts w:ascii="Times New Roman" w:hAnsi="Times New Roman"/>
              </w:rPr>
            </w:pPr>
            <w:r w:rsidRPr="00392CE0">
              <w:rPr>
                <w:rFonts w:ascii="Times New Roman" w:hAnsi="Times New Roman"/>
              </w:rPr>
              <w:t>10</w:t>
            </w:r>
          </w:p>
        </w:tc>
        <w:tc>
          <w:tcPr>
            <w:tcW w:w="8748" w:type="dxa"/>
            <w:shd w:val="clear" w:color="auto" w:fill="auto"/>
          </w:tcPr>
          <w:p w:rsidR="00513911" w:rsidRPr="00392CE0" w:rsidRDefault="00513911" w:rsidP="0057063A">
            <w:pPr>
              <w:spacing w:after="0" w:line="240" w:lineRule="auto"/>
              <w:ind w:firstLine="56"/>
              <w:jc w:val="both"/>
              <w:rPr>
                <w:rFonts w:ascii="Times New Roman" w:hAnsi="Times New Roman"/>
              </w:rPr>
            </w:pPr>
            <w:r w:rsidRPr="00392CE0">
              <w:rPr>
                <w:rFonts w:ascii="Times New Roman" w:hAnsi="Times New Roman"/>
              </w:rPr>
              <w:t>ГАУЗ «Республиканский детский психоневрологический санаторий»</w:t>
            </w:r>
          </w:p>
        </w:tc>
      </w:tr>
      <w:tr w:rsidR="00513911" w:rsidRPr="00392CE0">
        <w:trPr>
          <w:trHeight w:val="270"/>
        </w:trPr>
        <w:tc>
          <w:tcPr>
            <w:tcW w:w="1620" w:type="dxa"/>
            <w:shd w:val="clear" w:color="auto" w:fill="auto"/>
          </w:tcPr>
          <w:p w:rsidR="00513911" w:rsidRPr="00392CE0" w:rsidRDefault="00246FCF" w:rsidP="00F84D18">
            <w:pPr>
              <w:spacing w:after="0" w:line="240" w:lineRule="auto"/>
              <w:jc w:val="center"/>
              <w:rPr>
                <w:rFonts w:ascii="Times New Roman" w:hAnsi="Times New Roman"/>
              </w:rPr>
            </w:pPr>
            <w:r w:rsidRPr="00392CE0">
              <w:rPr>
                <w:rFonts w:ascii="Times New Roman" w:hAnsi="Times New Roman"/>
              </w:rPr>
              <w:t>11</w:t>
            </w:r>
          </w:p>
        </w:tc>
        <w:tc>
          <w:tcPr>
            <w:tcW w:w="8748" w:type="dxa"/>
            <w:shd w:val="clear" w:color="auto" w:fill="auto"/>
          </w:tcPr>
          <w:p w:rsidR="00513911" w:rsidRPr="00392CE0" w:rsidRDefault="00513911" w:rsidP="0057063A">
            <w:pPr>
              <w:spacing w:after="0" w:line="240" w:lineRule="auto"/>
              <w:ind w:firstLine="56"/>
              <w:jc w:val="both"/>
              <w:rPr>
                <w:rFonts w:ascii="Times New Roman" w:hAnsi="Times New Roman"/>
              </w:rPr>
            </w:pPr>
            <w:r w:rsidRPr="00392CE0">
              <w:rPr>
                <w:rFonts w:ascii="Times New Roman" w:hAnsi="Times New Roman"/>
              </w:rPr>
              <w:t>Республиканский центр профессиональной патологии ОАО «Городская клиническая больница № 12»</w:t>
            </w:r>
          </w:p>
        </w:tc>
      </w:tr>
      <w:tr w:rsidR="00513911" w:rsidRPr="00392CE0">
        <w:trPr>
          <w:trHeight w:val="270"/>
        </w:trPr>
        <w:tc>
          <w:tcPr>
            <w:tcW w:w="1620" w:type="dxa"/>
            <w:shd w:val="clear" w:color="auto" w:fill="auto"/>
          </w:tcPr>
          <w:p w:rsidR="00513911" w:rsidRPr="00392CE0" w:rsidRDefault="00513911" w:rsidP="00F84D18">
            <w:pPr>
              <w:spacing w:after="0" w:line="240" w:lineRule="auto"/>
              <w:jc w:val="center"/>
              <w:rPr>
                <w:rFonts w:ascii="Times New Roman" w:hAnsi="Times New Roman"/>
              </w:rPr>
            </w:pPr>
            <w:r w:rsidRPr="00392CE0">
              <w:rPr>
                <w:rFonts w:ascii="Times New Roman" w:hAnsi="Times New Roman"/>
              </w:rPr>
              <w:t>1</w:t>
            </w:r>
            <w:r w:rsidR="00246FCF" w:rsidRPr="00392CE0">
              <w:rPr>
                <w:rFonts w:ascii="Times New Roman" w:hAnsi="Times New Roman"/>
              </w:rPr>
              <w:t>2</w:t>
            </w:r>
          </w:p>
        </w:tc>
        <w:tc>
          <w:tcPr>
            <w:tcW w:w="8748" w:type="dxa"/>
            <w:shd w:val="clear" w:color="auto" w:fill="auto"/>
          </w:tcPr>
          <w:p w:rsidR="00513911" w:rsidRPr="00392CE0" w:rsidRDefault="00513911" w:rsidP="0057063A">
            <w:pPr>
              <w:spacing w:after="0" w:line="240" w:lineRule="auto"/>
              <w:ind w:firstLine="56"/>
              <w:jc w:val="both"/>
              <w:rPr>
                <w:rFonts w:ascii="Times New Roman" w:hAnsi="Times New Roman"/>
              </w:rPr>
            </w:pPr>
            <w:r w:rsidRPr="00392CE0">
              <w:rPr>
                <w:rFonts w:ascii="Times New Roman" w:hAnsi="Times New Roman"/>
              </w:rPr>
              <w:t>ООО «АВА-ПЕТЕР»</w:t>
            </w:r>
          </w:p>
        </w:tc>
      </w:tr>
      <w:tr w:rsidR="00513911" w:rsidRPr="00392CE0">
        <w:trPr>
          <w:trHeight w:val="225"/>
        </w:trPr>
        <w:tc>
          <w:tcPr>
            <w:tcW w:w="1620" w:type="dxa"/>
            <w:shd w:val="clear" w:color="auto" w:fill="auto"/>
          </w:tcPr>
          <w:p w:rsidR="00513911" w:rsidRPr="00392CE0" w:rsidRDefault="00513911" w:rsidP="00F84D18">
            <w:pPr>
              <w:spacing w:after="0" w:line="240" w:lineRule="auto"/>
              <w:jc w:val="center"/>
              <w:rPr>
                <w:rFonts w:ascii="Times New Roman" w:hAnsi="Times New Roman"/>
              </w:rPr>
            </w:pPr>
            <w:r w:rsidRPr="00392CE0">
              <w:rPr>
                <w:rFonts w:ascii="Times New Roman" w:hAnsi="Times New Roman"/>
              </w:rPr>
              <w:t>1</w:t>
            </w:r>
            <w:r w:rsidR="00246FCF" w:rsidRPr="00392CE0">
              <w:rPr>
                <w:rFonts w:ascii="Times New Roman" w:hAnsi="Times New Roman"/>
              </w:rPr>
              <w:t>3</w:t>
            </w:r>
          </w:p>
        </w:tc>
        <w:tc>
          <w:tcPr>
            <w:tcW w:w="8748" w:type="dxa"/>
            <w:shd w:val="clear" w:color="auto" w:fill="auto"/>
            <w:vAlign w:val="center"/>
          </w:tcPr>
          <w:p w:rsidR="00513911" w:rsidRPr="00392CE0" w:rsidRDefault="00DF30F4" w:rsidP="0057063A">
            <w:pPr>
              <w:spacing w:after="0" w:line="240" w:lineRule="auto"/>
              <w:ind w:firstLine="56"/>
              <w:jc w:val="both"/>
              <w:rPr>
                <w:rFonts w:ascii="Times New Roman" w:hAnsi="Times New Roman"/>
              </w:rPr>
            </w:pPr>
            <w:r w:rsidRPr="00392CE0">
              <w:rPr>
                <w:rFonts w:ascii="Times New Roman" w:hAnsi="Times New Roman"/>
              </w:rPr>
              <w:t>М</w:t>
            </w:r>
            <w:r w:rsidR="00513911" w:rsidRPr="00392CE0">
              <w:rPr>
                <w:rFonts w:ascii="Times New Roman" w:hAnsi="Times New Roman"/>
              </w:rPr>
              <w:t>БУЗ «Аль</w:t>
            </w:r>
            <w:r w:rsidR="00DA6359" w:rsidRPr="00392CE0">
              <w:rPr>
                <w:rFonts w:ascii="Times New Roman" w:hAnsi="Times New Roman"/>
              </w:rPr>
              <w:t>м</w:t>
            </w:r>
            <w:r w:rsidR="00513911" w:rsidRPr="00392CE0">
              <w:rPr>
                <w:rFonts w:ascii="Times New Roman" w:hAnsi="Times New Roman"/>
              </w:rPr>
              <w:t>етьевская станция скорой медицинской пом</w:t>
            </w:r>
            <w:r w:rsidR="00513911" w:rsidRPr="00392CE0">
              <w:rPr>
                <w:rFonts w:ascii="Times New Roman" w:hAnsi="Times New Roman"/>
              </w:rPr>
              <w:t>о</w:t>
            </w:r>
            <w:r w:rsidR="00513911" w:rsidRPr="00392CE0">
              <w:rPr>
                <w:rFonts w:ascii="Times New Roman" w:hAnsi="Times New Roman"/>
              </w:rPr>
              <w:t xml:space="preserve">щи» </w:t>
            </w:r>
          </w:p>
        </w:tc>
      </w:tr>
      <w:tr w:rsidR="00513911" w:rsidRPr="00392CE0">
        <w:trPr>
          <w:trHeight w:val="270"/>
        </w:trPr>
        <w:tc>
          <w:tcPr>
            <w:tcW w:w="1620" w:type="dxa"/>
            <w:shd w:val="clear" w:color="auto" w:fill="auto"/>
          </w:tcPr>
          <w:p w:rsidR="00513911" w:rsidRPr="00392CE0" w:rsidRDefault="006D5706" w:rsidP="00F84D18">
            <w:pPr>
              <w:spacing w:after="0" w:line="240" w:lineRule="auto"/>
              <w:jc w:val="center"/>
              <w:rPr>
                <w:rFonts w:ascii="Times New Roman" w:hAnsi="Times New Roman"/>
              </w:rPr>
            </w:pPr>
            <w:r w:rsidRPr="00392CE0">
              <w:rPr>
                <w:rFonts w:ascii="Times New Roman" w:hAnsi="Times New Roman"/>
              </w:rPr>
              <w:t>1</w:t>
            </w:r>
            <w:r w:rsidR="00246FCF" w:rsidRPr="00392CE0">
              <w:rPr>
                <w:rFonts w:ascii="Times New Roman" w:hAnsi="Times New Roman"/>
              </w:rPr>
              <w:t>4</w:t>
            </w:r>
          </w:p>
        </w:tc>
        <w:tc>
          <w:tcPr>
            <w:tcW w:w="8748" w:type="dxa"/>
            <w:shd w:val="clear" w:color="auto" w:fill="auto"/>
            <w:vAlign w:val="center"/>
          </w:tcPr>
          <w:p w:rsidR="00513911" w:rsidRPr="00392CE0" w:rsidRDefault="00DF30F4" w:rsidP="0057063A">
            <w:pPr>
              <w:spacing w:after="0" w:line="240" w:lineRule="auto"/>
              <w:ind w:firstLine="56"/>
              <w:jc w:val="both"/>
              <w:rPr>
                <w:rFonts w:ascii="Times New Roman" w:hAnsi="Times New Roman"/>
              </w:rPr>
            </w:pPr>
            <w:r w:rsidRPr="00392CE0">
              <w:rPr>
                <w:rFonts w:ascii="Times New Roman" w:hAnsi="Times New Roman"/>
              </w:rPr>
              <w:t>М</w:t>
            </w:r>
            <w:r w:rsidR="00513911" w:rsidRPr="00392CE0">
              <w:rPr>
                <w:rFonts w:ascii="Times New Roman" w:hAnsi="Times New Roman"/>
              </w:rPr>
              <w:t>БУЗ «Станция скорой медицинской помощи» города Набережные Че</w:t>
            </w:r>
            <w:r w:rsidR="00513911" w:rsidRPr="00392CE0">
              <w:rPr>
                <w:rFonts w:ascii="Times New Roman" w:hAnsi="Times New Roman"/>
              </w:rPr>
              <w:t>л</w:t>
            </w:r>
            <w:r w:rsidR="00513911" w:rsidRPr="00392CE0">
              <w:rPr>
                <w:rFonts w:ascii="Times New Roman" w:hAnsi="Times New Roman"/>
              </w:rPr>
              <w:t>ны</w:t>
            </w:r>
          </w:p>
        </w:tc>
      </w:tr>
      <w:tr w:rsidR="00513911" w:rsidRPr="00392CE0">
        <w:trPr>
          <w:trHeight w:val="255"/>
        </w:trPr>
        <w:tc>
          <w:tcPr>
            <w:tcW w:w="1620" w:type="dxa"/>
            <w:shd w:val="clear" w:color="auto" w:fill="auto"/>
          </w:tcPr>
          <w:p w:rsidR="00513911" w:rsidRPr="00392CE0" w:rsidRDefault="006D5706" w:rsidP="00F84D18">
            <w:pPr>
              <w:spacing w:after="0" w:line="240" w:lineRule="auto"/>
              <w:jc w:val="center"/>
              <w:rPr>
                <w:rFonts w:ascii="Times New Roman" w:hAnsi="Times New Roman"/>
              </w:rPr>
            </w:pPr>
            <w:r w:rsidRPr="00392CE0">
              <w:rPr>
                <w:rFonts w:ascii="Times New Roman" w:hAnsi="Times New Roman"/>
              </w:rPr>
              <w:t>1</w:t>
            </w:r>
            <w:r w:rsidR="00246FCF" w:rsidRPr="00392CE0">
              <w:rPr>
                <w:rFonts w:ascii="Times New Roman" w:hAnsi="Times New Roman"/>
              </w:rPr>
              <w:t>5</w:t>
            </w:r>
          </w:p>
        </w:tc>
        <w:tc>
          <w:tcPr>
            <w:tcW w:w="8748" w:type="dxa"/>
            <w:shd w:val="clear" w:color="auto" w:fill="auto"/>
            <w:vAlign w:val="center"/>
          </w:tcPr>
          <w:p w:rsidR="00513911" w:rsidRPr="00392CE0" w:rsidRDefault="00DF30F4" w:rsidP="0057063A">
            <w:pPr>
              <w:spacing w:after="0" w:line="240" w:lineRule="auto"/>
              <w:ind w:firstLine="56"/>
              <w:jc w:val="both"/>
              <w:rPr>
                <w:rFonts w:ascii="Times New Roman" w:hAnsi="Times New Roman"/>
              </w:rPr>
            </w:pPr>
            <w:r w:rsidRPr="00392CE0">
              <w:rPr>
                <w:rFonts w:ascii="Times New Roman" w:hAnsi="Times New Roman"/>
              </w:rPr>
              <w:t>М</w:t>
            </w:r>
            <w:r w:rsidR="00513911" w:rsidRPr="00392CE0">
              <w:rPr>
                <w:rFonts w:ascii="Times New Roman" w:hAnsi="Times New Roman"/>
              </w:rPr>
              <w:t>УЗ «Станция скорой медицинской помощи г.Казани»</w:t>
            </w:r>
          </w:p>
        </w:tc>
      </w:tr>
      <w:tr w:rsidR="00513911" w:rsidRPr="00392CE0">
        <w:trPr>
          <w:trHeight w:val="525"/>
        </w:trPr>
        <w:tc>
          <w:tcPr>
            <w:tcW w:w="1620" w:type="dxa"/>
            <w:shd w:val="clear" w:color="auto" w:fill="auto"/>
          </w:tcPr>
          <w:p w:rsidR="00513911" w:rsidRPr="00392CE0" w:rsidRDefault="006D5706" w:rsidP="00F84D18">
            <w:pPr>
              <w:spacing w:after="0" w:line="240" w:lineRule="auto"/>
              <w:jc w:val="center"/>
              <w:rPr>
                <w:rFonts w:ascii="Times New Roman" w:hAnsi="Times New Roman"/>
              </w:rPr>
            </w:pPr>
            <w:r w:rsidRPr="00392CE0">
              <w:rPr>
                <w:rFonts w:ascii="Times New Roman" w:hAnsi="Times New Roman"/>
              </w:rPr>
              <w:t>1</w:t>
            </w:r>
            <w:r w:rsidR="00246FCF" w:rsidRPr="00392CE0">
              <w:rPr>
                <w:rFonts w:ascii="Times New Roman" w:hAnsi="Times New Roman"/>
              </w:rPr>
              <w:t>6</w:t>
            </w:r>
          </w:p>
        </w:tc>
        <w:tc>
          <w:tcPr>
            <w:tcW w:w="8748" w:type="dxa"/>
            <w:shd w:val="clear" w:color="auto" w:fill="auto"/>
            <w:vAlign w:val="center"/>
          </w:tcPr>
          <w:p w:rsidR="00513911" w:rsidRPr="00392CE0" w:rsidRDefault="00DF30F4" w:rsidP="0057063A">
            <w:pPr>
              <w:spacing w:after="0" w:line="240" w:lineRule="auto"/>
              <w:ind w:firstLine="56"/>
              <w:jc w:val="both"/>
              <w:rPr>
                <w:rFonts w:ascii="Times New Roman" w:hAnsi="Times New Roman"/>
              </w:rPr>
            </w:pPr>
            <w:r w:rsidRPr="00392CE0">
              <w:rPr>
                <w:rFonts w:ascii="Times New Roman" w:hAnsi="Times New Roman"/>
              </w:rPr>
              <w:t>М</w:t>
            </w:r>
            <w:r w:rsidR="00513911" w:rsidRPr="00392CE0">
              <w:rPr>
                <w:rFonts w:ascii="Times New Roman" w:hAnsi="Times New Roman"/>
              </w:rPr>
              <w:t>УЗ «Городской диагностический центр по лабораторной диагностике инфекционных з</w:t>
            </w:r>
            <w:r w:rsidR="00513911" w:rsidRPr="00392CE0">
              <w:rPr>
                <w:rFonts w:ascii="Times New Roman" w:hAnsi="Times New Roman"/>
              </w:rPr>
              <w:t>а</w:t>
            </w:r>
            <w:r w:rsidR="00513911" w:rsidRPr="00392CE0">
              <w:rPr>
                <w:rFonts w:ascii="Times New Roman" w:hAnsi="Times New Roman"/>
              </w:rPr>
              <w:t>болеваний города Казани»</w:t>
            </w:r>
          </w:p>
        </w:tc>
      </w:tr>
    </w:tbl>
    <w:p w:rsidR="00F84D18" w:rsidRPr="007B648A" w:rsidRDefault="00F84D18" w:rsidP="007B648A">
      <w:pPr>
        <w:widowControl w:val="0"/>
        <w:autoSpaceDE w:val="0"/>
        <w:autoSpaceDN w:val="0"/>
        <w:adjustRightInd w:val="0"/>
        <w:spacing w:after="0" w:line="240" w:lineRule="auto"/>
        <w:jc w:val="both"/>
        <w:rPr>
          <w:rFonts w:ascii="Times New Roman" w:hAnsi="Times New Roman" w:cs="Times New Roman"/>
          <w:sz w:val="28"/>
          <w:szCs w:val="28"/>
          <w:lang w:val="en-US"/>
        </w:rPr>
      </w:pPr>
    </w:p>
    <w:p w:rsidR="00B11EB8" w:rsidRPr="00392CE0" w:rsidRDefault="00D925FE" w:rsidP="003A4B9D">
      <w:pPr>
        <w:spacing w:after="0" w:line="240" w:lineRule="auto"/>
        <w:jc w:val="center"/>
        <w:rPr>
          <w:rFonts w:ascii="Times New Roman" w:hAnsi="Times New Roman" w:cs="Times New Roman"/>
          <w:b/>
          <w:bCs/>
          <w:sz w:val="28"/>
          <w:szCs w:val="28"/>
        </w:rPr>
      </w:pPr>
      <w:r w:rsidRPr="00392CE0">
        <w:rPr>
          <w:rFonts w:ascii="Times New Roman" w:hAnsi="Times New Roman" w:cs="Times New Roman"/>
          <w:b/>
          <w:bCs/>
          <w:sz w:val="28"/>
          <w:szCs w:val="28"/>
        </w:rPr>
        <w:t xml:space="preserve">Перечень медицинских организаций, оказывающих </w:t>
      </w:r>
    </w:p>
    <w:p w:rsidR="00B11EB8" w:rsidRPr="00392CE0" w:rsidRDefault="00D925FE" w:rsidP="003A4B9D">
      <w:pPr>
        <w:spacing w:after="0" w:line="240" w:lineRule="auto"/>
        <w:jc w:val="center"/>
        <w:rPr>
          <w:rFonts w:ascii="Times New Roman" w:hAnsi="Times New Roman" w:cs="Times New Roman"/>
          <w:b/>
          <w:bCs/>
          <w:spacing w:val="-3"/>
          <w:sz w:val="28"/>
          <w:szCs w:val="28"/>
        </w:rPr>
      </w:pPr>
      <w:r w:rsidRPr="00392CE0">
        <w:rPr>
          <w:rFonts w:ascii="Times New Roman" w:hAnsi="Times New Roman" w:cs="Times New Roman"/>
          <w:b/>
          <w:bCs/>
          <w:spacing w:val="-3"/>
          <w:sz w:val="28"/>
          <w:szCs w:val="28"/>
        </w:rPr>
        <w:t xml:space="preserve">высокотехнологичную медицинскую помощь в соответствии </w:t>
      </w:r>
    </w:p>
    <w:p w:rsidR="00D925FE" w:rsidRPr="00392CE0" w:rsidRDefault="00D925FE" w:rsidP="003A4B9D">
      <w:pPr>
        <w:spacing w:after="0" w:line="240" w:lineRule="auto"/>
        <w:jc w:val="center"/>
        <w:rPr>
          <w:rFonts w:ascii="Times New Roman" w:hAnsi="Times New Roman" w:cs="Times New Roman"/>
          <w:b/>
          <w:bCs/>
          <w:spacing w:val="-3"/>
          <w:sz w:val="28"/>
          <w:szCs w:val="28"/>
        </w:rPr>
      </w:pPr>
      <w:r w:rsidRPr="00392CE0">
        <w:rPr>
          <w:rFonts w:ascii="Times New Roman" w:hAnsi="Times New Roman" w:cs="Times New Roman"/>
          <w:b/>
          <w:bCs/>
          <w:spacing w:val="-3"/>
          <w:sz w:val="28"/>
          <w:szCs w:val="28"/>
        </w:rPr>
        <w:t>со сформированным государственным заданием</w:t>
      </w:r>
    </w:p>
    <w:p w:rsidR="00D925FE" w:rsidRPr="00392CE0" w:rsidRDefault="00D925FE" w:rsidP="003A4B9D">
      <w:pPr>
        <w:spacing w:after="0" w:line="240" w:lineRule="auto"/>
        <w:jc w:val="both"/>
        <w:rPr>
          <w:rFonts w:ascii="Times New Roman" w:hAnsi="Times New Roman" w:cs="Times New Roman"/>
          <w:sz w:val="16"/>
          <w:szCs w:val="16"/>
        </w:rPr>
      </w:pPr>
    </w:p>
    <w:p w:rsidR="00D06F64" w:rsidRPr="00392CE0" w:rsidRDefault="00D06F64" w:rsidP="003A4B9D">
      <w:pPr>
        <w:spacing w:after="0" w:line="240" w:lineRule="auto"/>
        <w:jc w:val="both"/>
        <w:rPr>
          <w:rFonts w:ascii="Times New Roman" w:hAnsi="Times New Roman" w:cs="Times New Roman"/>
          <w:sz w:val="16"/>
          <w:szCs w:val="16"/>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31"/>
        <w:gridCol w:w="8837"/>
      </w:tblGrid>
      <w:tr w:rsidR="00D06F64" w:rsidRPr="00392CE0">
        <w:trPr>
          <w:trHeight w:val="270"/>
        </w:trPr>
        <w:tc>
          <w:tcPr>
            <w:tcW w:w="1531" w:type="dxa"/>
            <w:shd w:val="clear" w:color="auto" w:fill="auto"/>
          </w:tcPr>
          <w:p w:rsidR="00D06F64" w:rsidRPr="00392CE0" w:rsidRDefault="00D06F64" w:rsidP="00F84D18">
            <w:pPr>
              <w:spacing w:after="0" w:line="240" w:lineRule="auto"/>
              <w:jc w:val="center"/>
              <w:rPr>
                <w:rFonts w:ascii="Times New Roman" w:hAnsi="Times New Roman"/>
              </w:rPr>
            </w:pPr>
            <w:r w:rsidRPr="00392CE0">
              <w:rPr>
                <w:rFonts w:ascii="Times New Roman" w:hAnsi="Times New Roman"/>
              </w:rPr>
              <w:t>№ п/п</w:t>
            </w:r>
          </w:p>
          <w:p w:rsidR="00F84D18" w:rsidRPr="00392CE0" w:rsidRDefault="00F84D18" w:rsidP="00F84D18">
            <w:pPr>
              <w:spacing w:after="0" w:line="240" w:lineRule="auto"/>
              <w:jc w:val="center"/>
              <w:rPr>
                <w:rFonts w:ascii="Times New Roman" w:hAnsi="Times New Roman"/>
              </w:rPr>
            </w:pPr>
          </w:p>
        </w:tc>
        <w:tc>
          <w:tcPr>
            <w:tcW w:w="8837" w:type="dxa"/>
            <w:shd w:val="clear" w:color="auto" w:fill="auto"/>
          </w:tcPr>
          <w:p w:rsidR="00D06F64" w:rsidRPr="00392CE0" w:rsidRDefault="00D06F64" w:rsidP="00F84D18">
            <w:pPr>
              <w:spacing w:after="0" w:line="240" w:lineRule="auto"/>
              <w:jc w:val="center"/>
              <w:rPr>
                <w:rFonts w:ascii="Times New Roman" w:hAnsi="Times New Roman"/>
              </w:rPr>
            </w:pPr>
            <w:r w:rsidRPr="00392CE0">
              <w:rPr>
                <w:rFonts w:ascii="Times New Roman" w:hAnsi="Times New Roman"/>
              </w:rPr>
              <w:t>Наименование медицинских организаций</w:t>
            </w:r>
          </w:p>
        </w:tc>
      </w:tr>
      <w:tr w:rsidR="00D06F64" w:rsidRPr="00392CE0">
        <w:trPr>
          <w:trHeight w:val="255"/>
        </w:trPr>
        <w:tc>
          <w:tcPr>
            <w:tcW w:w="1531" w:type="dxa"/>
            <w:shd w:val="clear" w:color="auto" w:fill="auto"/>
          </w:tcPr>
          <w:p w:rsidR="00D06F64" w:rsidRPr="00392CE0" w:rsidRDefault="00D06F64" w:rsidP="00F84D18">
            <w:pPr>
              <w:spacing w:after="0" w:line="240" w:lineRule="auto"/>
              <w:jc w:val="center"/>
              <w:rPr>
                <w:rFonts w:ascii="Times New Roman" w:hAnsi="Times New Roman"/>
              </w:rPr>
            </w:pPr>
            <w:r w:rsidRPr="00392CE0">
              <w:rPr>
                <w:rFonts w:ascii="Times New Roman" w:hAnsi="Times New Roman"/>
              </w:rPr>
              <w:t>1</w:t>
            </w:r>
          </w:p>
        </w:tc>
        <w:tc>
          <w:tcPr>
            <w:tcW w:w="8837" w:type="dxa"/>
            <w:shd w:val="clear" w:color="auto" w:fill="auto"/>
            <w:vAlign w:val="center"/>
          </w:tcPr>
          <w:p w:rsidR="00D06F64" w:rsidRPr="00392CE0" w:rsidRDefault="00D06F64" w:rsidP="003A4B9D">
            <w:pPr>
              <w:spacing w:after="0" w:line="240" w:lineRule="auto"/>
              <w:jc w:val="both"/>
              <w:rPr>
                <w:rFonts w:ascii="Times New Roman" w:hAnsi="Times New Roman"/>
              </w:rPr>
            </w:pPr>
            <w:r w:rsidRPr="00392CE0">
              <w:rPr>
                <w:rFonts w:ascii="Times New Roman" w:hAnsi="Times New Roman"/>
              </w:rPr>
              <w:t>ГАУЗ «Республиканская клиническая больница Министерства здравоохранения Республ</w:t>
            </w:r>
            <w:r w:rsidRPr="00392CE0">
              <w:rPr>
                <w:rFonts w:ascii="Times New Roman" w:hAnsi="Times New Roman"/>
              </w:rPr>
              <w:t>и</w:t>
            </w:r>
            <w:r w:rsidRPr="00392CE0">
              <w:rPr>
                <w:rFonts w:ascii="Times New Roman" w:hAnsi="Times New Roman"/>
              </w:rPr>
              <w:t>ки Татарстан»</w:t>
            </w:r>
          </w:p>
        </w:tc>
      </w:tr>
      <w:tr w:rsidR="00D06F64" w:rsidRPr="00392CE0">
        <w:trPr>
          <w:trHeight w:val="255"/>
        </w:trPr>
        <w:tc>
          <w:tcPr>
            <w:tcW w:w="1531" w:type="dxa"/>
            <w:shd w:val="clear" w:color="auto" w:fill="auto"/>
          </w:tcPr>
          <w:p w:rsidR="00D06F64" w:rsidRPr="00392CE0" w:rsidRDefault="00D06F64" w:rsidP="00F84D18">
            <w:pPr>
              <w:spacing w:after="0" w:line="240" w:lineRule="auto"/>
              <w:jc w:val="center"/>
              <w:rPr>
                <w:rFonts w:ascii="Times New Roman" w:hAnsi="Times New Roman"/>
              </w:rPr>
            </w:pPr>
            <w:r w:rsidRPr="00392CE0">
              <w:rPr>
                <w:rFonts w:ascii="Times New Roman" w:hAnsi="Times New Roman"/>
              </w:rPr>
              <w:t>2</w:t>
            </w:r>
          </w:p>
        </w:tc>
        <w:tc>
          <w:tcPr>
            <w:tcW w:w="8837" w:type="dxa"/>
            <w:shd w:val="clear" w:color="auto" w:fill="auto"/>
            <w:vAlign w:val="center"/>
          </w:tcPr>
          <w:p w:rsidR="00D06F64" w:rsidRPr="00392CE0" w:rsidRDefault="00D06F64" w:rsidP="003A4B9D">
            <w:pPr>
              <w:spacing w:after="0" w:line="240" w:lineRule="auto"/>
              <w:jc w:val="both"/>
              <w:rPr>
                <w:rFonts w:ascii="Times New Roman" w:hAnsi="Times New Roman"/>
              </w:rPr>
            </w:pPr>
            <w:r w:rsidRPr="00392CE0">
              <w:rPr>
                <w:rFonts w:ascii="Times New Roman" w:hAnsi="Times New Roman"/>
              </w:rPr>
              <w:t>ГАУЗ «Республиканская клиническая больница № 2»</w:t>
            </w:r>
          </w:p>
        </w:tc>
      </w:tr>
      <w:tr w:rsidR="00D06F64" w:rsidRPr="00392CE0">
        <w:trPr>
          <w:trHeight w:val="255"/>
        </w:trPr>
        <w:tc>
          <w:tcPr>
            <w:tcW w:w="1531" w:type="dxa"/>
            <w:shd w:val="clear" w:color="auto" w:fill="auto"/>
          </w:tcPr>
          <w:p w:rsidR="00D06F64" w:rsidRPr="00392CE0" w:rsidRDefault="00D06F64" w:rsidP="00F84D18">
            <w:pPr>
              <w:spacing w:after="0" w:line="240" w:lineRule="auto"/>
              <w:jc w:val="center"/>
              <w:rPr>
                <w:rFonts w:ascii="Times New Roman" w:hAnsi="Times New Roman"/>
              </w:rPr>
            </w:pPr>
            <w:r w:rsidRPr="00392CE0">
              <w:rPr>
                <w:rFonts w:ascii="Times New Roman" w:hAnsi="Times New Roman"/>
              </w:rPr>
              <w:t>3</w:t>
            </w:r>
          </w:p>
        </w:tc>
        <w:tc>
          <w:tcPr>
            <w:tcW w:w="8837" w:type="dxa"/>
            <w:shd w:val="clear" w:color="auto" w:fill="auto"/>
            <w:vAlign w:val="center"/>
          </w:tcPr>
          <w:p w:rsidR="00D06F64" w:rsidRPr="00392CE0" w:rsidRDefault="00D06F64" w:rsidP="003A4B9D">
            <w:pPr>
              <w:spacing w:after="0" w:line="240" w:lineRule="auto"/>
              <w:jc w:val="both"/>
              <w:rPr>
                <w:rFonts w:ascii="Times New Roman" w:hAnsi="Times New Roman"/>
              </w:rPr>
            </w:pPr>
            <w:r w:rsidRPr="00392CE0">
              <w:rPr>
                <w:rFonts w:ascii="Times New Roman" w:hAnsi="Times New Roman"/>
              </w:rPr>
              <w:t>ГАУЗ «Детская республик</w:t>
            </w:r>
            <w:r w:rsidR="00F86762" w:rsidRPr="00392CE0">
              <w:rPr>
                <w:rFonts w:ascii="Times New Roman" w:hAnsi="Times New Roman"/>
              </w:rPr>
              <w:t>анская клиническая больница</w:t>
            </w:r>
            <w:r w:rsidRPr="00392CE0">
              <w:rPr>
                <w:rFonts w:ascii="Times New Roman" w:hAnsi="Times New Roman"/>
              </w:rPr>
              <w:t xml:space="preserve"> Министерства здравоохр</w:t>
            </w:r>
            <w:r w:rsidRPr="00392CE0">
              <w:rPr>
                <w:rFonts w:ascii="Times New Roman" w:hAnsi="Times New Roman"/>
              </w:rPr>
              <w:t>а</w:t>
            </w:r>
            <w:r w:rsidRPr="00392CE0">
              <w:rPr>
                <w:rFonts w:ascii="Times New Roman" w:hAnsi="Times New Roman"/>
              </w:rPr>
              <w:t>нения Республики Татарстан</w:t>
            </w:r>
            <w:r w:rsidR="00F86762" w:rsidRPr="00392CE0">
              <w:rPr>
                <w:rFonts w:ascii="Times New Roman" w:hAnsi="Times New Roman"/>
              </w:rPr>
              <w:t>»</w:t>
            </w:r>
          </w:p>
        </w:tc>
      </w:tr>
      <w:tr w:rsidR="00D06F64" w:rsidRPr="00392CE0">
        <w:trPr>
          <w:trHeight w:val="255"/>
        </w:trPr>
        <w:tc>
          <w:tcPr>
            <w:tcW w:w="1531" w:type="dxa"/>
            <w:shd w:val="clear" w:color="auto" w:fill="auto"/>
          </w:tcPr>
          <w:p w:rsidR="00D06F64" w:rsidRPr="00392CE0" w:rsidRDefault="00D06F64" w:rsidP="00F84D18">
            <w:pPr>
              <w:spacing w:after="0" w:line="240" w:lineRule="auto"/>
              <w:jc w:val="center"/>
              <w:rPr>
                <w:rFonts w:ascii="Times New Roman" w:hAnsi="Times New Roman"/>
              </w:rPr>
            </w:pPr>
            <w:r w:rsidRPr="00392CE0">
              <w:rPr>
                <w:rFonts w:ascii="Times New Roman" w:hAnsi="Times New Roman"/>
              </w:rPr>
              <w:t>4</w:t>
            </w:r>
          </w:p>
        </w:tc>
        <w:tc>
          <w:tcPr>
            <w:tcW w:w="8837" w:type="dxa"/>
            <w:shd w:val="clear" w:color="auto" w:fill="auto"/>
            <w:vAlign w:val="center"/>
          </w:tcPr>
          <w:p w:rsidR="00D06F64" w:rsidRPr="00392CE0" w:rsidRDefault="00D06F64" w:rsidP="003A4B9D">
            <w:pPr>
              <w:spacing w:after="0" w:line="240" w:lineRule="auto"/>
              <w:jc w:val="both"/>
              <w:rPr>
                <w:rFonts w:ascii="Times New Roman" w:hAnsi="Times New Roman"/>
              </w:rPr>
            </w:pPr>
            <w:r w:rsidRPr="00392CE0">
              <w:rPr>
                <w:rFonts w:ascii="Times New Roman" w:hAnsi="Times New Roman"/>
              </w:rPr>
              <w:t>ГАУЗ «Республиканский клинический онкологический диспансер Министерства здравоохранения Республики Тата</w:t>
            </w:r>
            <w:r w:rsidRPr="00392CE0">
              <w:rPr>
                <w:rFonts w:ascii="Times New Roman" w:hAnsi="Times New Roman"/>
              </w:rPr>
              <w:t>р</w:t>
            </w:r>
            <w:r w:rsidRPr="00392CE0">
              <w:rPr>
                <w:rFonts w:ascii="Times New Roman" w:hAnsi="Times New Roman"/>
              </w:rPr>
              <w:t>стан»</w:t>
            </w:r>
          </w:p>
        </w:tc>
      </w:tr>
      <w:tr w:rsidR="00D06F64" w:rsidRPr="00392CE0">
        <w:trPr>
          <w:trHeight w:val="255"/>
        </w:trPr>
        <w:tc>
          <w:tcPr>
            <w:tcW w:w="1531" w:type="dxa"/>
            <w:shd w:val="clear" w:color="auto" w:fill="auto"/>
          </w:tcPr>
          <w:p w:rsidR="00D06F64" w:rsidRPr="00392CE0" w:rsidRDefault="00D06F64" w:rsidP="00F84D18">
            <w:pPr>
              <w:spacing w:after="0" w:line="240" w:lineRule="auto"/>
              <w:jc w:val="center"/>
              <w:rPr>
                <w:rFonts w:ascii="Times New Roman" w:hAnsi="Times New Roman"/>
              </w:rPr>
            </w:pPr>
            <w:r w:rsidRPr="00392CE0">
              <w:rPr>
                <w:rFonts w:ascii="Times New Roman" w:hAnsi="Times New Roman"/>
              </w:rPr>
              <w:t>5</w:t>
            </w:r>
          </w:p>
        </w:tc>
        <w:tc>
          <w:tcPr>
            <w:tcW w:w="8837" w:type="dxa"/>
            <w:shd w:val="clear" w:color="auto" w:fill="auto"/>
            <w:vAlign w:val="center"/>
          </w:tcPr>
          <w:p w:rsidR="00D06F64" w:rsidRPr="00392CE0" w:rsidRDefault="00D06F64" w:rsidP="003A4B9D">
            <w:pPr>
              <w:spacing w:after="0" w:line="240" w:lineRule="auto"/>
              <w:jc w:val="both"/>
              <w:rPr>
                <w:rFonts w:ascii="Times New Roman" w:hAnsi="Times New Roman"/>
              </w:rPr>
            </w:pPr>
            <w:r w:rsidRPr="00392CE0">
              <w:rPr>
                <w:rFonts w:ascii="Times New Roman" w:hAnsi="Times New Roman"/>
              </w:rPr>
              <w:t>ГАУЗ «Республиканская клиническая офтальмологическая больница Министерства здравоохранения Республики Т</w:t>
            </w:r>
            <w:r w:rsidRPr="00392CE0">
              <w:rPr>
                <w:rFonts w:ascii="Times New Roman" w:hAnsi="Times New Roman"/>
              </w:rPr>
              <w:t>а</w:t>
            </w:r>
            <w:r w:rsidRPr="00392CE0">
              <w:rPr>
                <w:rFonts w:ascii="Times New Roman" w:hAnsi="Times New Roman"/>
              </w:rPr>
              <w:t>тарстан»</w:t>
            </w:r>
          </w:p>
        </w:tc>
      </w:tr>
      <w:tr w:rsidR="00D06F64" w:rsidRPr="00392CE0">
        <w:trPr>
          <w:trHeight w:val="270"/>
        </w:trPr>
        <w:tc>
          <w:tcPr>
            <w:tcW w:w="1531" w:type="dxa"/>
            <w:shd w:val="clear" w:color="auto" w:fill="auto"/>
          </w:tcPr>
          <w:p w:rsidR="00D06F64" w:rsidRPr="00392CE0" w:rsidRDefault="00D06F64" w:rsidP="00F84D18">
            <w:pPr>
              <w:spacing w:after="0" w:line="240" w:lineRule="auto"/>
              <w:jc w:val="center"/>
              <w:rPr>
                <w:rFonts w:ascii="Times New Roman" w:hAnsi="Times New Roman"/>
              </w:rPr>
            </w:pPr>
            <w:r w:rsidRPr="00392CE0">
              <w:rPr>
                <w:rFonts w:ascii="Times New Roman" w:hAnsi="Times New Roman"/>
              </w:rPr>
              <w:t>6</w:t>
            </w:r>
          </w:p>
        </w:tc>
        <w:tc>
          <w:tcPr>
            <w:tcW w:w="8837" w:type="dxa"/>
            <w:shd w:val="clear" w:color="auto" w:fill="auto"/>
            <w:vAlign w:val="center"/>
          </w:tcPr>
          <w:p w:rsidR="00D06F64" w:rsidRPr="00392CE0" w:rsidRDefault="00D06F64" w:rsidP="003A4B9D">
            <w:pPr>
              <w:spacing w:after="0" w:line="240" w:lineRule="auto"/>
              <w:jc w:val="both"/>
              <w:rPr>
                <w:rFonts w:ascii="Times New Roman" w:hAnsi="Times New Roman"/>
              </w:rPr>
            </w:pPr>
            <w:r w:rsidRPr="00392CE0">
              <w:rPr>
                <w:rFonts w:ascii="Times New Roman" w:hAnsi="Times New Roman"/>
              </w:rPr>
              <w:t>ГАУЗ «Межрегиональный клинико-диагностический центр»</w:t>
            </w:r>
          </w:p>
        </w:tc>
      </w:tr>
      <w:tr w:rsidR="00D06F64" w:rsidRPr="00392CE0">
        <w:trPr>
          <w:trHeight w:val="270"/>
        </w:trPr>
        <w:tc>
          <w:tcPr>
            <w:tcW w:w="1531" w:type="dxa"/>
            <w:shd w:val="clear" w:color="auto" w:fill="auto"/>
          </w:tcPr>
          <w:p w:rsidR="00D06F64" w:rsidRPr="00392CE0" w:rsidRDefault="00D06F64" w:rsidP="00F84D18">
            <w:pPr>
              <w:spacing w:after="0" w:line="240" w:lineRule="auto"/>
              <w:jc w:val="center"/>
              <w:rPr>
                <w:rFonts w:ascii="Times New Roman" w:hAnsi="Times New Roman"/>
              </w:rPr>
            </w:pPr>
            <w:r w:rsidRPr="00392CE0">
              <w:rPr>
                <w:rFonts w:ascii="Times New Roman" w:hAnsi="Times New Roman"/>
              </w:rPr>
              <w:t>7</w:t>
            </w:r>
          </w:p>
        </w:tc>
        <w:tc>
          <w:tcPr>
            <w:tcW w:w="8837" w:type="dxa"/>
            <w:shd w:val="clear" w:color="auto" w:fill="auto"/>
            <w:vAlign w:val="center"/>
          </w:tcPr>
          <w:p w:rsidR="00D06F64" w:rsidRPr="00392CE0" w:rsidRDefault="00D06F64" w:rsidP="003A4B9D">
            <w:pPr>
              <w:spacing w:after="0" w:line="240" w:lineRule="auto"/>
              <w:jc w:val="both"/>
              <w:rPr>
                <w:rFonts w:ascii="Times New Roman" w:hAnsi="Times New Roman"/>
              </w:rPr>
            </w:pPr>
            <w:r w:rsidRPr="00392CE0">
              <w:rPr>
                <w:rFonts w:ascii="Times New Roman" w:hAnsi="Times New Roman"/>
              </w:rPr>
              <w:t>ГАУЗ Республики Татарстан «Больница скорой медици</w:t>
            </w:r>
            <w:r w:rsidRPr="00392CE0">
              <w:rPr>
                <w:rFonts w:ascii="Times New Roman" w:hAnsi="Times New Roman"/>
              </w:rPr>
              <w:t>н</w:t>
            </w:r>
            <w:r w:rsidRPr="00392CE0">
              <w:rPr>
                <w:rFonts w:ascii="Times New Roman" w:hAnsi="Times New Roman"/>
              </w:rPr>
              <w:t>ской помощи»</w:t>
            </w:r>
          </w:p>
        </w:tc>
      </w:tr>
      <w:tr w:rsidR="00D06F64" w:rsidRPr="00392CE0">
        <w:trPr>
          <w:trHeight w:val="270"/>
        </w:trPr>
        <w:tc>
          <w:tcPr>
            <w:tcW w:w="1531" w:type="dxa"/>
            <w:shd w:val="clear" w:color="auto" w:fill="auto"/>
          </w:tcPr>
          <w:p w:rsidR="00D06F64" w:rsidRPr="00392CE0" w:rsidRDefault="00D06F64" w:rsidP="00F84D18">
            <w:pPr>
              <w:spacing w:after="0" w:line="240" w:lineRule="auto"/>
              <w:jc w:val="center"/>
              <w:rPr>
                <w:rFonts w:ascii="Times New Roman" w:hAnsi="Times New Roman"/>
              </w:rPr>
            </w:pPr>
            <w:r w:rsidRPr="00392CE0">
              <w:rPr>
                <w:rFonts w:ascii="Times New Roman" w:hAnsi="Times New Roman"/>
              </w:rPr>
              <w:t>8</w:t>
            </w:r>
          </w:p>
        </w:tc>
        <w:tc>
          <w:tcPr>
            <w:tcW w:w="8837" w:type="dxa"/>
            <w:shd w:val="clear" w:color="auto" w:fill="auto"/>
            <w:vAlign w:val="center"/>
          </w:tcPr>
          <w:p w:rsidR="00D06F64" w:rsidRPr="00392CE0" w:rsidRDefault="00D06F64" w:rsidP="003A4B9D">
            <w:pPr>
              <w:spacing w:after="0" w:line="240" w:lineRule="auto"/>
              <w:jc w:val="both"/>
              <w:rPr>
                <w:rFonts w:ascii="Times New Roman" w:hAnsi="Times New Roman"/>
              </w:rPr>
            </w:pPr>
            <w:r w:rsidRPr="00392CE0">
              <w:rPr>
                <w:rFonts w:ascii="Times New Roman" w:hAnsi="Times New Roman"/>
              </w:rPr>
              <w:t>ООО «АВА-ПЕТЕР»</w:t>
            </w:r>
          </w:p>
        </w:tc>
      </w:tr>
      <w:tr w:rsidR="00D06F64" w:rsidRPr="00392CE0">
        <w:trPr>
          <w:trHeight w:val="270"/>
        </w:trPr>
        <w:tc>
          <w:tcPr>
            <w:tcW w:w="1531" w:type="dxa"/>
            <w:shd w:val="clear" w:color="auto" w:fill="auto"/>
          </w:tcPr>
          <w:p w:rsidR="00D06F64" w:rsidRPr="00392CE0" w:rsidRDefault="00D06F64" w:rsidP="00F84D18">
            <w:pPr>
              <w:spacing w:after="0" w:line="240" w:lineRule="auto"/>
              <w:jc w:val="center"/>
              <w:rPr>
                <w:rFonts w:ascii="Times New Roman" w:hAnsi="Times New Roman"/>
              </w:rPr>
            </w:pPr>
            <w:r w:rsidRPr="00392CE0">
              <w:rPr>
                <w:rFonts w:ascii="Times New Roman" w:hAnsi="Times New Roman"/>
              </w:rPr>
              <w:t>9</w:t>
            </w:r>
          </w:p>
        </w:tc>
        <w:tc>
          <w:tcPr>
            <w:tcW w:w="8837" w:type="dxa"/>
            <w:shd w:val="clear" w:color="auto" w:fill="auto"/>
            <w:vAlign w:val="center"/>
          </w:tcPr>
          <w:p w:rsidR="00D06F64" w:rsidRPr="00392CE0" w:rsidRDefault="00D06F64" w:rsidP="003A4B9D">
            <w:pPr>
              <w:spacing w:after="0" w:line="240" w:lineRule="auto"/>
              <w:jc w:val="both"/>
              <w:rPr>
                <w:rFonts w:ascii="Times New Roman" w:hAnsi="Times New Roman"/>
              </w:rPr>
            </w:pPr>
            <w:r w:rsidRPr="00392CE0">
              <w:rPr>
                <w:rFonts w:ascii="Times New Roman" w:hAnsi="Times New Roman"/>
              </w:rPr>
              <w:t>ЛПУ «Медико-санитарная часть ОАО «Татнефть» и г.Альметьевска»</w:t>
            </w:r>
          </w:p>
        </w:tc>
      </w:tr>
      <w:tr w:rsidR="00D06F64" w:rsidRPr="00392CE0">
        <w:trPr>
          <w:trHeight w:val="270"/>
        </w:trPr>
        <w:tc>
          <w:tcPr>
            <w:tcW w:w="1531" w:type="dxa"/>
            <w:shd w:val="clear" w:color="auto" w:fill="auto"/>
          </w:tcPr>
          <w:p w:rsidR="00D06F64" w:rsidRPr="00392CE0" w:rsidRDefault="00D06F64" w:rsidP="00F84D18">
            <w:pPr>
              <w:spacing w:after="0" w:line="240" w:lineRule="auto"/>
              <w:jc w:val="center"/>
              <w:rPr>
                <w:rFonts w:ascii="Times New Roman" w:hAnsi="Times New Roman"/>
              </w:rPr>
            </w:pPr>
            <w:r w:rsidRPr="00392CE0">
              <w:rPr>
                <w:rFonts w:ascii="Times New Roman" w:hAnsi="Times New Roman"/>
              </w:rPr>
              <w:t>10</w:t>
            </w:r>
          </w:p>
        </w:tc>
        <w:tc>
          <w:tcPr>
            <w:tcW w:w="8837" w:type="dxa"/>
            <w:shd w:val="clear" w:color="auto" w:fill="auto"/>
            <w:vAlign w:val="center"/>
          </w:tcPr>
          <w:p w:rsidR="00D06F64" w:rsidRPr="00392CE0" w:rsidRDefault="00F86762" w:rsidP="003A4B9D">
            <w:pPr>
              <w:spacing w:after="0" w:line="240" w:lineRule="auto"/>
              <w:jc w:val="both"/>
              <w:rPr>
                <w:rFonts w:ascii="Times New Roman" w:hAnsi="Times New Roman"/>
              </w:rPr>
            </w:pPr>
            <w:r w:rsidRPr="00392CE0">
              <w:rPr>
                <w:rFonts w:ascii="Times New Roman" w:hAnsi="Times New Roman"/>
              </w:rPr>
              <w:t>М</w:t>
            </w:r>
            <w:r w:rsidR="00D06F64" w:rsidRPr="00392CE0">
              <w:rPr>
                <w:rFonts w:ascii="Times New Roman" w:hAnsi="Times New Roman"/>
              </w:rPr>
              <w:t>БУЗ «Центр реабилитации слуха» города Набережные Челны</w:t>
            </w:r>
          </w:p>
        </w:tc>
      </w:tr>
      <w:tr w:rsidR="00D06F64" w:rsidRPr="00392CE0">
        <w:trPr>
          <w:trHeight w:val="270"/>
        </w:trPr>
        <w:tc>
          <w:tcPr>
            <w:tcW w:w="1531" w:type="dxa"/>
            <w:shd w:val="clear" w:color="auto" w:fill="auto"/>
          </w:tcPr>
          <w:p w:rsidR="00D06F64" w:rsidRPr="00392CE0" w:rsidRDefault="00D06F64" w:rsidP="00F84D18">
            <w:pPr>
              <w:spacing w:after="0" w:line="240" w:lineRule="auto"/>
              <w:jc w:val="center"/>
              <w:rPr>
                <w:rFonts w:ascii="Times New Roman" w:hAnsi="Times New Roman"/>
              </w:rPr>
            </w:pPr>
            <w:r w:rsidRPr="00392CE0">
              <w:rPr>
                <w:rFonts w:ascii="Times New Roman" w:hAnsi="Times New Roman"/>
              </w:rPr>
              <w:t>11</w:t>
            </w:r>
          </w:p>
        </w:tc>
        <w:tc>
          <w:tcPr>
            <w:tcW w:w="8837" w:type="dxa"/>
            <w:shd w:val="clear" w:color="auto" w:fill="auto"/>
            <w:vAlign w:val="center"/>
          </w:tcPr>
          <w:p w:rsidR="00D06F64" w:rsidRPr="00392CE0" w:rsidRDefault="00F86762" w:rsidP="003A4B9D">
            <w:pPr>
              <w:spacing w:after="0" w:line="240" w:lineRule="auto"/>
              <w:jc w:val="both"/>
              <w:rPr>
                <w:rFonts w:ascii="Times New Roman" w:hAnsi="Times New Roman"/>
              </w:rPr>
            </w:pPr>
            <w:r w:rsidRPr="00392CE0">
              <w:rPr>
                <w:rFonts w:ascii="Times New Roman" w:hAnsi="Times New Roman"/>
              </w:rPr>
              <w:t>М</w:t>
            </w:r>
            <w:r w:rsidR="00D06F64" w:rsidRPr="00392CE0">
              <w:rPr>
                <w:rFonts w:ascii="Times New Roman" w:hAnsi="Times New Roman"/>
              </w:rPr>
              <w:t>УЗ г.Казани «Городская больница скорой медицинской п</w:t>
            </w:r>
            <w:r w:rsidR="00D06F64" w:rsidRPr="00392CE0">
              <w:rPr>
                <w:rFonts w:ascii="Times New Roman" w:hAnsi="Times New Roman"/>
              </w:rPr>
              <w:t>о</w:t>
            </w:r>
            <w:r w:rsidR="00D06F64" w:rsidRPr="00392CE0">
              <w:rPr>
                <w:rFonts w:ascii="Times New Roman" w:hAnsi="Times New Roman"/>
              </w:rPr>
              <w:t>мощи № 1»</w:t>
            </w:r>
          </w:p>
        </w:tc>
      </w:tr>
      <w:tr w:rsidR="00D06F64" w:rsidRPr="00392CE0">
        <w:trPr>
          <w:trHeight w:val="270"/>
        </w:trPr>
        <w:tc>
          <w:tcPr>
            <w:tcW w:w="1531" w:type="dxa"/>
            <w:shd w:val="clear" w:color="auto" w:fill="auto"/>
          </w:tcPr>
          <w:p w:rsidR="00D06F64" w:rsidRPr="00392CE0" w:rsidRDefault="00D06F64" w:rsidP="00F84D18">
            <w:pPr>
              <w:spacing w:after="0" w:line="240" w:lineRule="auto"/>
              <w:jc w:val="center"/>
              <w:rPr>
                <w:rFonts w:ascii="Times New Roman" w:hAnsi="Times New Roman"/>
              </w:rPr>
            </w:pPr>
            <w:r w:rsidRPr="00392CE0">
              <w:rPr>
                <w:rFonts w:ascii="Times New Roman" w:hAnsi="Times New Roman"/>
              </w:rPr>
              <w:t>12</w:t>
            </w:r>
          </w:p>
        </w:tc>
        <w:tc>
          <w:tcPr>
            <w:tcW w:w="8837" w:type="dxa"/>
            <w:shd w:val="clear" w:color="auto" w:fill="auto"/>
            <w:vAlign w:val="center"/>
          </w:tcPr>
          <w:p w:rsidR="00D06F64" w:rsidRPr="00392CE0" w:rsidRDefault="00D06F64" w:rsidP="003A4B9D">
            <w:pPr>
              <w:spacing w:after="0" w:line="240" w:lineRule="auto"/>
              <w:jc w:val="both"/>
              <w:rPr>
                <w:rFonts w:ascii="Times New Roman" w:hAnsi="Times New Roman"/>
              </w:rPr>
            </w:pPr>
            <w:r w:rsidRPr="00392CE0">
              <w:rPr>
                <w:rFonts w:ascii="Times New Roman" w:hAnsi="Times New Roman"/>
              </w:rPr>
              <w:t>ОАО «Городская клиническая больница № 12» г.Казани</w:t>
            </w:r>
          </w:p>
        </w:tc>
      </w:tr>
      <w:tr w:rsidR="00D06F64" w:rsidRPr="00392CE0">
        <w:trPr>
          <w:trHeight w:val="270"/>
        </w:trPr>
        <w:tc>
          <w:tcPr>
            <w:tcW w:w="1531" w:type="dxa"/>
            <w:shd w:val="clear" w:color="auto" w:fill="auto"/>
          </w:tcPr>
          <w:p w:rsidR="00D06F64" w:rsidRPr="00392CE0" w:rsidRDefault="00D06F64" w:rsidP="00F84D18">
            <w:pPr>
              <w:spacing w:after="0" w:line="240" w:lineRule="auto"/>
              <w:jc w:val="center"/>
              <w:rPr>
                <w:rFonts w:ascii="Times New Roman" w:hAnsi="Times New Roman"/>
              </w:rPr>
            </w:pPr>
            <w:r w:rsidRPr="00392CE0">
              <w:rPr>
                <w:rFonts w:ascii="Times New Roman" w:hAnsi="Times New Roman"/>
              </w:rPr>
              <w:t>13</w:t>
            </w:r>
          </w:p>
        </w:tc>
        <w:tc>
          <w:tcPr>
            <w:tcW w:w="8837" w:type="dxa"/>
            <w:shd w:val="clear" w:color="auto" w:fill="auto"/>
            <w:vAlign w:val="center"/>
          </w:tcPr>
          <w:p w:rsidR="00D06F64" w:rsidRPr="00392CE0" w:rsidRDefault="00F86762" w:rsidP="003A4B9D">
            <w:pPr>
              <w:spacing w:after="0" w:line="240" w:lineRule="auto"/>
              <w:jc w:val="both"/>
              <w:rPr>
                <w:rFonts w:ascii="Times New Roman" w:hAnsi="Times New Roman"/>
              </w:rPr>
            </w:pPr>
            <w:r w:rsidRPr="00392CE0">
              <w:rPr>
                <w:rFonts w:ascii="Times New Roman" w:hAnsi="Times New Roman"/>
              </w:rPr>
              <w:t>М</w:t>
            </w:r>
            <w:r w:rsidR="00D06F64" w:rsidRPr="00392CE0">
              <w:rPr>
                <w:rFonts w:ascii="Times New Roman" w:hAnsi="Times New Roman"/>
              </w:rPr>
              <w:t>УЗ «Городская клиническая больница № 7» города Казани</w:t>
            </w:r>
          </w:p>
        </w:tc>
      </w:tr>
    </w:tbl>
    <w:p w:rsidR="00F84D18" w:rsidRPr="00392CE0" w:rsidRDefault="00F84D18" w:rsidP="003A4B9D">
      <w:pPr>
        <w:spacing w:after="0" w:line="240" w:lineRule="auto"/>
        <w:jc w:val="center"/>
        <w:rPr>
          <w:rFonts w:ascii="Times New Roman" w:hAnsi="Times New Roman" w:cs="Times New Roman"/>
          <w:bCs/>
          <w:sz w:val="28"/>
          <w:szCs w:val="28"/>
        </w:rPr>
      </w:pPr>
    </w:p>
    <w:p w:rsidR="00D925FE" w:rsidRPr="00392CE0" w:rsidRDefault="00D925FE" w:rsidP="003A4B9D">
      <w:pPr>
        <w:spacing w:after="0" w:line="240" w:lineRule="auto"/>
        <w:jc w:val="center"/>
        <w:rPr>
          <w:rFonts w:ascii="Times New Roman" w:hAnsi="Times New Roman" w:cs="Times New Roman"/>
          <w:b/>
          <w:bCs/>
          <w:sz w:val="28"/>
          <w:szCs w:val="28"/>
        </w:rPr>
      </w:pPr>
      <w:r w:rsidRPr="00392CE0">
        <w:rPr>
          <w:rFonts w:ascii="Times New Roman" w:hAnsi="Times New Roman" w:cs="Times New Roman"/>
          <w:b/>
          <w:bCs/>
          <w:sz w:val="28"/>
          <w:szCs w:val="28"/>
        </w:rPr>
        <w:t>VI. Условия и порядок предоставления бесплатной медицинской помощи гражданам Российской Федерации на территории Республики Татарстан</w:t>
      </w:r>
    </w:p>
    <w:p w:rsidR="00D925FE" w:rsidRPr="00392CE0" w:rsidRDefault="00D925FE" w:rsidP="003A4B9D">
      <w:pPr>
        <w:spacing w:after="0" w:line="240" w:lineRule="auto"/>
        <w:jc w:val="center"/>
        <w:rPr>
          <w:rFonts w:ascii="Times New Roman" w:hAnsi="Times New Roman" w:cs="Times New Roman"/>
          <w:b/>
          <w:bCs/>
          <w:sz w:val="28"/>
          <w:szCs w:val="28"/>
        </w:rPr>
      </w:pPr>
    </w:p>
    <w:p w:rsidR="00D925FE" w:rsidRPr="00392CE0" w:rsidRDefault="00D925FE" w:rsidP="00924483">
      <w:pPr>
        <w:pStyle w:val="ConsNormal"/>
        <w:widowControl/>
        <w:ind w:right="0" w:firstLine="709"/>
        <w:jc w:val="both"/>
        <w:rPr>
          <w:rFonts w:ascii="Times New Roman" w:hAnsi="Times New Roman" w:cs="Times New Roman"/>
          <w:sz w:val="28"/>
          <w:szCs w:val="28"/>
        </w:rPr>
      </w:pPr>
      <w:r w:rsidRPr="00392CE0">
        <w:rPr>
          <w:rFonts w:ascii="Times New Roman" w:hAnsi="Times New Roman" w:cs="Times New Roman"/>
          <w:sz w:val="28"/>
          <w:szCs w:val="28"/>
        </w:rPr>
        <w:t>Настоящий Порядок предоставления медицинской помощи регламентирует принципы организации медицинской помощи, направленные на совершенствование и повышение качества оказания медицинской помощи и соблюдение прав пацие</w:t>
      </w:r>
      <w:r w:rsidRPr="00392CE0">
        <w:rPr>
          <w:rFonts w:ascii="Times New Roman" w:hAnsi="Times New Roman" w:cs="Times New Roman"/>
          <w:sz w:val="28"/>
          <w:szCs w:val="28"/>
        </w:rPr>
        <w:t>н</w:t>
      </w:r>
      <w:r w:rsidRPr="00392CE0">
        <w:rPr>
          <w:rFonts w:ascii="Times New Roman" w:hAnsi="Times New Roman" w:cs="Times New Roman"/>
          <w:sz w:val="28"/>
          <w:szCs w:val="28"/>
        </w:rPr>
        <w:t>тов.</w:t>
      </w:r>
    </w:p>
    <w:p w:rsidR="00465462" w:rsidRPr="00392CE0" w:rsidRDefault="00283508" w:rsidP="00924483">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 xml:space="preserve">При оказании гражданину медицинской помощи в рамках Программы </w:t>
      </w:r>
      <w:r w:rsidR="002669F9" w:rsidRPr="00392CE0">
        <w:rPr>
          <w:rFonts w:ascii="Times New Roman" w:hAnsi="Times New Roman" w:cs="Times New Roman"/>
          <w:sz w:val="28"/>
          <w:szCs w:val="28"/>
        </w:rPr>
        <w:t xml:space="preserve">ему предоставляется право </w:t>
      </w:r>
      <w:r w:rsidRPr="00392CE0">
        <w:rPr>
          <w:rFonts w:ascii="Times New Roman" w:hAnsi="Times New Roman" w:cs="Times New Roman"/>
          <w:sz w:val="28"/>
          <w:szCs w:val="28"/>
        </w:rPr>
        <w:t>выбор</w:t>
      </w:r>
      <w:r w:rsidR="002669F9" w:rsidRPr="00392CE0">
        <w:rPr>
          <w:rFonts w:ascii="Times New Roman" w:hAnsi="Times New Roman" w:cs="Times New Roman"/>
          <w:sz w:val="28"/>
          <w:szCs w:val="28"/>
        </w:rPr>
        <w:t>а</w:t>
      </w:r>
      <w:r w:rsidRPr="00392CE0">
        <w:rPr>
          <w:rFonts w:ascii="Times New Roman" w:hAnsi="Times New Roman" w:cs="Times New Roman"/>
          <w:sz w:val="28"/>
          <w:szCs w:val="28"/>
        </w:rPr>
        <w:t xml:space="preserve"> медицинской организации</w:t>
      </w:r>
      <w:r w:rsidR="002669F9" w:rsidRPr="00392CE0">
        <w:rPr>
          <w:rFonts w:ascii="Times New Roman" w:hAnsi="Times New Roman" w:cs="Times New Roman"/>
          <w:sz w:val="28"/>
          <w:szCs w:val="28"/>
        </w:rPr>
        <w:t>, оказывающей первичную медико-санитарную помощь</w:t>
      </w:r>
      <w:r w:rsidR="00E864C6" w:rsidRPr="00392CE0">
        <w:rPr>
          <w:rFonts w:ascii="Times New Roman" w:hAnsi="Times New Roman" w:cs="Times New Roman"/>
          <w:sz w:val="28"/>
          <w:szCs w:val="28"/>
        </w:rPr>
        <w:t>, в том числе по территориально-участковому принц</w:t>
      </w:r>
      <w:r w:rsidR="00E864C6" w:rsidRPr="00392CE0">
        <w:rPr>
          <w:rFonts w:ascii="Times New Roman" w:hAnsi="Times New Roman" w:cs="Times New Roman"/>
          <w:sz w:val="28"/>
          <w:szCs w:val="28"/>
        </w:rPr>
        <w:t>и</w:t>
      </w:r>
      <w:r w:rsidR="00E864C6" w:rsidRPr="00392CE0">
        <w:rPr>
          <w:rFonts w:ascii="Times New Roman" w:hAnsi="Times New Roman" w:cs="Times New Roman"/>
          <w:sz w:val="28"/>
          <w:szCs w:val="28"/>
        </w:rPr>
        <w:t xml:space="preserve">пу, </w:t>
      </w:r>
      <w:r w:rsidR="007C40E0" w:rsidRPr="00392CE0">
        <w:rPr>
          <w:rFonts w:ascii="Times New Roman" w:hAnsi="Times New Roman" w:cs="Times New Roman"/>
          <w:sz w:val="28"/>
          <w:szCs w:val="28"/>
        </w:rPr>
        <w:t>осуществляемого не чаще одного раза в год (за исключением случаев изменения места жительства ил</w:t>
      </w:r>
      <w:r w:rsidR="00465462" w:rsidRPr="00392CE0">
        <w:rPr>
          <w:rFonts w:ascii="Times New Roman" w:hAnsi="Times New Roman" w:cs="Times New Roman"/>
          <w:sz w:val="28"/>
          <w:szCs w:val="28"/>
        </w:rPr>
        <w:t>и места пребывания гражданина)</w:t>
      </w:r>
      <w:r w:rsidR="00B74265" w:rsidRPr="00392CE0">
        <w:rPr>
          <w:rFonts w:ascii="Times New Roman" w:hAnsi="Times New Roman" w:cs="Times New Roman"/>
          <w:sz w:val="28"/>
          <w:szCs w:val="28"/>
        </w:rPr>
        <w:t xml:space="preserve"> в порядке, </w:t>
      </w:r>
      <w:r w:rsidR="00084CEF" w:rsidRPr="00392CE0">
        <w:rPr>
          <w:rFonts w:ascii="Times New Roman" w:hAnsi="Times New Roman" w:cs="Times New Roman"/>
          <w:sz w:val="28"/>
          <w:szCs w:val="28"/>
        </w:rPr>
        <w:t>установленном действующим законодательством</w:t>
      </w:r>
      <w:r w:rsidR="00B74265" w:rsidRPr="00392CE0">
        <w:rPr>
          <w:rFonts w:ascii="Times New Roman" w:hAnsi="Times New Roman" w:cs="Times New Roman"/>
          <w:sz w:val="28"/>
          <w:szCs w:val="28"/>
        </w:rPr>
        <w:t xml:space="preserve">, </w:t>
      </w:r>
      <w:r w:rsidR="00465462" w:rsidRPr="00392CE0">
        <w:rPr>
          <w:rFonts w:ascii="Times New Roman" w:hAnsi="Times New Roman" w:cs="Times New Roman"/>
          <w:sz w:val="28"/>
          <w:szCs w:val="28"/>
        </w:rPr>
        <w:t>кроме консультативных поликлиник, специал</w:t>
      </w:r>
      <w:r w:rsidR="00465462" w:rsidRPr="00392CE0">
        <w:rPr>
          <w:rFonts w:ascii="Times New Roman" w:hAnsi="Times New Roman" w:cs="Times New Roman"/>
          <w:sz w:val="28"/>
          <w:szCs w:val="28"/>
        </w:rPr>
        <w:t>и</w:t>
      </w:r>
      <w:r w:rsidR="00465462" w:rsidRPr="00392CE0">
        <w:rPr>
          <w:rFonts w:ascii="Times New Roman" w:hAnsi="Times New Roman" w:cs="Times New Roman"/>
          <w:sz w:val="28"/>
          <w:szCs w:val="28"/>
        </w:rPr>
        <w:t>зированных поликлиник и диспансеров.</w:t>
      </w:r>
    </w:p>
    <w:p w:rsidR="004F5968" w:rsidRPr="00392CE0" w:rsidRDefault="00CC2545" w:rsidP="00924483">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lastRenderedPageBreak/>
        <w:t>С учетом согласия врача в</w:t>
      </w:r>
      <w:r w:rsidR="004F5968" w:rsidRPr="00392CE0">
        <w:rPr>
          <w:rFonts w:ascii="Times New Roman" w:hAnsi="Times New Roman" w:cs="Times New Roman"/>
          <w:sz w:val="28"/>
          <w:szCs w:val="28"/>
        </w:rPr>
        <w:t xml:space="preserve"> выбранной медицинской организации гражданин осуществляет выбор не чаще од</w:t>
      </w:r>
      <w:r w:rsidR="00F84D18" w:rsidRPr="00392CE0">
        <w:rPr>
          <w:rFonts w:ascii="Times New Roman" w:hAnsi="Times New Roman" w:cs="Times New Roman"/>
          <w:sz w:val="28"/>
          <w:szCs w:val="28"/>
        </w:rPr>
        <w:t>ного</w:t>
      </w:r>
      <w:r w:rsidR="004F5968" w:rsidRPr="00392CE0">
        <w:rPr>
          <w:rFonts w:ascii="Times New Roman" w:hAnsi="Times New Roman" w:cs="Times New Roman"/>
          <w:sz w:val="28"/>
          <w:szCs w:val="28"/>
        </w:rPr>
        <w:t xml:space="preserve"> раз</w:t>
      </w:r>
      <w:r w:rsidR="00F84D18" w:rsidRPr="00392CE0">
        <w:rPr>
          <w:rFonts w:ascii="Times New Roman" w:hAnsi="Times New Roman" w:cs="Times New Roman"/>
          <w:sz w:val="28"/>
          <w:szCs w:val="28"/>
        </w:rPr>
        <w:t>а</w:t>
      </w:r>
      <w:r w:rsidR="004F5968" w:rsidRPr="00392CE0">
        <w:rPr>
          <w:rFonts w:ascii="Times New Roman" w:hAnsi="Times New Roman" w:cs="Times New Roman"/>
          <w:sz w:val="28"/>
          <w:szCs w:val="28"/>
        </w:rPr>
        <w:t xml:space="preserve"> в год (за исключением случаев замены м</w:t>
      </w:r>
      <w:r w:rsidR="004F5968" w:rsidRPr="00392CE0">
        <w:rPr>
          <w:rFonts w:ascii="Times New Roman" w:hAnsi="Times New Roman" w:cs="Times New Roman"/>
          <w:sz w:val="28"/>
          <w:szCs w:val="28"/>
        </w:rPr>
        <w:t>е</w:t>
      </w:r>
      <w:r w:rsidR="004F5968" w:rsidRPr="00392CE0">
        <w:rPr>
          <w:rFonts w:ascii="Times New Roman" w:hAnsi="Times New Roman" w:cs="Times New Roman"/>
          <w:sz w:val="28"/>
          <w:szCs w:val="28"/>
        </w:rPr>
        <w:t>дицинской организации) врача-терапевта, врача-терапевта участкового, врача-педиатра, врача-педиатра участкового, врача общей практики (семейного врача) или фельдшера путем подачи заявления лично или через своего представителя на имя руководителя медицинской организации.</w:t>
      </w:r>
    </w:p>
    <w:p w:rsidR="00D925FE" w:rsidRPr="00392CE0" w:rsidRDefault="00D925FE" w:rsidP="00924483">
      <w:pPr>
        <w:pStyle w:val="ConsNormal"/>
        <w:widowControl/>
        <w:ind w:right="0" w:firstLine="709"/>
        <w:jc w:val="both"/>
        <w:rPr>
          <w:rFonts w:ascii="Times New Roman" w:hAnsi="Times New Roman" w:cs="Times New Roman"/>
          <w:sz w:val="28"/>
          <w:szCs w:val="28"/>
        </w:rPr>
      </w:pPr>
      <w:r w:rsidRPr="00392CE0">
        <w:rPr>
          <w:rFonts w:ascii="Times New Roman" w:hAnsi="Times New Roman" w:cs="Times New Roman"/>
          <w:sz w:val="28"/>
          <w:szCs w:val="28"/>
        </w:rPr>
        <w:t>1. Оказание амбулаторно-поликлинической помощи:</w:t>
      </w:r>
    </w:p>
    <w:p w:rsidR="00D925FE" w:rsidRPr="00392CE0" w:rsidRDefault="00D925FE" w:rsidP="00924483">
      <w:pPr>
        <w:pStyle w:val="ConsNormal"/>
        <w:widowControl/>
        <w:ind w:right="0" w:firstLine="709"/>
        <w:jc w:val="both"/>
        <w:rPr>
          <w:rFonts w:ascii="Times New Roman" w:hAnsi="Times New Roman" w:cs="Times New Roman"/>
          <w:sz w:val="28"/>
          <w:szCs w:val="28"/>
        </w:rPr>
      </w:pPr>
      <w:r w:rsidRPr="00392CE0">
        <w:rPr>
          <w:rFonts w:ascii="Times New Roman" w:hAnsi="Times New Roman" w:cs="Times New Roman"/>
          <w:sz w:val="28"/>
          <w:szCs w:val="28"/>
        </w:rPr>
        <w:t>1.1. На территории Республики Татарстан амбулаторно-поликлиническая п</w:t>
      </w:r>
      <w:r w:rsidRPr="00392CE0">
        <w:rPr>
          <w:rFonts w:ascii="Times New Roman" w:hAnsi="Times New Roman" w:cs="Times New Roman"/>
          <w:sz w:val="28"/>
          <w:szCs w:val="28"/>
        </w:rPr>
        <w:t>о</w:t>
      </w:r>
      <w:r w:rsidRPr="00392CE0">
        <w:rPr>
          <w:rFonts w:ascii="Times New Roman" w:hAnsi="Times New Roman" w:cs="Times New Roman"/>
          <w:sz w:val="28"/>
          <w:szCs w:val="28"/>
        </w:rPr>
        <w:t xml:space="preserve">мощь оказывается </w:t>
      </w:r>
      <w:r w:rsidR="00D45FC1" w:rsidRPr="00392CE0">
        <w:rPr>
          <w:rFonts w:ascii="Times New Roman" w:hAnsi="Times New Roman" w:cs="Times New Roman"/>
          <w:sz w:val="28"/>
          <w:szCs w:val="28"/>
        </w:rPr>
        <w:t xml:space="preserve">преимущественно </w:t>
      </w:r>
      <w:r w:rsidRPr="00392CE0">
        <w:rPr>
          <w:rFonts w:ascii="Times New Roman" w:hAnsi="Times New Roman" w:cs="Times New Roman"/>
          <w:sz w:val="28"/>
          <w:szCs w:val="28"/>
        </w:rPr>
        <w:t>по участково-территориальному принципу, кроме консультативных поликлиник, специализированных поликлиник и диспанс</w:t>
      </w:r>
      <w:r w:rsidRPr="00392CE0">
        <w:rPr>
          <w:rFonts w:ascii="Times New Roman" w:hAnsi="Times New Roman" w:cs="Times New Roman"/>
          <w:sz w:val="28"/>
          <w:szCs w:val="28"/>
        </w:rPr>
        <w:t>е</w:t>
      </w:r>
      <w:r w:rsidRPr="00392CE0">
        <w:rPr>
          <w:rFonts w:ascii="Times New Roman" w:hAnsi="Times New Roman" w:cs="Times New Roman"/>
          <w:sz w:val="28"/>
          <w:szCs w:val="28"/>
        </w:rPr>
        <w:t>ров.</w:t>
      </w:r>
    </w:p>
    <w:p w:rsidR="00D925FE" w:rsidRPr="00392CE0" w:rsidRDefault="00D925FE" w:rsidP="00924483">
      <w:pPr>
        <w:pStyle w:val="ConsNormal"/>
        <w:widowControl/>
        <w:ind w:right="0" w:firstLine="709"/>
        <w:jc w:val="both"/>
        <w:rPr>
          <w:rFonts w:ascii="Times New Roman" w:hAnsi="Times New Roman" w:cs="Times New Roman"/>
          <w:sz w:val="28"/>
          <w:szCs w:val="28"/>
        </w:rPr>
      </w:pPr>
      <w:r w:rsidRPr="00392CE0">
        <w:rPr>
          <w:rFonts w:ascii="Times New Roman" w:hAnsi="Times New Roman" w:cs="Times New Roman"/>
          <w:sz w:val="28"/>
          <w:szCs w:val="28"/>
        </w:rPr>
        <w:t>1.2. При оказании медицинской помощи  предусматриваются:</w:t>
      </w:r>
    </w:p>
    <w:p w:rsidR="00D925FE" w:rsidRPr="00392CE0" w:rsidRDefault="00D925FE" w:rsidP="00924483">
      <w:pPr>
        <w:pStyle w:val="ConsNormal"/>
        <w:widowControl/>
        <w:ind w:right="0" w:firstLine="709"/>
        <w:jc w:val="both"/>
        <w:rPr>
          <w:rFonts w:ascii="Times New Roman" w:hAnsi="Times New Roman" w:cs="Times New Roman"/>
          <w:sz w:val="28"/>
          <w:szCs w:val="28"/>
        </w:rPr>
      </w:pPr>
      <w:r w:rsidRPr="00392CE0">
        <w:rPr>
          <w:rFonts w:ascii="Times New Roman" w:hAnsi="Times New Roman" w:cs="Times New Roman"/>
          <w:sz w:val="28"/>
          <w:szCs w:val="28"/>
        </w:rPr>
        <w:t>прием пациентов по неотложным состояниям врачом-специалистом в день о</w:t>
      </w:r>
      <w:r w:rsidRPr="00392CE0">
        <w:rPr>
          <w:rFonts w:ascii="Times New Roman" w:hAnsi="Times New Roman" w:cs="Times New Roman"/>
          <w:sz w:val="28"/>
          <w:szCs w:val="28"/>
        </w:rPr>
        <w:t>б</w:t>
      </w:r>
      <w:r w:rsidRPr="00392CE0">
        <w:rPr>
          <w:rFonts w:ascii="Times New Roman" w:hAnsi="Times New Roman" w:cs="Times New Roman"/>
          <w:sz w:val="28"/>
          <w:szCs w:val="28"/>
        </w:rPr>
        <w:t>ращения;</w:t>
      </w:r>
    </w:p>
    <w:p w:rsidR="00AE6A6D" w:rsidRPr="00392CE0" w:rsidRDefault="00AE6A6D" w:rsidP="00924483">
      <w:pPr>
        <w:pStyle w:val="ConsNormal"/>
        <w:widowControl/>
        <w:ind w:right="0" w:firstLine="709"/>
        <w:jc w:val="both"/>
        <w:rPr>
          <w:rFonts w:ascii="Times New Roman" w:hAnsi="Times New Roman" w:cs="Times New Roman"/>
          <w:sz w:val="28"/>
          <w:szCs w:val="28"/>
        </w:rPr>
      </w:pPr>
      <w:r w:rsidRPr="00392CE0">
        <w:rPr>
          <w:rFonts w:ascii="Times New Roman" w:hAnsi="Times New Roman" w:cs="Times New Roman"/>
          <w:sz w:val="28"/>
          <w:szCs w:val="28"/>
        </w:rPr>
        <w:t>возможность очередности не более 1 месяца для оказания медицинской пом</w:t>
      </w:r>
      <w:r w:rsidRPr="00392CE0">
        <w:rPr>
          <w:rFonts w:ascii="Times New Roman" w:hAnsi="Times New Roman" w:cs="Times New Roman"/>
          <w:sz w:val="28"/>
          <w:szCs w:val="28"/>
        </w:rPr>
        <w:t>о</w:t>
      </w:r>
      <w:r w:rsidRPr="00392CE0">
        <w:rPr>
          <w:rFonts w:ascii="Times New Roman" w:hAnsi="Times New Roman" w:cs="Times New Roman"/>
          <w:sz w:val="28"/>
          <w:szCs w:val="28"/>
        </w:rPr>
        <w:t>щи в плановой форме (прием врача-специалиста, проведение диагностических и</w:t>
      </w:r>
      <w:r w:rsidRPr="00392CE0">
        <w:rPr>
          <w:rFonts w:ascii="Times New Roman" w:hAnsi="Times New Roman" w:cs="Times New Roman"/>
          <w:sz w:val="28"/>
          <w:szCs w:val="28"/>
        </w:rPr>
        <w:t>н</w:t>
      </w:r>
      <w:r w:rsidRPr="00392CE0">
        <w:rPr>
          <w:rFonts w:ascii="Times New Roman" w:hAnsi="Times New Roman" w:cs="Times New Roman"/>
          <w:sz w:val="28"/>
          <w:szCs w:val="28"/>
        </w:rPr>
        <w:t>струментальных и лабораторных исследований);</w:t>
      </w:r>
    </w:p>
    <w:p w:rsidR="00D925FE" w:rsidRPr="00392CE0" w:rsidRDefault="00D925FE" w:rsidP="00924483">
      <w:pPr>
        <w:pStyle w:val="ConsNormal"/>
        <w:widowControl/>
        <w:ind w:right="0" w:firstLine="709"/>
        <w:jc w:val="both"/>
        <w:rPr>
          <w:rFonts w:ascii="Times New Roman" w:hAnsi="Times New Roman" w:cs="Times New Roman"/>
          <w:sz w:val="28"/>
          <w:szCs w:val="28"/>
        </w:rPr>
      </w:pPr>
      <w:r w:rsidRPr="00392CE0">
        <w:rPr>
          <w:rFonts w:ascii="Times New Roman" w:hAnsi="Times New Roman" w:cs="Times New Roman"/>
          <w:sz w:val="28"/>
          <w:szCs w:val="28"/>
        </w:rPr>
        <w:t>прием пациентов участковым врачом-терапевтом, участковым врачом-педиатром, врачом общей (семейной) практики в день обращения по утвержденному расписанию.</w:t>
      </w:r>
    </w:p>
    <w:p w:rsidR="00AE6A6D" w:rsidRPr="00392CE0" w:rsidRDefault="00AE6A6D" w:rsidP="00924483">
      <w:pPr>
        <w:pStyle w:val="ConsNormal"/>
        <w:widowControl/>
        <w:ind w:right="0" w:firstLine="709"/>
        <w:jc w:val="both"/>
        <w:rPr>
          <w:rFonts w:ascii="Times New Roman" w:hAnsi="Times New Roman" w:cs="Times New Roman"/>
          <w:sz w:val="28"/>
          <w:szCs w:val="28"/>
        </w:rPr>
      </w:pPr>
      <w:r w:rsidRPr="00392CE0">
        <w:rPr>
          <w:rFonts w:ascii="Times New Roman" w:hAnsi="Times New Roman" w:cs="Times New Roman"/>
          <w:sz w:val="28"/>
          <w:szCs w:val="28"/>
        </w:rPr>
        <w:t>Объем диагностических и лечебных мероприятий для конкретного пациента определяется лечащим врачом в соответствии со стандартами медицинской помощи (протоколами ведения больных), порядками оказания медицинской помощи, клин</w:t>
      </w:r>
      <w:r w:rsidRPr="00392CE0">
        <w:rPr>
          <w:rFonts w:ascii="Times New Roman" w:hAnsi="Times New Roman" w:cs="Times New Roman"/>
          <w:sz w:val="28"/>
          <w:szCs w:val="28"/>
        </w:rPr>
        <w:t>и</w:t>
      </w:r>
      <w:r w:rsidRPr="00392CE0">
        <w:rPr>
          <w:rFonts w:ascii="Times New Roman" w:hAnsi="Times New Roman" w:cs="Times New Roman"/>
          <w:sz w:val="28"/>
          <w:szCs w:val="28"/>
        </w:rPr>
        <w:t>ческими рекомендациями и руководствами, другими нормативными правовыми д</w:t>
      </w:r>
      <w:r w:rsidRPr="00392CE0">
        <w:rPr>
          <w:rFonts w:ascii="Times New Roman" w:hAnsi="Times New Roman" w:cs="Times New Roman"/>
          <w:sz w:val="28"/>
          <w:szCs w:val="28"/>
        </w:rPr>
        <w:t>о</w:t>
      </w:r>
      <w:r w:rsidRPr="00392CE0">
        <w:rPr>
          <w:rFonts w:ascii="Times New Roman" w:hAnsi="Times New Roman" w:cs="Times New Roman"/>
          <w:sz w:val="28"/>
          <w:szCs w:val="28"/>
        </w:rPr>
        <w:t>кументами</w:t>
      </w:r>
    </w:p>
    <w:p w:rsidR="00AE6A6D" w:rsidRPr="00392CE0" w:rsidRDefault="00AE6A6D" w:rsidP="00924483">
      <w:pPr>
        <w:pStyle w:val="ConsNormal"/>
        <w:widowControl/>
        <w:ind w:right="0" w:firstLine="709"/>
        <w:jc w:val="both"/>
        <w:rPr>
          <w:rFonts w:ascii="Times New Roman" w:hAnsi="Times New Roman" w:cs="Times New Roman"/>
          <w:sz w:val="28"/>
          <w:szCs w:val="28"/>
        </w:rPr>
      </w:pPr>
      <w:r w:rsidRPr="00392CE0">
        <w:rPr>
          <w:rFonts w:ascii="Times New Roman" w:hAnsi="Times New Roman" w:cs="Times New Roman"/>
          <w:sz w:val="28"/>
          <w:szCs w:val="28"/>
        </w:rPr>
        <w:t>Отсутствие полиса обязательного медицинского страхования и личных документов у пациента не может я</w:t>
      </w:r>
      <w:r w:rsidRPr="00392CE0">
        <w:rPr>
          <w:rFonts w:ascii="Times New Roman" w:hAnsi="Times New Roman" w:cs="Times New Roman"/>
          <w:sz w:val="28"/>
          <w:szCs w:val="28"/>
        </w:rPr>
        <w:t>в</w:t>
      </w:r>
      <w:r w:rsidRPr="00392CE0">
        <w:rPr>
          <w:rFonts w:ascii="Times New Roman" w:hAnsi="Times New Roman" w:cs="Times New Roman"/>
          <w:sz w:val="28"/>
          <w:szCs w:val="28"/>
        </w:rPr>
        <w:t xml:space="preserve">ляться причиной отказа в экстренном его приеме. </w:t>
      </w:r>
    </w:p>
    <w:p w:rsidR="00EB7954" w:rsidRPr="00392CE0" w:rsidRDefault="00D925FE" w:rsidP="00924483">
      <w:pPr>
        <w:pStyle w:val="ConsNormal"/>
        <w:widowControl/>
        <w:ind w:right="0" w:firstLine="709"/>
        <w:jc w:val="both"/>
        <w:rPr>
          <w:rFonts w:ascii="Times New Roman" w:hAnsi="Times New Roman" w:cs="Times New Roman"/>
          <w:sz w:val="28"/>
          <w:szCs w:val="28"/>
        </w:rPr>
      </w:pPr>
      <w:r w:rsidRPr="00392CE0">
        <w:rPr>
          <w:rFonts w:ascii="Times New Roman" w:hAnsi="Times New Roman" w:cs="Times New Roman"/>
          <w:sz w:val="28"/>
          <w:szCs w:val="28"/>
        </w:rPr>
        <w:t xml:space="preserve">1.3. </w:t>
      </w:r>
      <w:r w:rsidR="00EB7954" w:rsidRPr="00392CE0">
        <w:rPr>
          <w:rFonts w:ascii="Times New Roman" w:hAnsi="Times New Roman" w:cs="Times New Roman"/>
          <w:sz w:val="28"/>
          <w:szCs w:val="28"/>
        </w:rPr>
        <w:t>Порядок организации приема, вызова врача на дом, активных патронажей больных на дому, режим работы утверждаются приказами медицинской организ</w:t>
      </w:r>
      <w:r w:rsidR="00EB7954" w:rsidRPr="00392CE0">
        <w:rPr>
          <w:rFonts w:ascii="Times New Roman" w:hAnsi="Times New Roman" w:cs="Times New Roman"/>
          <w:sz w:val="28"/>
          <w:szCs w:val="28"/>
        </w:rPr>
        <w:t>а</w:t>
      </w:r>
      <w:r w:rsidR="00EB7954" w:rsidRPr="00392CE0">
        <w:rPr>
          <w:rFonts w:ascii="Times New Roman" w:hAnsi="Times New Roman" w:cs="Times New Roman"/>
          <w:sz w:val="28"/>
          <w:szCs w:val="28"/>
        </w:rPr>
        <w:t xml:space="preserve">ции, которые размещаются на информационных стендах и </w:t>
      </w:r>
      <w:r w:rsidR="009C06A0" w:rsidRPr="00392CE0">
        <w:rPr>
          <w:rFonts w:ascii="Times New Roman" w:hAnsi="Times New Roman" w:cs="Times New Roman"/>
          <w:sz w:val="28"/>
          <w:szCs w:val="28"/>
        </w:rPr>
        <w:t>и</w:t>
      </w:r>
      <w:r w:rsidR="00EB7954" w:rsidRPr="00392CE0">
        <w:rPr>
          <w:rFonts w:ascii="Times New Roman" w:hAnsi="Times New Roman" w:cs="Times New Roman"/>
          <w:sz w:val="28"/>
          <w:szCs w:val="28"/>
        </w:rPr>
        <w:t>нтернет-сайте медици</w:t>
      </w:r>
      <w:r w:rsidR="00EB7954" w:rsidRPr="00392CE0">
        <w:rPr>
          <w:rFonts w:ascii="Times New Roman" w:hAnsi="Times New Roman" w:cs="Times New Roman"/>
          <w:sz w:val="28"/>
          <w:szCs w:val="28"/>
        </w:rPr>
        <w:t>н</w:t>
      </w:r>
      <w:r w:rsidR="00EB7954" w:rsidRPr="00392CE0">
        <w:rPr>
          <w:rFonts w:ascii="Times New Roman" w:hAnsi="Times New Roman" w:cs="Times New Roman"/>
          <w:sz w:val="28"/>
          <w:szCs w:val="28"/>
        </w:rPr>
        <w:t xml:space="preserve">ской организации. </w:t>
      </w:r>
    </w:p>
    <w:p w:rsidR="00D925FE" w:rsidRPr="00392CE0" w:rsidRDefault="00D925FE" w:rsidP="00924483">
      <w:pPr>
        <w:pStyle w:val="ConsNormal"/>
        <w:widowControl/>
        <w:ind w:right="0" w:firstLine="709"/>
        <w:jc w:val="both"/>
        <w:rPr>
          <w:rFonts w:ascii="Times New Roman" w:hAnsi="Times New Roman" w:cs="Times New Roman"/>
          <w:sz w:val="28"/>
          <w:szCs w:val="28"/>
        </w:rPr>
      </w:pPr>
      <w:r w:rsidRPr="00392CE0">
        <w:rPr>
          <w:rFonts w:ascii="Times New Roman" w:hAnsi="Times New Roman" w:cs="Times New Roman"/>
          <w:sz w:val="28"/>
          <w:szCs w:val="28"/>
        </w:rPr>
        <w:t>1.4. Медицинские карты амбулаторных больных хранятся в медицинско</w:t>
      </w:r>
      <w:r w:rsidR="00761F16" w:rsidRPr="00392CE0">
        <w:rPr>
          <w:rFonts w:ascii="Times New Roman" w:hAnsi="Times New Roman" w:cs="Times New Roman"/>
          <w:sz w:val="28"/>
          <w:szCs w:val="28"/>
        </w:rPr>
        <w:t>й организации</w:t>
      </w:r>
      <w:r w:rsidRPr="00392CE0">
        <w:rPr>
          <w:rFonts w:ascii="Times New Roman" w:hAnsi="Times New Roman" w:cs="Times New Roman"/>
          <w:sz w:val="28"/>
          <w:szCs w:val="28"/>
        </w:rPr>
        <w:t>. Медицинск</w:t>
      </w:r>
      <w:r w:rsidR="00761F16" w:rsidRPr="00392CE0">
        <w:rPr>
          <w:rFonts w:ascii="Times New Roman" w:hAnsi="Times New Roman" w:cs="Times New Roman"/>
          <w:sz w:val="28"/>
          <w:szCs w:val="28"/>
        </w:rPr>
        <w:t>ая организация</w:t>
      </w:r>
      <w:r w:rsidRPr="00392CE0">
        <w:rPr>
          <w:rFonts w:ascii="Times New Roman" w:hAnsi="Times New Roman" w:cs="Times New Roman"/>
          <w:sz w:val="28"/>
          <w:szCs w:val="28"/>
        </w:rPr>
        <w:t xml:space="preserve"> несет ответственность за их сохранность в с</w:t>
      </w:r>
      <w:r w:rsidRPr="00392CE0">
        <w:rPr>
          <w:rFonts w:ascii="Times New Roman" w:hAnsi="Times New Roman" w:cs="Times New Roman"/>
          <w:sz w:val="28"/>
          <w:szCs w:val="28"/>
        </w:rPr>
        <w:t>о</w:t>
      </w:r>
      <w:r w:rsidRPr="00392CE0">
        <w:rPr>
          <w:rFonts w:ascii="Times New Roman" w:hAnsi="Times New Roman" w:cs="Times New Roman"/>
          <w:sz w:val="28"/>
          <w:szCs w:val="28"/>
        </w:rPr>
        <w:t>ответствии с законодательством.</w:t>
      </w:r>
    </w:p>
    <w:p w:rsidR="00D925FE" w:rsidRPr="00392CE0" w:rsidRDefault="00D925FE" w:rsidP="00924483">
      <w:pPr>
        <w:pStyle w:val="ConsNormal"/>
        <w:widowControl/>
        <w:ind w:right="0" w:firstLine="709"/>
        <w:jc w:val="both"/>
        <w:rPr>
          <w:rFonts w:ascii="Times New Roman" w:hAnsi="Times New Roman" w:cs="Times New Roman"/>
          <w:sz w:val="28"/>
          <w:szCs w:val="28"/>
        </w:rPr>
      </w:pPr>
      <w:r w:rsidRPr="00392CE0">
        <w:rPr>
          <w:rFonts w:ascii="Times New Roman" w:hAnsi="Times New Roman" w:cs="Times New Roman"/>
          <w:sz w:val="28"/>
          <w:szCs w:val="28"/>
        </w:rPr>
        <w:t>1.5. Медицинск</w:t>
      </w:r>
      <w:r w:rsidR="00761F16" w:rsidRPr="00392CE0">
        <w:rPr>
          <w:rFonts w:ascii="Times New Roman" w:hAnsi="Times New Roman" w:cs="Times New Roman"/>
          <w:sz w:val="28"/>
          <w:szCs w:val="28"/>
        </w:rPr>
        <w:t>ая</w:t>
      </w:r>
      <w:r w:rsidRPr="00392CE0">
        <w:rPr>
          <w:rFonts w:ascii="Times New Roman" w:hAnsi="Times New Roman" w:cs="Times New Roman"/>
          <w:sz w:val="28"/>
          <w:szCs w:val="28"/>
        </w:rPr>
        <w:t xml:space="preserve"> </w:t>
      </w:r>
      <w:r w:rsidR="00761F16" w:rsidRPr="00392CE0">
        <w:rPr>
          <w:rFonts w:ascii="Times New Roman" w:hAnsi="Times New Roman" w:cs="Times New Roman"/>
          <w:sz w:val="28"/>
          <w:szCs w:val="28"/>
        </w:rPr>
        <w:t xml:space="preserve">организация </w:t>
      </w:r>
      <w:r w:rsidRPr="00392CE0">
        <w:rPr>
          <w:rFonts w:ascii="Times New Roman" w:hAnsi="Times New Roman" w:cs="Times New Roman"/>
          <w:sz w:val="28"/>
          <w:szCs w:val="28"/>
        </w:rPr>
        <w:t>обязан</w:t>
      </w:r>
      <w:r w:rsidR="00761F16" w:rsidRPr="00392CE0">
        <w:rPr>
          <w:rFonts w:ascii="Times New Roman" w:hAnsi="Times New Roman" w:cs="Times New Roman"/>
          <w:sz w:val="28"/>
          <w:szCs w:val="28"/>
        </w:rPr>
        <w:t>а</w:t>
      </w:r>
      <w:r w:rsidRPr="00392CE0">
        <w:rPr>
          <w:rFonts w:ascii="Times New Roman" w:hAnsi="Times New Roman" w:cs="Times New Roman"/>
          <w:sz w:val="28"/>
          <w:szCs w:val="28"/>
        </w:rPr>
        <w:t xml:space="preserve"> обеспечить преемственность оказания медицинской помощи в период отсутствия специалистов, при необходимости</w:t>
      </w:r>
      <w:r w:rsidR="008A4C1A" w:rsidRPr="00392CE0">
        <w:rPr>
          <w:rFonts w:ascii="Times New Roman" w:hAnsi="Times New Roman" w:cs="Times New Roman"/>
          <w:sz w:val="28"/>
          <w:szCs w:val="28"/>
        </w:rPr>
        <w:t xml:space="preserve"> –</w:t>
      </w:r>
      <w:r w:rsidRPr="00392CE0">
        <w:rPr>
          <w:rFonts w:ascii="Times New Roman" w:hAnsi="Times New Roman" w:cs="Times New Roman"/>
          <w:sz w:val="28"/>
          <w:szCs w:val="28"/>
        </w:rPr>
        <w:t xml:space="preserve"> ок</w:t>
      </w:r>
      <w:r w:rsidRPr="00392CE0">
        <w:rPr>
          <w:rFonts w:ascii="Times New Roman" w:hAnsi="Times New Roman" w:cs="Times New Roman"/>
          <w:sz w:val="28"/>
          <w:szCs w:val="28"/>
        </w:rPr>
        <w:t>а</w:t>
      </w:r>
      <w:r w:rsidRPr="00392CE0">
        <w:rPr>
          <w:rFonts w:ascii="Times New Roman" w:hAnsi="Times New Roman" w:cs="Times New Roman"/>
          <w:sz w:val="28"/>
          <w:szCs w:val="28"/>
        </w:rPr>
        <w:t>зание неотложной помощи в выходные и праздничные дни.</w:t>
      </w:r>
    </w:p>
    <w:p w:rsidR="00D925FE" w:rsidRPr="00392CE0" w:rsidRDefault="00D925FE" w:rsidP="00924483">
      <w:pPr>
        <w:pStyle w:val="ConsNormal"/>
        <w:widowControl/>
        <w:ind w:right="0" w:firstLine="709"/>
        <w:jc w:val="both"/>
        <w:rPr>
          <w:rFonts w:ascii="Times New Roman" w:hAnsi="Times New Roman" w:cs="Times New Roman"/>
          <w:sz w:val="28"/>
          <w:szCs w:val="28"/>
        </w:rPr>
      </w:pPr>
      <w:r w:rsidRPr="00392CE0">
        <w:rPr>
          <w:rFonts w:ascii="Times New Roman" w:hAnsi="Times New Roman" w:cs="Times New Roman"/>
          <w:sz w:val="28"/>
          <w:szCs w:val="28"/>
        </w:rPr>
        <w:t>1.6. Оказание медицинской помощи участковым врачом-терапевтом, участк</w:t>
      </w:r>
      <w:r w:rsidRPr="00392CE0">
        <w:rPr>
          <w:rFonts w:ascii="Times New Roman" w:hAnsi="Times New Roman" w:cs="Times New Roman"/>
          <w:sz w:val="28"/>
          <w:szCs w:val="28"/>
        </w:rPr>
        <w:t>о</w:t>
      </w:r>
      <w:r w:rsidRPr="00392CE0">
        <w:rPr>
          <w:rFonts w:ascii="Times New Roman" w:hAnsi="Times New Roman" w:cs="Times New Roman"/>
          <w:sz w:val="28"/>
          <w:szCs w:val="28"/>
        </w:rPr>
        <w:t>вым врачом-педиатром, врачом общей практики и врачом-специалистом пациенту в амбулаторных условиях и на дому включает:</w:t>
      </w:r>
    </w:p>
    <w:p w:rsidR="00D925FE" w:rsidRPr="00392CE0" w:rsidRDefault="00D925FE" w:rsidP="00924483">
      <w:pPr>
        <w:pStyle w:val="ConsNormal"/>
        <w:widowControl/>
        <w:ind w:right="0" w:firstLine="709"/>
        <w:jc w:val="both"/>
        <w:rPr>
          <w:rFonts w:ascii="Times New Roman" w:hAnsi="Times New Roman" w:cs="Times New Roman"/>
          <w:sz w:val="28"/>
          <w:szCs w:val="28"/>
        </w:rPr>
      </w:pPr>
      <w:r w:rsidRPr="00392CE0">
        <w:rPr>
          <w:rFonts w:ascii="Times New Roman" w:hAnsi="Times New Roman" w:cs="Times New Roman"/>
          <w:sz w:val="28"/>
          <w:szCs w:val="28"/>
        </w:rPr>
        <w:t>осмотр пациента;</w:t>
      </w:r>
    </w:p>
    <w:p w:rsidR="00D925FE" w:rsidRPr="00392CE0" w:rsidRDefault="00D925FE" w:rsidP="00924483">
      <w:pPr>
        <w:pStyle w:val="ConsNormal"/>
        <w:widowControl/>
        <w:ind w:right="0" w:firstLine="709"/>
        <w:jc w:val="both"/>
        <w:rPr>
          <w:rFonts w:ascii="Times New Roman" w:hAnsi="Times New Roman" w:cs="Times New Roman"/>
          <w:sz w:val="28"/>
          <w:szCs w:val="28"/>
        </w:rPr>
      </w:pPr>
      <w:r w:rsidRPr="00392CE0">
        <w:rPr>
          <w:rFonts w:ascii="Times New Roman" w:hAnsi="Times New Roman" w:cs="Times New Roman"/>
          <w:sz w:val="28"/>
          <w:szCs w:val="28"/>
        </w:rPr>
        <w:t>постановку предварительного диагноза, составление плана обследования и л</w:t>
      </w:r>
      <w:r w:rsidRPr="00392CE0">
        <w:rPr>
          <w:rFonts w:ascii="Times New Roman" w:hAnsi="Times New Roman" w:cs="Times New Roman"/>
          <w:sz w:val="28"/>
          <w:szCs w:val="28"/>
        </w:rPr>
        <w:t>е</w:t>
      </w:r>
      <w:r w:rsidRPr="00392CE0">
        <w:rPr>
          <w:rFonts w:ascii="Times New Roman" w:hAnsi="Times New Roman" w:cs="Times New Roman"/>
          <w:sz w:val="28"/>
          <w:szCs w:val="28"/>
        </w:rPr>
        <w:t>чения, постановку клинического диагноза, решение вопроса о трудоспособности и режиме;</w:t>
      </w:r>
    </w:p>
    <w:p w:rsidR="00D925FE" w:rsidRPr="00392CE0" w:rsidRDefault="00D925FE" w:rsidP="00924483">
      <w:pPr>
        <w:pStyle w:val="ConsNormal"/>
        <w:widowControl/>
        <w:ind w:right="0" w:firstLine="709"/>
        <w:jc w:val="both"/>
        <w:rPr>
          <w:rFonts w:ascii="Times New Roman" w:hAnsi="Times New Roman" w:cs="Times New Roman"/>
          <w:sz w:val="28"/>
          <w:szCs w:val="28"/>
        </w:rPr>
      </w:pPr>
      <w:r w:rsidRPr="00392CE0">
        <w:rPr>
          <w:rFonts w:ascii="Times New Roman" w:hAnsi="Times New Roman" w:cs="Times New Roman"/>
          <w:sz w:val="28"/>
          <w:szCs w:val="28"/>
        </w:rPr>
        <w:t>оформление медицинской документации;</w:t>
      </w:r>
    </w:p>
    <w:p w:rsidR="00D925FE" w:rsidRPr="00392CE0" w:rsidRDefault="00D925FE" w:rsidP="00924483">
      <w:pPr>
        <w:pStyle w:val="ConsNormal"/>
        <w:widowControl/>
        <w:ind w:right="0" w:firstLine="709"/>
        <w:jc w:val="both"/>
        <w:rPr>
          <w:rFonts w:ascii="Times New Roman" w:hAnsi="Times New Roman" w:cs="Times New Roman"/>
          <w:sz w:val="28"/>
          <w:szCs w:val="28"/>
        </w:rPr>
      </w:pPr>
      <w:r w:rsidRPr="00392CE0">
        <w:rPr>
          <w:rFonts w:ascii="Times New Roman" w:hAnsi="Times New Roman" w:cs="Times New Roman"/>
          <w:sz w:val="28"/>
          <w:szCs w:val="28"/>
        </w:rPr>
        <w:lastRenderedPageBreak/>
        <w:t>предоставление необходимой информации пациенту о состоянии его здоровья и разъяснение порядка проведения лечебно-диагностических и профилактических мероприятий;</w:t>
      </w:r>
    </w:p>
    <w:p w:rsidR="00D925FE" w:rsidRPr="00392CE0" w:rsidRDefault="00D925FE" w:rsidP="00924483">
      <w:pPr>
        <w:pStyle w:val="ConsNormal"/>
        <w:widowControl/>
        <w:ind w:right="0" w:firstLine="709"/>
        <w:jc w:val="both"/>
        <w:rPr>
          <w:rFonts w:ascii="Times New Roman" w:hAnsi="Times New Roman" w:cs="Times New Roman"/>
          <w:sz w:val="28"/>
          <w:szCs w:val="28"/>
        </w:rPr>
      </w:pPr>
      <w:r w:rsidRPr="00392CE0">
        <w:rPr>
          <w:rFonts w:ascii="Times New Roman" w:hAnsi="Times New Roman" w:cs="Times New Roman"/>
          <w:sz w:val="28"/>
          <w:szCs w:val="28"/>
        </w:rPr>
        <w:t>организацию соответствующих профилактических, санитарно-гигиенических и противоэпидемических мероприятий;</w:t>
      </w:r>
    </w:p>
    <w:p w:rsidR="00D925FE" w:rsidRPr="00392CE0" w:rsidRDefault="00D925FE" w:rsidP="00924483">
      <w:pPr>
        <w:pStyle w:val="ConsNormal"/>
        <w:widowControl/>
        <w:ind w:right="0" w:firstLine="709"/>
        <w:jc w:val="both"/>
        <w:rPr>
          <w:rFonts w:ascii="Times New Roman" w:hAnsi="Times New Roman" w:cs="Times New Roman"/>
          <w:sz w:val="28"/>
          <w:szCs w:val="28"/>
        </w:rPr>
      </w:pPr>
      <w:r w:rsidRPr="00392CE0">
        <w:rPr>
          <w:rFonts w:ascii="Times New Roman" w:hAnsi="Times New Roman" w:cs="Times New Roman"/>
          <w:sz w:val="28"/>
          <w:szCs w:val="28"/>
        </w:rPr>
        <w:t>оказание экстренных и неотложных мероприятий и организацию госпитализ</w:t>
      </w:r>
      <w:r w:rsidRPr="00392CE0">
        <w:rPr>
          <w:rFonts w:ascii="Times New Roman" w:hAnsi="Times New Roman" w:cs="Times New Roman"/>
          <w:sz w:val="28"/>
          <w:szCs w:val="28"/>
        </w:rPr>
        <w:t>а</w:t>
      </w:r>
      <w:r w:rsidRPr="00392CE0">
        <w:rPr>
          <w:rFonts w:ascii="Times New Roman" w:hAnsi="Times New Roman" w:cs="Times New Roman"/>
          <w:sz w:val="28"/>
          <w:szCs w:val="28"/>
        </w:rPr>
        <w:t>ции больного в случае непосредственной угрозы жизни и необходимости круглос</w:t>
      </w:r>
      <w:r w:rsidRPr="00392CE0">
        <w:rPr>
          <w:rFonts w:ascii="Times New Roman" w:hAnsi="Times New Roman" w:cs="Times New Roman"/>
          <w:sz w:val="28"/>
          <w:szCs w:val="28"/>
        </w:rPr>
        <w:t>у</w:t>
      </w:r>
      <w:r w:rsidRPr="00392CE0">
        <w:rPr>
          <w:rFonts w:ascii="Times New Roman" w:hAnsi="Times New Roman" w:cs="Times New Roman"/>
          <w:sz w:val="28"/>
          <w:szCs w:val="28"/>
        </w:rPr>
        <w:t>точного врачебного наблюдения.</w:t>
      </w:r>
    </w:p>
    <w:p w:rsidR="00D925FE" w:rsidRPr="00392CE0" w:rsidRDefault="00D925FE" w:rsidP="00924483">
      <w:pPr>
        <w:pStyle w:val="ConsNormal"/>
        <w:widowControl/>
        <w:ind w:right="0" w:firstLine="709"/>
        <w:jc w:val="both"/>
        <w:rPr>
          <w:rFonts w:ascii="Times New Roman" w:hAnsi="Times New Roman" w:cs="Times New Roman"/>
          <w:sz w:val="28"/>
          <w:szCs w:val="28"/>
        </w:rPr>
      </w:pPr>
      <w:r w:rsidRPr="00392CE0">
        <w:rPr>
          <w:rFonts w:ascii="Times New Roman" w:hAnsi="Times New Roman" w:cs="Times New Roman"/>
          <w:sz w:val="28"/>
          <w:szCs w:val="28"/>
        </w:rPr>
        <w:t>1.7. При направлении пациента в консультативную поликлинику, спе-циализированную поликлинику и диспансеры оформляется выписка из медицинской карты амбулаторного больного установленной формы в соответствии с действу</w:t>
      </w:r>
      <w:r w:rsidRPr="00392CE0">
        <w:rPr>
          <w:rFonts w:ascii="Times New Roman" w:hAnsi="Times New Roman" w:cs="Times New Roman"/>
          <w:sz w:val="28"/>
          <w:szCs w:val="28"/>
        </w:rPr>
        <w:t>ю</w:t>
      </w:r>
      <w:r w:rsidRPr="00392CE0">
        <w:rPr>
          <w:rFonts w:ascii="Times New Roman" w:hAnsi="Times New Roman" w:cs="Times New Roman"/>
          <w:sz w:val="28"/>
          <w:szCs w:val="28"/>
        </w:rPr>
        <w:t xml:space="preserve">щими нормативными документами. </w:t>
      </w:r>
    </w:p>
    <w:p w:rsidR="00D925FE" w:rsidRPr="00392CE0" w:rsidRDefault="00D925FE" w:rsidP="00924483">
      <w:pPr>
        <w:pStyle w:val="ConsNormal"/>
        <w:widowControl/>
        <w:ind w:right="0" w:firstLine="709"/>
        <w:jc w:val="both"/>
        <w:rPr>
          <w:rFonts w:ascii="Times New Roman" w:hAnsi="Times New Roman" w:cs="Times New Roman"/>
          <w:sz w:val="28"/>
          <w:szCs w:val="28"/>
        </w:rPr>
      </w:pPr>
      <w:r w:rsidRPr="00392CE0">
        <w:rPr>
          <w:rFonts w:ascii="Times New Roman" w:hAnsi="Times New Roman" w:cs="Times New Roman"/>
          <w:sz w:val="28"/>
          <w:szCs w:val="28"/>
        </w:rPr>
        <w:t>2. Оказание стационарной медицинской помощи:</w:t>
      </w:r>
    </w:p>
    <w:p w:rsidR="00D925FE" w:rsidRPr="00392CE0" w:rsidRDefault="00D925FE" w:rsidP="00924483">
      <w:pPr>
        <w:pStyle w:val="ConsNormal"/>
        <w:widowControl/>
        <w:ind w:right="0" w:firstLine="709"/>
        <w:jc w:val="both"/>
        <w:rPr>
          <w:rFonts w:ascii="Times New Roman" w:hAnsi="Times New Roman" w:cs="Times New Roman"/>
          <w:b/>
          <w:bCs/>
          <w:i/>
          <w:iCs/>
          <w:sz w:val="28"/>
          <w:szCs w:val="28"/>
        </w:rPr>
      </w:pPr>
      <w:r w:rsidRPr="00392CE0">
        <w:rPr>
          <w:rFonts w:ascii="Times New Roman" w:hAnsi="Times New Roman" w:cs="Times New Roman"/>
          <w:sz w:val="28"/>
          <w:szCs w:val="28"/>
        </w:rPr>
        <w:t>2.1. Условия предоставления экстренной (ургентной) медицинской помощи.</w:t>
      </w:r>
    </w:p>
    <w:p w:rsidR="00D925FE" w:rsidRPr="00392CE0" w:rsidRDefault="00D925FE" w:rsidP="00924483">
      <w:pPr>
        <w:pStyle w:val="ConsNormal"/>
        <w:widowControl/>
        <w:ind w:right="0" w:firstLine="709"/>
        <w:jc w:val="both"/>
        <w:rPr>
          <w:rFonts w:ascii="Times New Roman" w:hAnsi="Times New Roman" w:cs="Times New Roman"/>
          <w:sz w:val="28"/>
          <w:szCs w:val="28"/>
        </w:rPr>
      </w:pPr>
      <w:r w:rsidRPr="00392CE0">
        <w:rPr>
          <w:rFonts w:ascii="Times New Roman" w:hAnsi="Times New Roman" w:cs="Times New Roman"/>
          <w:sz w:val="28"/>
          <w:szCs w:val="28"/>
        </w:rPr>
        <w:t>Госпитализация в стационар по экстренным показаниям осуществляется по направлению врачей медицинских</w:t>
      </w:r>
      <w:r w:rsidR="00E00CFE" w:rsidRPr="00392CE0">
        <w:rPr>
          <w:rFonts w:ascii="Times New Roman" w:hAnsi="Times New Roman" w:cs="Times New Roman"/>
          <w:sz w:val="28"/>
          <w:szCs w:val="28"/>
        </w:rPr>
        <w:t xml:space="preserve"> </w:t>
      </w:r>
      <w:r w:rsidR="00C07C6B" w:rsidRPr="00392CE0">
        <w:rPr>
          <w:rFonts w:ascii="Times New Roman" w:hAnsi="Times New Roman" w:cs="Times New Roman"/>
          <w:sz w:val="28"/>
          <w:szCs w:val="28"/>
        </w:rPr>
        <w:t>организаций</w:t>
      </w:r>
      <w:r w:rsidRPr="00392CE0">
        <w:rPr>
          <w:rFonts w:ascii="Times New Roman" w:hAnsi="Times New Roman" w:cs="Times New Roman"/>
          <w:sz w:val="28"/>
          <w:szCs w:val="28"/>
        </w:rPr>
        <w:t>, в том числе в порядке перевода, врачей скорой медицинской помощи, а также самостоятельно обратившихся бол</w:t>
      </w:r>
      <w:r w:rsidRPr="00392CE0">
        <w:rPr>
          <w:rFonts w:ascii="Times New Roman" w:hAnsi="Times New Roman" w:cs="Times New Roman"/>
          <w:sz w:val="28"/>
          <w:szCs w:val="28"/>
        </w:rPr>
        <w:t>ь</w:t>
      </w:r>
      <w:r w:rsidRPr="00392CE0">
        <w:rPr>
          <w:rFonts w:ascii="Times New Roman" w:hAnsi="Times New Roman" w:cs="Times New Roman"/>
          <w:sz w:val="28"/>
          <w:szCs w:val="28"/>
        </w:rPr>
        <w:t>ных.</w:t>
      </w:r>
    </w:p>
    <w:p w:rsidR="00D925FE" w:rsidRPr="00392CE0" w:rsidRDefault="00D925FE" w:rsidP="00924483">
      <w:pPr>
        <w:pStyle w:val="ConsNormal"/>
        <w:widowControl/>
        <w:ind w:right="0" w:firstLine="709"/>
        <w:jc w:val="both"/>
        <w:rPr>
          <w:rFonts w:ascii="Times New Roman" w:hAnsi="Times New Roman" w:cs="Times New Roman"/>
          <w:sz w:val="28"/>
          <w:szCs w:val="28"/>
        </w:rPr>
      </w:pPr>
      <w:r w:rsidRPr="00392CE0">
        <w:rPr>
          <w:rFonts w:ascii="Times New Roman" w:hAnsi="Times New Roman" w:cs="Times New Roman"/>
          <w:sz w:val="28"/>
          <w:szCs w:val="28"/>
        </w:rPr>
        <w:t>Показания для госпитализации:</w:t>
      </w:r>
    </w:p>
    <w:p w:rsidR="00D925FE" w:rsidRPr="00392CE0" w:rsidRDefault="00D925FE" w:rsidP="00924483">
      <w:pPr>
        <w:pStyle w:val="ab"/>
        <w:ind w:firstLine="709"/>
      </w:pPr>
      <w:r w:rsidRPr="00392CE0">
        <w:t>состояние, требующее активного лечения (оказание реанимационных мер</w:t>
      </w:r>
      <w:r w:rsidRPr="00392CE0">
        <w:t>о</w:t>
      </w:r>
      <w:r w:rsidRPr="00392CE0">
        <w:t>приятий и интенсивной терапии, оперативного и консервативного лечения);</w:t>
      </w:r>
    </w:p>
    <w:p w:rsidR="00D925FE" w:rsidRPr="00392CE0" w:rsidRDefault="00D925FE" w:rsidP="00924483">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состояние, требующее активного динамического наблюдения;</w:t>
      </w:r>
    </w:p>
    <w:p w:rsidR="00D925FE" w:rsidRPr="00392CE0" w:rsidRDefault="00D925FE" w:rsidP="00924483">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необходимость изоляции;</w:t>
      </w:r>
    </w:p>
    <w:p w:rsidR="00D925FE" w:rsidRPr="00392CE0" w:rsidRDefault="00D925FE" w:rsidP="00924483">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проведение специальных видов обследования;</w:t>
      </w:r>
    </w:p>
    <w:p w:rsidR="00D925FE" w:rsidRPr="00392CE0" w:rsidRDefault="00D925FE" w:rsidP="00924483">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 xml:space="preserve">обследование по направлениям </w:t>
      </w:r>
      <w:r w:rsidR="00162505" w:rsidRPr="00392CE0">
        <w:rPr>
          <w:rFonts w:ascii="Times New Roman" w:hAnsi="Times New Roman"/>
          <w:sz w:val="28"/>
          <w:szCs w:val="28"/>
        </w:rPr>
        <w:t>призывных комиссий отделов Военного к</w:t>
      </w:r>
      <w:r w:rsidR="00162505" w:rsidRPr="00392CE0">
        <w:rPr>
          <w:rFonts w:ascii="Times New Roman" w:hAnsi="Times New Roman"/>
          <w:sz w:val="28"/>
          <w:szCs w:val="28"/>
        </w:rPr>
        <w:t>о</w:t>
      </w:r>
      <w:r w:rsidR="00162505" w:rsidRPr="00392CE0">
        <w:rPr>
          <w:rFonts w:ascii="Times New Roman" w:hAnsi="Times New Roman"/>
          <w:sz w:val="28"/>
          <w:szCs w:val="28"/>
        </w:rPr>
        <w:t>миссариата Республики Татарстан по муниципальным образованиям</w:t>
      </w:r>
      <w:r w:rsidRPr="00392CE0">
        <w:rPr>
          <w:rFonts w:ascii="Times New Roman" w:hAnsi="Times New Roman" w:cs="Times New Roman"/>
          <w:sz w:val="28"/>
          <w:szCs w:val="28"/>
        </w:rPr>
        <w:t>.</w:t>
      </w:r>
    </w:p>
    <w:p w:rsidR="00D925FE" w:rsidRPr="00392CE0" w:rsidRDefault="00D925FE" w:rsidP="00924483">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2.2. Условия предоставления плановой медицинской помощи.</w:t>
      </w:r>
    </w:p>
    <w:p w:rsidR="00995BE2" w:rsidRPr="00392CE0" w:rsidRDefault="00995BE2" w:rsidP="00924483">
      <w:pPr>
        <w:pStyle w:val="ConsNormal"/>
        <w:widowControl/>
        <w:ind w:right="0" w:firstLine="709"/>
        <w:jc w:val="both"/>
        <w:rPr>
          <w:rFonts w:ascii="Times New Roman" w:hAnsi="Times New Roman" w:cs="Times New Roman"/>
          <w:sz w:val="28"/>
          <w:szCs w:val="28"/>
        </w:rPr>
      </w:pPr>
      <w:r w:rsidRPr="00392CE0">
        <w:rPr>
          <w:rFonts w:ascii="Times New Roman" w:hAnsi="Times New Roman" w:cs="Times New Roman"/>
          <w:sz w:val="28"/>
          <w:szCs w:val="28"/>
        </w:rPr>
        <w:t>Направление пациента на плановую госпитализацию осуществляется лечащим врачом в соответствии с клиническими показаниями, требующими госп</w:t>
      </w:r>
      <w:r w:rsidRPr="00392CE0">
        <w:rPr>
          <w:rFonts w:ascii="Times New Roman" w:hAnsi="Times New Roman" w:cs="Times New Roman"/>
          <w:sz w:val="28"/>
          <w:szCs w:val="28"/>
        </w:rPr>
        <w:t>и</w:t>
      </w:r>
      <w:r w:rsidRPr="00392CE0">
        <w:rPr>
          <w:rFonts w:ascii="Times New Roman" w:hAnsi="Times New Roman" w:cs="Times New Roman"/>
          <w:sz w:val="28"/>
          <w:szCs w:val="28"/>
        </w:rPr>
        <w:t xml:space="preserve">тального режима, активной терапии и круглосуточного медицинского наблюдения. </w:t>
      </w:r>
    </w:p>
    <w:p w:rsidR="00AD25A3" w:rsidRPr="00392CE0" w:rsidRDefault="00AD25A3" w:rsidP="00924483">
      <w:pPr>
        <w:pStyle w:val="ConsNormal"/>
        <w:widowControl/>
        <w:ind w:right="0" w:firstLine="709"/>
        <w:jc w:val="both"/>
        <w:rPr>
          <w:rFonts w:ascii="Times New Roman" w:hAnsi="Times New Roman" w:cs="Times New Roman"/>
          <w:sz w:val="28"/>
          <w:szCs w:val="28"/>
        </w:rPr>
      </w:pPr>
      <w:r w:rsidRPr="00392CE0">
        <w:rPr>
          <w:rFonts w:ascii="Times New Roman" w:hAnsi="Times New Roman" w:cs="Times New Roman"/>
          <w:sz w:val="28"/>
          <w:szCs w:val="28"/>
        </w:rPr>
        <w:t>Лечение в условиях дневного стационара проводится в соответствии с клиническ</w:t>
      </w:r>
      <w:r w:rsidRPr="00392CE0">
        <w:rPr>
          <w:rFonts w:ascii="Times New Roman" w:hAnsi="Times New Roman" w:cs="Times New Roman"/>
          <w:sz w:val="28"/>
          <w:szCs w:val="28"/>
        </w:rPr>
        <w:t>и</w:t>
      </w:r>
      <w:r w:rsidRPr="00392CE0">
        <w:rPr>
          <w:rFonts w:ascii="Times New Roman" w:hAnsi="Times New Roman" w:cs="Times New Roman"/>
          <w:sz w:val="28"/>
          <w:szCs w:val="28"/>
        </w:rPr>
        <w:t xml:space="preserve">ми показаниями, не требующими круглосуточного медицинского наблюдения. </w:t>
      </w:r>
    </w:p>
    <w:p w:rsidR="00AD25A3" w:rsidRPr="00392CE0" w:rsidRDefault="00AD25A3" w:rsidP="00924483">
      <w:pPr>
        <w:pStyle w:val="ConsNormal"/>
        <w:widowControl/>
        <w:ind w:right="0" w:firstLine="709"/>
        <w:jc w:val="both"/>
        <w:rPr>
          <w:rFonts w:ascii="Times New Roman" w:hAnsi="Times New Roman" w:cs="Times New Roman"/>
          <w:sz w:val="28"/>
          <w:szCs w:val="28"/>
        </w:rPr>
      </w:pPr>
      <w:r w:rsidRPr="00392CE0">
        <w:rPr>
          <w:rFonts w:ascii="Times New Roman" w:hAnsi="Times New Roman" w:cs="Times New Roman"/>
          <w:sz w:val="28"/>
          <w:szCs w:val="28"/>
        </w:rPr>
        <w:t>Перед направлением пациента на плановое стационарное лечение должно быть проведено догоспитальное обследование в соответствии с нормативными документами. В направлении установленной формы должны содержаться данные объективного о</w:t>
      </w:r>
      <w:r w:rsidRPr="00392CE0">
        <w:rPr>
          <w:rFonts w:ascii="Times New Roman" w:hAnsi="Times New Roman" w:cs="Times New Roman"/>
          <w:sz w:val="28"/>
          <w:szCs w:val="28"/>
        </w:rPr>
        <w:t>б</w:t>
      </w:r>
      <w:r w:rsidRPr="00392CE0">
        <w:rPr>
          <w:rFonts w:ascii="Times New Roman" w:hAnsi="Times New Roman" w:cs="Times New Roman"/>
          <w:sz w:val="28"/>
          <w:szCs w:val="28"/>
        </w:rPr>
        <w:t>следования, результаты дополнительных исследований.</w:t>
      </w:r>
    </w:p>
    <w:p w:rsidR="00A25463" w:rsidRPr="00392CE0" w:rsidRDefault="00A25463" w:rsidP="00924483">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Обязательно наличие направления на плановую госпитализацию из медици</w:t>
      </w:r>
      <w:r w:rsidRPr="00392CE0">
        <w:rPr>
          <w:rFonts w:ascii="Times New Roman" w:hAnsi="Times New Roman" w:cs="Times New Roman"/>
          <w:sz w:val="28"/>
          <w:szCs w:val="28"/>
        </w:rPr>
        <w:t>н</w:t>
      </w:r>
      <w:r w:rsidRPr="00392CE0">
        <w:rPr>
          <w:rFonts w:ascii="Times New Roman" w:hAnsi="Times New Roman" w:cs="Times New Roman"/>
          <w:sz w:val="28"/>
          <w:szCs w:val="28"/>
        </w:rPr>
        <w:t>ской организации.</w:t>
      </w:r>
    </w:p>
    <w:p w:rsidR="00CD23BD" w:rsidRPr="00392CE0" w:rsidRDefault="00CD23BD" w:rsidP="00924483">
      <w:pPr>
        <w:pStyle w:val="ConsNormal"/>
        <w:widowControl/>
        <w:ind w:right="0" w:firstLine="709"/>
        <w:jc w:val="both"/>
        <w:rPr>
          <w:rFonts w:ascii="Times New Roman" w:hAnsi="Times New Roman" w:cs="Times New Roman"/>
          <w:sz w:val="28"/>
          <w:szCs w:val="28"/>
        </w:rPr>
      </w:pPr>
      <w:r w:rsidRPr="00392CE0">
        <w:rPr>
          <w:rFonts w:ascii="Times New Roman" w:hAnsi="Times New Roman" w:cs="Times New Roman"/>
          <w:sz w:val="28"/>
          <w:szCs w:val="28"/>
        </w:rPr>
        <w:t>Для республиканских учреждений достаточно направления из консультати</w:t>
      </w:r>
      <w:r w:rsidRPr="00392CE0">
        <w:rPr>
          <w:rFonts w:ascii="Times New Roman" w:hAnsi="Times New Roman" w:cs="Times New Roman"/>
          <w:sz w:val="28"/>
          <w:szCs w:val="28"/>
        </w:rPr>
        <w:t>в</w:t>
      </w:r>
      <w:r w:rsidRPr="00392CE0">
        <w:rPr>
          <w:rFonts w:ascii="Times New Roman" w:hAnsi="Times New Roman" w:cs="Times New Roman"/>
          <w:sz w:val="28"/>
          <w:szCs w:val="28"/>
        </w:rPr>
        <w:t>ной поликлиники этого учреждения или заведующего отделением (лицом, его заменяющим) ст</w:t>
      </w:r>
      <w:r w:rsidRPr="00392CE0">
        <w:rPr>
          <w:rFonts w:ascii="Times New Roman" w:hAnsi="Times New Roman" w:cs="Times New Roman"/>
          <w:sz w:val="28"/>
          <w:szCs w:val="28"/>
        </w:rPr>
        <w:t>а</w:t>
      </w:r>
      <w:r w:rsidRPr="00392CE0">
        <w:rPr>
          <w:rFonts w:ascii="Times New Roman" w:hAnsi="Times New Roman" w:cs="Times New Roman"/>
          <w:sz w:val="28"/>
          <w:szCs w:val="28"/>
        </w:rPr>
        <w:t xml:space="preserve">ционара, осуществляющего консультативный прием. </w:t>
      </w:r>
    </w:p>
    <w:p w:rsidR="006D6CD6" w:rsidRPr="00392CE0" w:rsidRDefault="006D6CD6" w:rsidP="00924483">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Плановая госпитализация осуществляется при наличии у больного результ</w:t>
      </w:r>
      <w:r w:rsidRPr="00392CE0">
        <w:rPr>
          <w:rFonts w:ascii="Times New Roman" w:hAnsi="Times New Roman" w:cs="Times New Roman"/>
          <w:sz w:val="28"/>
          <w:szCs w:val="28"/>
        </w:rPr>
        <w:t>а</w:t>
      </w:r>
      <w:r w:rsidRPr="00392CE0">
        <w:rPr>
          <w:rFonts w:ascii="Times New Roman" w:hAnsi="Times New Roman" w:cs="Times New Roman"/>
          <w:sz w:val="28"/>
          <w:szCs w:val="28"/>
        </w:rPr>
        <w:t>тов диагностических исследований</w:t>
      </w:r>
      <w:r w:rsidR="00C17A50" w:rsidRPr="00392CE0">
        <w:rPr>
          <w:rFonts w:ascii="Times New Roman" w:hAnsi="Times New Roman" w:cs="Times New Roman"/>
          <w:sz w:val="28"/>
          <w:szCs w:val="28"/>
        </w:rPr>
        <w:t xml:space="preserve">. </w:t>
      </w:r>
    </w:p>
    <w:p w:rsidR="00D442BB" w:rsidRPr="00392CE0" w:rsidRDefault="00D442BB" w:rsidP="00924483">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Возможно наличие очередности на оказание стационарной медицинской помощи в плановой форме, не превышающ</w:t>
      </w:r>
      <w:r w:rsidR="00F17940" w:rsidRPr="00392CE0">
        <w:rPr>
          <w:rFonts w:ascii="Times New Roman" w:hAnsi="Times New Roman" w:cs="Times New Roman"/>
          <w:sz w:val="28"/>
          <w:szCs w:val="28"/>
        </w:rPr>
        <w:t>ей</w:t>
      </w:r>
      <w:r w:rsidRPr="00392CE0">
        <w:rPr>
          <w:rFonts w:ascii="Times New Roman" w:hAnsi="Times New Roman" w:cs="Times New Roman"/>
          <w:sz w:val="28"/>
          <w:szCs w:val="28"/>
        </w:rPr>
        <w:t xml:space="preserve"> двух месяцев с момента обращения </w:t>
      </w:r>
      <w:r w:rsidRPr="00392CE0">
        <w:rPr>
          <w:rFonts w:ascii="Times New Roman" w:hAnsi="Times New Roman" w:cs="Times New Roman"/>
          <w:sz w:val="28"/>
          <w:szCs w:val="28"/>
        </w:rPr>
        <w:lastRenderedPageBreak/>
        <w:t>пациента. Очередность оказания стационарной медицинской помощи в плановой фо</w:t>
      </w:r>
      <w:r w:rsidRPr="00392CE0">
        <w:rPr>
          <w:rFonts w:ascii="Times New Roman" w:hAnsi="Times New Roman" w:cs="Times New Roman"/>
          <w:sz w:val="28"/>
          <w:szCs w:val="28"/>
        </w:rPr>
        <w:t>р</w:t>
      </w:r>
      <w:r w:rsidRPr="00392CE0">
        <w:rPr>
          <w:rFonts w:ascii="Times New Roman" w:hAnsi="Times New Roman" w:cs="Times New Roman"/>
          <w:sz w:val="28"/>
          <w:szCs w:val="28"/>
        </w:rPr>
        <w:t>ме зависит от тяжести состояния больного, выраженности клинических симптомов, требующих госпитального режима, активной терапии и круглосуточного медици</w:t>
      </w:r>
      <w:r w:rsidRPr="00392CE0">
        <w:rPr>
          <w:rFonts w:ascii="Times New Roman" w:hAnsi="Times New Roman" w:cs="Times New Roman"/>
          <w:sz w:val="28"/>
          <w:szCs w:val="28"/>
        </w:rPr>
        <w:t>н</w:t>
      </w:r>
      <w:r w:rsidRPr="00392CE0">
        <w:rPr>
          <w:rFonts w:ascii="Times New Roman" w:hAnsi="Times New Roman" w:cs="Times New Roman"/>
          <w:sz w:val="28"/>
          <w:szCs w:val="28"/>
        </w:rPr>
        <w:t xml:space="preserve">ского наблюдения. Очередность регистрируется врачом медицинской организации в </w:t>
      </w:r>
      <w:r w:rsidR="00234CFD" w:rsidRPr="00392CE0">
        <w:rPr>
          <w:rFonts w:ascii="Times New Roman" w:hAnsi="Times New Roman" w:cs="Times New Roman"/>
          <w:sz w:val="28"/>
          <w:szCs w:val="28"/>
        </w:rPr>
        <w:t>л</w:t>
      </w:r>
      <w:r w:rsidRPr="00392CE0">
        <w:rPr>
          <w:rFonts w:ascii="Times New Roman" w:hAnsi="Times New Roman" w:cs="Times New Roman"/>
          <w:sz w:val="28"/>
          <w:szCs w:val="28"/>
        </w:rPr>
        <w:t>исте ожидания по каждому профилю медицинской помощи, о чем делается соо</w:t>
      </w:r>
      <w:r w:rsidRPr="00392CE0">
        <w:rPr>
          <w:rFonts w:ascii="Times New Roman" w:hAnsi="Times New Roman" w:cs="Times New Roman"/>
          <w:sz w:val="28"/>
          <w:szCs w:val="28"/>
        </w:rPr>
        <w:t>т</w:t>
      </w:r>
      <w:r w:rsidRPr="00392CE0">
        <w:rPr>
          <w:rFonts w:ascii="Times New Roman" w:hAnsi="Times New Roman" w:cs="Times New Roman"/>
          <w:sz w:val="28"/>
          <w:szCs w:val="28"/>
        </w:rPr>
        <w:t>ветствующая запись в направлении на госпитализацию. Решение спорных и ко</w:t>
      </w:r>
      <w:r w:rsidRPr="00392CE0">
        <w:rPr>
          <w:rFonts w:ascii="Times New Roman" w:hAnsi="Times New Roman" w:cs="Times New Roman"/>
          <w:sz w:val="28"/>
          <w:szCs w:val="28"/>
        </w:rPr>
        <w:t>н</w:t>
      </w:r>
      <w:r w:rsidRPr="00392CE0">
        <w:rPr>
          <w:rFonts w:ascii="Times New Roman" w:hAnsi="Times New Roman" w:cs="Times New Roman"/>
          <w:sz w:val="28"/>
          <w:szCs w:val="28"/>
        </w:rPr>
        <w:t>фликтных случаев, касающихся плановой госпитализации, решается врачебной к</w:t>
      </w:r>
      <w:r w:rsidRPr="00392CE0">
        <w:rPr>
          <w:rFonts w:ascii="Times New Roman" w:hAnsi="Times New Roman" w:cs="Times New Roman"/>
          <w:sz w:val="28"/>
          <w:szCs w:val="28"/>
        </w:rPr>
        <w:t>о</w:t>
      </w:r>
      <w:r w:rsidRPr="00392CE0">
        <w:rPr>
          <w:rFonts w:ascii="Times New Roman" w:hAnsi="Times New Roman" w:cs="Times New Roman"/>
          <w:sz w:val="28"/>
          <w:szCs w:val="28"/>
        </w:rPr>
        <w:t xml:space="preserve">миссией медицинской организации, где пациент зарегистрирован в </w:t>
      </w:r>
      <w:r w:rsidR="00234CFD" w:rsidRPr="00392CE0">
        <w:rPr>
          <w:rFonts w:ascii="Times New Roman" w:hAnsi="Times New Roman" w:cs="Times New Roman"/>
          <w:sz w:val="28"/>
          <w:szCs w:val="28"/>
        </w:rPr>
        <w:t>л</w:t>
      </w:r>
      <w:r w:rsidRPr="00392CE0">
        <w:rPr>
          <w:rFonts w:ascii="Times New Roman" w:hAnsi="Times New Roman" w:cs="Times New Roman"/>
          <w:sz w:val="28"/>
          <w:szCs w:val="28"/>
        </w:rPr>
        <w:t xml:space="preserve">исте ожидания. Типовая форма и порядок ведения </w:t>
      </w:r>
      <w:r w:rsidR="00234CFD" w:rsidRPr="00392CE0">
        <w:rPr>
          <w:rFonts w:ascii="Times New Roman" w:hAnsi="Times New Roman" w:cs="Times New Roman"/>
          <w:sz w:val="28"/>
          <w:szCs w:val="28"/>
        </w:rPr>
        <w:t>л</w:t>
      </w:r>
      <w:r w:rsidRPr="00392CE0">
        <w:rPr>
          <w:rFonts w:ascii="Times New Roman" w:hAnsi="Times New Roman" w:cs="Times New Roman"/>
          <w:sz w:val="28"/>
          <w:szCs w:val="28"/>
        </w:rPr>
        <w:t>иста ожидания устанавливается Министерством здравоохранения Республики Татарстан.</w:t>
      </w:r>
    </w:p>
    <w:p w:rsidR="008F2581" w:rsidRPr="00392CE0" w:rsidRDefault="008F2581" w:rsidP="00924483">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Очередность специализированной офтальмологической помощи в плановой форме определяется установленным заданием в рамках Программы и регистрируе</w:t>
      </w:r>
      <w:r w:rsidRPr="00392CE0">
        <w:rPr>
          <w:rFonts w:ascii="Times New Roman" w:hAnsi="Times New Roman" w:cs="Times New Roman"/>
          <w:sz w:val="28"/>
          <w:szCs w:val="28"/>
        </w:rPr>
        <w:t>т</w:t>
      </w:r>
      <w:r w:rsidRPr="00392CE0">
        <w:rPr>
          <w:rFonts w:ascii="Times New Roman" w:hAnsi="Times New Roman" w:cs="Times New Roman"/>
          <w:sz w:val="28"/>
          <w:szCs w:val="28"/>
        </w:rPr>
        <w:t xml:space="preserve">ся в </w:t>
      </w:r>
      <w:r w:rsidR="00234CFD" w:rsidRPr="00392CE0">
        <w:rPr>
          <w:rFonts w:ascii="Times New Roman" w:hAnsi="Times New Roman" w:cs="Times New Roman"/>
          <w:sz w:val="28"/>
          <w:szCs w:val="28"/>
        </w:rPr>
        <w:t>л</w:t>
      </w:r>
      <w:r w:rsidRPr="00392CE0">
        <w:rPr>
          <w:rFonts w:ascii="Times New Roman" w:hAnsi="Times New Roman" w:cs="Times New Roman"/>
          <w:sz w:val="28"/>
          <w:szCs w:val="28"/>
        </w:rPr>
        <w:t>исте ожидания.</w:t>
      </w:r>
    </w:p>
    <w:p w:rsidR="00D925FE" w:rsidRPr="00392CE0" w:rsidRDefault="00C24396" w:rsidP="00924483">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Пациент имеет право на информацию о длительности ожидания, в том числе через информационно-справочные терминалы,</w:t>
      </w:r>
      <w:r w:rsidR="00E71816" w:rsidRPr="00392CE0">
        <w:rPr>
          <w:rFonts w:ascii="Times New Roman" w:hAnsi="Times New Roman" w:cs="Times New Roman"/>
          <w:sz w:val="28"/>
          <w:szCs w:val="28"/>
        </w:rPr>
        <w:t xml:space="preserve"> при  соблюдении защиты сведений о персональных данных в установленном законодательством порядке</w:t>
      </w:r>
      <w:r w:rsidR="00D4496B" w:rsidRPr="00392CE0">
        <w:rPr>
          <w:rFonts w:ascii="Times New Roman" w:hAnsi="Times New Roman" w:cs="Times New Roman"/>
          <w:sz w:val="28"/>
          <w:szCs w:val="28"/>
        </w:rPr>
        <w:t>.</w:t>
      </w:r>
      <w:r w:rsidRPr="00392CE0">
        <w:rPr>
          <w:rFonts w:ascii="Times New Roman" w:hAnsi="Times New Roman" w:cs="Times New Roman"/>
          <w:sz w:val="28"/>
          <w:szCs w:val="28"/>
        </w:rPr>
        <w:t xml:space="preserve"> </w:t>
      </w:r>
    </w:p>
    <w:p w:rsidR="00D925FE" w:rsidRPr="00392CE0" w:rsidRDefault="00D925FE" w:rsidP="00924483">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Очередность оказания плановой высокотехнологичной (дорогостоящей) мед</w:t>
      </w:r>
      <w:r w:rsidRPr="00392CE0">
        <w:rPr>
          <w:rFonts w:ascii="Times New Roman" w:hAnsi="Times New Roman" w:cs="Times New Roman"/>
          <w:sz w:val="28"/>
          <w:szCs w:val="28"/>
        </w:rPr>
        <w:t>и</w:t>
      </w:r>
      <w:r w:rsidRPr="00392CE0">
        <w:rPr>
          <w:rFonts w:ascii="Times New Roman" w:hAnsi="Times New Roman" w:cs="Times New Roman"/>
          <w:sz w:val="28"/>
          <w:szCs w:val="28"/>
        </w:rPr>
        <w:t>цинской помощи определяется листом ожидания медицинско</w:t>
      </w:r>
      <w:r w:rsidR="008F2581" w:rsidRPr="00392CE0">
        <w:rPr>
          <w:rFonts w:ascii="Times New Roman" w:hAnsi="Times New Roman" w:cs="Times New Roman"/>
          <w:sz w:val="28"/>
          <w:szCs w:val="28"/>
        </w:rPr>
        <w:t>й организации</w:t>
      </w:r>
      <w:r w:rsidRPr="00392CE0">
        <w:rPr>
          <w:rFonts w:ascii="Times New Roman" w:hAnsi="Times New Roman" w:cs="Times New Roman"/>
          <w:sz w:val="28"/>
          <w:szCs w:val="28"/>
        </w:rPr>
        <w:t>, оказ</w:t>
      </w:r>
      <w:r w:rsidRPr="00392CE0">
        <w:rPr>
          <w:rFonts w:ascii="Times New Roman" w:hAnsi="Times New Roman" w:cs="Times New Roman"/>
          <w:sz w:val="28"/>
          <w:szCs w:val="28"/>
        </w:rPr>
        <w:t>ы</w:t>
      </w:r>
      <w:r w:rsidR="008F2581" w:rsidRPr="00392CE0">
        <w:rPr>
          <w:rFonts w:ascii="Times New Roman" w:hAnsi="Times New Roman" w:cs="Times New Roman"/>
          <w:sz w:val="28"/>
          <w:szCs w:val="28"/>
        </w:rPr>
        <w:t>вающей</w:t>
      </w:r>
      <w:r w:rsidRPr="00392CE0">
        <w:rPr>
          <w:rFonts w:ascii="Times New Roman" w:hAnsi="Times New Roman" w:cs="Times New Roman"/>
          <w:sz w:val="28"/>
          <w:szCs w:val="28"/>
        </w:rPr>
        <w:t xml:space="preserve"> высокотехнологичную (дорогостоящую) медицинскую помощь.</w:t>
      </w:r>
    </w:p>
    <w:p w:rsidR="00D925FE" w:rsidRPr="00392CE0" w:rsidRDefault="00D925FE" w:rsidP="00924483">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pacing w:val="-3"/>
          <w:sz w:val="28"/>
          <w:szCs w:val="28"/>
        </w:rPr>
        <w:t>Высокотехнологичная медицинская помощь,</w:t>
      </w:r>
      <w:r w:rsidRPr="00392CE0">
        <w:rPr>
          <w:rFonts w:ascii="Times New Roman" w:hAnsi="Times New Roman" w:cs="Times New Roman"/>
          <w:sz w:val="28"/>
          <w:szCs w:val="28"/>
        </w:rPr>
        <w:t xml:space="preserve"> оказываемая в плановом порядке гражданам Российской Федерации, зарегист</w:t>
      </w:r>
      <w:r w:rsidR="009B3721" w:rsidRPr="00392CE0">
        <w:rPr>
          <w:rFonts w:ascii="Times New Roman" w:hAnsi="Times New Roman" w:cs="Times New Roman"/>
          <w:sz w:val="28"/>
          <w:szCs w:val="28"/>
        </w:rPr>
        <w:t>р</w:t>
      </w:r>
      <w:r w:rsidRPr="00392CE0">
        <w:rPr>
          <w:rFonts w:ascii="Times New Roman" w:hAnsi="Times New Roman" w:cs="Times New Roman"/>
          <w:sz w:val="28"/>
          <w:szCs w:val="28"/>
        </w:rPr>
        <w:t>ированным по месту жительства в др</w:t>
      </w:r>
      <w:r w:rsidRPr="00392CE0">
        <w:rPr>
          <w:rFonts w:ascii="Times New Roman" w:hAnsi="Times New Roman" w:cs="Times New Roman"/>
          <w:sz w:val="28"/>
          <w:szCs w:val="28"/>
        </w:rPr>
        <w:t>у</w:t>
      </w:r>
      <w:r w:rsidRPr="00392CE0">
        <w:rPr>
          <w:rFonts w:ascii="Times New Roman" w:hAnsi="Times New Roman" w:cs="Times New Roman"/>
          <w:sz w:val="28"/>
          <w:szCs w:val="28"/>
        </w:rPr>
        <w:t>гих субъектах Российской Федерации, предоставляется при наличии направления на оказание в</w:t>
      </w:r>
      <w:r w:rsidRPr="00392CE0">
        <w:rPr>
          <w:rFonts w:ascii="Times New Roman" w:hAnsi="Times New Roman" w:cs="Times New Roman"/>
          <w:spacing w:val="-3"/>
          <w:sz w:val="28"/>
          <w:szCs w:val="28"/>
        </w:rPr>
        <w:t>ысокотехнологичной медицинской помощи</w:t>
      </w:r>
      <w:r w:rsidRPr="00392CE0">
        <w:rPr>
          <w:rFonts w:ascii="Times New Roman" w:hAnsi="Times New Roman" w:cs="Times New Roman"/>
          <w:sz w:val="28"/>
          <w:szCs w:val="28"/>
        </w:rPr>
        <w:t xml:space="preserve"> органов исполнительной вл</w:t>
      </w:r>
      <w:r w:rsidRPr="00392CE0">
        <w:rPr>
          <w:rFonts w:ascii="Times New Roman" w:hAnsi="Times New Roman" w:cs="Times New Roman"/>
          <w:sz w:val="28"/>
          <w:szCs w:val="28"/>
        </w:rPr>
        <w:t>а</w:t>
      </w:r>
      <w:r w:rsidRPr="00392CE0">
        <w:rPr>
          <w:rFonts w:ascii="Times New Roman" w:hAnsi="Times New Roman" w:cs="Times New Roman"/>
          <w:sz w:val="28"/>
          <w:szCs w:val="28"/>
        </w:rPr>
        <w:t>сти субъекта Российской Федерации в сфере здравоохранения по месту проживания гражданина и договора, заключенного с медицинской организацией, оказывающей высокотехнологичную медицинскую помощь.</w:t>
      </w:r>
    </w:p>
    <w:p w:rsidR="00D925FE" w:rsidRPr="00392CE0" w:rsidRDefault="00D925FE" w:rsidP="00924483">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Показания к госпитализации:</w:t>
      </w:r>
    </w:p>
    <w:p w:rsidR="00D925FE" w:rsidRPr="00392CE0" w:rsidRDefault="00D925FE" w:rsidP="00924483">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 xml:space="preserve">состояние, требующее активного лечения (оперативного и консервативного лечения, а также оказания реанимационных мероприятий и интенсивной терапии); </w:t>
      </w:r>
    </w:p>
    <w:p w:rsidR="00D925FE" w:rsidRPr="00392CE0" w:rsidRDefault="00D925FE" w:rsidP="00924483">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проведение специальных видов обследования;</w:t>
      </w:r>
    </w:p>
    <w:p w:rsidR="00D925FE" w:rsidRPr="00392CE0" w:rsidRDefault="00D925FE" w:rsidP="00924483">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по индивидуальной программе реабилитации инвалидов;</w:t>
      </w:r>
    </w:p>
    <w:p w:rsidR="00D925FE" w:rsidRPr="00392CE0" w:rsidRDefault="00D925FE" w:rsidP="00924483">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проведение восстановительного лечения и реабилитации непосредственно п</w:t>
      </w:r>
      <w:r w:rsidRPr="00392CE0">
        <w:rPr>
          <w:rFonts w:ascii="Times New Roman" w:hAnsi="Times New Roman" w:cs="Times New Roman"/>
          <w:sz w:val="28"/>
          <w:szCs w:val="28"/>
        </w:rPr>
        <w:t>о</w:t>
      </w:r>
      <w:r w:rsidRPr="00392CE0">
        <w:rPr>
          <w:rFonts w:ascii="Times New Roman" w:hAnsi="Times New Roman" w:cs="Times New Roman"/>
          <w:sz w:val="28"/>
          <w:szCs w:val="28"/>
        </w:rPr>
        <w:t>сле интенсивного лечения острых заболеваний, травм и отравлений, а также при хронических заболеваниях, последствиях травм, хирургических вмешательств и хронических заболеваний;</w:t>
      </w:r>
    </w:p>
    <w:p w:rsidR="00E128C4" w:rsidRPr="00392CE0" w:rsidRDefault="00D925FE" w:rsidP="00924483">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по рекомендации военкомат</w:t>
      </w:r>
      <w:r w:rsidR="000500E1" w:rsidRPr="00392CE0">
        <w:rPr>
          <w:rFonts w:ascii="Times New Roman" w:hAnsi="Times New Roman" w:cs="Times New Roman"/>
          <w:sz w:val="28"/>
          <w:szCs w:val="28"/>
        </w:rPr>
        <w:t>а</w:t>
      </w:r>
      <w:r w:rsidRPr="00392CE0">
        <w:rPr>
          <w:rFonts w:ascii="Times New Roman" w:hAnsi="Times New Roman" w:cs="Times New Roman"/>
          <w:sz w:val="28"/>
          <w:szCs w:val="28"/>
        </w:rPr>
        <w:t xml:space="preserve"> при первичной постановке на учет лиц, подл</w:t>
      </w:r>
      <w:r w:rsidRPr="00392CE0">
        <w:rPr>
          <w:rFonts w:ascii="Times New Roman" w:hAnsi="Times New Roman" w:cs="Times New Roman"/>
          <w:sz w:val="28"/>
          <w:szCs w:val="28"/>
        </w:rPr>
        <w:t>е</w:t>
      </w:r>
      <w:r w:rsidRPr="00392CE0">
        <w:rPr>
          <w:rFonts w:ascii="Times New Roman" w:hAnsi="Times New Roman" w:cs="Times New Roman"/>
          <w:sz w:val="28"/>
          <w:szCs w:val="28"/>
        </w:rPr>
        <w:t>жащих призыву.</w:t>
      </w:r>
    </w:p>
    <w:p w:rsidR="00E128C4" w:rsidRPr="00392CE0" w:rsidRDefault="00E128C4" w:rsidP="00924483">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Мероприятия по обеспечению прав пациента на информированное добровол</w:t>
      </w:r>
      <w:r w:rsidRPr="00392CE0">
        <w:rPr>
          <w:rFonts w:ascii="Times New Roman" w:hAnsi="Times New Roman" w:cs="Times New Roman"/>
          <w:sz w:val="28"/>
          <w:szCs w:val="28"/>
        </w:rPr>
        <w:t>ь</w:t>
      </w:r>
      <w:r w:rsidRPr="00392CE0">
        <w:rPr>
          <w:rFonts w:ascii="Times New Roman" w:hAnsi="Times New Roman" w:cs="Times New Roman"/>
          <w:sz w:val="28"/>
          <w:szCs w:val="28"/>
        </w:rPr>
        <w:t>ное согласие на медицинское вмешательство или отказ от медицинского вмешател</w:t>
      </w:r>
      <w:r w:rsidRPr="00392CE0">
        <w:rPr>
          <w:rFonts w:ascii="Times New Roman" w:hAnsi="Times New Roman" w:cs="Times New Roman"/>
          <w:sz w:val="28"/>
          <w:szCs w:val="28"/>
        </w:rPr>
        <w:t>ь</w:t>
      </w:r>
      <w:r w:rsidRPr="00392CE0">
        <w:rPr>
          <w:rFonts w:ascii="Times New Roman" w:hAnsi="Times New Roman" w:cs="Times New Roman"/>
          <w:sz w:val="28"/>
          <w:szCs w:val="28"/>
        </w:rPr>
        <w:t xml:space="preserve">ства, получение информации о состоянии здоровья осуществляются в соответствии с действующим законодательством. </w:t>
      </w:r>
    </w:p>
    <w:p w:rsidR="00D925FE" w:rsidRPr="00392CE0" w:rsidRDefault="00D925FE" w:rsidP="00924483">
      <w:pPr>
        <w:spacing w:after="0" w:line="240" w:lineRule="auto"/>
        <w:ind w:firstLine="709"/>
        <w:jc w:val="both"/>
        <w:rPr>
          <w:rFonts w:ascii="Times New Roman" w:hAnsi="Times New Roman" w:cs="Times New Roman"/>
          <w:i/>
          <w:iCs/>
          <w:sz w:val="28"/>
          <w:szCs w:val="28"/>
        </w:rPr>
      </w:pPr>
      <w:r w:rsidRPr="00392CE0">
        <w:rPr>
          <w:rFonts w:ascii="Times New Roman" w:hAnsi="Times New Roman" w:cs="Times New Roman"/>
          <w:sz w:val="28"/>
          <w:szCs w:val="28"/>
        </w:rPr>
        <w:t>2.3. Условия пребывания пациента в стационаре.</w:t>
      </w:r>
    </w:p>
    <w:p w:rsidR="006A7DAF" w:rsidRPr="00392CE0" w:rsidRDefault="00D925FE" w:rsidP="00924483">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 xml:space="preserve">Размещение больных производится в палаты на 4 и более человек. </w:t>
      </w:r>
      <w:r w:rsidR="00C22F19" w:rsidRPr="00392CE0">
        <w:rPr>
          <w:rFonts w:ascii="Times New Roman" w:hAnsi="Times New Roman" w:cs="Times New Roman"/>
          <w:sz w:val="28"/>
          <w:szCs w:val="28"/>
        </w:rPr>
        <w:t>В</w:t>
      </w:r>
      <w:r w:rsidR="006A7DAF" w:rsidRPr="00392CE0">
        <w:rPr>
          <w:rFonts w:ascii="Times New Roman" w:hAnsi="Times New Roman" w:cs="Times New Roman"/>
          <w:sz w:val="28"/>
          <w:szCs w:val="28"/>
        </w:rPr>
        <w:t xml:space="preserve"> маломестных палатах (боксах) пациент</w:t>
      </w:r>
      <w:r w:rsidR="00144CAD" w:rsidRPr="00392CE0">
        <w:rPr>
          <w:rFonts w:ascii="Times New Roman" w:hAnsi="Times New Roman" w:cs="Times New Roman"/>
          <w:sz w:val="28"/>
          <w:szCs w:val="28"/>
        </w:rPr>
        <w:t>ы размещаются</w:t>
      </w:r>
      <w:r w:rsidR="006A7DAF" w:rsidRPr="00392CE0">
        <w:rPr>
          <w:rFonts w:ascii="Times New Roman" w:hAnsi="Times New Roman" w:cs="Times New Roman"/>
          <w:sz w:val="28"/>
          <w:szCs w:val="28"/>
        </w:rPr>
        <w:t xml:space="preserve"> по медицинским и (или) эпид</w:t>
      </w:r>
      <w:r w:rsidR="006A7DAF" w:rsidRPr="00392CE0">
        <w:rPr>
          <w:rFonts w:ascii="Times New Roman" w:hAnsi="Times New Roman" w:cs="Times New Roman"/>
          <w:sz w:val="28"/>
          <w:szCs w:val="28"/>
        </w:rPr>
        <w:t>е</w:t>
      </w:r>
      <w:r w:rsidR="006A7DAF" w:rsidRPr="00392CE0">
        <w:rPr>
          <w:rFonts w:ascii="Times New Roman" w:hAnsi="Times New Roman" w:cs="Times New Roman"/>
          <w:sz w:val="28"/>
          <w:szCs w:val="28"/>
        </w:rPr>
        <w:t>миологическим показаниям</w:t>
      </w:r>
      <w:r w:rsidR="00C22F19" w:rsidRPr="00392CE0">
        <w:rPr>
          <w:rFonts w:ascii="Times New Roman" w:hAnsi="Times New Roman" w:cs="Times New Roman"/>
          <w:sz w:val="28"/>
          <w:szCs w:val="28"/>
        </w:rPr>
        <w:t xml:space="preserve">. </w:t>
      </w:r>
    </w:p>
    <w:p w:rsidR="00D925FE" w:rsidRPr="00392CE0" w:rsidRDefault="00D925FE" w:rsidP="00924483">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lastRenderedPageBreak/>
        <w:t>Питание больного, проведение лечебно-диагностических манипуляций, лека</w:t>
      </w:r>
      <w:r w:rsidRPr="00392CE0">
        <w:rPr>
          <w:rFonts w:ascii="Times New Roman" w:hAnsi="Times New Roman" w:cs="Times New Roman"/>
          <w:sz w:val="28"/>
          <w:szCs w:val="28"/>
        </w:rPr>
        <w:t>р</w:t>
      </w:r>
      <w:r w:rsidRPr="00392CE0">
        <w:rPr>
          <w:rFonts w:ascii="Times New Roman" w:hAnsi="Times New Roman" w:cs="Times New Roman"/>
          <w:sz w:val="28"/>
          <w:szCs w:val="28"/>
        </w:rPr>
        <w:t xml:space="preserve">ственное обеспечение </w:t>
      </w:r>
      <w:r w:rsidR="00D213AD" w:rsidRPr="00392CE0">
        <w:rPr>
          <w:rFonts w:ascii="Times New Roman" w:hAnsi="Times New Roman" w:cs="Times New Roman"/>
          <w:sz w:val="28"/>
          <w:szCs w:val="28"/>
        </w:rPr>
        <w:t>производится</w:t>
      </w:r>
      <w:r w:rsidRPr="00392CE0">
        <w:rPr>
          <w:rFonts w:ascii="Times New Roman" w:hAnsi="Times New Roman" w:cs="Times New Roman"/>
          <w:sz w:val="28"/>
          <w:szCs w:val="28"/>
        </w:rPr>
        <w:t xml:space="preserve"> с момента поступления в стационар.</w:t>
      </w:r>
    </w:p>
    <w:p w:rsidR="00D925FE" w:rsidRPr="00392CE0" w:rsidRDefault="00D925FE" w:rsidP="00924483">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Лечащий врач обязан информировать больного (в случае лечения несове</w:t>
      </w:r>
      <w:r w:rsidRPr="00392CE0">
        <w:rPr>
          <w:rFonts w:ascii="Times New Roman" w:hAnsi="Times New Roman" w:cs="Times New Roman"/>
          <w:sz w:val="28"/>
          <w:szCs w:val="28"/>
        </w:rPr>
        <w:t>р</w:t>
      </w:r>
      <w:r w:rsidRPr="00392CE0">
        <w:rPr>
          <w:rFonts w:ascii="Times New Roman" w:hAnsi="Times New Roman" w:cs="Times New Roman"/>
          <w:sz w:val="28"/>
          <w:szCs w:val="28"/>
        </w:rPr>
        <w:t>шеннолетних в возрасте до 15</w:t>
      </w:r>
      <w:r w:rsidRPr="00392CE0">
        <w:rPr>
          <w:rFonts w:ascii="Times New Roman" w:hAnsi="Times New Roman" w:cs="Times New Roman"/>
          <w:b/>
          <w:bCs/>
          <w:sz w:val="28"/>
          <w:szCs w:val="28"/>
        </w:rPr>
        <w:t xml:space="preserve"> </w:t>
      </w:r>
      <w:r w:rsidRPr="00392CE0">
        <w:rPr>
          <w:rFonts w:ascii="Times New Roman" w:hAnsi="Times New Roman" w:cs="Times New Roman"/>
          <w:sz w:val="28"/>
          <w:szCs w:val="28"/>
        </w:rPr>
        <w:t>лет – его родителей или законных представителей) о ходе лечения, прогнозе, необходимом индивидуальном режиме.</w:t>
      </w:r>
    </w:p>
    <w:p w:rsidR="00D925FE" w:rsidRPr="00392CE0" w:rsidRDefault="00D925FE" w:rsidP="00924483">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Администрация медицинско</w:t>
      </w:r>
      <w:r w:rsidR="00D26B3A" w:rsidRPr="00392CE0">
        <w:rPr>
          <w:rFonts w:ascii="Times New Roman" w:hAnsi="Times New Roman" w:cs="Times New Roman"/>
          <w:sz w:val="28"/>
          <w:szCs w:val="28"/>
        </w:rPr>
        <w:t>й организации</w:t>
      </w:r>
      <w:r w:rsidRPr="00392CE0">
        <w:rPr>
          <w:rFonts w:ascii="Times New Roman" w:hAnsi="Times New Roman" w:cs="Times New Roman"/>
          <w:sz w:val="28"/>
          <w:szCs w:val="28"/>
        </w:rPr>
        <w:t xml:space="preserve"> обязана обеспечить хранение одежды и личных вещей пациента, исключающее хищение и порчу, до момента </w:t>
      </w:r>
      <w:r w:rsidR="00BE3D65" w:rsidRPr="00392CE0">
        <w:rPr>
          <w:rFonts w:ascii="Times New Roman" w:hAnsi="Times New Roman" w:cs="Times New Roman"/>
          <w:sz w:val="28"/>
          <w:szCs w:val="28"/>
        </w:rPr>
        <w:t xml:space="preserve">его </w:t>
      </w:r>
      <w:r w:rsidRPr="00392CE0">
        <w:rPr>
          <w:rFonts w:ascii="Times New Roman" w:hAnsi="Times New Roman" w:cs="Times New Roman"/>
          <w:sz w:val="28"/>
          <w:szCs w:val="28"/>
        </w:rPr>
        <w:t>выпи</w:t>
      </w:r>
      <w:r w:rsidRPr="00392CE0">
        <w:rPr>
          <w:rFonts w:ascii="Times New Roman" w:hAnsi="Times New Roman" w:cs="Times New Roman"/>
          <w:sz w:val="28"/>
          <w:szCs w:val="28"/>
        </w:rPr>
        <w:t>с</w:t>
      </w:r>
      <w:r w:rsidRPr="00392CE0">
        <w:rPr>
          <w:rFonts w:ascii="Times New Roman" w:hAnsi="Times New Roman" w:cs="Times New Roman"/>
          <w:sz w:val="28"/>
          <w:szCs w:val="28"/>
        </w:rPr>
        <w:t>ки.</w:t>
      </w:r>
    </w:p>
    <w:p w:rsidR="00912C5B" w:rsidRPr="00392CE0" w:rsidRDefault="00912C5B" w:rsidP="00924483">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Одному из родителей, иному члену семьи или иному законному представит</w:t>
      </w:r>
      <w:r w:rsidRPr="00392CE0">
        <w:rPr>
          <w:rFonts w:ascii="Times New Roman" w:hAnsi="Times New Roman" w:cs="Times New Roman"/>
          <w:sz w:val="28"/>
          <w:szCs w:val="28"/>
        </w:rPr>
        <w:t>е</w:t>
      </w:r>
      <w:r w:rsidRPr="00392CE0">
        <w:rPr>
          <w:rFonts w:ascii="Times New Roman" w:hAnsi="Times New Roman" w:cs="Times New Roman"/>
          <w:sz w:val="28"/>
          <w:szCs w:val="28"/>
        </w:rPr>
        <w:t>лю предоставляется право на бесплатное совместное нахождение с ребенком в м</w:t>
      </w:r>
      <w:r w:rsidRPr="00392CE0">
        <w:rPr>
          <w:rFonts w:ascii="Times New Roman" w:hAnsi="Times New Roman" w:cs="Times New Roman"/>
          <w:sz w:val="28"/>
          <w:szCs w:val="28"/>
        </w:rPr>
        <w:t>е</w:t>
      </w:r>
      <w:r w:rsidRPr="00392CE0">
        <w:rPr>
          <w:rFonts w:ascii="Times New Roman" w:hAnsi="Times New Roman" w:cs="Times New Roman"/>
          <w:sz w:val="28"/>
          <w:szCs w:val="28"/>
        </w:rPr>
        <w:t>дицинской организации при оказании ему медицинской помощи в стационарных условиях в течение всего периода лечения независимо от возраста ребенка. При совместном нахождении в медицинской организации в стационарных условиях с р</w:t>
      </w:r>
      <w:r w:rsidRPr="00392CE0">
        <w:rPr>
          <w:rFonts w:ascii="Times New Roman" w:hAnsi="Times New Roman" w:cs="Times New Roman"/>
          <w:sz w:val="28"/>
          <w:szCs w:val="28"/>
        </w:rPr>
        <w:t>е</w:t>
      </w:r>
      <w:r w:rsidRPr="00392CE0">
        <w:rPr>
          <w:rFonts w:ascii="Times New Roman" w:hAnsi="Times New Roman" w:cs="Times New Roman"/>
          <w:sz w:val="28"/>
          <w:szCs w:val="28"/>
        </w:rPr>
        <w:t>бенком до достижения им возраста четырех лет, а с ребенком старше данного во</w:t>
      </w:r>
      <w:r w:rsidRPr="00392CE0">
        <w:rPr>
          <w:rFonts w:ascii="Times New Roman" w:hAnsi="Times New Roman" w:cs="Times New Roman"/>
          <w:sz w:val="28"/>
          <w:szCs w:val="28"/>
        </w:rPr>
        <w:t>з</w:t>
      </w:r>
      <w:r w:rsidRPr="00392CE0">
        <w:rPr>
          <w:rFonts w:ascii="Times New Roman" w:hAnsi="Times New Roman" w:cs="Times New Roman"/>
          <w:sz w:val="28"/>
          <w:szCs w:val="28"/>
        </w:rPr>
        <w:t>раста</w:t>
      </w:r>
      <w:r w:rsidR="00BE3D65" w:rsidRPr="00392CE0">
        <w:rPr>
          <w:rFonts w:ascii="Times New Roman" w:hAnsi="Times New Roman" w:cs="Times New Roman"/>
          <w:sz w:val="28"/>
          <w:szCs w:val="28"/>
        </w:rPr>
        <w:t xml:space="preserve"> – </w:t>
      </w:r>
      <w:r w:rsidRPr="00392CE0">
        <w:rPr>
          <w:rFonts w:ascii="Times New Roman" w:hAnsi="Times New Roman" w:cs="Times New Roman"/>
          <w:sz w:val="28"/>
          <w:szCs w:val="28"/>
        </w:rPr>
        <w:t>при наличии медицинских показаний плата за создание условий пребывания в стационарных условиях, в том числе за предоставление спального места и пит</w:t>
      </w:r>
      <w:r w:rsidRPr="00392CE0">
        <w:rPr>
          <w:rFonts w:ascii="Times New Roman" w:hAnsi="Times New Roman" w:cs="Times New Roman"/>
          <w:sz w:val="28"/>
          <w:szCs w:val="28"/>
        </w:rPr>
        <w:t>а</w:t>
      </w:r>
      <w:r w:rsidRPr="00392CE0">
        <w:rPr>
          <w:rFonts w:ascii="Times New Roman" w:hAnsi="Times New Roman" w:cs="Times New Roman"/>
          <w:sz w:val="28"/>
          <w:szCs w:val="28"/>
        </w:rPr>
        <w:t>ния, с указанных лиц не взимается.</w:t>
      </w:r>
    </w:p>
    <w:p w:rsidR="00912C5B" w:rsidRPr="00392CE0" w:rsidRDefault="000B0534" w:rsidP="00924483">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Отцу ребенка или иному члену семьи предоставляется право при наличии согласия женщины с учетом состояния ее здоровья присутствовать при рождении ребенка, за исключением случаев оперативного родоразрешения, при наличии в учр</w:t>
      </w:r>
      <w:r w:rsidRPr="00392CE0">
        <w:rPr>
          <w:rFonts w:ascii="Times New Roman" w:hAnsi="Times New Roman" w:cs="Times New Roman"/>
          <w:sz w:val="28"/>
          <w:szCs w:val="28"/>
        </w:rPr>
        <w:t>е</w:t>
      </w:r>
      <w:r w:rsidRPr="00392CE0">
        <w:rPr>
          <w:rFonts w:ascii="Times New Roman" w:hAnsi="Times New Roman" w:cs="Times New Roman"/>
          <w:sz w:val="28"/>
          <w:szCs w:val="28"/>
        </w:rPr>
        <w:t>ждении родовспоможения соответствующих условий (индивидуальных родовых з</w:t>
      </w:r>
      <w:r w:rsidRPr="00392CE0">
        <w:rPr>
          <w:rFonts w:ascii="Times New Roman" w:hAnsi="Times New Roman" w:cs="Times New Roman"/>
          <w:sz w:val="28"/>
          <w:szCs w:val="28"/>
        </w:rPr>
        <w:t>а</w:t>
      </w:r>
      <w:r w:rsidRPr="00392CE0">
        <w:rPr>
          <w:rFonts w:ascii="Times New Roman" w:hAnsi="Times New Roman" w:cs="Times New Roman"/>
          <w:sz w:val="28"/>
          <w:szCs w:val="28"/>
        </w:rPr>
        <w:t>лов) и отсутствии у отца или иного члена семьи инфекционных заболеваний. Реал</w:t>
      </w:r>
      <w:r w:rsidRPr="00392CE0">
        <w:rPr>
          <w:rFonts w:ascii="Times New Roman" w:hAnsi="Times New Roman" w:cs="Times New Roman"/>
          <w:sz w:val="28"/>
          <w:szCs w:val="28"/>
        </w:rPr>
        <w:t>и</w:t>
      </w:r>
      <w:r w:rsidRPr="00392CE0">
        <w:rPr>
          <w:rFonts w:ascii="Times New Roman" w:hAnsi="Times New Roman" w:cs="Times New Roman"/>
          <w:sz w:val="28"/>
          <w:szCs w:val="28"/>
        </w:rPr>
        <w:t>зация такого права осуществляется без взимания платы с отца ребенка или иного члена семьи.</w:t>
      </w:r>
    </w:p>
    <w:p w:rsidR="00D925FE" w:rsidRPr="00392CE0" w:rsidRDefault="00D925FE" w:rsidP="00924483">
      <w:pPr>
        <w:pStyle w:val="ConsNormal"/>
        <w:widowControl/>
        <w:ind w:right="0" w:firstLine="709"/>
        <w:jc w:val="both"/>
        <w:rPr>
          <w:rFonts w:ascii="Times New Roman" w:hAnsi="Times New Roman" w:cs="Times New Roman"/>
          <w:sz w:val="28"/>
          <w:szCs w:val="28"/>
        </w:rPr>
      </w:pPr>
      <w:r w:rsidRPr="00392CE0">
        <w:rPr>
          <w:rFonts w:ascii="Times New Roman" w:hAnsi="Times New Roman" w:cs="Times New Roman"/>
          <w:sz w:val="28"/>
          <w:szCs w:val="28"/>
        </w:rPr>
        <w:t>Больные, роженицы и родильницы обеспечиваются лечебным питанием в соответствии с физиологическими нормами, утвержденными Министерством здрав</w:t>
      </w:r>
      <w:r w:rsidRPr="00392CE0">
        <w:rPr>
          <w:rFonts w:ascii="Times New Roman" w:hAnsi="Times New Roman" w:cs="Times New Roman"/>
          <w:sz w:val="28"/>
          <w:szCs w:val="28"/>
        </w:rPr>
        <w:t>о</w:t>
      </w:r>
      <w:r w:rsidRPr="00392CE0">
        <w:rPr>
          <w:rFonts w:ascii="Times New Roman" w:hAnsi="Times New Roman" w:cs="Times New Roman"/>
          <w:sz w:val="28"/>
          <w:szCs w:val="28"/>
        </w:rPr>
        <w:t>охранения и социального развития Российской Федерации.</w:t>
      </w:r>
    </w:p>
    <w:p w:rsidR="00C41402" w:rsidRPr="00392CE0" w:rsidRDefault="002807E6" w:rsidP="00924483">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 xml:space="preserve">При оказании медицинской помощи в рамках </w:t>
      </w:r>
      <w:r w:rsidR="00B35ED1" w:rsidRPr="00392CE0">
        <w:rPr>
          <w:rFonts w:ascii="Times New Roman" w:hAnsi="Times New Roman" w:cs="Times New Roman"/>
          <w:sz w:val="28"/>
          <w:szCs w:val="28"/>
        </w:rPr>
        <w:t>П</w:t>
      </w:r>
      <w:r w:rsidRPr="00392CE0">
        <w:rPr>
          <w:rFonts w:ascii="Times New Roman" w:hAnsi="Times New Roman" w:cs="Times New Roman"/>
          <w:sz w:val="28"/>
          <w:szCs w:val="28"/>
        </w:rPr>
        <w:t>рограммы не подлежат оплате за счет личных средств граждан</w:t>
      </w:r>
      <w:r w:rsidR="00C41402" w:rsidRPr="00392CE0">
        <w:rPr>
          <w:rFonts w:ascii="Times New Roman" w:hAnsi="Times New Roman" w:cs="Times New Roman"/>
          <w:sz w:val="28"/>
          <w:szCs w:val="28"/>
        </w:rPr>
        <w:t xml:space="preserve"> транспортные услуги при сопровождении медици</w:t>
      </w:r>
      <w:r w:rsidR="00C41402" w:rsidRPr="00392CE0">
        <w:rPr>
          <w:rFonts w:ascii="Times New Roman" w:hAnsi="Times New Roman" w:cs="Times New Roman"/>
          <w:sz w:val="28"/>
          <w:szCs w:val="28"/>
        </w:rPr>
        <w:t>н</w:t>
      </w:r>
      <w:r w:rsidR="00C41402" w:rsidRPr="00392CE0">
        <w:rPr>
          <w:rFonts w:ascii="Times New Roman" w:hAnsi="Times New Roman" w:cs="Times New Roman"/>
          <w:sz w:val="28"/>
          <w:szCs w:val="28"/>
        </w:rPr>
        <w:t>ским работником пациента, находящегося на лечении в стационарных условиях, в целях выполнения порядков оказания медицинской помощи и стандартов медици</w:t>
      </w:r>
      <w:r w:rsidR="00C41402" w:rsidRPr="00392CE0">
        <w:rPr>
          <w:rFonts w:ascii="Times New Roman" w:hAnsi="Times New Roman" w:cs="Times New Roman"/>
          <w:sz w:val="28"/>
          <w:szCs w:val="28"/>
        </w:rPr>
        <w:t>н</w:t>
      </w:r>
      <w:r w:rsidR="00C41402" w:rsidRPr="00392CE0">
        <w:rPr>
          <w:rFonts w:ascii="Times New Roman" w:hAnsi="Times New Roman" w:cs="Times New Roman"/>
          <w:sz w:val="28"/>
          <w:szCs w:val="28"/>
        </w:rPr>
        <w:t>ской помощи в случае необходимости проведения такому пациенту диагностич</w:t>
      </w:r>
      <w:r w:rsidR="00C41402" w:rsidRPr="00392CE0">
        <w:rPr>
          <w:rFonts w:ascii="Times New Roman" w:hAnsi="Times New Roman" w:cs="Times New Roman"/>
          <w:sz w:val="28"/>
          <w:szCs w:val="28"/>
        </w:rPr>
        <w:t>е</w:t>
      </w:r>
      <w:r w:rsidR="00C41402" w:rsidRPr="00392CE0">
        <w:rPr>
          <w:rFonts w:ascii="Times New Roman" w:hAnsi="Times New Roman" w:cs="Times New Roman"/>
          <w:sz w:val="28"/>
          <w:szCs w:val="28"/>
        </w:rPr>
        <w:t>ских исследований</w:t>
      </w:r>
      <w:r w:rsidR="002E5FBB" w:rsidRPr="00392CE0">
        <w:rPr>
          <w:rFonts w:ascii="Times New Roman" w:hAnsi="Times New Roman" w:cs="Times New Roman"/>
          <w:sz w:val="28"/>
          <w:szCs w:val="28"/>
        </w:rPr>
        <w:t xml:space="preserve"> – </w:t>
      </w:r>
      <w:r w:rsidR="00C41402" w:rsidRPr="00392CE0">
        <w:rPr>
          <w:rFonts w:ascii="Times New Roman" w:hAnsi="Times New Roman" w:cs="Times New Roman"/>
          <w:sz w:val="28"/>
          <w:szCs w:val="28"/>
        </w:rPr>
        <w:t>при отсутствии возможности их проведения медицинской о</w:t>
      </w:r>
      <w:r w:rsidR="00C41402" w:rsidRPr="00392CE0">
        <w:rPr>
          <w:rFonts w:ascii="Times New Roman" w:hAnsi="Times New Roman" w:cs="Times New Roman"/>
          <w:sz w:val="28"/>
          <w:szCs w:val="28"/>
        </w:rPr>
        <w:t>р</w:t>
      </w:r>
      <w:r w:rsidR="00C41402" w:rsidRPr="00392CE0">
        <w:rPr>
          <w:rFonts w:ascii="Times New Roman" w:hAnsi="Times New Roman" w:cs="Times New Roman"/>
          <w:sz w:val="28"/>
          <w:szCs w:val="28"/>
        </w:rPr>
        <w:t>ганизацией, оказывающей медицинскую помощь пациенту</w:t>
      </w:r>
      <w:r w:rsidR="009E7B5B" w:rsidRPr="00392CE0">
        <w:rPr>
          <w:rFonts w:ascii="Times New Roman" w:hAnsi="Times New Roman" w:cs="Times New Roman"/>
          <w:sz w:val="28"/>
          <w:szCs w:val="28"/>
        </w:rPr>
        <w:t xml:space="preserve">, </w:t>
      </w:r>
      <w:r w:rsidR="009312E4" w:rsidRPr="00392CE0">
        <w:rPr>
          <w:rFonts w:ascii="Times New Roman" w:hAnsi="Times New Roman" w:cs="Times New Roman"/>
          <w:sz w:val="28"/>
          <w:szCs w:val="28"/>
        </w:rPr>
        <w:t xml:space="preserve">или </w:t>
      </w:r>
      <w:r w:rsidR="009E7B5B" w:rsidRPr="00392CE0">
        <w:rPr>
          <w:rFonts w:ascii="Times New Roman" w:hAnsi="Times New Roman" w:cs="Times New Roman"/>
          <w:sz w:val="28"/>
          <w:szCs w:val="28"/>
        </w:rPr>
        <w:t>перевода</w:t>
      </w:r>
      <w:r w:rsidR="009C23AA" w:rsidRPr="00392CE0">
        <w:rPr>
          <w:rFonts w:ascii="Times New Roman" w:hAnsi="Times New Roman" w:cs="Times New Roman"/>
          <w:sz w:val="28"/>
          <w:szCs w:val="28"/>
        </w:rPr>
        <w:t xml:space="preserve"> </w:t>
      </w:r>
      <w:r w:rsidR="009312E4" w:rsidRPr="00392CE0">
        <w:rPr>
          <w:rFonts w:ascii="Times New Roman" w:hAnsi="Times New Roman" w:cs="Times New Roman"/>
          <w:sz w:val="28"/>
          <w:szCs w:val="28"/>
        </w:rPr>
        <w:t xml:space="preserve">пациента </w:t>
      </w:r>
      <w:r w:rsidR="009C23AA" w:rsidRPr="00392CE0">
        <w:rPr>
          <w:rFonts w:ascii="Times New Roman" w:hAnsi="Times New Roman" w:cs="Times New Roman"/>
          <w:sz w:val="28"/>
          <w:szCs w:val="28"/>
        </w:rPr>
        <w:t>для продолжения стационарного лечения</w:t>
      </w:r>
      <w:r w:rsidR="009312E4" w:rsidRPr="00392CE0">
        <w:rPr>
          <w:rFonts w:ascii="Times New Roman" w:hAnsi="Times New Roman" w:cs="Times New Roman"/>
          <w:sz w:val="28"/>
          <w:szCs w:val="28"/>
        </w:rPr>
        <w:t>.</w:t>
      </w:r>
    </w:p>
    <w:p w:rsidR="00D925FE" w:rsidRPr="00392CE0" w:rsidRDefault="00D925FE" w:rsidP="00924483">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2.4. Критериями выписки из стационара являются:</w:t>
      </w:r>
    </w:p>
    <w:p w:rsidR="00A16C91" w:rsidRPr="00392CE0" w:rsidRDefault="00FB2E17" w:rsidP="00924483">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 xml:space="preserve">клинический диагноз установлен, </w:t>
      </w:r>
      <w:r w:rsidR="00A16C91" w:rsidRPr="00392CE0">
        <w:rPr>
          <w:rFonts w:ascii="Times New Roman" w:hAnsi="Times New Roman" w:cs="Times New Roman"/>
          <w:sz w:val="28"/>
          <w:szCs w:val="28"/>
        </w:rPr>
        <w:t>достигнут положительный клинический эффект и стабилизация лабораторных показателей патологического процесса основн</w:t>
      </w:r>
      <w:r w:rsidR="00A16C91" w:rsidRPr="00392CE0">
        <w:rPr>
          <w:rFonts w:ascii="Times New Roman" w:hAnsi="Times New Roman" w:cs="Times New Roman"/>
          <w:sz w:val="28"/>
          <w:szCs w:val="28"/>
        </w:rPr>
        <w:t>о</w:t>
      </w:r>
      <w:r w:rsidR="00A16C91" w:rsidRPr="00392CE0">
        <w:rPr>
          <w:rFonts w:ascii="Times New Roman" w:hAnsi="Times New Roman" w:cs="Times New Roman"/>
          <w:sz w:val="28"/>
          <w:szCs w:val="28"/>
        </w:rPr>
        <w:t>го заболевания;</w:t>
      </w:r>
    </w:p>
    <w:p w:rsidR="00D925FE" w:rsidRPr="00392CE0" w:rsidRDefault="00D925FE" w:rsidP="00924483">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отсутствие угрозы жизни больного;</w:t>
      </w:r>
    </w:p>
    <w:p w:rsidR="00D925FE" w:rsidRPr="00392CE0" w:rsidRDefault="00D925FE" w:rsidP="00924483">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отсутствие угрозы развития осложнений по основному заболеванию или с</w:t>
      </w:r>
      <w:r w:rsidRPr="00392CE0">
        <w:rPr>
          <w:rFonts w:ascii="Times New Roman" w:hAnsi="Times New Roman" w:cs="Times New Roman"/>
          <w:sz w:val="28"/>
          <w:szCs w:val="28"/>
        </w:rPr>
        <w:t>о</w:t>
      </w:r>
      <w:r w:rsidRPr="00392CE0">
        <w:rPr>
          <w:rFonts w:ascii="Times New Roman" w:hAnsi="Times New Roman" w:cs="Times New Roman"/>
          <w:sz w:val="28"/>
          <w:szCs w:val="28"/>
        </w:rPr>
        <w:t>путствующему заболеванию в период обострений;</w:t>
      </w:r>
    </w:p>
    <w:p w:rsidR="00D925FE" w:rsidRPr="00392CE0" w:rsidRDefault="00D925FE" w:rsidP="00924483">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отсутствие необходимости в круглосуточном медицинском наблюдении и в</w:t>
      </w:r>
      <w:r w:rsidRPr="00392CE0">
        <w:rPr>
          <w:rFonts w:ascii="Times New Roman" w:hAnsi="Times New Roman" w:cs="Times New Roman"/>
          <w:sz w:val="28"/>
          <w:szCs w:val="28"/>
        </w:rPr>
        <w:t>ы</w:t>
      </w:r>
      <w:r w:rsidRPr="00392CE0">
        <w:rPr>
          <w:rFonts w:ascii="Times New Roman" w:hAnsi="Times New Roman" w:cs="Times New Roman"/>
          <w:sz w:val="28"/>
          <w:szCs w:val="28"/>
        </w:rPr>
        <w:t>полнении лечебных процедур;</w:t>
      </w:r>
    </w:p>
    <w:p w:rsidR="00D925FE" w:rsidRPr="00392CE0" w:rsidRDefault="00D925FE" w:rsidP="00924483">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отсутствие угрозы для здоровья и жизни окружающих;</w:t>
      </w:r>
    </w:p>
    <w:p w:rsidR="00D925FE" w:rsidRPr="00392CE0" w:rsidRDefault="00D925FE" w:rsidP="00924483">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отсутствие необходимости в изоляции по эпидемическим показаниям.</w:t>
      </w:r>
    </w:p>
    <w:p w:rsidR="00D925FE" w:rsidRPr="00392CE0" w:rsidRDefault="00D925FE" w:rsidP="00924483">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3. Оказание медицинской помощи в дневном стационаре.</w:t>
      </w:r>
    </w:p>
    <w:p w:rsidR="00D925FE" w:rsidRPr="00392CE0" w:rsidRDefault="00D925FE" w:rsidP="00924483">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lastRenderedPageBreak/>
        <w:t>3.1. Направление пациентов в дневной стационар осуществляют врачи мед</w:t>
      </w:r>
      <w:r w:rsidRPr="00392CE0">
        <w:rPr>
          <w:rFonts w:ascii="Times New Roman" w:hAnsi="Times New Roman" w:cs="Times New Roman"/>
          <w:sz w:val="28"/>
          <w:szCs w:val="28"/>
        </w:rPr>
        <w:t>и</w:t>
      </w:r>
      <w:r w:rsidRPr="00392CE0">
        <w:rPr>
          <w:rFonts w:ascii="Times New Roman" w:hAnsi="Times New Roman" w:cs="Times New Roman"/>
          <w:sz w:val="28"/>
          <w:szCs w:val="28"/>
        </w:rPr>
        <w:t xml:space="preserve">цинских </w:t>
      </w:r>
      <w:r w:rsidR="00EB4040" w:rsidRPr="00392CE0">
        <w:rPr>
          <w:rFonts w:ascii="Times New Roman" w:hAnsi="Times New Roman" w:cs="Times New Roman"/>
          <w:sz w:val="28"/>
          <w:szCs w:val="28"/>
        </w:rPr>
        <w:t xml:space="preserve">организаций </w:t>
      </w:r>
      <w:r w:rsidRPr="00392CE0">
        <w:rPr>
          <w:rFonts w:ascii="Times New Roman" w:hAnsi="Times New Roman" w:cs="Times New Roman"/>
          <w:sz w:val="28"/>
          <w:szCs w:val="28"/>
        </w:rPr>
        <w:t>при отсутствии показаний к круглосуточному наблюдению.</w:t>
      </w:r>
    </w:p>
    <w:p w:rsidR="00D925FE" w:rsidRPr="00392CE0" w:rsidRDefault="00D925FE" w:rsidP="00924483">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3.2. Критерии завершения лечения.</w:t>
      </w:r>
    </w:p>
    <w:p w:rsidR="00D925FE" w:rsidRPr="00392CE0" w:rsidRDefault="00D925FE" w:rsidP="00924483">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Критерии завершения лечения – окончание цикла лечебных, диагностических процедур и манипуляций, определенных стандартами (протоколами ведения бол</w:t>
      </w:r>
      <w:r w:rsidRPr="00392CE0">
        <w:rPr>
          <w:rFonts w:ascii="Times New Roman" w:hAnsi="Times New Roman" w:cs="Times New Roman"/>
          <w:sz w:val="28"/>
          <w:szCs w:val="28"/>
        </w:rPr>
        <w:t>ь</w:t>
      </w:r>
      <w:r w:rsidRPr="00392CE0">
        <w:rPr>
          <w:rFonts w:ascii="Times New Roman" w:hAnsi="Times New Roman" w:cs="Times New Roman"/>
          <w:sz w:val="28"/>
          <w:szCs w:val="28"/>
        </w:rPr>
        <w:t>ных).</w:t>
      </w:r>
    </w:p>
    <w:p w:rsidR="00B96705" w:rsidRPr="00392CE0" w:rsidRDefault="00D925FE" w:rsidP="00924483">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 xml:space="preserve">4. </w:t>
      </w:r>
      <w:r w:rsidR="00B96705" w:rsidRPr="00392CE0">
        <w:rPr>
          <w:rFonts w:ascii="Times New Roman" w:hAnsi="Times New Roman" w:cs="Times New Roman"/>
          <w:sz w:val="28"/>
          <w:szCs w:val="28"/>
        </w:rPr>
        <w:t>Медицинская организация обязана информировать пациента о его правах и обязанностях в области охраны здоровья, для чего обязательным является наличие такой информации в доступных для ознакомления местах медицинского учрежд</w:t>
      </w:r>
      <w:r w:rsidR="00B96705" w:rsidRPr="00392CE0">
        <w:rPr>
          <w:rFonts w:ascii="Times New Roman" w:hAnsi="Times New Roman" w:cs="Times New Roman"/>
          <w:sz w:val="28"/>
          <w:szCs w:val="28"/>
        </w:rPr>
        <w:t>е</w:t>
      </w:r>
      <w:r w:rsidR="00B96705" w:rsidRPr="00392CE0">
        <w:rPr>
          <w:rFonts w:ascii="Times New Roman" w:hAnsi="Times New Roman" w:cs="Times New Roman"/>
          <w:sz w:val="28"/>
          <w:szCs w:val="28"/>
        </w:rPr>
        <w:t xml:space="preserve">ния. Медицинская организация обязана размещать на своем официальном сайте в </w:t>
      </w:r>
      <w:r w:rsidR="005651D0" w:rsidRPr="00392CE0">
        <w:rPr>
          <w:rFonts w:ascii="Times New Roman" w:hAnsi="Times New Roman" w:cs="Times New Roman"/>
          <w:sz w:val="28"/>
          <w:szCs w:val="28"/>
        </w:rPr>
        <w:t xml:space="preserve">информационно-коммуникационной </w:t>
      </w:r>
      <w:r w:rsidR="00B96705" w:rsidRPr="00392CE0">
        <w:rPr>
          <w:rFonts w:ascii="Times New Roman" w:hAnsi="Times New Roman" w:cs="Times New Roman"/>
          <w:sz w:val="28"/>
          <w:szCs w:val="28"/>
        </w:rPr>
        <w:t>сети «Интернет», информационных стендах сведени</w:t>
      </w:r>
      <w:r w:rsidR="00924483" w:rsidRPr="00392CE0">
        <w:rPr>
          <w:rFonts w:ascii="Times New Roman" w:hAnsi="Times New Roman" w:cs="Times New Roman"/>
          <w:sz w:val="28"/>
          <w:szCs w:val="28"/>
        </w:rPr>
        <w:t>й</w:t>
      </w:r>
      <w:r w:rsidR="00B96705" w:rsidRPr="00392CE0">
        <w:rPr>
          <w:rFonts w:ascii="Times New Roman" w:hAnsi="Times New Roman" w:cs="Times New Roman"/>
          <w:sz w:val="28"/>
          <w:szCs w:val="28"/>
        </w:rPr>
        <w:t xml:space="preserve"> о режиме работы, видах, качестве и условиях предоставления медици</w:t>
      </w:r>
      <w:r w:rsidR="00B96705" w:rsidRPr="00392CE0">
        <w:rPr>
          <w:rFonts w:ascii="Times New Roman" w:hAnsi="Times New Roman" w:cs="Times New Roman"/>
          <w:sz w:val="28"/>
          <w:szCs w:val="28"/>
        </w:rPr>
        <w:t>н</w:t>
      </w:r>
      <w:r w:rsidR="00B96705" w:rsidRPr="00392CE0">
        <w:rPr>
          <w:rFonts w:ascii="Times New Roman" w:hAnsi="Times New Roman" w:cs="Times New Roman"/>
          <w:sz w:val="28"/>
          <w:szCs w:val="28"/>
        </w:rPr>
        <w:t>ской пом</w:t>
      </w:r>
      <w:r w:rsidR="0090228B" w:rsidRPr="00392CE0">
        <w:rPr>
          <w:rFonts w:ascii="Times New Roman" w:hAnsi="Times New Roman" w:cs="Times New Roman"/>
          <w:sz w:val="28"/>
          <w:szCs w:val="28"/>
        </w:rPr>
        <w:t>ощи, в том числе установленных Т</w:t>
      </w:r>
      <w:r w:rsidR="00B96705" w:rsidRPr="00392CE0">
        <w:rPr>
          <w:rFonts w:ascii="Times New Roman" w:hAnsi="Times New Roman" w:cs="Times New Roman"/>
          <w:sz w:val="28"/>
          <w:szCs w:val="28"/>
        </w:rPr>
        <w:t>ерриториальной программой госуда</w:t>
      </w:r>
      <w:r w:rsidR="00B96705" w:rsidRPr="00392CE0">
        <w:rPr>
          <w:rFonts w:ascii="Times New Roman" w:hAnsi="Times New Roman" w:cs="Times New Roman"/>
          <w:sz w:val="28"/>
          <w:szCs w:val="28"/>
        </w:rPr>
        <w:t>р</w:t>
      </w:r>
      <w:r w:rsidR="00B96705" w:rsidRPr="00392CE0">
        <w:rPr>
          <w:rFonts w:ascii="Times New Roman" w:hAnsi="Times New Roman" w:cs="Times New Roman"/>
          <w:sz w:val="28"/>
          <w:szCs w:val="28"/>
        </w:rPr>
        <w:t>ственных гарантий оказания гражданам Российской Федерации бесплатной медицинской помощи, об уровне образования и квалифик</w:t>
      </w:r>
      <w:r w:rsidR="00B96705" w:rsidRPr="00392CE0">
        <w:rPr>
          <w:rFonts w:ascii="Times New Roman" w:hAnsi="Times New Roman" w:cs="Times New Roman"/>
          <w:sz w:val="28"/>
          <w:szCs w:val="28"/>
        </w:rPr>
        <w:t>а</w:t>
      </w:r>
      <w:r w:rsidR="00B96705" w:rsidRPr="00392CE0">
        <w:rPr>
          <w:rFonts w:ascii="Times New Roman" w:hAnsi="Times New Roman" w:cs="Times New Roman"/>
          <w:sz w:val="28"/>
          <w:szCs w:val="28"/>
        </w:rPr>
        <w:t>ции врачей.</w:t>
      </w:r>
    </w:p>
    <w:p w:rsidR="00D925FE" w:rsidRPr="00392CE0" w:rsidRDefault="00D925FE" w:rsidP="00361C23">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 xml:space="preserve">5. Порядок направления пациентов на консультации и госпитализацию в медицинские </w:t>
      </w:r>
      <w:r w:rsidR="005A13E3" w:rsidRPr="00392CE0">
        <w:rPr>
          <w:rFonts w:ascii="Times New Roman" w:hAnsi="Times New Roman" w:cs="Times New Roman"/>
          <w:sz w:val="28"/>
          <w:szCs w:val="28"/>
        </w:rPr>
        <w:t xml:space="preserve">организации </w:t>
      </w:r>
      <w:r w:rsidRPr="00392CE0">
        <w:rPr>
          <w:rFonts w:ascii="Times New Roman" w:hAnsi="Times New Roman" w:cs="Times New Roman"/>
          <w:sz w:val="28"/>
          <w:szCs w:val="28"/>
        </w:rPr>
        <w:t>утверждается Министерством здравоохр</w:t>
      </w:r>
      <w:r w:rsidRPr="00392CE0">
        <w:rPr>
          <w:rFonts w:ascii="Times New Roman" w:hAnsi="Times New Roman" w:cs="Times New Roman"/>
          <w:sz w:val="28"/>
          <w:szCs w:val="28"/>
        </w:rPr>
        <w:t>а</w:t>
      </w:r>
      <w:r w:rsidRPr="00392CE0">
        <w:rPr>
          <w:rFonts w:ascii="Times New Roman" w:hAnsi="Times New Roman" w:cs="Times New Roman"/>
          <w:sz w:val="28"/>
          <w:szCs w:val="28"/>
        </w:rPr>
        <w:t>нения Республики Татарстан.</w:t>
      </w:r>
    </w:p>
    <w:p w:rsidR="00D925FE" w:rsidRPr="00392CE0" w:rsidRDefault="00D925FE" w:rsidP="00361C23">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 xml:space="preserve">6. Порядок направления пациентов в медицинские </w:t>
      </w:r>
      <w:r w:rsidR="005A13E3" w:rsidRPr="00392CE0">
        <w:rPr>
          <w:rFonts w:ascii="Times New Roman" w:hAnsi="Times New Roman" w:cs="Times New Roman"/>
          <w:sz w:val="28"/>
          <w:szCs w:val="28"/>
        </w:rPr>
        <w:t xml:space="preserve">организации </w:t>
      </w:r>
      <w:r w:rsidRPr="00392CE0">
        <w:rPr>
          <w:rFonts w:ascii="Times New Roman" w:hAnsi="Times New Roman" w:cs="Times New Roman"/>
          <w:sz w:val="28"/>
          <w:szCs w:val="28"/>
        </w:rPr>
        <w:t xml:space="preserve">и научно-исследовательские институты, находящиеся за пределами Республики Татарстан, </w:t>
      </w:r>
      <w:r w:rsidR="00041471" w:rsidRPr="00392CE0">
        <w:rPr>
          <w:rFonts w:ascii="Times New Roman" w:hAnsi="Times New Roman" w:cs="Times New Roman"/>
          <w:sz w:val="28"/>
          <w:szCs w:val="28"/>
        </w:rPr>
        <w:t>устанавливается Кабинетом Министров Республики Татарстан</w:t>
      </w:r>
      <w:r w:rsidRPr="00392CE0">
        <w:rPr>
          <w:rFonts w:ascii="Times New Roman" w:hAnsi="Times New Roman" w:cs="Times New Roman"/>
          <w:sz w:val="28"/>
          <w:szCs w:val="28"/>
        </w:rPr>
        <w:t xml:space="preserve"> </w:t>
      </w:r>
      <w:r w:rsidR="00160BB4" w:rsidRPr="00392CE0">
        <w:rPr>
          <w:rFonts w:ascii="Times New Roman" w:hAnsi="Times New Roman" w:cs="Times New Roman"/>
          <w:sz w:val="28"/>
          <w:szCs w:val="28"/>
        </w:rPr>
        <w:t>в соответствии</w:t>
      </w:r>
      <w:r w:rsidRPr="00392CE0">
        <w:rPr>
          <w:rFonts w:ascii="Times New Roman" w:hAnsi="Times New Roman" w:cs="Times New Roman"/>
          <w:sz w:val="28"/>
          <w:szCs w:val="28"/>
        </w:rPr>
        <w:t xml:space="preserve"> </w:t>
      </w:r>
      <w:r w:rsidR="00160BB4" w:rsidRPr="00392CE0">
        <w:rPr>
          <w:rFonts w:ascii="Times New Roman" w:hAnsi="Times New Roman" w:cs="Times New Roman"/>
          <w:sz w:val="28"/>
          <w:szCs w:val="28"/>
        </w:rPr>
        <w:t xml:space="preserve">с </w:t>
      </w:r>
      <w:r w:rsidRPr="00392CE0">
        <w:rPr>
          <w:rFonts w:ascii="Times New Roman" w:hAnsi="Times New Roman" w:cs="Times New Roman"/>
          <w:sz w:val="28"/>
          <w:szCs w:val="28"/>
        </w:rPr>
        <w:t>нормативны</w:t>
      </w:r>
      <w:r w:rsidR="00160BB4" w:rsidRPr="00392CE0">
        <w:rPr>
          <w:rFonts w:ascii="Times New Roman" w:hAnsi="Times New Roman" w:cs="Times New Roman"/>
          <w:sz w:val="28"/>
          <w:szCs w:val="28"/>
        </w:rPr>
        <w:t>ми</w:t>
      </w:r>
      <w:r w:rsidRPr="00392CE0">
        <w:rPr>
          <w:rFonts w:ascii="Times New Roman" w:hAnsi="Times New Roman" w:cs="Times New Roman"/>
          <w:sz w:val="28"/>
          <w:szCs w:val="28"/>
        </w:rPr>
        <w:t xml:space="preserve"> докумен</w:t>
      </w:r>
      <w:r w:rsidR="00160BB4" w:rsidRPr="00392CE0">
        <w:rPr>
          <w:rFonts w:ascii="Times New Roman" w:hAnsi="Times New Roman" w:cs="Times New Roman"/>
          <w:sz w:val="28"/>
          <w:szCs w:val="28"/>
        </w:rPr>
        <w:t>тами</w:t>
      </w:r>
      <w:r w:rsidRPr="00392CE0">
        <w:rPr>
          <w:rFonts w:ascii="Times New Roman" w:hAnsi="Times New Roman" w:cs="Times New Roman"/>
          <w:sz w:val="28"/>
          <w:szCs w:val="28"/>
        </w:rPr>
        <w:t xml:space="preserve"> Министерства здравоохранения и социального разв</w:t>
      </w:r>
      <w:r w:rsidRPr="00392CE0">
        <w:rPr>
          <w:rFonts w:ascii="Times New Roman" w:hAnsi="Times New Roman" w:cs="Times New Roman"/>
          <w:sz w:val="28"/>
          <w:szCs w:val="28"/>
        </w:rPr>
        <w:t>и</w:t>
      </w:r>
      <w:r w:rsidRPr="00392CE0">
        <w:rPr>
          <w:rFonts w:ascii="Times New Roman" w:hAnsi="Times New Roman" w:cs="Times New Roman"/>
          <w:sz w:val="28"/>
          <w:szCs w:val="28"/>
        </w:rPr>
        <w:t>тия Российской Федерации.</w:t>
      </w:r>
    </w:p>
    <w:p w:rsidR="00D925FE" w:rsidRPr="00392CE0" w:rsidRDefault="00D925FE" w:rsidP="00361C23">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7. Направление на реабилитацию больных с острым нарушением мозгового кровообращения из сосудистых отделений (региональных сосудистых центров и первичных сосудистых отделений) производится в порядке, установленном прик</w:t>
      </w:r>
      <w:r w:rsidRPr="00392CE0">
        <w:rPr>
          <w:rFonts w:ascii="Times New Roman" w:hAnsi="Times New Roman" w:cs="Times New Roman"/>
          <w:sz w:val="28"/>
          <w:szCs w:val="28"/>
        </w:rPr>
        <w:t>а</w:t>
      </w:r>
      <w:r w:rsidRPr="00392CE0">
        <w:rPr>
          <w:rFonts w:ascii="Times New Roman" w:hAnsi="Times New Roman" w:cs="Times New Roman"/>
          <w:sz w:val="28"/>
          <w:szCs w:val="28"/>
        </w:rPr>
        <w:t>зом Министерства здравоохранения Республики Татарстан.</w:t>
      </w:r>
    </w:p>
    <w:p w:rsidR="00646503" w:rsidRPr="00392CE0" w:rsidRDefault="00646503" w:rsidP="00361C23">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Направление на г</w:t>
      </w:r>
      <w:r w:rsidR="00D925FE" w:rsidRPr="00392CE0">
        <w:rPr>
          <w:rFonts w:ascii="Times New Roman" w:hAnsi="Times New Roman" w:cs="Times New Roman"/>
          <w:sz w:val="28"/>
          <w:szCs w:val="28"/>
        </w:rPr>
        <w:t>оспитализаци</w:t>
      </w:r>
      <w:r w:rsidRPr="00392CE0">
        <w:rPr>
          <w:rFonts w:ascii="Times New Roman" w:hAnsi="Times New Roman" w:cs="Times New Roman"/>
          <w:sz w:val="28"/>
          <w:szCs w:val="28"/>
        </w:rPr>
        <w:t>ю</w:t>
      </w:r>
      <w:r w:rsidR="00D925FE" w:rsidRPr="00392CE0">
        <w:rPr>
          <w:rFonts w:ascii="Times New Roman" w:hAnsi="Times New Roman" w:cs="Times New Roman"/>
          <w:sz w:val="28"/>
          <w:szCs w:val="28"/>
        </w:rPr>
        <w:t xml:space="preserve"> больных, прибывших на консультацию на кафедры Казанской государственной медицинской академии и Казанского госуда</w:t>
      </w:r>
      <w:r w:rsidR="00D925FE" w:rsidRPr="00392CE0">
        <w:rPr>
          <w:rFonts w:ascii="Times New Roman" w:hAnsi="Times New Roman" w:cs="Times New Roman"/>
          <w:sz w:val="28"/>
          <w:szCs w:val="28"/>
        </w:rPr>
        <w:t>р</w:t>
      </w:r>
      <w:r w:rsidR="00D925FE" w:rsidRPr="00392CE0">
        <w:rPr>
          <w:rFonts w:ascii="Times New Roman" w:hAnsi="Times New Roman" w:cs="Times New Roman"/>
          <w:sz w:val="28"/>
          <w:szCs w:val="28"/>
        </w:rPr>
        <w:t xml:space="preserve">ственного медицинского университета, </w:t>
      </w:r>
      <w:r w:rsidRPr="00392CE0">
        <w:rPr>
          <w:rFonts w:ascii="Times New Roman" w:hAnsi="Times New Roman" w:cs="Times New Roman"/>
          <w:sz w:val="28"/>
          <w:szCs w:val="28"/>
        </w:rPr>
        <w:t>производится в порядке, установленном прик</w:t>
      </w:r>
      <w:r w:rsidRPr="00392CE0">
        <w:rPr>
          <w:rFonts w:ascii="Times New Roman" w:hAnsi="Times New Roman" w:cs="Times New Roman"/>
          <w:sz w:val="28"/>
          <w:szCs w:val="28"/>
        </w:rPr>
        <w:t>а</w:t>
      </w:r>
      <w:r w:rsidRPr="00392CE0">
        <w:rPr>
          <w:rFonts w:ascii="Times New Roman" w:hAnsi="Times New Roman" w:cs="Times New Roman"/>
          <w:sz w:val="28"/>
          <w:szCs w:val="28"/>
        </w:rPr>
        <w:t>зом Министерства здравоохранения Республики Татарстан.</w:t>
      </w:r>
    </w:p>
    <w:p w:rsidR="00D925FE" w:rsidRPr="00392CE0" w:rsidRDefault="00D925FE" w:rsidP="00361C23">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При оказании плановой медицинской помощи беременным в стационарных условиях наличие направления из медицинско</w:t>
      </w:r>
      <w:r w:rsidR="00536F12" w:rsidRPr="00392CE0">
        <w:rPr>
          <w:rFonts w:ascii="Times New Roman" w:hAnsi="Times New Roman" w:cs="Times New Roman"/>
          <w:sz w:val="28"/>
          <w:szCs w:val="28"/>
        </w:rPr>
        <w:t>й организации</w:t>
      </w:r>
      <w:r w:rsidRPr="00392CE0">
        <w:rPr>
          <w:rFonts w:ascii="Times New Roman" w:hAnsi="Times New Roman" w:cs="Times New Roman"/>
          <w:sz w:val="28"/>
          <w:szCs w:val="28"/>
        </w:rPr>
        <w:t xml:space="preserve"> по месту жительства необязател</w:t>
      </w:r>
      <w:r w:rsidRPr="00392CE0">
        <w:rPr>
          <w:rFonts w:ascii="Times New Roman" w:hAnsi="Times New Roman" w:cs="Times New Roman"/>
          <w:sz w:val="28"/>
          <w:szCs w:val="28"/>
        </w:rPr>
        <w:t>ь</w:t>
      </w:r>
      <w:r w:rsidRPr="00392CE0">
        <w:rPr>
          <w:rFonts w:ascii="Times New Roman" w:hAnsi="Times New Roman" w:cs="Times New Roman"/>
          <w:sz w:val="28"/>
          <w:szCs w:val="28"/>
        </w:rPr>
        <w:t>н</w:t>
      </w:r>
      <w:r w:rsidR="00536F12" w:rsidRPr="00392CE0">
        <w:rPr>
          <w:rFonts w:ascii="Times New Roman" w:hAnsi="Times New Roman" w:cs="Times New Roman"/>
          <w:sz w:val="28"/>
          <w:szCs w:val="28"/>
        </w:rPr>
        <w:t>о</w:t>
      </w:r>
      <w:r w:rsidRPr="00392CE0">
        <w:rPr>
          <w:rFonts w:ascii="Times New Roman" w:hAnsi="Times New Roman" w:cs="Times New Roman"/>
          <w:sz w:val="28"/>
          <w:szCs w:val="28"/>
        </w:rPr>
        <w:t>.</w:t>
      </w:r>
    </w:p>
    <w:p w:rsidR="00D925FE" w:rsidRPr="00392CE0" w:rsidRDefault="00CD23BD" w:rsidP="00924483">
      <w:pPr>
        <w:pStyle w:val="ConsNormal"/>
        <w:widowControl/>
        <w:ind w:right="0" w:firstLine="709"/>
        <w:jc w:val="both"/>
        <w:rPr>
          <w:rFonts w:ascii="Times New Roman" w:hAnsi="Times New Roman" w:cs="Times New Roman"/>
          <w:sz w:val="28"/>
          <w:szCs w:val="28"/>
        </w:rPr>
      </w:pPr>
      <w:r w:rsidRPr="00392CE0">
        <w:rPr>
          <w:rFonts w:ascii="Times New Roman" w:hAnsi="Times New Roman" w:cs="Times New Roman"/>
          <w:sz w:val="28"/>
          <w:szCs w:val="28"/>
        </w:rPr>
        <w:t>8</w:t>
      </w:r>
      <w:r w:rsidR="00D925FE" w:rsidRPr="00392CE0">
        <w:rPr>
          <w:rFonts w:ascii="Times New Roman" w:hAnsi="Times New Roman" w:cs="Times New Roman"/>
          <w:sz w:val="28"/>
          <w:szCs w:val="28"/>
        </w:rPr>
        <w:t xml:space="preserve">. Медицинская помощь в </w:t>
      </w:r>
      <w:r w:rsidR="00536F12" w:rsidRPr="00392CE0">
        <w:rPr>
          <w:rFonts w:ascii="Times New Roman" w:hAnsi="Times New Roman" w:cs="Times New Roman"/>
          <w:sz w:val="28"/>
          <w:szCs w:val="28"/>
        </w:rPr>
        <w:t>медицинских организациях</w:t>
      </w:r>
      <w:r w:rsidR="00D679E2" w:rsidRPr="00392CE0">
        <w:rPr>
          <w:rFonts w:ascii="Times New Roman" w:hAnsi="Times New Roman" w:cs="Times New Roman"/>
          <w:sz w:val="28"/>
          <w:szCs w:val="28"/>
        </w:rPr>
        <w:t xml:space="preserve"> </w:t>
      </w:r>
      <w:r w:rsidR="00D925FE" w:rsidRPr="00392CE0">
        <w:rPr>
          <w:rFonts w:ascii="Times New Roman" w:hAnsi="Times New Roman" w:cs="Times New Roman"/>
          <w:sz w:val="28"/>
          <w:szCs w:val="28"/>
        </w:rPr>
        <w:t>в первоочередном п</w:t>
      </w:r>
      <w:r w:rsidR="00D925FE" w:rsidRPr="00392CE0">
        <w:rPr>
          <w:rFonts w:ascii="Times New Roman" w:hAnsi="Times New Roman" w:cs="Times New Roman"/>
          <w:sz w:val="28"/>
          <w:szCs w:val="28"/>
        </w:rPr>
        <w:t>о</w:t>
      </w:r>
      <w:r w:rsidR="00D925FE" w:rsidRPr="00392CE0">
        <w:rPr>
          <w:rFonts w:ascii="Times New Roman" w:hAnsi="Times New Roman" w:cs="Times New Roman"/>
          <w:sz w:val="28"/>
          <w:szCs w:val="28"/>
        </w:rPr>
        <w:t>рядке предоставляется следующим категориям граждан:</w:t>
      </w:r>
    </w:p>
    <w:p w:rsidR="00D925FE" w:rsidRPr="00392CE0" w:rsidRDefault="00D925FE" w:rsidP="00924483">
      <w:pPr>
        <w:pStyle w:val="ConsNormal"/>
        <w:widowControl/>
        <w:ind w:right="0" w:firstLine="709"/>
        <w:jc w:val="both"/>
        <w:rPr>
          <w:rFonts w:ascii="Times New Roman" w:hAnsi="Times New Roman" w:cs="Times New Roman"/>
          <w:sz w:val="28"/>
          <w:szCs w:val="28"/>
        </w:rPr>
      </w:pPr>
      <w:r w:rsidRPr="00392CE0">
        <w:rPr>
          <w:rFonts w:ascii="Times New Roman" w:hAnsi="Times New Roman" w:cs="Times New Roman"/>
          <w:sz w:val="28"/>
          <w:szCs w:val="28"/>
        </w:rPr>
        <w:t>Героям Социалистического Труда;</w:t>
      </w:r>
    </w:p>
    <w:p w:rsidR="00D925FE" w:rsidRPr="00392CE0" w:rsidRDefault="00D925FE" w:rsidP="00924483">
      <w:pPr>
        <w:pStyle w:val="ConsNormal"/>
        <w:widowControl/>
        <w:ind w:right="0" w:firstLine="709"/>
        <w:jc w:val="both"/>
        <w:rPr>
          <w:rFonts w:ascii="Times New Roman" w:hAnsi="Times New Roman" w:cs="Times New Roman"/>
          <w:sz w:val="28"/>
          <w:szCs w:val="28"/>
        </w:rPr>
      </w:pPr>
      <w:r w:rsidRPr="00392CE0">
        <w:rPr>
          <w:rFonts w:ascii="Times New Roman" w:hAnsi="Times New Roman" w:cs="Times New Roman"/>
          <w:sz w:val="28"/>
          <w:szCs w:val="28"/>
        </w:rPr>
        <w:t>полным кавалерам ордена Славы;</w:t>
      </w:r>
    </w:p>
    <w:p w:rsidR="00D925FE" w:rsidRPr="00392CE0" w:rsidRDefault="00D925FE" w:rsidP="00924483">
      <w:pPr>
        <w:pStyle w:val="ConsNormal"/>
        <w:widowControl/>
        <w:ind w:right="0" w:firstLine="709"/>
        <w:jc w:val="both"/>
        <w:rPr>
          <w:rFonts w:ascii="Times New Roman" w:hAnsi="Times New Roman" w:cs="Times New Roman"/>
          <w:sz w:val="28"/>
          <w:szCs w:val="28"/>
        </w:rPr>
      </w:pPr>
      <w:r w:rsidRPr="00392CE0">
        <w:rPr>
          <w:rFonts w:ascii="Times New Roman" w:hAnsi="Times New Roman" w:cs="Times New Roman"/>
          <w:sz w:val="28"/>
          <w:szCs w:val="28"/>
        </w:rPr>
        <w:t>Героям Советского Союза;</w:t>
      </w:r>
    </w:p>
    <w:p w:rsidR="00D925FE" w:rsidRPr="00392CE0" w:rsidRDefault="00D925FE" w:rsidP="00924483">
      <w:pPr>
        <w:pStyle w:val="ConsNormal"/>
        <w:widowControl/>
        <w:ind w:right="0" w:firstLine="709"/>
        <w:jc w:val="both"/>
        <w:rPr>
          <w:rFonts w:ascii="Times New Roman" w:hAnsi="Times New Roman" w:cs="Times New Roman"/>
          <w:sz w:val="28"/>
          <w:szCs w:val="28"/>
        </w:rPr>
      </w:pPr>
      <w:r w:rsidRPr="00392CE0">
        <w:rPr>
          <w:rFonts w:ascii="Times New Roman" w:hAnsi="Times New Roman" w:cs="Times New Roman"/>
          <w:sz w:val="28"/>
          <w:szCs w:val="28"/>
        </w:rPr>
        <w:t>Героям Российской Федерации;</w:t>
      </w:r>
    </w:p>
    <w:p w:rsidR="00D925FE" w:rsidRPr="00392CE0" w:rsidRDefault="00D925FE" w:rsidP="00924483">
      <w:pPr>
        <w:pStyle w:val="ConsNormal"/>
        <w:widowControl/>
        <w:ind w:right="0" w:firstLine="709"/>
        <w:jc w:val="both"/>
        <w:rPr>
          <w:rFonts w:ascii="Times New Roman" w:hAnsi="Times New Roman" w:cs="Times New Roman"/>
          <w:sz w:val="28"/>
          <w:szCs w:val="28"/>
        </w:rPr>
      </w:pPr>
      <w:r w:rsidRPr="00392CE0">
        <w:rPr>
          <w:rFonts w:ascii="Times New Roman" w:hAnsi="Times New Roman" w:cs="Times New Roman"/>
          <w:sz w:val="28"/>
          <w:szCs w:val="28"/>
        </w:rPr>
        <w:t>членам семей Героев Советского Союза, Героев Российской Федерации и по</w:t>
      </w:r>
      <w:r w:rsidRPr="00392CE0">
        <w:rPr>
          <w:rFonts w:ascii="Times New Roman" w:hAnsi="Times New Roman" w:cs="Times New Roman"/>
          <w:sz w:val="28"/>
          <w:szCs w:val="28"/>
        </w:rPr>
        <w:t>л</w:t>
      </w:r>
      <w:r w:rsidRPr="00392CE0">
        <w:rPr>
          <w:rFonts w:ascii="Times New Roman" w:hAnsi="Times New Roman" w:cs="Times New Roman"/>
          <w:sz w:val="28"/>
          <w:szCs w:val="28"/>
        </w:rPr>
        <w:t>ных кавалеров ордена Славы;</w:t>
      </w:r>
    </w:p>
    <w:p w:rsidR="00D925FE" w:rsidRPr="00392CE0" w:rsidRDefault="00D925FE" w:rsidP="00924483">
      <w:pPr>
        <w:pStyle w:val="ConsNormal"/>
        <w:widowControl/>
        <w:ind w:right="0" w:firstLine="709"/>
        <w:jc w:val="both"/>
        <w:rPr>
          <w:rFonts w:ascii="Times New Roman" w:hAnsi="Times New Roman" w:cs="Times New Roman"/>
          <w:sz w:val="28"/>
          <w:szCs w:val="28"/>
        </w:rPr>
      </w:pPr>
      <w:r w:rsidRPr="00392CE0">
        <w:rPr>
          <w:rFonts w:ascii="Times New Roman" w:hAnsi="Times New Roman" w:cs="Times New Roman"/>
          <w:sz w:val="28"/>
          <w:szCs w:val="28"/>
        </w:rPr>
        <w:t>полным кавалерам ордена Трудовой Славы;</w:t>
      </w:r>
    </w:p>
    <w:p w:rsidR="00D925FE" w:rsidRPr="00392CE0" w:rsidRDefault="00D925FE" w:rsidP="00924483">
      <w:pPr>
        <w:pStyle w:val="ConsNormal"/>
        <w:widowControl/>
        <w:ind w:right="0" w:firstLine="709"/>
        <w:jc w:val="both"/>
        <w:rPr>
          <w:rFonts w:ascii="Times New Roman" w:hAnsi="Times New Roman" w:cs="Times New Roman"/>
          <w:sz w:val="28"/>
          <w:szCs w:val="28"/>
        </w:rPr>
      </w:pPr>
      <w:r w:rsidRPr="00392CE0">
        <w:rPr>
          <w:rFonts w:ascii="Times New Roman" w:hAnsi="Times New Roman" w:cs="Times New Roman"/>
          <w:sz w:val="28"/>
          <w:szCs w:val="28"/>
        </w:rPr>
        <w:t xml:space="preserve">вдовам (вдовцам) Героев Социалистического Труда или полных кавалеров ордена Трудовой Славы, не вступившим в повторный брак (независимо от даты </w:t>
      </w:r>
      <w:r w:rsidRPr="00392CE0">
        <w:rPr>
          <w:rFonts w:ascii="Times New Roman" w:hAnsi="Times New Roman" w:cs="Times New Roman"/>
          <w:sz w:val="28"/>
          <w:szCs w:val="28"/>
        </w:rPr>
        <w:lastRenderedPageBreak/>
        <w:t>сме</w:t>
      </w:r>
      <w:r w:rsidRPr="00392CE0">
        <w:rPr>
          <w:rFonts w:ascii="Times New Roman" w:hAnsi="Times New Roman" w:cs="Times New Roman"/>
          <w:sz w:val="28"/>
          <w:szCs w:val="28"/>
        </w:rPr>
        <w:t>р</w:t>
      </w:r>
      <w:r w:rsidRPr="00392CE0">
        <w:rPr>
          <w:rFonts w:ascii="Times New Roman" w:hAnsi="Times New Roman" w:cs="Times New Roman"/>
          <w:sz w:val="28"/>
          <w:szCs w:val="28"/>
        </w:rPr>
        <w:t>ти (гибели) Героя Социалистического Труда или полного кавалера ордена Трудовой Славы).</w:t>
      </w:r>
    </w:p>
    <w:p w:rsidR="00D925FE" w:rsidRPr="00392CE0" w:rsidRDefault="00D925FE" w:rsidP="00924483">
      <w:pPr>
        <w:pStyle w:val="ConsNormal"/>
        <w:widowControl/>
        <w:ind w:right="0" w:firstLine="709"/>
        <w:jc w:val="both"/>
        <w:rPr>
          <w:rFonts w:ascii="Times New Roman" w:hAnsi="Times New Roman" w:cs="Times New Roman"/>
          <w:sz w:val="28"/>
          <w:szCs w:val="28"/>
        </w:rPr>
      </w:pPr>
      <w:r w:rsidRPr="00392CE0">
        <w:rPr>
          <w:rFonts w:ascii="Times New Roman" w:hAnsi="Times New Roman" w:cs="Times New Roman"/>
          <w:sz w:val="28"/>
          <w:szCs w:val="28"/>
        </w:rPr>
        <w:t xml:space="preserve">Медицинская помощь в </w:t>
      </w:r>
      <w:r w:rsidR="00D679E2" w:rsidRPr="00392CE0">
        <w:rPr>
          <w:rFonts w:ascii="Times New Roman" w:hAnsi="Times New Roman" w:cs="Times New Roman"/>
          <w:sz w:val="28"/>
          <w:szCs w:val="28"/>
        </w:rPr>
        <w:t xml:space="preserve">медицинских организациях </w:t>
      </w:r>
      <w:r w:rsidRPr="00392CE0">
        <w:rPr>
          <w:rFonts w:ascii="Times New Roman" w:hAnsi="Times New Roman" w:cs="Times New Roman"/>
          <w:sz w:val="28"/>
          <w:szCs w:val="28"/>
        </w:rPr>
        <w:t>во внеочередном п</w:t>
      </w:r>
      <w:r w:rsidRPr="00392CE0">
        <w:rPr>
          <w:rFonts w:ascii="Times New Roman" w:hAnsi="Times New Roman" w:cs="Times New Roman"/>
          <w:sz w:val="28"/>
          <w:szCs w:val="28"/>
        </w:rPr>
        <w:t>о</w:t>
      </w:r>
      <w:r w:rsidRPr="00392CE0">
        <w:rPr>
          <w:rFonts w:ascii="Times New Roman" w:hAnsi="Times New Roman" w:cs="Times New Roman"/>
          <w:sz w:val="28"/>
          <w:szCs w:val="28"/>
        </w:rPr>
        <w:t>рядке предоставляется следующим категориям граждан:</w:t>
      </w:r>
    </w:p>
    <w:p w:rsidR="00D925FE" w:rsidRPr="00392CE0" w:rsidRDefault="00D925FE" w:rsidP="00924483">
      <w:pPr>
        <w:pStyle w:val="ConsNormal"/>
        <w:widowControl/>
        <w:ind w:right="0" w:firstLine="709"/>
        <w:jc w:val="both"/>
        <w:rPr>
          <w:rFonts w:ascii="Times New Roman" w:hAnsi="Times New Roman" w:cs="Times New Roman"/>
          <w:sz w:val="28"/>
          <w:szCs w:val="28"/>
        </w:rPr>
      </w:pPr>
      <w:r w:rsidRPr="00392CE0">
        <w:rPr>
          <w:rFonts w:ascii="Times New Roman" w:hAnsi="Times New Roman" w:cs="Times New Roman"/>
          <w:sz w:val="28"/>
          <w:szCs w:val="28"/>
        </w:rPr>
        <w:t>лицам, награжденным знаком «Почетный донор России»;</w:t>
      </w:r>
    </w:p>
    <w:p w:rsidR="00D925FE" w:rsidRPr="00392CE0" w:rsidRDefault="00D925FE" w:rsidP="00924483">
      <w:pPr>
        <w:pStyle w:val="ConsNormal"/>
        <w:widowControl/>
        <w:ind w:right="0" w:firstLine="709"/>
        <w:jc w:val="both"/>
        <w:rPr>
          <w:rFonts w:ascii="Times New Roman" w:hAnsi="Times New Roman" w:cs="Times New Roman"/>
          <w:sz w:val="28"/>
          <w:szCs w:val="28"/>
        </w:rPr>
      </w:pPr>
      <w:r w:rsidRPr="00392CE0">
        <w:rPr>
          <w:rFonts w:ascii="Times New Roman" w:hAnsi="Times New Roman" w:cs="Times New Roman"/>
          <w:sz w:val="28"/>
          <w:szCs w:val="28"/>
        </w:rPr>
        <w:t>гражданам, подвергшимся воздействию радиации вследствие радиационных катастроф;</w:t>
      </w:r>
    </w:p>
    <w:p w:rsidR="00D925FE" w:rsidRPr="00392CE0" w:rsidRDefault="00D925FE" w:rsidP="00924483">
      <w:pPr>
        <w:pStyle w:val="ConsNormal"/>
        <w:widowControl/>
        <w:ind w:right="0" w:firstLine="709"/>
        <w:jc w:val="both"/>
        <w:rPr>
          <w:rFonts w:ascii="Times New Roman" w:hAnsi="Times New Roman" w:cs="Times New Roman"/>
          <w:sz w:val="28"/>
          <w:szCs w:val="28"/>
        </w:rPr>
      </w:pPr>
      <w:r w:rsidRPr="00392CE0">
        <w:rPr>
          <w:rFonts w:ascii="Times New Roman" w:hAnsi="Times New Roman" w:cs="Times New Roman"/>
          <w:sz w:val="28"/>
          <w:szCs w:val="28"/>
        </w:rPr>
        <w:t>гражданам, признанным пострадавшими от политических репрессий;</w:t>
      </w:r>
    </w:p>
    <w:p w:rsidR="00D925FE" w:rsidRPr="00392CE0" w:rsidRDefault="00D925FE" w:rsidP="00924483">
      <w:pPr>
        <w:pStyle w:val="ConsNormal"/>
        <w:widowControl/>
        <w:ind w:right="0" w:firstLine="709"/>
        <w:jc w:val="both"/>
        <w:rPr>
          <w:rFonts w:ascii="Times New Roman" w:hAnsi="Times New Roman" w:cs="Times New Roman"/>
          <w:sz w:val="28"/>
          <w:szCs w:val="28"/>
        </w:rPr>
      </w:pPr>
      <w:r w:rsidRPr="00392CE0">
        <w:rPr>
          <w:rFonts w:ascii="Times New Roman" w:hAnsi="Times New Roman" w:cs="Times New Roman"/>
          <w:sz w:val="28"/>
          <w:szCs w:val="28"/>
        </w:rPr>
        <w:t>реабилитированным лицам;</w:t>
      </w:r>
    </w:p>
    <w:p w:rsidR="00D925FE" w:rsidRPr="00392CE0" w:rsidRDefault="00D925FE" w:rsidP="00924483">
      <w:pPr>
        <w:pStyle w:val="ConsNormal"/>
        <w:widowControl/>
        <w:ind w:right="0" w:firstLine="709"/>
        <w:jc w:val="both"/>
        <w:rPr>
          <w:rFonts w:ascii="Times New Roman" w:hAnsi="Times New Roman" w:cs="Times New Roman"/>
          <w:sz w:val="28"/>
          <w:szCs w:val="28"/>
        </w:rPr>
      </w:pPr>
      <w:r w:rsidRPr="00392CE0">
        <w:rPr>
          <w:rFonts w:ascii="Times New Roman" w:hAnsi="Times New Roman" w:cs="Times New Roman"/>
          <w:sz w:val="28"/>
          <w:szCs w:val="28"/>
        </w:rPr>
        <w:t>инвалидам и участникам войны;</w:t>
      </w:r>
    </w:p>
    <w:p w:rsidR="00D925FE" w:rsidRPr="00392CE0" w:rsidRDefault="00D925FE" w:rsidP="00924483">
      <w:pPr>
        <w:pStyle w:val="ConsNormal"/>
        <w:widowControl/>
        <w:ind w:right="0" w:firstLine="709"/>
        <w:jc w:val="both"/>
        <w:rPr>
          <w:rFonts w:ascii="Times New Roman" w:hAnsi="Times New Roman" w:cs="Times New Roman"/>
          <w:sz w:val="28"/>
          <w:szCs w:val="28"/>
        </w:rPr>
      </w:pPr>
      <w:r w:rsidRPr="00392CE0">
        <w:rPr>
          <w:rFonts w:ascii="Times New Roman" w:hAnsi="Times New Roman" w:cs="Times New Roman"/>
          <w:sz w:val="28"/>
          <w:szCs w:val="28"/>
        </w:rPr>
        <w:t>ветеранам боевых действий;</w:t>
      </w:r>
    </w:p>
    <w:p w:rsidR="00D925FE" w:rsidRPr="00392CE0" w:rsidRDefault="00D925FE" w:rsidP="00924483">
      <w:pPr>
        <w:pStyle w:val="ConsNormal"/>
        <w:widowControl/>
        <w:ind w:right="0" w:firstLine="709"/>
        <w:jc w:val="both"/>
        <w:rPr>
          <w:rFonts w:ascii="Times New Roman" w:hAnsi="Times New Roman" w:cs="Times New Roman"/>
          <w:sz w:val="28"/>
          <w:szCs w:val="28"/>
        </w:rPr>
      </w:pPr>
      <w:r w:rsidRPr="00392CE0">
        <w:rPr>
          <w:rFonts w:ascii="Times New Roman" w:hAnsi="Times New Roman" w:cs="Times New Roman"/>
          <w:sz w:val="28"/>
          <w:szCs w:val="28"/>
        </w:rPr>
        <w:t>военнослужащим, проходившим военную службу в воинских частях, не вх</w:t>
      </w:r>
      <w:r w:rsidRPr="00392CE0">
        <w:rPr>
          <w:rFonts w:ascii="Times New Roman" w:hAnsi="Times New Roman" w:cs="Times New Roman"/>
          <w:sz w:val="28"/>
          <w:szCs w:val="28"/>
        </w:rPr>
        <w:t>о</w:t>
      </w:r>
      <w:r w:rsidRPr="00392CE0">
        <w:rPr>
          <w:rFonts w:ascii="Times New Roman" w:hAnsi="Times New Roman" w:cs="Times New Roman"/>
          <w:sz w:val="28"/>
          <w:szCs w:val="28"/>
        </w:rPr>
        <w:t>дивших в состав действующей армии;</w:t>
      </w:r>
    </w:p>
    <w:p w:rsidR="0055506E" w:rsidRPr="00392CE0" w:rsidRDefault="0055506E" w:rsidP="00924483">
      <w:pPr>
        <w:pStyle w:val="ConsNormal"/>
        <w:widowControl/>
        <w:ind w:right="0" w:firstLine="709"/>
        <w:jc w:val="both"/>
        <w:rPr>
          <w:rFonts w:ascii="Times New Roman" w:hAnsi="Times New Roman" w:cs="Times New Roman"/>
          <w:sz w:val="28"/>
          <w:szCs w:val="28"/>
        </w:rPr>
      </w:pPr>
      <w:r w:rsidRPr="00392CE0">
        <w:rPr>
          <w:rFonts w:ascii="Times New Roman" w:hAnsi="Times New Roman" w:cs="Times New Roman"/>
          <w:sz w:val="28"/>
          <w:szCs w:val="28"/>
        </w:rPr>
        <w:t>членам семей погибших (умерших) инвалидов войны, участников Великой Отечественной войны и ветеранов боевых действий;</w:t>
      </w:r>
    </w:p>
    <w:p w:rsidR="00D925FE" w:rsidRPr="00392CE0" w:rsidRDefault="00D925FE" w:rsidP="00924483">
      <w:pPr>
        <w:pStyle w:val="ConsNormal"/>
        <w:widowControl/>
        <w:ind w:right="0" w:firstLine="709"/>
        <w:jc w:val="both"/>
        <w:rPr>
          <w:rFonts w:ascii="Times New Roman" w:hAnsi="Times New Roman" w:cs="Times New Roman"/>
          <w:sz w:val="28"/>
          <w:szCs w:val="28"/>
        </w:rPr>
      </w:pPr>
      <w:r w:rsidRPr="00392CE0">
        <w:rPr>
          <w:rFonts w:ascii="Times New Roman" w:hAnsi="Times New Roman" w:cs="Times New Roman"/>
          <w:sz w:val="28"/>
          <w:szCs w:val="28"/>
        </w:rPr>
        <w:t>лицам, награжденным знаком «Жителю блокадного Ленинграда»;</w:t>
      </w:r>
    </w:p>
    <w:p w:rsidR="00D925FE" w:rsidRPr="00392CE0" w:rsidRDefault="00D925FE" w:rsidP="00924483">
      <w:pPr>
        <w:pStyle w:val="ConsNormal"/>
        <w:widowControl/>
        <w:ind w:right="0" w:firstLine="709"/>
        <w:jc w:val="both"/>
        <w:rPr>
          <w:rFonts w:ascii="Times New Roman" w:hAnsi="Times New Roman" w:cs="Times New Roman"/>
          <w:sz w:val="28"/>
          <w:szCs w:val="28"/>
        </w:rPr>
      </w:pPr>
      <w:r w:rsidRPr="00392CE0">
        <w:rPr>
          <w:rFonts w:ascii="Times New Roman" w:hAnsi="Times New Roman" w:cs="Times New Roman"/>
          <w:sz w:val="28"/>
          <w:szCs w:val="28"/>
        </w:rPr>
        <w:t>лицам, работавшим в пределах тыловых границ действующих фронтов;</w:t>
      </w:r>
    </w:p>
    <w:p w:rsidR="00D925FE" w:rsidRPr="00392CE0" w:rsidRDefault="00D925FE" w:rsidP="00924483">
      <w:pPr>
        <w:pStyle w:val="ConsNormal"/>
        <w:widowControl/>
        <w:ind w:right="0" w:firstLine="709"/>
        <w:jc w:val="both"/>
        <w:rPr>
          <w:rFonts w:ascii="Times New Roman" w:hAnsi="Times New Roman" w:cs="Times New Roman"/>
          <w:b/>
          <w:bCs/>
          <w:sz w:val="28"/>
          <w:szCs w:val="28"/>
        </w:rPr>
      </w:pPr>
      <w:r w:rsidRPr="00392CE0">
        <w:rPr>
          <w:rFonts w:ascii="Times New Roman" w:hAnsi="Times New Roman" w:cs="Times New Roman"/>
          <w:sz w:val="28"/>
          <w:szCs w:val="28"/>
        </w:rPr>
        <w:t>детям-сиротам и детям, оставшимся без попечения родителей.</w:t>
      </w:r>
    </w:p>
    <w:p w:rsidR="00613E8B" w:rsidRPr="00392CE0" w:rsidRDefault="00CD23BD" w:rsidP="00924483">
      <w:pPr>
        <w:pStyle w:val="ConsNormal"/>
        <w:widowControl/>
        <w:ind w:right="0" w:firstLine="709"/>
        <w:jc w:val="both"/>
        <w:rPr>
          <w:rFonts w:ascii="Times New Roman" w:hAnsi="Times New Roman" w:cs="Times New Roman"/>
          <w:sz w:val="28"/>
          <w:szCs w:val="28"/>
        </w:rPr>
      </w:pPr>
      <w:r w:rsidRPr="00392CE0">
        <w:rPr>
          <w:rFonts w:ascii="Times New Roman" w:hAnsi="Times New Roman" w:cs="Times New Roman"/>
          <w:sz w:val="28"/>
          <w:szCs w:val="28"/>
        </w:rPr>
        <w:t>9</w:t>
      </w:r>
      <w:r w:rsidR="00D925FE" w:rsidRPr="00392CE0">
        <w:rPr>
          <w:rFonts w:ascii="Times New Roman" w:hAnsi="Times New Roman" w:cs="Times New Roman"/>
          <w:sz w:val="28"/>
          <w:szCs w:val="28"/>
        </w:rPr>
        <w:t>.</w:t>
      </w:r>
      <w:r w:rsidR="00D925FE" w:rsidRPr="00392CE0">
        <w:t xml:space="preserve"> </w:t>
      </w:r>
      <w:r w:rsidR="00613E8B" w:rsidRPr="00392CE0">
        <w:rPr>
          <w:rFonts w:ascii="Times New Roman" w:hAnsi="Times New Roman" w:cs="Times New Roman"/>
          <w:sz w:val="28"/>
          <w:szCs w:val="28"/>
        </w:rPr>
        <w:t>При оказании медицинской помощи застрахованным лицам непосредстве</w:t>
      </w:r>
      <w:r w:rsidR="00613E8B" w:rsidRPr="00392CE0">
        <w:rPr>
          <w:rFonts w:ascii="Times New Roman" w:hAnsi="Times New Roman" w:cs="Times New Roman"/>
          <w:sz w:val="28"/>
          <w:szCs w:val="28"/>
        </w:rPr>
        <w:t>н</w:t>
      </w:r>
      <w:r w:rsidR="00613E8B" w:rsidRPr="00392CE0">
        <w:rPr>
          <w:rFonts w:ascii="Times New Roman" w:hAnsi="Times New Roman" w:cs="Times New Roman"/>
          <w:sz w:val="28"/>
          <w:szCs w:val="28"/>
        </w:rPr>
        <w:t>но после произошедшего тяжелого несчастного случая на производстве и пацие</w:t>
      </w:r>
      <w:r w:rsidR="00613E8B" w:rsidRPr="00392CE0">
        <w:rPr>
          <w:rFonts w:ascii="Times New Roman" w:hAnsi="Times New Roman" w:cs="Times New Roman"/>
          <w:sz w:val="28"/>
          <w:szCs w:val="28"/>
        </w:rPr>
        <w:t>н</w:t>
      </w:r>
      <w:r w:rsidR="00613E8B" w:rsidRPr="00392CE0">
        <w:rPr>
          <w:rFonts w:ascii="Times New Roman" w:hAnsi="Times New Roman" w:cs="Times New Roman"/>
          <w:sz w:val="28"/>
          <w:szCs w:val="28"/>
        </w:rPr>
        <w:t>там, пострадавшим от профессиональных заболеваний, дополнительной медици</w:t>
      </w:r>
      <w:r w:rsidR="00613E8B" w:rsidRPr="00392CE0">
        <w:rPr>
          <w:rFonts w:ascii="Times New Roman" w:hAnsi="Times New Roman" w:cs="Times New Roman"/>
          <w:sz w:val="28"/>
          <w:szCs w:val="28"/>
        </w:rPr>
        <w:t>н</w:t>
      </w:r>
      <w:r w:rsidR="00613E8B" w:rsidRPr="00392CE0">
        <w:rPr>
          <w:rFonts w:ascii="Times New Roman" w:hAnsi="Times New Roman" w:cs="Times New Roman"/>
          <w:sz w:val="28"/>
          <w:szCs w:val="28"/>
        </w:rPr>
        <w:t>ской помощи сверх Программы, в том числе на дополнительное питание и приобр</w:t>
      </w:r>
      <w:r w:rsidR="00613E8B" w:rsidRPr="00392CE0">
        <w:rPr>
          <w:rFonts w:ascii="Times New Roman" w:hAnsi="Times New Roman" w:cs="Times New Roman"/>
          <w:sz w:val="28"/>
          <w:szCs w:val="28"/>
        </w:rPr>
        <w:t>е</w:t>
      </w:r>
      <w:r w:rsidR="00613E8B" w:rsidRPr="00392CE0">
        <w:rPr>
          <w:rFonts w:ascii="Times New Roman" w:hAnsi="Times New Roman" w:cs="Times New Roman"/>
          <w:sz w:val="28"/>
          <w:szCs w:val="28"/>
        </w:rPr>
        <w:t>тение дополнительных лекарств, оплата расходов осуществляется за счет средств Фонда социального страхования в установленном порядке.</w:t>
      </w:r>
    </w:p>
    <w:p w:rsidR="00D925FE" w:rsidRPr="00392CE0" w:rsidRDefault="00D925FE" w:rsidP="00924483">
      <w:pPr>
        <w:pStyle w:val="ConsNormal"/>
        <w:widowControl/>
        <w:ind w:right="0" w:firstLine="709"/>
        <w:jc w:val="both"/>
        <w:rPr>
          <w:rFonts w:ascii="Times New Roman" w:hAnsi="Times New Roman" w:cs="Times New Roman"/>
          <w:sz w:val="28"/>
          <w:szCs w:val="28"/>
        </w:rPr>
      </w:pPr>
      <w:r w:rsidRPr="00392CE0">
        <w:rPr>
          <w:rFonts w:ascii="Times New Roman" w:hAnsi="Times New Roman" w:cs="Times New Roman"/>
          <w:sz w:val="28"/>
          <w:szCs w:val="28"/>
        </w:rPr>
        <w:t>1</w:t>
      </w:r>
      <w:r w:rsidR="00CD23BD" w:rsidRPr="00392CE0">
        <w:rPr>
          <w:rFonts w:ascii="Times New Roman" w:hAnsi="Times New Roman" w:cs="Times New Roman"/>
          <w:sz w:val="28"/>
          <w:szCs w:val="28"/>
        </w:rPr>
        <w:t>0</w:t>
      </w:r>
      <w:r w:rsidRPr="00392CE0">
        <w:rPr>
          <w:rFonts w:ascii="Times New Roman" w:hAnsi="Times New Roman" w:cs="Times New Roman"/>
          <w:sz w:val="28"/>
          <w:szCs w:val="28"/>
        </w:rPr>
        <w:t>. Медицинск</w:t>
      </w:r>
      <w:r w:rsidR="00947E63" w:rsidRPr="00392CE0">
        <w:rPr>
          <w:rFonts w:ascii="Times New Roman" w:hAnsi="Times New Roman" w:cs="Times New Roman"/>
          <w:sz w:val="28"/>
          <w:szCs w:val="28"/>
        </w:rPr>
        <w:t>ая организация</w:t>
      </w:r>
      <w:r w:rsidRPr="00392CE0">
        <w:rPr>
          <w:rFonts w:ascii="Times New Roman" w:hAnsi="Times New Roman" w:cs="Times New Roman"/>
          <w:sz w:val="28"/>
          <w:szCs w:val="28"/>
        </w:rPr>
        <w:t xml:space="preserve"> оказывает медицинскую помощь в объеме работ и услуг, определенных лицензией на право осуществления медицинской деятельн</w:t>
      </w:r>
      <w:r w:rsidRPr="00392CE0">
        <w:rPr>
          <w:rFonts w:ascii="Times New Roman" w:hAnsi="Times New Roman" w:cs="Times New Roman"/>
          <w:sz w:val="28"/>
          <w:szCs w:val="28"/>
        </w:rPr>
        <w:t>о</w:t>
      </w:r>
      <w:r w:rsidRPr="00392CE0">
        <w:rPr>
          <w:rFonts w:ascii="Times New Roman" w:hAnsi="Times New Roman" w:cs="Times New Roman"/>
          <w:sz w:val="28"/>
          <w:szCs w:val="28"/>
        </w:rPr>
        <w:t>сти. В случае отсутствия в медицинско</w:t>
      </w:r>
      <w:r w:rsidR="00947E63" w:rsidRPr="00392CE0">
        <w:rPr>
          <w:rFonts w:ascii="Times New Roman" w:hAnsi="Times New Roman" w:cs="Times New Roman"/>
          <w:sz w:val="28"/>
          <w:szCs w:val="28"/>
        </w:rPr>
        <w:t>й организации</w:t>
      </w:r>
      <w:r w:rsidRPr="00392CE0">
        <w:rPr>
          <w:rFonts w:ascii="Times New Roman" w:hAnsi="Times New Roman" w:cs="Times New Roman"/>
          <w:sz w:val="28"/>
          <w:szCs w:val="28"/>
        </w:rPr>
        <w:t xml:space="preserve"> лицензии на требуемые раб</w:t>
      </w:r>
      <w:r w:rsidRPr="00392CE0">
        <w:rPr>
          <w:rFonts w:ascii="Times New Roman" w:hAnsi="Times New Roman" w:cs="Times New Roman"/>
          <w:sz w:val="28"/>
          <w:szCs w:val="28"/>
        </w:rPr>
        <w:t>о</w:t>
      </w:r>
      <w:r w:rsidRPr="00392CE0">
        <w:rPr>
          <w:rFonts w:ascii="Times New Roman" w:hAnsi="Times New Roman" w:cs="Times New Roman"/>
          <w:sz w:val="28"/>
          <w:szCs w:val="28"/>
        </w:rPr>
        <w:t>ты и услуги больной должен быть переведен в медицинск</w:t>
      </w:r>
      <w:r w:rsidR="00947E63" w:rsidRPr="00392CE0">
        <w:rPr>
          <w:rFonts w:ascii="Times New Roman" w:hAnsi="Times New Roman" w:cs="Times New Roman"/>
          <w:sz w:val="28"/>
          <w:szCs w:val="28"/>
        </w:rPr>
        <w:t>ую</w:t>
      </w:r>
      <w:r w:rsidRPr="00392CE0">
        <w:rPr>
          <w:rFonts w:ascii="Times New Roman" w:hAnsi="Times New Roman" w:cs="Times New Roman"/>
          <w:sz w:val="28"/>
          <w:szCs w:val="28"/>
        </w:rPr>
        <w:t xml:space="preserve"> </w:t>
      </w:r>
      <w:r w:rsidR="00947E63" w:rsidRPr="00392CE0">
        <w:rPr>
          <w:rFonts w:ascii="Times New Roman" w:hAnsi="Times New Roman" w:cs="Times New Roman"/>
          <w:sz w:val="28"/>
          <w:szCs w:val="28"/>
        </w:rPr>
        <w:t>организацию</w:t>
      </w:r>
      <w:r w:rsidRPr="00392CE0">
        <w:rPr>
          <w:rFonts w:ascii="Times New Roman" w:hAnsi="Times New Roman" w:cs="Times New Roman"/>
          <w:sz w:val="28"/>
          <w:szCs w:val="28"/>
        </w:rPr>
        <w:t>, име</w:t>
      </w:r>
      <w:r w:rsidRPr="00392CE0">
        <w:rPr>
          <w:rFonts w:ascii="Times New Roman" w:hAnsi="Times New Roman" w:cs="Times New Roman"/>
          <w:sz w:val="28"/>
          <w:szCs w:val="28"/>
        </w:rPr>
        <w:t>ю</w:t>
      </w:r>
      <w:r w:rsidRPr="00392CE0">
        <w:rPr>
          <w:rFonts w:ascii="Times New Roman" w:hAnsi="Times New Roman" w:cs="Times New Roman"/>
          <w:sz w:val="28"/>
          <w:szCs w:val="28"/>
        </w:rPr>
        <w:t>щ</w:t>
      </w:r>
      <w:r w:rsidR="00317A99" w:rsidRPr="00392CE0">
        <w:rPr>
          <w:rFonts w:ascii="Times New Roman" w:hAnsi="Times New Roman" w:cs="Times New Roman"/>
          <w:sz w:val="28"/>
          <w:szCs w:val="28"/>
        </w:rPr>
        <w:t>ую</w:t>
      </w:r>
      <w:r w:rsidRPr="00392CE0">
        <w:rPr>
          <w:rFonts w:ascii="Times New Roman" w:hAnsi="Times New Roman" w:cs="Times New Roman"/>
          <w:sz w:val="28"/>
          <w:szCs w:val="28"/>
        </w:rPr>
        <w:t xml:space="preserve"> лицензию на этот вид работ и услуг, либо должны быть привлечены специал</w:t>
      </w:r>
      <w:r w:rsidRPr="00392CE0">
        <w:rPr>
          <w:rFonts w:ascii="Times New Roman" w:hAnsi="Times New Roman" w:cs="Times New Roman"/>
          <w:sz w:val="28"/>
          <w:szCs w:val="28"/>
        </w:rPr>
        <w:t>и</w:t>
      </w:r>
      <w:r w:rsidRPr="00392CE0">
        <w:rPr>
          <w:rFonts w:ascii="Times New Roman" w:hAnsi="Times New Roman" w:cs="Times New Roman"/>
          <w:sz w:val="28"/>
          <w:szCs w:val="28"/>
        </w:rPr>
        <w:t>сты для оказания требуемой медицинской помощи.</w:t>
      </w:r>
    </w:p>
    <w:p w:rsidR="00D925FE" w:rsidRPr="00392CE0" w:rsidRDefault="00D925FE" w:rsidP="00A62E5A">
      <w:pPr>
        <w:spacing w:after="0" w:line="240" w:lineRule="auto"/>
        <w:jc w:val="center"/>
        <w:rPr>
          <w:rFonts w:ascii="Times New Roman" w:hAnsi="Times New Roman" w:cs="Times New Roman"/>
          <w:sz w:val="28"/>
          <w:szCs w:val="28"/>
        </w:rPr>
      </w:pPr>
    </w:p>
    <w:p w:rsidR="00D925FE" w:rsidRPr="00392CE0" w:rsidRDefault="00D925FE" w:rsidP="00A62E5A">
      <w:pPr>
        <w:spacing w:after="0" w:line="240" w:lineRule="auto"/>
        <w:jc w:val="center"/>
        <w:rPr>
          <w:rFonts w:ascii="Times New Roman" w:hAnsi="Times New Roman" w:cs="Times New Roman"/>
          <w:b/>
          <w:bCs/>
          <w:sz w:val="28"/>
          <w:szCs w:val="28"/>
        </w:rPr>
      </w:pPr>
      <w:r w:rsidRPr="00392CE0">
        <w:rPr>
          <w:rFonts w:ascii="Times New Roman" w:hAnsi="Times New Roman" w:cs="Times New Roman"/>
          <w:b/>
          <w:bCs/>
          <w:sz w:val="28"/>
          <w:szCs w:val="28"/>
          <w:lang w:val="en-US"/>
        </w:rPr>
        <w:t>VII</w:t>
      </w:r>
      <w:r w:rsidRPr="00392CE0">
        <w:rPr>
          <w:rFonts w:ascii="Times New Roman" w:hAnsi="Times New Roman" w:cs="Times New Roman"/>
          <w:b/>
          <w:bCs/>
          <w:sz w:val="28"/>
          <w:szCs w:val="28"/>
        </w:rPr>
        <w:t>. Нормативы объема медицинской помощи</w:t>
      </w:r>
    </w:p>
    <w:p w:rsidR="00D925FE" w:rsidRPr="00392CE0" w:rsidRDefault="00D925FE" w:rsidP="00A62E5A">
      <w:pPr>
        <w:spacing w:after="0" w:line="240" w:lineRule="auto"/>
        <w:jc w:val="center"/>
        <w:rPr>
          <w:rFonts w:ascii="Times New Roman" w:hAnsi="Times New Roman" w:cs="Times New Roman"/>
          <w:bCs/>
          <w:sz w:val="28"/>
          <w:szCs w:val="28"/>
        </w:rPr>
      </w:pPr>
    </w:p>
    <w:p w:rsidR="00282131" w:rsidRPr="00392CE0" w:rsidRDefault="00D925FE"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 xml:space="preserve">1. </w:t>
      </w:r>
      <w:r w:rsidR="00282131" w:rsidRPr="00392CE0">
        <w:rPr>
          <w:rFonts w:ascii="Times New Roman" w:hAnsi="Times New Roman" w:cs="Times New Roman"/>
          <w:sz w:val="28"/>
          <w:szCs w:val="28"/>
        </w:rPr>
        <w:t>Нормативы объема медицинской помощи по ее видам в целом по Програ</w:t>
      </w:r>
      <w:r w:rsidR="00282131" w:rsidRPr="00392CE0">
        <w:rPr>
          <w:rFonts w:ascii="Times New Roman" w:hAnsi="Times New Roman" w:cs="Times New Roman"/>
          <w:sz w:val="28"/>
          <w:szCs w:val="28"/>
        </w:rPr>
        <w:t>м</w:t>
      </w:r>
      <w:r w:rsidR="00282131" w:rsidRPr="00392CE0">
        <w:rPr>
          <w:rFonts w:ascii="Times New Roman" w:hAnsi="Times New Roman" w:cs="Times New Roman"/>
          <w:sz w:val="28"/>
          <w:szCs w:val="28"/>
        </w:rPr>
        <w:t>ме рассчитываются в единицах объема на 1 человека в год</w:t>
      </w:r>
      <w:r w:rsidR="008B2932" w:rsidRPr="00392CE0">
        <w:rPr>
          <w:rFonts w:ascii="Times New Roman" w:hAnsi="Times New Roman" w:cs="Times New Roman"/>
          <w:sz w:val="28"/>
          <w:szCs w:val="28"/>
        </w:rPr>
        <w:t>, по Территориальной</w:t>
      </w:r>
      <w:r w:rsidR="006A7D61" w:rsidRPr="00392CE0">
        <w:rPr>
          <w:rFonts w:ascii="Times New Roman" w:hAnsi="Times New Roman" w:cs="Times New Roman"/>
          <w:sz w:val="28"/>
          <w:szCs w:val="28"/>
        </w:rPr>
        <w:t xml:space="preserve"> </w:t>
      </w:r>
      <w:r w:rsidR="006A7D61" w:rsidRPr="00392CE0">
        <w:rPr>
          <w:rFonts w:ascii="Times New Roman" w:hAnsi="Times New Roman" w:cs="Times New Roman"/>
          <w:bCs/>
          <w:sz w:val="28"/>
          <w:szCs w:val="28"/>
        </w:rPr>
        <w:t xml:space="preserve">программе обязательного медицинского страхования </w:t>
      </w:r>
      <w:r w:rsidR="006A7D61" w:rsidRPr="00392CE0">
        <w:rPr>
          <w:rFonts w:ascii="Times New Roman" w:hAnsi="Times New Roman" w:cs="Times New Roman"/>
          <w:bCs/>
          <w:spacing w:val="-5"/>
          <w:sz w:val="28"/>
          <w:szCs w:val="28"/>
        </w:rPr>
        <w:t>Республики Татарстан на 2012 год – на 1 застрахованное лицо</w:t>
      </w:r>
      <w:r w:rsidR="003042D4" w:rsidRPr="00392CE0">
        <w:rPr>
          <w:rFonts w:ascii="Times New Roman" w:hAnsi="Times New Roman" w:cs="Times New Roman"/>
          <w:bCs/>
          <w:spacing w:val="-5"/>
          <w:sz w:val="28"/>
          <w:szCs w:val="28"/>
        </w:rPr>
        <w:t>. Нормативы используются</w:t>
      </w:r>
      <w:r w:rsidR="00E41080" w:rsidRPr="00392CE0">
        <w:rPr>
          <w:rFonts w:ascii="Times New Roman" w:hAnsi="Times New Roman" w:cs="Times New Roman"/>
          <w:bCs/>
          <w:spacing w:val="-5"/>
          <w:sz w:val="28"/>
          <w:szCs w:val="28"/>
        </w:rPr>
        <w:t xml:space="preserve"> в целях планирования и ф</w:t>
      </w:r>
      <w:r w:rsidR="00E41080" w:rsidRPr="00392CE0">
        <w:rPr>
          <w:rFonts w:ascii="Times New Roman" w:hAnsi="Times New Roman" w:cs="Times New Roman"/>
          <w:bCs/>
          <w:spacing w:val="-5"/>
          <w:sz w:val="28"/>
          <w:szCs w:val="28"/>
        </w:rPr>
        <w:t>и</w:t>
      </w:r>
      <w:r w:rsidR="00E41080" w:rsidRPr="00392CE0">
        <w:rPr>
          <w:rFonts w:ascii="Times New Roman" w:hAnsi="Times New Roman" w:cs="Times New Roman"/>
          <w:bCs/>
          <w:spacing w:val="-5"/>
          <w:sz w:val="28"/>
          <w:szCs w:val="28"/>
        </w:rPr>
        <w:t>нансово-экономического обоснования размера подушевых нормативов финансового обеспечения, предусмотренных Программой.</w:t>
      </w:r>
    </w:p>
    <w:p w:rsidR="00D925FE" w:rsidRPr="00392CE0" w:rsidRDefault="004101EC"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 xml:space="preserve">Нормативы объема медицинской помощи </w:t>
      </w:r>
      <w:r w:rsidR="00621A21" w:rsidRPr="00392CE0">
        <w:rPr>
          <w:rFonts w:ascii="Times New Roman" w:hAnsi="Times New Roman" w:cs="Times New Roman"/>
          <w:sz w:val="28"/>
          <w:szCs w:val="28"/>
        </w:rPr>
        <w:t>устанавлива</w:t>
      </w:r>
      <w:r w:rsidR="004C3304" w:rsidRPr="00392CE0">
        <w:rPr>
          <w:rFonts w:ascii="Times New Roman" w:hAnsi="Times New Roman" w:cs="Times New Roman"/>
          <w:sz w:val="28"/>
          <w:szCs w:val="28"/>
        </w:rPr>
        <w:t>ю</w:t>
      </w:r>
      <w:r w:rsidR="00621A21" w:rsidRPr="00392CE0">
        <w:rPr>
          <w:rFonts w:ascii="Times New Roman" w:hAnsi="Times New Roman" w:cs="Times New Roman"/>
          <w:sz w:val="28"/>
          <w:szCs w:val="28"/>
        </w:rPr>
        <w:t>тся</w:t>
      </w:r>
      <w:r w:rsidR="00D925FE" w:rsidRPr="00392CE0">
        <w:rPr>
          <w:rFonts w:ascii="Times New Roman" w:hAnsi="Times New Roman" w:cs="Times New Roman"/>
          <w:sz w:val="28"/>
          <w:szCs w:val="28"/>
        </w:rPr>
        <w:t>:</w:t>
      </w:r>
    </w:p>
    <w:p w:rsidR="00D925FE" w:rsidRPr="00392CE0" w:rsidRDefault="00621A21"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 xml:space="preserve">для </w:t>
      </w:r>
      <w:r w:rsidR="00D925FE" w:rsidRPr="00392CE0">
        <w:rPr>
          <w:rFonts w:ascii="Times New Roman" w:hAnsi="Times New Roman" w:cs="Times New Roman"/>
          <w:sz w:val="28"/>
          <w:szCs w:val="28"/>
        </w:rPr>
        <w:t>скорой медицинской помощи, в том числе специализированной (санита</w:t>
      </w:r>
      <w:r w:rsidR="00D925FE" w:rsidRPr="00392CE0">
        <w:rPr>
          <w:rFonts w:ascii="Times New Roman" w:hAnsi="Times New Roman" w:cs="Times New Roman"/>
          <w:sz w:val="28"/>
          <w:szCs w:val="28"/>
        </w:rPr>
        <w:t>р</w:t>
      </w:r>
      <w:r w:rsidR="00D925FE" w:rsidRPr="00392CE0">
        <w:rPr>
          <w:rFonts w:ascii="Times New Roman" w:hAnsi="Times New Roman" w:cs="Times New Roman"/>
          <w:sz w:val="28"/>
          <w:szCs w:val="28"/>
        </w:rPr>
        <w:t>но-авиационной);</w:t>
      </w:r>
    </w:p>
    <w:p w:rsidR="00D925FE" w:rsidRPr="00392CE0" w:rsidRDefault="00621A21"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для амбулаторной</w:t>
      </w:r>
      <w:r w:rsidR="00D925FE" w:rsidRPr="00392CE0">
        <w:rPr>
          <w:rFonts w:ascii="Times New Roman" w:hAnsi="Times New Roman" w:cs="Times New Roman"/>
          <w:sz w:val="28"/>
          <w:szCs w:val="28"/>
        </w:rPr>
        <w:t xml:space="preserve">, в том числе неотложной, </w:t>
      </w:r>
      <w:r w:rsidRPr="00392CE0">
        <w:rPr>
          <w:rFonts w:ascii="Times New Roman" w:hAnsi="Times New Roman" w:cs="Times New Roman"/>
          <w:sz w:val="28"/>
          <w:szCs w:val="28"/>
        </w:rPr>
        <w:t>медицинской помощи,</w:t>
      </w:r>
      <w:r w:rsidR="00E560F7" w:rsidRPr="00392CE0">
        <w:rPr>
          <w:rFonts w:ascii="Times New Roman" w:hAnsi="Times New Roman" w:cs="Times New Roman"/>
          <w:sz w:val="28"/>
          <w:szCs w:val="28"/>
        </w:rPr>
        <w:t xml:space="preserve"> </w:t>
      </w:r>
      <w:r w:rsidR="00D925FE" w:rsidRPr="00392CE0">
        <w:rPr>
          <w:rFonts w:ascii="Times New Roman" w:hAnsi="Times New Roman" w:cs="Times New Roman"/>
          <w:sz w:val="28"/>
          <w:szCs w:val="28"/>
        </w:rPr>
        <w:t>предоста</w:t>
      </w:r>
      <w:r w:rsidR="00D925FE" w:rsidRPr="00392CE0">
        <w:rPr>
          <w:rFonts w:ascii="Times New Roman" w:hAnsi="Times New Roman" w:cs="Times New Roman"/>
          <w:sz w:val="28"/>
          <w:szCs w:val="28"/>
        </w:rPr>
        <w:t>в</w:t>
      </w:r>
      <w:r w:rsidR="00D925FE" w:rsidRPr="00392CE0">
        <w:rPr>
          <w:rFonts w:ascii="Times New Roman" w:hAnsi="Times New Roman" w:cs="Times New Roman"/>
          <w:sz w:val="28"/>
          <w:szCs w:val="28"/>
        </w:rPr>
        <w:t>ляемой в амбулаторно-поликлинических учреждениях и других медицинских орг</w:t>
      </w:r>
      <w:r w:rsidR="00D925FE" w:rsidRPr="00392CE0">
        <w:rPr>
          <w:rFonts w:ascii="Times New Roman" w:hAnsi="Times New Roman" w:cs="Times New Roman"/>
          <w:sz w:val="28"/>
          <w:szCs w:val="28"/>
        </w:rPr>
        <w:t>а</w:t>
      </w:r>
      <w:r w:rsidR="00D925FE" w:rsidRPr="00392CE0">
        <w:rPr>
          <w:rFonts w:ascii="Times New Roman" w:hAnsi="Times New Roman" w:cs="Times New Roman"/>
          <w:sz w:val="28"/>
          <w:szCs w:val="28"/>
        </w:rPr>
        <w:t>низациях или их соответствующих структурных подразделениях;</w:t>
      </w:r>
    </w:p>
    <w:p w:rsidR="00D925FE" w:rsidRPr="00392CE0" w:rsidRDefault="000A47BA"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lastRenderedPageBreak/>
        <w:t xml:space="preserve">для амбулаторной </w:t>
      </w:r>
      <w:r w:rsidR="00D925FE" w:rsidRPr="00392CE0">
        <w:rPr>
          <w:rFonts w:ascii="Times New Roman" w:hAnsi="Times New Roman" w:cs="Times New Roman"/>
          <w:sz w:val="28"/>
          <w:szCs w:val="28"/>
        </w:rPr>
        <w:t>медицинской помощи, предоставляемой в условиях дне</w:t>
      </w:r>
      <w:r w:rsidR="00D925FE" w:rsidRPr="00392CE0">
        <w:rPr>
          <w:rFonts w:ascii="Times New Roman" w:hAnsi="Times New Roman" w:cs="Times New Roman"/>
          <w:sz w:val="28"/>
          <w:szCs w:val="28"/>
        </w:rPr>
        <w:t>в</w:t>
      </w:r>
      <w:r w:rsidR="00D925FE" w:rsidRPr="00392CE0">
        <w:rPr>
          <w:rFonts w:ascii="Times New Roman" w:hAnsi="Times New Roman" w:cs="Times New Roman"/>
          <w:sz w:val="28"/>
          <w:szCs w:val="28"/>
        </w:rPr>
        <w:t>ных стационаров;</w:t>
      </w:r>
    </w:p>
    <w:p w:rsidR="00D925FE" w:rsidRPr="00392CE0" w:rsidRDefault="000A47BA"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 xml:space="preserve">для стационарной </w:t>
      </w:r>
      <w:r w:rsidR="00D925FE" w:rsidRPr="00392CE0">
        <w:rPr>
          <w:rFonts w:ascii="Times New Roman" w:hAnsi="Times New Roman" w:cs="Times New Roman"/>
          <w:sz w:val="28"/>
          <w:szCs w:val="28"/>
        </w:rPr>
        <w:t>медицинской помощи, предоставляемой в больничных учреждениях и других медицинских организациях или их соответствующих стру</w:t>
      </w:r>
      <w:r w:rsidR="00D925FE" w:rsidRPr="00392CE0">
        <w:rPr>
          <w:rFonts w:ascii="Times New Roman" w:hAnsi="Times New Roman" w:cs="Times New Roman"/>
          <w:sz w:val="28"/>
          <w:szCs w:val="28"/>
        </w:rPr>
        <w:t>к</w:t>
      </w:r>
      <w:r w:rsidR="00D925FE" w:rsidRPr="00392CE0">
        <w:rPr>
          <w:rFonts w:ascii="Times New Roman" w:hAnsi="Times New Roman" w:cs="Times New Roman"/>
          <w:sz w:val="28"/>
          <w:szCs w:val="28"/>
        </w:rPr>
        <w:t>турных подразделениях.</w:t>
      </w:r>
    </w:p>
    <w:p w:rsidR="0068133C" w:rsidRPr="00392CE0" w:rsidRDefault="0068133C" w:rsidP="003A4B9D">
      <w:pPr>
        <w:spacing w:after="0" w:line="240" w:lineRule="auto"/>
        <w:ind w:firstLine="709"/>
        <w:jc w:val="both"/>
        <w:rPr>
          <w:rFonts w:ascii="Times New Roman" w:hAnsi="Times New Roman"/>
          <w:sz w:val="28"/>
          <w:szCs w:val="28"/>
        </w:rPr>
      </w:pPr>
      <w:r w:rsidRPr="00392CE0">
        <w:rPr>
          <w:rFonts w:ascii="Times New Roman" w:hAnsi="Times New Roman" w:cs="Times New Roman"/>
          <w:sz w:val="28"/>
          <w:szCs w:val="28"/>
        </w:rPr>
        <w:t xml:space="preserve">Объем </w:t>
      </w:r>
      <w:r w:rsidR="002B76CF" w:rsidRPr="00392CE0">
        <w:rPr>
          <w:rFonts w:ascii="Times New Roman" w:hAnsi="Times New Roman" w:cs="Times New Roman"/>
          <w:bCs/>
          <w:sz w:val="28"/>
          <w:szCs w:val="28"/>
        </w:rPr>
        <w:t>экстренной медицинской помощи лицам, не идентифицированным в период лечения в качестве застрахованных по обязательному медицинскому страхованию</w:t>
      </w:r>
      <w:r w:rsidR="00204705" w:rsidRPr="00392CE0">
        <w:rPr>
          <w:rFonts w:ascii="Times New Roman" w:hAnsi="Times New Roman" w:cs="Times New Roman"/>
          <w:bCs/>
          <w:sz w:val="28"/>
          <w:szCs w:val="28"/>
        </w:rPr>
        <w:t>,</w:t>
      </w:r>
      <w:r w:rsidR="00230466" w:rsidRPr="00392CE0">
        <w:rPr>
          <w:rFonts w:ascii="Times New Roman" w:hAnsi="Times New Roman" w:cs="Times New Roman"/>
          <w:bCs/>
          <w:sz w:val="28"/>
          <w:szCs w:val="28"/>
        </w:rPr>
        <w:t xml:space="preserve"> </w:t>
      </w:r>
      <w:r w:rsidR="0096755C" w:rsidRPr="00392CE0">
        <w:rPr>
          <w:rFonts w:ascii="Times New Roman" w:hAnsi="Times New Roman" w:cs="Times New Roman"/>
          <w:sz w:val="28"/>
          <w:szCs w:val="28"/>
        </w:rPr>
        <w:t>включается в нормативы объема амбулаторной и стационарной мед</w:t>
      </w:r>
      <w:r w:rsidR="0096755C" w:rsidRPr="00392CE0">
        <w:rPr>
          <w:rFonts w:ascii="Times New Roman" w:hAnsi="Times New Roman" w:cs="Times New Roman"/>
          <w:sz w:val="28"/>
          <w:szCs w:val="28"/>
        </w:rPr>
        <w:t>и</w:t>
      </w:r>
      <w:r w:rsidR="0096755C" w:rsidRPr="00392CE0">
        <w:rPr>
          <w:rFonts w:ascii="Times New Roman" w:hAnsi="Times New Roman" w:cs="Times New Roman"/>
          <w:sz w:val="28"/>
          <w:szCs w:val="28"/>
        </w:rPr>
        <w:t>цинской помощи и финансируется через систему обязательного медицинского стр</w:t>
      </w:r>
      <w:r w:rsidR="0096755C" w:rsidRPr="00392CE0">
        <w:rPr>
          <w:rFonts w:ascii="Times New Roman" w:hAnsi="Times New Roman" w:cs="Times New Roman"/>
          <w:sz w:val="28"/>
          <w:szCs w:val="28"/>
        </w:rPr>
        <w:t>а</w:t>
      </w:r>
      <w:r w:rsidR="0096755C" w:rsidRPr="00392CE0">
        <w:rPr>
          <w:rFonts w:ascii="Times New Roman" w:hAnsi="Times New Roman" w:cs="Times New Roman"/>
          <w:sz w:val="28"/>
          <w:szCs w:val="28"/>
        </w:rPr>
        <w:t>хования</w:t>
      </w:r>
      <w:r w:rsidR="0093398D" w:rsidRPr="00392CE0">
        <w:rPr>
          <w:rFonts w:ascii="Times New Roman" w:hAnsi="Times New Roman"/>
          <w:sz w:val="28"/>
          <w:szCs w:val="28"/>
        </w:rPr>
        <w:t xml:space="preserve"> на осуществление преимущественно одноканального финансирования медицинских о</w:t>
      </w:r>
      <w:r w:rsidR="0093398D" w:rsidRPr="00392CE0">
        <w:rPr>
          <w:rFonts w:ascii="Times New Roman" w:hAnsi="Times New Roman"/>
          <w:sz w:val="28"/>
          <w:szCs w:val="28"/>
        </w:rPr>
        <w:t>р</w:t>
      </w:r>
      <w:r w:rsidR="0093398D" w:rsidRPr="00392CE0">
        <w:rPr>
          <w:rFonts w:ascii="Times New Roman" w:hAnsi="Times New Roman"/>
          <w:sz w:val="28"/>
          <w:szCs w:val="28"/>
        </w:rPr>
        <w:t>ганизаций.</w:t>
      </w:r>
    </w:p>
    <w:p w:rsidR="00116437" w:rsidRPr="00392CE0" w:rsidRDefault="00D540D8"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Объемы предоставления медицинской помощи, установленные</w:t>
      </w:r>
      <w:r w:rsidR="00761B8B" w:rsidRPr="00392CE0">
        <w:rPr>
          <w:rFonts w:ascii="Times New Roman" w:hAnsi="Times New Roman" w:cs="Times New Roman"/>
          <w:sz w:val="28"/>
          <w:szCs w:val="28"/>
        </w:rPr>
        <w:t xml:space="preserve"> Территориал</w:t>
      </w:r>
      <w:r w:rsidR="00761B8B" w:rsidRPr="00392CE0">
        <w:rPr>
          <w:rFonts w:ascii="Times New Roman" w:hAnsi="Times New Roman" w:cs="Times New Roman"/>
          <w:sz w:val="28"/>
          <w:szCs w:val="28"/>
        </w:rPr>
        <w:t>ь</w:t>
      </w:r>
      <w:r w:rsidR="00761B8B" w:rsidRPr="00392CE0">
        <w:rPr>
          <w:rFonts w:ascii="Times New Roman" w:hAnsi="Times New Roman" w:cs="Times New Roman"/>
          <w:sz w:val="28"/>
          <w:szCs w:val="28"/>
        </w:rPr>
        <w:t>ной программой обязательного медицинского страхования Республики Татарстан на 2012 год</w:t>
      </w:r>
      <w:r w:rsidR="003758CC" w:rsidRPr="00392CE0">
        <w:rPr>
          <w:rFonts w:ascii="Times New Roman" w:hAnsi="Times New Roman" w:cs="Times New Roman"/>
          <w:sz w:val="28"/>
          <w:szCs w:val="28"/>
        </w:rPr>
        <w:t>, включают в себя объемы предоставления</w:t>
      </w:r>
      <w:r w:rsidR="00761B8B" w:rsidRPr="00392CE0">
        <w:rPr>
          <w:rFonts w:ascii="Times New Roman" w:hAnsi="Times New Roman" w:cs="Times New Roman"/>
          <w:sz w:val="28"/>
          <w:szCs w:val="28"/>
        </w:rPr>
        <w:t xml:space="preserve"> </w:t>
      </w:r>
      <w:r w:rsidR="0086679B" w:rsidRPr="00392CE0">
        <w:rPr>
          <w:rFonts w:ascii="Times New Roman" w:hAnsi="Times New Roman" w:cs="Times New Roman"/>
          <w:sz w:val="28"/>
          <w:szCs w:val="28"/>
        </w:rPr>
        <w:t>м</w:t>
      </w:r>
      <w:r w:rsidR="0086679B" w:rsidRPr="00392CE0">
        <w:rPr>
          <w:rFonts w:ascii="Times New Roman" w:hAnsi="Times New Roman"/>
          <w:bCs/>
          <w:sz w:val="28"/>
          <w:szCs w:val="28"/>
        </w:rPr>
        <w:t>едицинской помощи</w:t>
      </w:r>
      <w:r w:rsidR="00475ECE" w:rsidRPr="00392CE0">
        <w:rPr>
          <w:rFonts w:ascii="Times New Roman" w:hAnsi="Times New Roman"/>
          <w:bCs/>
          <w:sz w:val="28"/>
          <w:szCs w:val="28"/>
        </w:rPr>
        <w:t xml:space="preserve"> лицам</w:t>
      </w:r>
      <w:r w:rsidR="00116437" w:rsidRPr="00392CE0">
        <w:rPr>
          <w:rFonts w:ascii="Times New Roman" w:hAnsi="Times New Roman"/>
          <w:bCs/>
          <w:sz w:val="28"/>
          <w:szCs w:val="28"/>
        </w:rPr>
        <w:t>, з</w:t>
      </w:r>
      <w:r w:rsidR="00116437" w:rsidRPr="00392CE0">
        <w:rPr>
          <w:rFonts w:ascii="Times New Roman" w:hAnsi="Times New Roman"/>
          <w:bCs/>
          <w:sz w:val="28"/>
          <w:szCs w:val="28"/>
        </w:rPr>
        <w:t>а</w:t>
      </w:r>
      <w:r w:rsidR="00116437" w:rsidRPr="00392CE0">
        <w:rPr>
          <w:rFonts w:ascii="Times New Roman" w:hAnsi="Times New Roman"/>
          <w:bCs/>
          <w:sz w:val="28"/>
          <w:szCs w:val="28"/>
        </w:rPr>
        <w:t>страхованным на территории Республики Татарстан,</w:t>
      </w:r>
      <w:r w:rsidR="000570AE" w:rsidRPr="00392CE0">
        <w:rPr>
          <w:rFonts w:ascii="Times New Roman" w:hAnsi="Times New Roman"/>
          <w:bCs/>
          <w:sz w:val="28"/>
          <w:szCs w:val="28"/>
        </w:rPr>
        <w:t xml:space="preserve"> в других субъектах Российской Федер</w:t>
      </w:r>
      <w:r w:rsidR="000570AE" w:rsidRPr="00392CE0">
        <w:rPr>
          <w:rFonts w:ascii="Times New Roman" w:hAnsi="Times New Roman"/>
          <w:bCs/>
          <w:sz w:val="28"/>
          <w:szCs w:val="28"/>
        </w:rPr>
        <w:t>а</w:t>
      </w:r>
      <w:r w:rsidR="000570AE" w:rsidRPr="00392CE0">
        <w:rPr>
          <w:rFonts w:ascii="Times New Roman" w:hAnsi="Times New Roman"/>
          <w:bCs/>
          <w:sz w:val="28"/>
          <w:szCs w:val="28"/>
        </w:rPr>
        <w:t>ции.</w:t>
      </w:r>
    </w:p>
    <w:p w:rsidR="00ED3745" w:rsidRPr="00392CE0" w:rsidRDefault="00ED3745" w:rsidP="003A4B9D">
      <w:pPr>
        <w:spacing w:after="0" w:line="240" w:lineRule="auto"/>
        <w:ind w:firstLine="840"/>
        <w:jc w:val="both"/>
        <w:rPr>
          <w:rFonts w:ascii="Times New Roman" w:hAnsi="Times New Roman"/>
          <w:sz w:val="28"/>
          <w:szCs w:val="28"/>
        </w:rPr>
      </w:pPr>
      <w:r w:rsidRPr="00392CE0">
        <w:rPr>
          <w:rFonts w:ascii="Times New Roman" w:hAnsi="Times New Roman"/>
          <w:sz w:val="28"/>
          <w:szCs w:val="28"/>
        </w:rPr>
        <w:t xml:space="preserve">2. </w:t>
      </w:r>
      <w:r w:rsidR="00907589" w:rsidRPr="00392CE0">
        <w:rPr>
          <w:rFonts w:ascii="Times New Roman" w:hAnsi="Times New Roman"/>
          <w:sz w:val="28"/>
          <w:szCs w:val="28"/>
        </w:rPr>
        <w:t>Норматив</w:t>
      </w:r>
      <w:r w:rsidRPr="00392CE0">
        <w:rPr>
          <w:rFonts w:ascii="Times New Roman" w:hAnsi="Times New Roman"/>
          <w:sz w:val="28"/>
          <w:szCs w:val="28"/>
        </w:rPr>
        <w:t xml:space="preserve"> объема скорой медицинской помощи, в том числе специализ</w:t>
      </w:r>
      <w:r w:rsidRPr="00392CE0">
        <w:rPr>
          <w:rFonts w:ascii="Times New Roman" w:hAnsi="Times New Roman"/>
          <w:sz w:val="28"/>
          <w:szCs w:val="28"/>
        </w:rPr>
        <w:t>и</w:t>
      </w:r>
      <w:r w:rsidRPr="00392CE0">
        <w:rPr>
          <w:rFonts w:ascii="Times New Roman" w:hAnsi="Times New Roman"/>
          <w:sz w:val="28"/>
          <w:szCs w:val="28"/>
        </w:rPr>
        <w:t>рованной (санитарно-авиационной), составляет в среднем 0,</w:t>
      </w:r>
      <w:r w:rsidR="001A2DCE" w:rsidRPr="00392CE0">
        <w:rPr>
          <w:rFonts w:ascii="Times New Roman" w:hAnsi="Times New Roman"/>
          <w:sz w:val="28"/>
          <w:szCs w:val="28"/>
        </w:rPr>
        <w:t>2</w:t>
      </w:r>
      <w:r w:rsidR="00A62E5A" w:rsidRPr="00392CE0">
        <w:rPr>
          <w:rFonts w:ascii="Times New Roman" w:hAnsi="Times New Roman"/>
          <w:sz w:val="28"/>
          <w:szCs w:val="28"/>
        </w:rPr>
        <w:t>98</w:t>
      </w:r>
      <w:r w:rsidRPr="00392CE0">
        <w:rPr>
          <w:rFonts w:ascii="Times New Roman" w:hAnsi="Times New Roman"/>
          <w:sz w:val="28"/>
          <w:szCs w:val="28"/>
        </w:rPr>
        <w:t xml:space="preserve"> вызов</w:t>
      </w:r>
      <w:r w:rsidR="009E5BC0" w:rsidRPr="00392CE0">
        <w:rPr>
          <w:rFonts w:ascii="Times New Roman" w:hAnsi="Times New Roman"/>
          <w:sz w:val="28"/>
          <w:szCs w:val="28"/>
        </w:rPr>
        <w:t>а</w:t>
      </w:r>
      <w:r w:rsidRPr="00392CE0">
        <w:rPr>
          <w:rFonts w:ascii="Times New Roman" w:hAnsi="Times New Roman"/>
          <w:sz w:val="28"/>
          <w:szCs w:val="28"/>
        </w:rPr>
        <w:t xml:space="preserve"> на 1 челов</w:t>
      </w:r>
      <w:r w:rsidRPr="00392CE0">
        <w:rPr>
          <w:rFonts w:ascii="Times New Roman" w:hAnsi="Times New Roman"/>
          <w:sz w:val="28"/>
          <w:szCs w:val="28"/>
        </w:rPr>
        <w:t>е</w:t>
      </w:r>
      <w:r w:rsidRPr="00392CE0">
        <w:rPr>
          <w:rFonts w:ascii="Times New Roman" w:hAnsi="Times New Roman"/>
          <w:sz w:val="28"/>
          <w:szCs w:val="28"/>
        </w:rPr>
        <w:t xml:space="preserve">ка в год, в том числе </w:t>
      </w:r>
      <w:r w:rsidRPr="00392CE0">
        <w:rPr>
          <w:rFonts w:ascii="Times New Roman" w:hAnsi="Times New Roman"/>
          <w:iCs/>
          <w:spacing w:val="3"/>
          <w:sz w:val="28"/>
          <w:szCs w:val="28"/>
        </w:rPr>
        <w:t>через систему</w:t>
      </w:r>
      <w:r w:rsidRPr="00392CE0">
        <w:rPr>
          <w:rFonts w:ascii="Times New Roman" w:hAnsi="Times New Roman"/>
          <w:sz w:val="28"/>
          <w:szCs w:val="28"/>
        </w:rPr>
        <w:t xml:space="preserve"> обязательного медицинского страхования на осуществление преимущественно одноканального финансирования</w:t>
      </w:r>
      <w:r w:rsidR="001A2DCE" w:rsidRPr="00392CE0">
        <w:rPr>
          <w:rFonts w:ascii="Times New Roman" w:hAnsi="Times New Roman"/>
          <w:sz w:val="28"/>
          <w:szCs w:val="28"/>
        </w:rPr>
        <w:t xml:space="preserve"> медицинских организаций – 0,2</w:t>
      </w:r>
      <w:r w:rsidR="00A62E5A" w:rsidRPr="00392CE0">
        <w:rPr>
          <w:rFonts w:ascii="Times New Roman" w:hAnsi="Times New Roman"/>
          <w:sz w:val="28"/>
          <w:szCs w:val="28"/>
        </w:rPr>
        <w:t>98</w:t>
      </w:r>
      <w:r w:rsidRPr="00392CE0">
        <w:rPr>
          <w:rFonts w:ascii="Times New Roman" w:hAnsi="Times New Roman"/>
          <w:sz w:val="28"/>
          <w:szCs w:val="28"/>
        </w:rPr>
        <w:t xml:space="preserve"> вызов</w:t>
      </w:r>
      <w:r w:rsidR="009E5BC0" w:rsidRPr="00392CE0">
        <w:rPr>
          <w:rFonts w:ascii="Times New Roman" w:hAnsi="Times New Roman"/>
          <w:sz w:val="28"/>
          <w:szCs w:val="28"/>
        </w:rPr>
        <w:t>а</w:t>
      </w:r>
      <w:r w:rsidRPr="00392CE0">
        <w:rPr>
          <w:rFonts w:ascii="Times New Roman" w:hAnsi="Times New Roman"/>
          <w:sz w:val="28"/>
          <w:szCs w:val="28"/>
        </w:rPr>
        <w:t xml:space="preserve"> на 1 чел</w:t>
      </w:r>
      <w:r w:rsidRPr="00392CE0">
        <w:rPr>
          <w:rFonts w:ascii="Times New Roman" w:hAnsi="Times New Roman"/>
          <w:sz w:val="28"/>
          <w:szCs w:val="28"/>
        </w:rPr>
        <w:t>о</w:t>
      </w:r>
      <w:r w:rsidRPr="00392CE0">
        <w:rPr>
          <w:rFonts w:ascii="Times New Roman" w:hAnsi="Times New Roman"/>
          <w:sz w:val="28"/>
          <w:szCs w:val="28"/>
        </w:rPr>
        <w:t>века в год.</w:t>
      </w:r>
    </w:p>
    <w:p w:rsidR="00ED3745" w:rsidRPr="00392CE0" w:rsidRDefault="00ED3745" w:rsidP="003A4B9D">
      <w:pPr>
        <w:spacing w:after="0" w:line="240" w:lineRule="auto"/>
        <w:ind w:firstLine="709"/>
        <w:jc w:val="both"/>
        <w:rPr>
          <w:rFonts w:ascii="Times New Roman" w:hAnsi="Times New Roman"/>
          <w:sz w:val="28"/>
          <w:szCs w:val="28"/>
        </w:rPr>
      </w:pPr>
      <w:r w:rsidRPr="00392CE0">
        <w:rPr>
          <w:rFonts w:ascii="Times New Roman" w:hAnsi="Times New Roman"/>
          <w:sz w:val="28"/>
          <w:szCs w:val="28"/>
        </w:rPr>
        <w:t xml:space="preserve">3. </w:t>
      </w:r>
      <w:r w:rsidR="00907589" w:rsidRPr="00392CE0">
        <w:rPr>
          <w:rFonts w:ascii="Times New Roman" w:hAnsi="Times New Roman"/>
          <w:sz w:val="28"/>
          <w:szCs w:val="28"/>
        </w:rPr>
        <w:t>Норматив</w:t>
      </w:r>
      <w:r w:rsidRPr="00392CE0">
        <w:rPr>
          <w:rFonts w:ascii="Times New Roman" w:hAnsi="Times New Roman"/>
          <w:sz w:val="28"/>
          <w:szCs w:val="28"/>
        </w:rPr>
        <w:t xml:space="preserve"> объема медицинской помощи, предоставляемой в амбулато</w:t>
      </w:r>
      <w:r w:rsidRPr="00392CE0">
        <w:rPr>
          <w:rFonts w:ascii="Times New Roman" w:hAnsi="Times New Roman"/>
          <w:sz w:val="28"/>
          <w:szCs w:val="28"/>
        </w:rPr>
        <w:t>р</w:t>
      </w:r>
      <w:r w:rsidRPr="00392CE0">
        <w:rPr>
          <w:rFonts w:ascii="Times New Roman" w:hAnsi="Times New Roman"/>
          <w:sz w:val="28"/>
          <w:szCs w:val="28"/>
        </w:rPr>
        <w:t>но-поликлинических учреждениях и других медицинских организациях или их соответствующих структурных подразделениях, составляет в среднем 9,</w:t>
      </w:r>
      <w:r w:rsidR="001A2DCE" w:rsidRPr="00392CE0">
        <w:rPr>
          <w:rFonts w:ascii="Times New Roman" w:hAnsi="Times New Roman"/>
          <w:sz w:val="28"/>
          <w:szCs w:val="28"/>
        </w:rPr>
        <w:t>9</w:t>
      </w:r>
      <w:r w:rsidR="00A32DA7" w:rsidRPr="00392CE0">
        <w:rPr>
          <w:rFonts w:ascii="Times New Roman" w:hAnsi="Times New Roman"/>
          <w:sz w:val="28"/>
          <w:szCs w:val="28"/>
        </w:rPr>
        <w:t>33</w:t>
      </w:r>
      <w:r w:rsidRPr="00392CE0">
        <w:rPr>
          <w:rFonts w:ascii="Times New Roman" w:hAnsi="Times New Roman"/>
          <w:sz w:val="28"/>
          <w:szCs w:val="28"/>
        </w:rPr>
        <w:t xml:space="preserve"> по</w:t>
      </w:r>
      <w:r w:rsidR="00A62E5A" w:rsidRPr="00392CE0">
        <w:rPr>
          <w:rFonts w:ascii="Times New Roman" w:hAnsi="Times New Roman"/>
          <w:sz w:val="28"/>
          <w:szCs w:val="28"/>
        </w:rPr>
        <w:t>-</w:t>
      </w:r>
      <w:r w:rsidRPr="00392CE0">
        <w:rPr>
          <w:rFonts w:ascii="Times New Roman" w:hAnsi="Times New Roman"/>
          <w:sz w:val="28"/>
          <w:szCs w:val="28"/>
        </w:rPr>
        <w:t>сещ</w:t>
      </w:r>
      <w:r w:rsidRPr="00392CE0">
        <w:rPr>
          <w:rFonts w:ascii="Times New Roman" w:hAnsi="Times New Roman"/>
          <w:sz w:val="28"/>
          <w:szCs w:val="28"/>
        </w:rPr>
        <w:t>е</w:t>
      </w:r>
      <w:r w:rsidRPr="00392CE0">
        <w:rPr>
          <w:rFonts w:ascii="Times New Roman" w:hAnsi="Times New Roman"/>
          <w:sz w:val="28"/>
          <w:szCs w:val="28"/>
        </w:rPr>
        <w:t>ния в расчете на 1 человека в год, в том числе:</w:t>
      </w:r>
    </w:p>
    <w:p w:rsidR="00D80F1E" w:rsidRPr="00392CE0" w:rsidRDefault="009D4DD2" w:rsidP="003A4B9D">
      <w:pPr>
        <w:spacing w:after="0" w:line="240" w:lineRule="auto"/>
        <w:ind w:firstLine="709"/>
        <w:jc w:val="both"/>
        <w:rPr>
          <w:rFonts w:ascii="Times New Roman" w:hAnsi="Times New Roman"/>
          <w:sz w:val="28"/>
          <w:szCs w:val="28"/>
        </w:rPr>
      </w:pPr>
      <w:r w:rsidRPr="00392CE0">
        <w:rPr>
          <w:rFonts w:ascii="Times New Roman" w:hAnsi="Times New Roman"/>
          <w:sz w:val="28"/>
          <w:szCs w:val="28"/>
        </w:rPr>
        <w:t>з</w:t>
      </w:r>
      <w:r w:rsidR="00780C48" w:rsidRPr="00392CE0">
        <w:rPr>
          <w:rFonts w:ascii="Times New Roman" w:hAnsi="Times New Roman"/>
          <w:sz w:val="28"/>
          <w:szCs w:val="28"/>
        </w:rPr>
        <w:t xml:space="preserve">а счет </w:t>
      </w:r>
      <w:r w:rsidRPr="00392CE0">
        <w:rPr>
          <w:rFonts w:ascii="Times New Roman" w:hAnsi="Times New Roman"/>
          <w:sz w:val="28"/>
          <w:szCs w:val="28"/>
        </w:rPr>
        <w:t xml:space="preserve">бюджетных ассигнований федерального бюджета </w:t>
      </w:r>
      <w:r w:rsidR="00780C48" w:rsidRPr="00392CE0">
        <w:rPr>
          <w:rFonts w:ascii="Times New Roman" w:hAnsi="Times New Roman"/>
          <w:sz w:val="28"/>
          <w:szCs w:val="28"/>
        </w:rPr>
        <w:t xml:space="preserve">в рамках реализации национального проекта «Здоровье» </w:t>
      </w:r>
      <w:r w:rsidR="00777E98" w:rsidRPr="00392CE0">
        <w:rPr>
          <w:rFonts w:ascii="Times New Roman" w:hAnsi="Times New Roman"/>
          <w:sz w:val="28"/>
          <w:szCs w:val="28"/>
        </w:rPr>
        <w:t>–</w:t>
      </w:r>
      <w:r w:rsidR="00780C48" w:rsidRPr="00392CE0">
        <w:rPr>
          <w:rFonts w:ascii="Times New Roman" w:hAnsi="Times New Roman"/>
          <w:sz w:val="28"/>
          <w:szCs w:val="28"/>
        </w:rPr>
        <w:t xml:space="preserve"> </w:t>
      </w:r>
      <w:r w:rsidR="0072411B" w:rsidRPr="00392CE0">
        <w:rPr>
          <w:rFonts w:ascii="Times New Roman" w:hAnsi="Times New Roman"/>
          <w:sz w:val="28"/>
          <w:szCs w:val="28"/>
        </w:rPr>
        <w:t>0,09</w:t>
      </w:r>
      <w:r w:rsidR="00D80F1E" w:rsidRPr="00392CE0">
        <w:rPr>
          <w:rFonts w:ascii="Times New Roman" w:hAnsi="Times New Roman"/>
          <w:sz w:val="28"/>
          <w:szCs w:val="28"/>
        </w:rPr>
        <w:t xml:space="preserve"> посещения в расчете на 1 человека в год;</w:t>
      </w:r>
    </w:p>
    <w:p w:rsidR="00ED3745" w:rsidRPr="00392CE0" w:rsidRDefault="00ED3745" w:rsidP="003A4B9D">
      <w:pPr>
        <w:spacing w:after="0" w:line="240" w:lineRule="auto"/>
        <w:ind w:firstLine="709"/>
        <w:jc w:val="both"/>
        <w:rPr>
          <w:rFonts w:ascii="Times New Roman" w:hAnsi="Times New Roman"/>
          <w:sz w:val="28"/>
          <w:szCs w:val="28"/>
        </w:rPr>
      </w:pPr>
      <w:r w:rsidRPr="00392CE0">
        <w:rPr>
          <w:rFonts w:ascii="Times New Roman" w:hAnsi="Times New Roman"/>
          <w:sz w:val="28"/>
          <w:szCs w:val="28"/>
        </w:rPr>
        <w:t>за счет средств бюджета Республики Татарстан</w:t>
      </w:r>
      <w:r w:rsidR="00D80F1E" w:rsidRPr="00392CE0">
        <w:rPr>
          <w:rFonts w:ascii="Times New Roman" w:hAnsi="Times New Roman"/>
          <w:sz w:val="28"/>
          <w:szCs w:val="28"/>
        </w:rPr>
        <w:t xml:space="preserve"> </w:t>
      </w:r>
      <w:r w:rsidR="001A2DCE" w:rsidRPr="00392CE0">
        <w:rPr>
          <w:rFonts w:ascii="Times New Roman" w:hAnsi="Times New Roman"/>
          <w:sz w:val="28"/>
          <w:szCs w:val="28"/>
        </w:rPr>
        <w:t>– 0,044</w:t>
      </w:r>
      <w:r w:rsidRPr="00392CE0">
        <w:rPr>
          <w:rFonts w:ascii="Times New Roman" w:hAnsi="Times New Roman"/>
          <w:sz w:val="28"/>
          <w:szCs w:val="28"/>
        </w:rPr>
        <w:t xml:space="preserve"> посещения в расчете на 1 человека в год;</w:t>
      </w:r>
    </w:p>
    <w:p w:rsidR="00ED3745" w:rsidRPr="00392CE0" w:rsidRDefault="00ED3745" w:rsidP="003A4B9D">
      <w:pPr>
        <w:spacing w:after="0" w:line="240" w:lineRule="auto"/>
        <w:ind w:firstLine="709"/>
        <w:jc w:val="both"/>
        <w:rPr>
          <w:rFonts w:ascii="Times New Roman" w:hAnsi="Times New Roman"/>
          <w:sz w:val="28"/>
          <w:szCs w:val="28"/>
        </w:rPr>
      </w:pPr>
      <w:r w:rsidRPr="00392CE0">
        <w:rPr>
          <w:rFonts w:ascii="Times New Roman" w:hAnsi="Times New Roman"/>
          <w:sz w:val="28"/>
          <w:szCs w:val="28"/>
        </w:rPr>
        <w:t>в рамках Территориальной программы обязательного медицинского страхов</w:t>
      </w:r>
      <w:r w:rsidRPr="00392CE0">
        <w:rPr>
          <w:rFonts w:ascii="Times New Roman" w:hAnsi="Times New Roman"/>
          <w:sz w:val="28"/>
          <w:szCs w:val="28"/>
        </w:rPr>
        <w:t>а</w:t>
      </w:r>
      <w:r w:rsidRPr="00392CE0">
        <w:rPr>
          <w:rFonts w:ascii="Times New Roman" w:hAnsi="Times New Roman"/>
          <w:sz w:val="28"/>
          <w:szCs w:val="28"/>
        </w:rPr>
        <w:t>ния Республики Татарстан на 201</w:t>
      </w:r>
      <w:r w:rsidR="006955E9" w:rsidRPr="00392CE0">
        <w:rPr>
          <w:rFonts w:ascii="Times New Roman" w:hAnsi="Times New Roman"/>
          <w:sz w:val="28"/>
          <w:szCs w:val="28"/>
        </w:rPr>
        <w:t>2</w:t>
      </w:r>
      <w:r w:rsidRPr="00392CE0">
        <w:rPr>
          <w:rFonts w:ascii="Times New Roman" w:hAnsi="Times New Roman"/>
          <w:sz w:val="28"/>
          <w:szCs w:val="28"/>
        </w:rPr>
        <w:t xml:space="preserve"> год – 9,</w:t>
      </w:r>
      <w:r w:rsidR="00A32DA7" w:rsidRPr="00392CE0">
        <w:rPr>
          <w:rFonts w:ascii="Times New Roman" w:hAnsi="Times New Roman"/>
          <w:sz w:val="28"/>
          <w:szCs w:val="28"/>
        </w:rPr>
        <w:t>329</w:t>
      </w:r>
      <w:r w:rsidRPr="00392CE0">
        <w:rPr>
          <w:rFonts w:ascii="Times New Roman" w:hAnsi="Times New Roman"/>
          <w:sz w:val="28"/>
          <w:szCs w:val="28"/>
        </w:rPr>
        <w:t xml:space="preserve"> посещения в расчете на 1 челов</w:t>
      </w:r>
      <w:r w:rsidRPr="00392CE0">
        <w:rPr>
          <w:rFonts w:ascii="Times New Roman" w:hAnsi="Times New Roman"/>
          <w:sz w:val="28"/>
          <w:szCs w:val="28"/>
        </w:rPr>
        <w:t>е</w:t>
      </w:r>
      <w:r w:rsidRPr="00392CE0">
        <w:rPr>
          <w:rFonts w:ascii="Times New Roman" w:hAnsi="Times New Roman"/>
          <w:sz w:val="28"/>
          <w:szCs w:val="28"/>
        </w:rPr>
        <w:t>ка в год (в том числе – 1,</w:t>
      </w:r>
      <w:r w:rsidR="001A2DCE" w:rsidRPr="00392CE0">
        <w:rPr>
          <w:rFonts w:ascii="Times New Roman" w:hAnsi="Times New Roman"/>
          <w:sz w:val="28"/>
          <w:szCs w:val="28"/>
        </w:rPr>
        <w:t>579</w:t>
      </w:r>
      <w:r w:rsidRPr="00392CE0">
        <w:rPr>
          <w:rFonts w:ascii="Times New Roman" w:hAnsi="Times New Roman"/>
          <w:sz w:val="28"/>
          <w:szCs w:val="28"/>
        </w:rPr>
        <w:t xml:space="preserve"> посещения в фельдшерско-акушерские пункты);</w:t>
      </w:r>
    </w:p>
    <w:p w:rsidR="00ED3745" w:rsidRPr="00392CE0" w:rsidRDefault="00ED3745" w:rsidP="003A4B9D">
      <w:pPr>
        <w:spacing w:after="0" w:line="240" w:lineRule="auto"/>
        <w:ind w:firstLine="709"/>
        <w:jc w:val="both"/>
        <w:rPr>
          <w:rFonts w:ascii="Times New Roman" w:hAnsi="Times New Roman"/>
          <w:sz w:val="28"/>
          <w:szCs w:val="28"/>
        </w:rPr>
      </w:pPr>
      <w:r w:rsidRPr="00392CE0">
        <w:rPr>
          <w:rFonts w:ascii="Times New Roman" w:hAnsi="Times New Roman"/>
          <w:iCs/>
          <w:spacing w:val="3"/>
          <w:sz w:val="28"/>
          <w:szCs w:val="28"/>
        </w:rPr>
        <w:t>через систему</w:t>
      </w:r>
      <w:r w:rsidRPr="00392CE0">
        <w:rPr>
          <w:rFonts w:ascii="Times New Roman" w:hAnsi="Times New Roman"/>
          <w:sz w:val="28"/>
          <w:szCs w:val="28"/>
        </w:rPr>
        <w:t xml:space="preserve"> обязательного медицинского страхования на осуществление преимущественно одноканального финансирования медицинских организаций – 0,</w:t>
      </w:r>
      <w:r w:rsidR="003765C5" w:rsidRPr="00392CE0">
        <w:rPr>
          <w:rFonts w:ascii="Times New Roman" w:hAnsi="Times New Roman"/>
          <w:sz w:val="28"/>
          <w:szCs w:val="28"/>
        </w:rPr>
        <w:t>47</w:t>
      </w:r>
      <w:r w:rsidRPr="00392CE0">
        <w:rPr>
          <w:rFonts w:ascii="Times New Roman" w:hAnsi="Times New Roman"/>
          <w:sz w:val="28"/>
          <w:szCs w:val="28"/>
        </w:rPr>
        <w:t xml:space="preserve"> посещения в расчете на 1 человека в год</w:t>
      </w:r>
      <w:r w:rsidR="00002DB8" w:rsidRPr="00392CE0">
        <w:rPr>
          <w:rFonts w:ascii="Times New Roman" w:hAnsi="Times New Roman"/>
          <w:sz w:val="28"/>
          <w:szCs w:val="28"/>
        </w:rPr>
        <w:t xml:space="preserve">, </w:t>
      </w:r>
      <w:r w:rsidRPr="00392CE0">
        <w:rPr>
          <w:rFonts w:ascii="Times New Roman" w:hAnsi="Times New Roman"/>
          <w:sz w:val="28"/>
          <w:szCs w:val="28"/>
        </w:rPr>
        <w:t>(в том числе 0,4</w:t>
      </w:r>
      <w:r w:rsidR="001A2DCE" w:rsidRPr="00392CE0">
        <w:rPr>
          <w:rFonts w:ascii="Times New Roman" w:hAnsi="Times New Roman"/>
          <w:sz w:val="28"/>
          <w:szCs w:val="28"/>
        </w:rPr>
        <w:t>7</w:t>
      </w:r>
      <w:r w:rsidRPr="00392CE0">
        <w:rPr>
          <w:rFonts w:ascii="Times New Roman" w:hAnsi="Times New Roman"/>
          <w:sz w:val="28"/>
          <w:szCs w:val="28"/>
        </w:rPr>
        <w:t xml:space="preserve"> посещения (за и</w:t>
      </w:r>
      <w:r w:rsidRPr="00392CE0">
        <w:rPr>
          <w:rFonts w:ascii="Times New Roman" w:hAnsi="Times New Roman"/>
          <w:sz w:val="28"/>
          <w:szCs w:val="28"/>
        </w:rPr>
        <w:t>с</w:t>
      </w:r>
      <w:r w:rsidRPr="00392CE0">
        <w:rPr>
          <w:rFonts w:ascii="Times New Roman" w:hAnsi="Times New Roman"/>
          <w:sz w:val="28"/>
          <w:szCs w:val="28"/>
        </w:rPr>
        <w:t>ключением медицинских услуг), из них 0,002</w:t>
      </w:r>
      <w:r w:rsidR="00A62E5A" w:rsidRPr="00392CE0">
        <w:rPr>
          <w:rFonts w:ascii="Times New Roman" w:hAnsi="Times New Roman"/>
          <w:sz w:val="28"/>
          <w:szCs w:val="28"/>
        </w:rPr>
        <w:t xml:space="preserve"> – </w:t>
      </w:r>
      <w:r w:rsidRPr="00392CE0">
        <w:rPr>
          <w:rFonts w:ascii="Times New Roman" w:hAnsi="Times New Roman"/>
          <w:sz w:val="28"/>
          <w:szCs w:val="28"/>
        </w:rPr>
        <w:t xml:space="preserve">на оказание </w:t>
      </w:r>
      <w:r w:rsidR="00A62E5A" w:rsidRPr="00392CE0">
        <w:rPr>
          <w:rFonts w:ascii="Times New Roman" w:hAnsi="Times New Roman"/>
          <w:sz w:val="28"/>
          <w:szCs w:val="28"/>
        </w:rPr>
        <w:t xml:space="preserve">высокотехнологичной медицинской помощи (далее – </w:t>
      </w:r>
      <w:r w:rsidRPr="00392CE0">
        <w:rPr>
          <w:rFonts w:ascii="Times New Roman" w:hAnsi="Times New Roman"/>
          <w:sz w:val="28"/>
          <w:szCs w:val="28"/>
        </w:rPr>
        <w:t>ВМП</w:t>
      </w:r>
      <w:r w:rsidR="000361EA" w:rsidRPr="00392CE0">
        <w:rPr>
          <w:rFonts w:ascii="Times New Roman" w:hAnsi="Times New Roman"/>
          <w:sz w:val="28"/>
          <w:szCs w:val="28"/>
        </w:rPr>
        <w:t>)</w:t>
      </w:r>
      <w:r w:rsidRPr="00392CE0">
        <w:rPr>
          <w:rFonts w:ascii="Times New Roman" w:hAnsi="Times New Roman"/>
          <w:sz w:val="28"/>
          <w:szCs w:val="28"/>
        </w:rPr>
        <w:t>;</w:t>
      </w:r>
    </w:p>
    <w:p w:rsidR="00ED3745" w:rsidRPr="00392CE0" w:rsidRDefault="00ED3745" w:rsidP="003A4B9D">
      <w:pPr>
        <w:spacing w:after="0" w:line="240" w:lineRule="auto"/>
        <w:ind w:firstLine="709"/>
        <w:jc w:val="both"/>
        <w:rPr>
          <w:rFonts w:ascii="Times New Roman" w:hAnsi="Times New Roman"/>
          <w:sz w:val="28"/>
          <w:szCs w:val="28"/>
        </w:rPr>
      </w:pPr>
      <w:r w:rsidRPr="00392CE0">
        <w:rPr>
          <w:rFonts w:ascii="Times New Roman" w:hAnsi="Times New Roman"/>
          <w:sz w:val="28"/>
          <w:szCs w:val="28"/>
        </w:rPr>
        <w:t xml:space="preserve">4. </w:t>
      </w:r>
      <w:r w:rsidR="00907589" w:rsidRPr="00392CE0">
        <w:rPr>
          <w:rFonts w:ascii="Times New Roman" w:hAnsi="Times New Roman"/>
          <w:sz w:val="28"/>
          <w:szCs w:val="28"/>
        </w:rPr>
        <w:t>Норматив</w:t>
      </w:r>
      <w:r w:rsidRPr="00392CE0">
        <w:rPr>
          <w:rFonts w:ascii="Times New Roman" w:hAnsi="Times New Roman"/>
          <w:sz w:val="28"/>
          <w:szCs w:val="28"/>
        </w:rPr>
        <w:t xml:space="preserve"> объема </w:t>
      </w:r>
      <w:r w:rsidR="001E6143" w:rsidRPr="00392CE0">
        <w:rPr>
          <w:rFonts w:ascii="Times New Roman" w:hAnsi="Times New Roman"/>
          <w:sz w:val="28"/>
          <w:szCs w:val="28"/>
        </w:rPr>
        <w:t xml:space="preserve">амбулаторной </w:t>
      </w:r>
      <w:r w:rsidRPr="00392CE0">
        <w:rPr>
          <w:rFonts w:ascii="Times New Roman" w:hAnsi="Times New Roman"/>
          <w:sz w:val="28"/>
          <w:szCs w:val="28"/>
        </w:rPr>
        <w:t>медицинской помощи, предоставляемой в усл</w:t>
      </w:r>
      <w:r w:rsidRPr="00392CE0">
        <w:rPr>
          <w:rFonts w:ascii="Times New Roman" w:hAnsi="Times New Roman"/>
          <w:sz w:val="28"/>
          <w:szCs w:val="28"/>
        </w:rPr>
        <w:t>о</w:t>
      </w:r>
      <w:r w:rsidRPr="00392CE0">
        <w:rPr>
          <w:rFonts w:ascii="Times New Roman" w:hAnsi="Times New Roman"/>
          <w:sz w:val="28"/>
          <w:szCs w:val="28"/>
        </w:rPr>
        <w:t xml:space="preserve">виях дневных стационаров, составляет в среднем </w:t>
      </w:r>
      <w:r w:rsidR="001A2DCE" w:rsidRPr="00392CE0">
        <w:rPr>
          <w:rFonts w:ascii="Times New Roman" w:hAnsi="Times New Roman"/>
          <w:sz w:val="28"/>
          <w:szCs w:val="28"/>
        </w:rPr>
        <w:t>0,614</w:t>
      </w:r>
      <w:r w:rsidRPr="00392CE0">
        <w:rPr>
          <w:rFonts w:ascii="Times New Roman" w:hAnsi="Times New Roman"/>
          <w:sz w:val="28"/>
          <w:szCs w:val="28"/>
        </w:rPr>
        <w:t xml:space="preserve"> пациенто-дня в расчете на 1 чел</w:t>
      </w:r>
      <w:r w:rsidRPr="00392CE0">
        <w:rPr>
          <w:rFonts w:ascii="Times New Roman" w:hAnsi="Times New Roman"/>
          <w:sz w:val="28"/>
          <w:szCs w:val="28"/>
        </w:rPr>
        <w:t>о</w:t>
      </w:r>
      <w:r w:rsidRPr="00392CE0">
        <w:rPr>
          <w:rFonts w:ascii="Times New Roman" w:hAnsi="Times New Roman"/>
          <w:sz w:val="28"/>
          <w:szCs w:val="28"/>
        </w:rPr>
        <w:t>века в год, в том числе:</w:t>
      </w:r>
    </w:p>
    <w:p w:rsidR="00ED3745" w:rsidRPr="00392CE0" w:rsidRDefault="00ED3745" w:rsidP="003A4B9D">
      <w:pPr>
        <w:spacing w:after="0" w:line="240" w:lineRule="auto"/>
        <w:ind w:firstLine="709"/>
        <w:jc w:val="both"/>
        <w:rPr>
          <w:rFonts w:ascii="Times New Roman" w:hAnsi="Times New Roman"/>
          <w:sz w:val="28"/>
          <w:szCs w:val="28"/>
        </w:rPr>
      </w:pPr>
      <w:r w:rsidRPr="00392CE0">
        <w:rPr>
          <w:rFonts w:ascii="Times New Roman" w:hAnsi="Times New Roman"/>
          <w:sz w:val="28"/>
          <w:szCs w:val="28"/>
        </w:rPr>
        <w:t>в рамках Территориальной программы обязательного медицинского страхов</w:t>
      </w:r>
      <w:r w:rsidRPr="00392CE0">
        <w:rPr>
          <w:rFonts w:ascii="Times New Roman" w:hAnsi="Times New Roman"/>
          <w:sz w:val="28"/>
          <w:szCs w:val="28"/>
        </w:rPr>
        <w:t>а</w:t>
      </w:r>
      <w:r w:rsidRPr="00392CE0">
        <w:rPr>
          <w:rFonts w:ascii="Times New Roman" w:hAnsi="Times New Roman"/>
          <w:sz w:val="28"/>
          <w:szCs w:val="28"/>
        </w:rPr>
        <w:t>ния Республики Татарстан на 201</w:t>
      </w:r>
      <w:r w:rsidR="006B636F" w:rsidRPr="00392CE0">
        <w:rPr>
          <w:rFonts w:ascii="Times New Roman" w:hAnsi="Times New Roman"/>
          <w:sz w:val="28"/>
          <w:szCs w:val="28"/>
        </w:rPr>
        <w:t>2</w:t>
      </w:r>
      <w:r w:rsidRPr="00392CE0">
        <w:rPr>
          <w:rFonts w:ascii="Times New Roman" w:hAnsi="Times New Roman"/>
          <w:sz w:val="28"/>
          <w:szCs w:val="28"/>
        </w:rPr>
        <w:t xml:space="preserve"> год – 0,4</w:t>
      </w:r>
      <w:r w:rsidR="001A2DCE" w:rsidRPr="00392CE0">
        <w:rPr>
          <w:rFonts w:ascii="Times New Roman" w:hAnsi="Times New Roman"/>
          <w:sz w:val="28"/>
          <w:szCs w:val="28"/>
        </w:rPr>
        <w:t>84</w:t>
      </w:r>
      <w:r w:rsidRPr="00392CE0">
        <w:rPr>
          <w:rFonts w:ascii="Times New Roman" w:hAnsi="Times New Roman"/>
          <w:sz w:val="28"/>
          <w:szCs w:val="28"/>
        </w:rPr>
        <w:t xml:space="preserve"> пациенто-дня в расчете на 1 чел</w:t>
      </w:r>
      <w:r w:rsidRPr="00392CE0">
        <w:rPr>
          <w:rFonts w:ascii="Times New Roman" w:hAnsi="Times New Roman"/>
          <w:sz w:val="28"/>
          <w:szCs w:val="28"/>
        </w:rPr>
        <w:t>о</w:t>
      </w:r>
      <w:r w:rsidRPr="00392CE0">
        <w:rPr>
          <w:rFonts w:ascii="Times New Roman" w:hAnsi="Times New Roman"/>
          <w:sz w:val="28"/>
          <w:szCs w:val="28"/>
        </w:rPr>
        <w:t>века в год;</w:t>
      </w:r>
    </w:p>
    <w:p w:rsidR="00ED3745" w:rsidRPr="00392CE0" w:rsidRDefault="00ED3745" w:rsidP="003A4B9D">
      <w:pPr>
        <w:spacing w:after="0" w:line="240" w:lineRule="auto"/>
        <w:ind w:firstLine="709"/>
        <w:jc w:val="both"/>
        <w:rPr>
          <w:rFonts w:ascii="Times New Roman" w:hAnsi="Times New Roman"/>
          <w:sz w:val="28"/>
          <w:szCs w:val="28"/>
        </w:rPr>
      </w:pPr>
      <w:r w:rsidRPr="00392CE0">
        <w:rPr>
          <w:rFonts w:ascii="Times New Roman" w:hAnsi="Times New Roman"/>
          <w:iCs/>
          <w:spacing w:val="3"/>
          <w:sz w:val="28"/>
          <w:szCs w:val="28"/>
        </w:rPr>
        <w:t>через систему</w:t>
      </w:r>
      <w:r w:rsidRPr="00392CE0">
        <w:rPr>
          <w:rFonts w:ascii="Times New Roman" w:hAnsi="Times New Roman"/>
          <w:sz w:val="28"/>
          <w:szCs w:val="28"/>
        </w:rPr>
        <w:t xml:space="preserve"> обязательного медицинского страхования на осуществление преимущественно одноканального финансирования медицинских организаций – 0,</w:t>
      </w:r>
      <w:r w:rsidR="001A2DCE" w:rsidRPr="00392CE0">
        <w:rPr>
          <w:rFonts w:ascii="Times New Roman" w:hAnsi="Times New Roman"/>
          <w:sz w:val="28"/>
          <w:szCs w:val="28"/>
        </w:rPr>
        <w:t>13</w:t>
      </w:r>
      <w:r w:rsidRPr="00392CE0">
        <w:rPr>
          <w:rFonts w:ascii="Times New Roman" w:hAnsi="Times New Roman"/>
          <w:sz w:val="28"/>
          <w:szCs w:val="28"/>
        </w:rPr>
        <w:t xml:space="preserve"> пациенто-дня в ра</w:t>
      </w:r>
      <w:r w:rsidRPr="00392CE0">
        <w:rPr>
          <w:rFonts w:ascii="Times New Roman" w:hAnsi="Times New Roman"/>
          <w:sz w:val="28"/>
          <w:szCs w:val="28"/>
        </w:rPr>
        <w:t>с</w:t>
      </w:r>
      <w:r w:rsidRPr="00392CE0">
        <w:rPr>
          <w:rFonts w:ascii="Times New Roman" w:hAnsi="Times New Roman"/>
          <w:sz w:val="28"/>
          <w:szCs w:val="28"/>
        </w:rPr>
        <w:t>чете на 1 человека в год.</w:t>
      </w:r>
    </w:p>
    <w:p w:rsidR="00ED3745" w:rsidRPr="00392CE0" w:rsidRDefault="00ED3745" w:rsidP="003A4B9D">
      <w:pPr>
        <w:spacing w:after="0" w:line="240" w:lineRule="auto"/>
        <w:ind w:firstLine="709"/>
        <w:jc w:val="both"/>
        <w:rPr>
          <w:rFonts w:ascii="Times New Roman" w:hAnsi="Times New Roman"/>
          <w:sz w:val="28"/>
          <w:szCs w:val="28"/>
        </w:rPr>
      </w:pPr>
      <w:r w:rsidRPr="00392CE0">
        <w:rPr>
          <w:rFonts w:ascii="Times New Roman" w:hAnsi="Times New Roman"/>
          <w:sz w:val="28"/>
          <w:szCs w:val="28"/>
        </w:rPr>
        <w:lastRenderedPageBreak/>
        <w:t xml:space="preserve">5. </w:t>
      </w:r>
      <w:r w:rsidR="00907589" w:rsidRPr="00392CE0">
        <w:rPr>
          <w:rFonts w:ascii="Times New Roman" w:hAnsi="Times New Roman"/>
          <w:sz w:val="28"/>
          <w:szCs w:val="28"/>
        </w:rPr>
        <w:t>Норматив</w:t>
      </w:r>
      <w:r w:rsidRPr="00392CE0">
        <w:rPr>
          <w:rFonts w:ascii="Times New Roman" w:hAnsi="Times New Roman"/>
          <w:sz w:val="28"/>
          <w:szCs w:val="28"/>
        </w:rPr>
        <w:t xml:space="preserve"> объема медицинской помощи, предоставляемой в больничных учреждениях и других медицинских организациях или их соответствующих стру</w:t>
      </w:r>
      <w:r w:rsidRPr="00392CE0">
        <w:rPr>
          <w:rFonts w:ascii="Times New Roman" w:hAnsi="Times New Roman"/>
          <w:sz w:val="28"/>
          <w:szCs w:val="28"/>
        </w:rPr>
        <w:t>к</w:t>
      </w:r>
      <w:r w:rsidRPr="00392CE0">
        <w:rPr>
          <w:rFonts w:ascii="Times New Roman" w:hAnsi="Times New Roman"/>
          <w:sz w:val="28"/>
          <w:szCs w:val="28"/>
        </w:rPr>
        <w:t>турных подразделе</w:t>
      </w:r>
      <w:r w:rsidR="00894693" w:rsidRPr="00392CE0">
        <w:rPr>
          <w:rFonts w:ascii="Times New Roman" w:hAnsi="Times New Roman"/>
          <w:sz w:val="28"/>
          <w:szCs w:val="28"/>
        </w:rPr>
        <w:t>ниях, составляет в среднем 2,427</w:t>
      </w:r>
      <w:r w:rsidRPr="00392CE0">
        <w:rPr>
          <w:rFonts w:ascii="Times New Roman" w:hAnsi="Times New Roman"/>
          <w:sz w:val="28"/>
          <w:szCs w:val="28"/>
        </w:rPr>
        <w:t xml:space="preserve"> койко-дня в расчете на 1 чел</w:t>
      </w:r>
      <w:r w:rsidRPr="00392CE0">
        <w:rPr>
          <w:rFonts w:ascii="Times New Roman" w:hAnsi="Times New Roman"/>
          <w:sz w:val="28"/>
          <w:szCs w:val="28"/>
        </w:rPr>
        <w:t>о</w:t>
      </w:r>
      <w:r w:rsidRPr="00392CE0">
        <w:rPr>
          <w:rFonts w:ascii="Times New Roman" w:hAnsi="Times New Roman"/>
          <w:sz w:val="28"/>
          <w:szCs w:val="28"/>
        </w:rPr>
        <w:t>века в год, в том числе:</w:t>
      </w:r>
    </w:p>
    <w:p w:rsidR="00ED3745" w:rsidRPr="00392CE0" w:rsidRDefault="00ED3745" w:rsidP="003A4B9D">
      <w:pPr>
        <w:spacing w:after="0" w:line="240" w:lineRule="auto"/>
        <w:ind w:firstLine="709"/>
        <w:jc w:val="both"/>
        <w:rPr>
          <w:rFonts w:ascii="Times New Roman" w:hAnsi="Times New Roman"/>
          <w:sz w:val="28"/>
          <w:szCs w:val="28"/>
        </w:rPr>
      </w:pPr>
      <w:r w:rsidRPr="00392CE0">
        <w:rPr>
          <w:rFonts w:ascii="Times New Roman" w:hAnsi="Times New Roman"/>
          <w:sz w:val="28"/>
          <w:szCs w:val="28"/>
        </w:rPr>
        <w:t>в рамках Территориальной программы обязательного медицинского страхов</w:t>
      </w:r>
      <w:r w:rsidRPr="00392CE0">
        <w:rPr>
          <w:rFonts w:ascii="Times New Roman" w:hAnsi="Times New Roman"/>
          <w:sz w:val="28"/>
          <w:szCs w:val="28"/>
        </w:rPr>
        <w:t>а</w:t>
      </w:r>
      <w:r w:rsidRPr="00392CE0">
        <w:rPr>
          <w:rFonts w:ascii="Times New Roman" w:hAnsi="Times New Roman"/>
          <w:sz w:val="28"/>
          <w:szCs w:val="28"/>
        </w:rPr>
        <w:t>ния Республики Татарстан на 201</w:t>
      </w:r>
      <w:r w:rsidR="006B636F" w:rsidRPr="00392CE0">
        <w:rPr>
          <w:rFonts w:ascii="Times New Roman" w:hAnsi="Times New Roman"/>
          <w:sz w:val="28"/>
          <w:szCs w:val="28"/>
        </w:rPr>
        <w:t>2</w:t>
      </w:r>
      <w:r w:rsidRPr="00392CE0">
        <w:rPr>
          <w:rFonts w:ascii="Times New Roman" w:hAnsi="Times New Roman"/>
          <w:sz w:val="28"/>
          <w:szCs w:val="28"/>
        </w:rPr>
        <w:t xml:space="preserve"> год – 1,</w:t>
      </w:r>
      <w:r w:rsidR="00C55997" w:rsidRPr="00392CE0">
        <w:rPr>
          <w:rFonts w:ascii="Times New Roman" w:hAnsi="Times New Roman"/>
          <w:sz w:val="28"/>
          <w:szCs w:val="28"/>
        </w:rPr>
        <w:t>912</w:t>
      </w:r>
      <w:r w:rsidRPr="00392CE0">
        <w:rPr>
          <w:rFonts w:ascii="Times New Roman" w:hAnsi="Times New Roman"/>
          <w:sz w:val="28"/>
          <w:szCs w:val="28"/>
        </w:rPr>
        <w:t xml:space="preserve"> койко-дня в расчете на 1 человека в год;</w:t>
      </w:r>
    </w:p>
    <w:p w:rsidR="00ED3745" w:rsidRPr="00392CE0" w:rsidRDefault="00ED3745" w:rsidP="003A4B9D">
      <w:pPr>
        <w:spacing w:after="0" w:line="240" w:lineRule="auto"/>
        <w:ind w:firstLine="709"/>
        <w:jc w:val="both"/>
        <w:rPr>
          <w:rFonts w:ascii="Times New Roman" w:hAnsi="Times New Roman"/>
          <w:sz w:val="28"/>
          <w:szCs w:val="28"/>
        </w:rPr>
      </w:pPr>
      <w:r w:rsidRPr="00392CE0">
        <w:rPr>
          <w:rFonts w:ascii="Times New Roman" w:hAnsi="Times New Roman"/>
          <w:iCs/>
          <w:spacing w:val="3"/>
          <w:sz w:val="28"/>
          <w:szCs w:val="28"/>
        </w:rPr>
        <w:t>через систему</w:t>
      </w:r>
      <w:r w:rsidRPr="00392CE0">
        <w:rPr>
          <w:rFonts w:ascii="Times New Roman" w:hAnsi="Times New Roman"/>
          <w:sz w:val="28"/>
          <w:szCs w:val="28"/>
        </w:rPr>
        <w:t xml:space="preserve"> обязательного медицинского страхования на осуществление преимущественно одноканального финансирования медицинских ор</w:t>
      </w:r>
      <w:r w:rsidR="00C55997" w:rsidRPr="00392CE0">
        <w:rPr>
          <w:rFonts w:ascii="Times New Roman" w:hAnsi="Times New Roman"/>
          <w:sz w:val="28"/>
          <w:szCs w:val="28"/>
        </w:rPr>
        <w:t>ганизаций – 0,51</w:t>
      </w:r>
      <w:r w:rsidR="00894693" w:rsidRPr="00392CE0">
        <w:rPr>
          <w:rFonts w:ascii="Times New Roman" w:hAnsi="Times New Roman"/>
          <w:sz w:val="28"/>
          <w:szCs w:val="28"/>
        </w:rPr>
        <w:t>5</w:t>
      </w:r>
      <w:r w:rsidRPr="00392CE0">
        <w:rPr>
          <w:rFonts w:ascii="Times New Roman" w:hAnsi="Times New Roman"/>
          <w:sz w:val="28"/>
          <w:szCs w:val="28"/>
        </w:rPr>
        <w:t xml:space="preserve"> койко-дня в расчете на 1 человека в год</w:t>
      </w:r>
      <w:r w:rsidR="00C55997" w:rsidRPr="00392CE0">
        <w:rPr>
          <w:rFonts w:ascii="Times New Roman" w:hAnsi="Times New Roman"/>
          <w:sz w:val="28"/>
          <w:szCs w:val="28"/>
        </w:rPr>
        <w:t xml:space="preserve"> (из них на оказание ВМП</w:t>
      </w:r>
      <w:r w:rsidR="00A62E5A" w:rsidRPr="00392CE0">
        <w:rPr>
          <w:rFonts w:ascii="Times New Roman" w:hAnsi="Times New Roman"/>
          <w:sz w:val="28"/>
          <w:szCs w:val="28"/>
        </w:rPr>
        <w:t xml:space="preserve"> –            </w:t>
      </w:r>
      <w:r w:rsidR="00C55997" w:rsidRPr="00392CE0">
        <w:rPr>
          <w:rFonts w:ascii="Times New Roman" w:hAnsi="Times New Roman"/>
          <w:sz w:val="28"/>
          <w:szCs w:val="28"/>
        </w:rPr>
        <w:t>0,079</w:t>
      </w:r>
      <w:r w:rsidRPr="00392CE0">
        <w:rPr>
          <w:rFonts w:ascii="Times New Roman" w:hAnsi="Times New Roman"/>
          <w:sz w:val="28"/>
          <w:szCs w:val="28"/>
        </w:rPr>
        <w:t xml:space="preserve"> ко</w:t>
      </w:r>
      <w:r w:rsidRPr="00392CE0">
        <w:rPr>
          <w:rFonts w:ascii="Times New Roman" w:hAnsi="Times New Roman"/>
          <w:sz w:val="28"/>
          <w:szCs w:val="28"/>
        </w:rPr>
        <w:t>й</w:t>
      </w:r>
      <w:r w:rsidRPr="00392CE0">
        <w:rPr>
          <w:rFonts w:ascii="Times New Roman" w:hAnsi="Times New Roman"/>
          <w:sz w:val="28"/>
          <w:szCs w:val="28"/>
        </w:rPr>
        <w:t>ко-дня).</w:t>
      </w:r>
    </w:p>
    <w:p w:rsidR="00D925FE" w:rsidRPr="00392CE0" w:rsidRDefault="00D925FE" w:rsidP="003A4B9D">
      <w:pPr>
        <w:spacing w:after="0" w:line="240" w:lineRule="auto"/>
        <w:ind w:firstLine="709"/>
        <w:jc w:val="both"/>
        <w:rPr>
          <w:rFonts w:ascii="Times New Roman" w:hAnsi="Times New Roman" w:cs="Times New Roman"/>
          <w:sz w:val="28"/>
          <w:szCs w:val="28"/>
        </w:rPr>
      </w:pPr>
    </w:p>
    <w:p w:rsidR="00D925FE" w:rsidRPr="00392CE0" w:rsidRDefault="00D925FE" w:rsidP="003A4B9D">
      <w:pPr>
        <w:spacing w:after="0" w:line="240" w:lineRule="auto"/>
        <w:jc w:val="center"/>
        <w:rPr>
          <w:rFonts w:ascii="Times New Roman" w:hAnsi="Times New Roman" w:cs="Times New Roman"/>
          <w:b/>
          <w:bCs/>
          <w:sz w:val="28"/>
          <w:szCs w:val="28"/>
        </w:rPr>
      </w:pPr>
      <w:r w:rsidRPr="00392CE0">
        <w:rPr>
          <w:rFonts w:ascii="Times New Roman" w:hAnsi="Times New Roman" w:cs="Times New Roman"/>
          <w:b/>
          <w:bCs/>
          <w:sz w:val="28"/>
          <w:szCs w:val="28"/>
        </w:rPr>
        <w:t>VIII. Нормативы финансовых затрат</w:t>
      </w:r>
    </w:p>
    <w:p w:rsidR="00D925FE" w:rsidRPr="00392CE0" w:rsidRDefault="00D925FE" w:rsidP="003A4B9D">
      <w:pPr>
        <w:spacing w:after="0" w:line="240" w:lineRule="auto"/>
        <w:jc w:val="center"/>
        <w:rPr>
          <w:rFonts w:ascii="Times New Roman" w:hAnsi="Times New Roman" w:cs="Times New Roman"/>
          <w:b/>
          <w:bCs/>
          <w:sz w:val="28"/>
          <w:szCs w:val="28"/>
        </w:rPr>
      </w:pPr>
      <w:r w:rsidRPr="00392CE0">
        <w:rPr>
          <w:rFonts w:ascii="Times New Roman" w:hAnsi="Times New Roman" w:cs="Times New Roman"/>
          <w:b/>
          <w:bCs/>
          <w:sz w:val="28"/>
          <w:szCs w:val="28"/>
        </w:rPr>
        <w:t>на единицу объема медицинской помощи</w:t>
      </w:r>
    </w:p>
    <w:p w:rsidR="00D925FE" w:rsidRPr="00392CE0" w:rsidRDefault="00D925FE" w:rsidP="003A4B9D">
      <w:pPr>
        <w:spacing w:after="0" w:line="240" w:lineRule="auto"/>
        <w:ind w:firstLine="709"/>
        <w:jc w:val="both"/>
        <w:rPr>
          <w:rFonts w:ascii="Times New Roman" w:hAnsi="Times New Roman" w:cs="Times New Roman"/>
          <w:sz w:val="16"/>
          <w:szCs w:val="16"/>
        </w:rPr>
      </w:pPr>
    </w:p>
    <w:p w:rsidR="00D925FE" w:rsidRPr="00392CE0" w:rsidRDefault="00D925FE"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1. Нормативы финансовых затрат на единицу объема медицинской помощи, оказываемой в соответствии с Программой, рассчитаны исходя из расходов на ее оказание с учетом индекса потребительских цен, предусмотренного основными параметрами прогноза социально-экономического развития Республики Т</w:t>
      </w:r>
      <w:r w:rsidRPr="00392CE0">
        <w:rPr>
          <w:rFonts w:ascii="Times New Roman" w:hAnsi="Times New Roman" w:cs="Times New Roman"/>
          <w:sz w:val="28"/>
          <w:szCs w:val="28"/>
        </w:rPr>
        <w:t>а</w:t>
      </w:r>
      <w:r w:rsidRPr="00392CE0">
        <w:rPr>
          <w:rFonts w:ascii="Times New Roman" w:hAnsi="Times New Roman" w:cs="Times New Roman"/>
          <w:sz w:val="28"/>
          <w:szCs w:val="28"/>
        </w:rPr>
        <w:t xml:space="preserve">тарстан, и </w:t>
      </w:r>
      <w:r w:rsidR="001A6EE2" w:rsidRPr="00392CE0">
        <w:rPr>
          <w:rFonts w:ascii="Times New Roman" w:hAnsi="Times New Roman" w:cs="Times New Roman"/>
          <w:sz w:val="28"/>
          <w:szCs w:val="28"/>
        </w:rPr>
        <w:t xml:space="preserve">в среднем </w:t>
      </w:r>
      <w:r w:rsidRPr="00392CE0">
        <w:rPr>
          <w:rFonts w:ascii="Times New Roman" w:hAnsi="Times New Roman" w:cs="Times New Roman"/>
          <w:sz w:val="28"/>
          <w:szCs w:val="28"/>
        </w:rPr>
        <w:t>составляют:</w:t>
      </w:r>
    </w:p>
    <w:p w:rsidR="00D925FE" w:rsidRPr="00392CE0" w:rsidRDefault="00D925FE"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на 1 вызов скорой медицинской помощи, в том числе специализированной (</w:t>
      </w:r>
      <w:r w:rsidR="007504F3" w:rsidRPr="00392CE0">
        <w:rPr>
          <w:rFonts w:ascii="Times New Roman" w:hAnsi="Times New Roman" w:cs="Times New Roman"/>
          <w:sz w:val="28"/>
          <w:szCs w:val="28"/>
        </w:rPr>
        <w:t>санитарно-авиационной), – 1</w:t>
      </w:r>
      <w:r w:rsidR="00BE4FA1" w:rsidRPr="00392CE0">
        <w:rPr>
          <w:rFonts w:ascii="Times New Roman" w:hAnsi="Times New Roman" w:cs="Times New Roman"/>
          <w:sz w:val="28"/>
          <w:szCs w:val="28"/>
        </w:rPr>
        <w:t> 082,68</w:t>
      </w:r>
      <w:r w:rsidRPr="00392CE0">
        <w:rPr>
          <w:rFonts w:ascii="Times New Roman" w:hAnsi="Times New Roman" w:cs="Times New Roman"/>
          <w:sz w:val="28"/>
          <w:szCs w:val="28"/>
        </w:rPr>
        <w:t xml:space="preserve"> рубля, в том числе через систему обязательн</w:t>
      </w:r>
      <w:r w:rsidRPr="00392CE0">
        <w:rPr>
          <w:rFonts w:ascii="Times New Roman" w:hAnsi="Times New Roman" w:cs="Times New Roman"/>
          <w:sz w:val="28"/>
          <w:szCs w:val="28"/>
        </w:rPr>
        <w:t>о</w:t>
      </w:r>
      <w:r w:rsidRPr="00392CE0">
        <w:rPr>
          <w:rFonts w:ascii="Times New Roman" w:hAnsi="Times New Roman" w:cs="Times New Roman"/>
          <w:sz w:val="28"/>
          <w:szCs w:val="28"/>
        </w:rPr>
        <w:t>го медицинского страхования на осуществление преимущественно одноканального финансирования</w:t>
      </w:r>
      <w:r w:rsidR="007504F3" w:rsidRPr="00392CE0">
        <w:rPr>
          <w:rFonts w:ascii="Times New Roman" w:hAnsi="Times New Roman" w:cs="Times New Roman"/>
          <w:sz w:val="28"/>
          <w:szCs w:val="28"/>
        </w:rPr>
        <w:t xml:space="preserve"> медицинских организаций – 1</w:t>
      </w:r>
      <w:r w:rsidR="00BE4FA1" w:rsidRPr="00392CE0">
        <w:rPr>
          <w:rFonts w:ascii="Times New Roman" w:hAnsi="Times New Roman" w:cs="Times New Roman"/>
          <w:sz w:val="28"/>
          <w:szCs w:val="28"/>
        </w:rPr>
        <w:t> 082,68</w:t>
      </w:r>
      <w:r w:rsidRPr="00392CE0">
        <w:rPr>
          <w:rFonts w:ascii="Times New Roman" w:hAnsi="Times New Roman" w:cs="Times New Roman"/>
          <w:sz w:val="28"/>
          <w:szCs w:val="28"/>
        </w:rPr>
        <w:t xml:space="preserve"> рубля;</w:t>
      </w:r>
    </w:p>
    <w:p w:rsidR="00D925FE" w:rsidRPr="00392CE0" w:rsidRDefault="00D925FE"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на 1 посещение амбулаторно-поликлинических учреждений и других мед</w:t>
      </w:r>
      <w:r w:rsidRPr="00392CE0">
        <w:rPr>
          <w:rFonts w:ascii="Times New Roman" w:hAnsi="Times New Roman" w:cs="Times New Roman"/>
          <w:sz w:val="28"/>
          <w:szCs w:val="28"/>
        </w:rPr>
        <w:t>и</w:t>
      </w:r>
      <w:r w:rsidRPr="00392CE0">
        <w:rPr>
          <w:rFonts w:ascii="Times New Roman" w:hAnsi="Times New Roman" w:cs="Times New Roman"/>
          <w:sz w:val="28"/>
          <w:szCs w:val="28"/>
        </w:rPr>
        <w:t>цинских организаций или их соответствующих структу</w:t>
      </w:r>
      <w:r w:rsidR="00C04875" w:rsidRPr="00392CE0">
        <w:rPr>
          <w:rFonts w:ascii="Times New Roman" w:hAnsi="Times New Roman" w:cs="Times New Roman"/>
          <w:sz w:val="28"/>
          <w:szCs w:val="28"/>
        </w:rPr>
        <w:t xml:space="preserve">рных подразделений –      </w:t>
      </w:r>
      <w:r w:rsidR="003765C5" w:rsidRPr="00392CE0">
        <w:rPr>
          <w:rFonts w:ascii="Times New Roman" w:hAnsi="Times New Roman" w:cs="Times New Roman"/>
          <w:sz w:val="28"/>
          <w:szCs w:val="28"/>
        </w:rPr>
        <w:t>185,51</w:t>
      </w:r>
      <w:r w:rsidRPr="00392CE0">
        <w:rPr>
          <w:rFonts w:ascii="Times New Roman" w:hAnsi="Times New Roman" w:cs="Times New Roman"/>
          <w:sz w:val="28"/>
          <w:szCs w:val="28"/>
        </w:rPr>
        <w:t xml:space="preserve"> рубля,  в том числе:</w:t>
      </w:r>
    </w:p>
    <w:p w:rsidR="00D925FE" w:rsidRPr="00392CE0" w:rsidRDefault="00D925FE"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в рамках Территориальной программы обязательного медицинского страхо</w:t>
      </w:r>
      <w:r w:rsidR="00361C23" w:rsidRPr="00392CE0">
        <w:rPr>
          <w:rFonts w:ascii="Times New Roman" w:hAnsi="Times New Roman" w:cs="Times New Roman"/>
          <w:sz w:val="28"/>
          <w:szCs w:val="28"/>
        </w:rPr>
        <w:t>-</w:t>
      </w:r>
      <w:r w:rsidRPr="00392CE0">
        <w:rPr>
          <w:rFonts w:ascii="Times New Roman" w:hAnsi="Times New Roman" w:cs="Times New Roman"/>
          <w:sz w:val="28"/>
          <w:szCs w:val="28"/>
        </w:rPr>
        <w:t>в</w:t>
      </w:r>
      <w:r w:rsidRPr="00392CE0">
        <w:rPr>
          <w:rFonts w:ascii="Times New Roman" w:hAnsi="Times New Roman" w:cs="Times New Roman"/>
          <w:sz w:val="28"/>
          <w:szCs w:val="28"/>
        </w:rPr>
        <w:t>а</w:t>
      </w:r>
      <w:r w:rsidRPr="00392CE0">
        <w:rPr>
          <w:rFonts w:ascii="Times New Roman" w:hAnsi="Times New Roman" w:cs="Times New Roman"/>
          <w:sz w:val="28"/>
          <w:szCs w:val="28"/>
        </w:rPr>
        <w:t>ния Республики Татарстан на 2012</w:t>
      </w:r>
      <w:r w:rsidR="00C04875" w:rsidRPr="00392CE0">
        <w:rPr>
          <w:rFonts w:ascii="Times New Roman" w:hAnsi="Times New Roman" w:cs="Times New Roman"/>
          <w:sz w:val="28"/>
          <w:szCs w:val="28"/>
        </w:rPr>
        <w:t xml:space="preserve"> год – </w:t>
      </w:r>
      <w:r w:rsidR="003765C5" w:rsidRPr="00392CE0">
        <w:rPr>
          <w:rFonts w:ascii="Times New Roman" w:hAnsi="Times New Roman" w:cs="Times New Roman"/>
          <w:sz w:val="28"/>
          <w:szCs w:val="28"/>
        </w:rPr>
        <w:t>177,28</w:t>
      </w:r>
      <w:r w:rsidR="00C04875" w:rsidRPr="00392CE0">
        <w:rPr>
          <w:rFonts w:ascii="Times New Roman" w:hAnsi="Times New Roman" w:cs="Times New Roman"/>
          <w:sz w:val="28"/>
          <w:szCs w:val="28"/>
        </w:rPr>
        <w:t xml:space="preserve"> рубля (в том числе 95,78</w:t>
      </w:r>
      <w:r w:rsidRPr="00392CE0">
        <w:rPr>
          <w:rFonts w:ascii="Times New Roman" w:hAnsi="Times New Roman" w:cs="Times New Roman"/>
          <w:sz w:val="28"/>
          <w:szCs w:val="28"/>
        </w:rPr>
        <w:t xml:space="preserve"> рубля </w:t>
      </w:r>
      <w:r w:rsidR="006C5AA3" w:rsidRPr="00392CE0">
        <w:rPr>
          <w:rFonts w:ascii="Times New Roman" w:hAnsi="Times New Roman" w:cs="Times New Roman"/>
          <w:sz w:val="28"/>
          <w:szCs w:val="28"/>
        </w:rPr>
        <w:t xml:space="preserve">– </w:t>
      </w:r>
      <w:r w:rsidRPr="00392CE0">
        <w:rPr>
          <w:rFonts w:ascii="Times New Roman" w:hAnsi="Times New Roman" w:cs="Times New Roman"/>
          <w:sz w:val="28"/>
          <w:szCs w:val="28"/>
        </w:rPr>
        <w:t>в фельдшерско-акушерских пунктах);</w:t>
      </w:r>
    </w:p>
    <w:p w:rsidR="00D925FE" w:rsidRPr="00392CE0" w:rsidRDefault="00D925FE"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 xml:space="preserve">через систему обязательного медицинского страхования на осуществление преимущественно одноканального финансирования </w:t>
      </w:r>
      <w:r w:rsidR="00C04875" w:rsidRPr="00392CE0">
        <w:rPr>
          <w:rFonts w:ascii="Times New Roman" w:hAnsi="Times New Roman" w:cs="Times New Roman"/>
          <w:sz w:val="28"/>
          <w:szCs w:val="28"/>
        </w:rPr>
        <w:t xml:space="preserve">медицинских организаций – </w:t>
      </w:r>
      <w:r w:rsidR="003765C5" w:rsidRPr="00392CE0">
        <w:rPr>
          <w:rFonts w:ascii="Times New Roman" w:hAnsi="Times New Roman" w:cs="Times New Roman"/>
          <w:sz w:val="28"/>
          <w:szCs w:val="28"/>
        </w:rPr>
        <w:t>281,33</w:t>
      </w:r>
      <w:r w:rsidRPr="00392CE0">
        <w:rPr>
          <w:rFonts w:ascii="Times New Roman" w:hAnsi="Times New Roman" w:cs="Times New Roman"/>
          <w:sz w:val="28"/>
          <w:szCs w:val="28"/>
        </w:rPr>
        <w:t xml:space="preserve"> рубля;</w:t>
      </w:r>
    </w:p>
    <w:p w:rsidR="00D925FE" w:rsidRPr="00392CE0" w:rsidRDefault="00D925FE"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на 1 пациенто-день лечения в ус</w:t>
      </w:r>
      <w:r w:rsidR="001F7D21" w:rsidRPr="00392CE0">
        <w:rPr>
          <w:rFonts w:ascii="Times New Roman" w:hAnsi="Times New Roman" w:cs="Times New Roman"/>
          <w:sz w:val="28"/>
          <w:szCs w:val="28"/>
        </w:rPr>
        <w:t>ловиях дневных стационаров – 492,32</w:t>
      </w:r>
      <w:r w:rsidRPr="00392CE0">
        <w:rPr>
          <w:rFonts w:ascii="Times New Roman" w:hAnsi="Times New Roman" w:cs="Times New Roman"/>
          <w:sz w:val="28"/>
          <w:szCs w:val="28"/>
        </w:rPr>
        <w:t xml:space="preserve"> рубля, в том числе:</w:t>
      </w:r>
    </w:p>
    <w:p w:rsidR="00D925FE" w:rsidRPr="00392CE0" w:rsidRDefault="00D925FE"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в рамках Территориальной программы обязательного медицинского страхов</w:t>
      </w:r>
      <w:r w:rsidRPr="00392CE0">
        <w:rPr>
          <w:rFonts w:ascii="Times New Roman" w:hAnsi="Times New Roman" w:cs="Times New Roman"/>
          <w:sz w:val="28"/>
          <w:szCs w:val="28"/>
        </w:rPr>
        <w:t>а</w:t>
      </w:r>
      <w:r w:rsidRPr="00392CE0">
        <w:rPr>
          <w:rFonts w:ascii="Times New Roman" w:hAnsi="Times New Roman" w:cs="Times New Roman"/>
          <w:sz w:val="28"/>
          <w:szCs w:val="28"/>
        </w:rPr>
        <w:t>ния Республики Татарстан на 2012</w:t>
      </w:r>
      <w:r w:rsidR="001F7D21" w:rsidRPr="00392CE0">
        <w:rPr>
          <w:rFonts w:ascii="Times New Roman" w:hAnsi="Times New Roman" w:cs="Times New Roman"/>
          <w:sz w:val="28"/>
          <w:szCs w:val="28"/>
        </w:rPr>
        <w:t xml:space="preserve"> год – 518,04</w:t>
      </w:r>
      <w:r w:rsidRPr="00392CE0">
        <w:rPr>
          <w:rFonts w:ascii="Times New Roman" w:hAnsi="Times New Roman" w:cs="Times New Roman"/>
          <w:sz w:val="28"/>
          <w:szCs w:val="28"/>
        </w:rPr>
        <w:t xml:space="preserve"> рубля;</w:t>
      </w:r>
    </w:p>
    <w:p w:rsidR="00D925FE" w:rsidRPr="00392CE0" w:rsidRDefault="00D925FE"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через систему обязательного медицинского страхования на осуществление преимущественно одноканального финансирования м</w:t>
      </w:r>
      <w:r w:rsidR="001F7D21" w:rsidRPr="00392CE0">
        <w:rPr>
          <w:rFonts w:ascii="Times New Roman" w:hAnsi="Times New Roman" w:cs="Times New Roman"/>
          <w:sz w:val="28"/>
          <w:szCs w:val="28"/>
        </w:rPr>
        <w:t>едицинских организаций –  400,66</w:t>
      </w:r>
      <w:r w:rsidRPr="00392CE0">
        <w:rPr>
          <w:rFonts w:ascii="Times New Roman" w:hAnsi="Times New Roman" w:cs="Times New Roman"/>
          <w:sz w:val="28"/>
          <w:szCs w:val="28"/>
        </w:rPr>
        <w:t xml:space="preserve"> рубля;</w:t>
      </w:r>
    </w:p>
    <w:p w:rsidR="00D925FE" w:rsidRPr="00392CE0" w:rsidRDefault="00D925FE"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на 1 койко-день в больничных учреждениях и других медицинских организ</w:t>
      </w:r>
      <w:r w:rsidRPr="00392CE0">
        <w:rPr>
          <w:rFonts w:ascii="Times New Roman" w:hAnsi="Times New Roman" w:cs="Times New Roman"/>
          <w:sz w:val="28"/>
          <w:szCs w:val="28"/>
        </w:rPr>
        <w:t>а</w:t>
      </w:r>
      <w:r w:rsidRPr="00392CE0">
        <w:rPr>
          <w:rFonts w:ascii="Times New Roman" w:hAnsi="Times New Roman" w:cs="Times New Roman"/>
          <w:sz w:val="28"/>
          <w:szCs w:val="28"/>
        </w:rPr>
        <w:t>циях или их соответствующих струк</w:t>
      </w:r>
      <w:r w:rsidR="001F7D21" w:rsidRPr="00392CE0">
        <w:rPr>
          <w:rFonts w:ascii="Times New Roman" w:hAnsi="Times New Roman" w:cs="Times New Roman"/>
          <w:sz w:val="28"/>
          <w:szCs w:val="28"/>
        </w:rPr>
        <w:t xml:space="preserve">турных подразделениях – </w:t>
      </w:r>
      <w:r w:rsidR="009624A3" w:rsidRPr="00392CE0">
        <w:rPr>
          <w:rFonts w:ascii="Times New Roman" w:hAnsi="Times New Roman" w:cs="Times New Roman"/>
          <w:sz w:val="28"/>
          <w:szCs w:val="28"/>
        </w:rPr>
        <w:t>1 492,03</w:t>
      </w:r>
      <w:r w:rsidRPr="00392CE0">
        <w:rPr>
          <w:rFonts w:ascii="Times New Roman" w:hAnsi="Times New Roman" w:cs="Times New Roman"/>
          <w:sz w:val="28"/>
          <w:szCs w:val="28"/>
        </w:rPr>
        <w:t xml:space="preserve"> рубля, в том числе:</w:t>
      </w:r>
    </w:p>
    <w:p w:rsidR="00D925FE" w:rsidRPr="00392CE0" w:rsidRDefault="00D925FE"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в рамках Территориальной программы обязательного медицинского страхов</w:t>
      </w:r>
      <w:r w:rsidRPr="00392CE0">
        <w:rPr>
          <w:rFonts w:ascii="Times New Roman" w:hAnsi="Times New Roman" w:cs="Times New Roman"/>
          <w:sz w:val="28"/>
          <w:szCs w:val="28"/>
        </w:rPr>
        <w:t>а</w:t>
      </w:r>
      <w:r w:rsidRPr="00392CE0">
        <w:rPr>
          <w:rFonts w:ascii="Times New Roman" w:hAnsi="Times New Roman" w:cs="Times New Roman"/>
          <w:sz w:val="28"/>
          <w:szCs w:val="28"/>
        </w:rPr>
        <w:t>ния Республики Татарстан на 2012</w:t>
      </w:r>
      <w:r w:rsidR="001F7D21" w:rsidRPr="00392CE0">
        <w:rPr>
          <w:rFonts w:ascii="Times New Roman" w:hAnsi="Times New Roman" w:cs="Times New Roman"/>
          <w:sz w:val="28"/>
          <w:szCs w:val="28"/>
        </w:rPr>
        <w:t xml:space="preserve"> год – 1 403,06</w:t>
      </w:r>
      <w:r w:rsidRPr="00392CE0">
        <w:rPr>
          <w:rFonts w:ascii="Times New Roman" w:hAnsi="Times New Roman" w:cs="Times New Roman"/>
          <w:sz w:val="28"/>
          <w:szCs w:val="28"/>
        </w:rPr>
        <w:t xml:space="preserve"> рубля;</w:t>
      </w:r>
    </w:p>
    <w:p w:rsidR="00D925FE" w:rsidRPr="00392CE0" w:rsidRDefault="00D925FE"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lastRenderedPageBreak/>
        <w:t>через систему обязательного медицинского страхования на осуществление преимущественно одноканального финансирования мед</w:t>
      </w:r>
      <w:r w:rsidR="001F7D21" w:rsidRPr="00392CE0">
        <w:rPr>
          <w:rFonts w:ascii="Times New Roman" w:hAnsi="Times New Roman" w:cs="Times New Roman"/>
          <w:sz w:val="28"/>
          <w:szCs w:val="28"/>
        </w:rPr>
        <w:t xml:space="preserve">ицинских организаций –  </w:t>
      </w:r>
      <w:r w:rsidR="009624A3" w:rsidRPr="00392CE0">
        <w:rPr>
          <w:rFonts w:ascii="Times New Roman" w:hAnsi="Times New Roman" w:cs="Times New Roman"/>
          <w:sz w:val="28"/>
          <w:szCs w:val="28"/>
        </w:rPr>
        <w:t>1 610,49</w:t>
      </w:r>
      <w:r w:rsidRPr="00392CE0">
        <w:rPr>
          <w:rFonts w:ascii="Times New Roman" w:hAnsi="Times New Roman" w:cs="Times New Roman"/>
          <w:sz w:val="28"/>
          <w:szCs w:val="28"/>
        </w:rPr>
        <w:t xml:space="preserve"> рубля.</w:t>
      </w:r>
    </w:p>
    <w:p w:rsidR="009D6FC0" w:rsidRPr="00392CE0" w:rsidRDefault="00D925FE"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 xml:space="preserve">2. </w:t>
      </w:r>
      <w:r w:rsidR="009D6FC0" w:rsidRPr="00392CE0">
        <w:rPr>
          <w:rFonts w:ascii="Times New Roman" w:hAnsi="Times New Roman" w:cs="Times New Roman"/>
          <w:sz w:val="28"/>
          <w:szCs w:val="28"/>
        </w:rPr>
        <w:t xml:space="preserve">Тарифы </w:t>
      </w:r>
      <w:r w:rsidR="0083561D" w:rsidRPr="00392CE0">
        <w:rPr>
          <w:rFonts w:ascii="Times New Roman" w:hAnsi="Times New Roman" w:cs="Times New Roman"/>
          <w:sz w:val="28"/>
          <w:szCs w:val="28"/>
        </w:rPr>
        <w:t xml:space="preserve">на оплату </w:t>
      </w:r>
      <w:r w:rsidR="009D6FC0" w:rsidRPr="00392CE0">
        <w:rPr>
          <w:rFonts w:ascii="Times New Roman" w:hAnsi="Times New Roman" w:cs="Times New Roman"/>
          <w:sz w:val="28"/>
          <w:szCs w:val="28"/>
        </w:rPr>
        <w:t xml:space="preserve"> медицински</w:t>
      </w:r>
      <w:r w:rsidR="0083561D" w:rsidRPr="00392CE0">
        <w:rPr>
          <w:rFonts w:ascii="Times New Roman" w:hAnsi="Times New Roman" w:cs="Times New Roman"/>
          <w:sz w:val="28"/>
          <w:szCs w:val="28"/>
        </w:rPr>
        <w:t>х</w:t>
      </w:r>
      <w:r w:rsidR="009D6FC0" w:rsidRPr="00392CE0">
        <w:rPr>
          <w:rFonts w:ascii="Times New Roman" w:hAnsi="Times New Roman" w:cs="Times New Roman"/>
          <w:sz w:val="28"/>
          <w:szCs w:val="28"/>
        </w:rPr>
        <w:t xml:space="preserve"> услуг, оказываемы</w:t>
      </w:r>
      <w:r w:rsidR="0083561D" w:rsidRPr="00392CE0">
        <w:rPr>
          <w:rFonts w:ascii="Times New Roman" w:hAnsi="Times New Roman" w:cs="Times New Roman"/>
          <w:sz w:val="28"/>
          <w:szCs w:val="28"/>
        </w:rPr>
        <w:t>х</w:t>
      </w:r>
      <w:r w:rsidR="009D6FC0" w:rsidRPr="00392CE0">
        <w:rPr>
          <w:rFonts w:ascii="Times New Roman" w:hAnsi="Times New Roman" w:cs="Times New Roman"/>
          <w:sz w:val="28"/>
          <w:szCs w:val="28"/>
        </w:rPr>
        <w:t xml:space="preserve"> по Территориальной программе обязательного медицинского страхования Республики Татарстан                     на 2012 год, за счет средств обязательного медицинского страхования включают расходы на заработную плату, начисления на оплату труда, приобретение медик</w:t>
      </w:r>
      <w:r w:rsidR="009D6FC0" w:rsidRPr="00392CE0">
        <w:rPr>
          <w:rFonts w:ascii="Times New Roman" w:hAnsi="Times New Roman" w:cs="Times New Roman"/>
          <w:sz w:val="28"/>
          <w:szCs w:val="28"/>
        </w:rPr>
        <w:t>а</w:t>
      </w:r>
      <w:r w:rsidR="009D6FC0" w:rsidRPr="00392CE0">
        <w:rPr>
          <w:rFonts w:ascii="Times New Roman" w:hAnsi="Times New Roman" w:cs="Times New Roman"/>
          <w:sz w:val="28"/>
          <w:szCs w:val="28"/>
        </w:rPr>
        <w:t>ментов и перевязочных средств, продуктов питания, мягкого инвентаря, медици</w:t>
      </w:r>
      <w:r w:rsidR="009D6FC0" w:rsidRPr="00392CE0">
        <w:rPr>
          <w:rFonts w:ascii="Times New Roman" w:hAnsi="Times New Roman" w:cs="Times New Roman"/>
          <w:sz w:val="28"/>
          <w:szCs w:val="28"/>
        </w:rPr>
        <w:t>н</w:t>
      </w:r>
      <w:r w:rsidR="009D6FC0" w:rsidRPr="00392CE0">
        <w:rPr>
          <w:rFonts w:ascii="Times New Roman" w:hAnsi="Times New Roman" w:cs="Times New Roman"/>
          <w:sz w:val="28"/>
          <w:szCs w:val="28"/>
        </w:rPr>
        <w:t>ского инструментария, реактивов и химикатов, стекла, прочих материальных зап</w:t>
      </w:r>
      <w:r w:rsidR="009D6FC0" w:rsidRPr="00392CE0">
        <w:rPr>
          <w:rFonts w:ascii="Times New Roman" w:hAnsi="Times New Roman" w:cs="Times New Roman"/>
          <w:sz w:val="28"/>
          <w:szCs w:val="28"/>
        </w:rPr>
        <w:t>а</w:t>
      </w:r>
      <w:r w:rsidR="009D6FC0" w:rsidRPr="00392CE0">
        <w:rPr>
          <w:rFonts w:ascii="Times New Roman" w:hAnsi="Times New Roman" w:cs="Times New Roman"/>
          <w:sz w:val="28"/>
          <w:szCs w:val="28"/>
        </w:rPr>
        <w:t>сов, расходы на оплату стоимости лабораторных и инструментальных исследований, проводимых в других учреждениях (при отсутствии в медицинской организации л</w:t>
      </w:r>
      <w:r w:rsidR="009D6FC0" w:rsidRPr="00392CE0">
        <w:rPr>
          <w:rFonts w:ascii="Times New Roman" w:hAnsi="Times New Roman" w:cs="Times New Roman"/>
          <w:sz w:val="28"/>
          <w:szCs w:val="28"/>
        </w:rPr>
        <w:t>а</w:t>
      </w:r>
      <w:r w:rsidR="009D6FC0" w:rsidRPr="00392CE0">
        <w:rPr>
          <w:rFonts w:ascii="Times New Roman" w:hAnsi="Times New Roman" w:cs="Times New Roman"/>
          <w:sz w:val="28"/>
          <w:szCs w:val="28"/>
        </w:rPr>
        <w:t>боратории и диагностического оборудования), организаци</w:t>
      </w:r>
      <w:r w:rsidR="00BF0F42" w:rsidRPr="00392CE0">
        <w:rPr>
          <w:rFonts w:ascii="Times New Roman" w:hAnsi="Times New Roman" w:cs="Times New Roman"/>
          <w:sz w:val="28"/>
          <w:szCs w:val="28"/>
        </w:rPr>
        <w:t>ю</w:t>
      </w:r>
      <w:r w:rsidR="009D6FC0" w:rsidRPr="00392CE0">
        <w:rPr>
          <w:rFonts w:ascii="Times New Roman" w:hAnsi="Times New Roman" w:cs="Times New Roman"/>
          <w:sz w:val="28"/>
          <w:szCs w:val="28"/>
        </w:rPr>
        <w:t xml:space="preserve"> питания (при отсу</w:t>
      </w:r>
      <w:r w:rsidR="009D6FC0" w:rsidRPr="00392CE0">
        <w:rPr>
          <w:rFonts w:ascii="Times New Roman" w:hAnsi="Times New Roman" w:cs="Times New Roman"/>
          <w:sz w:val="28"/>
          <w:szCs w:val="28"/>
        </w:rPr>
        <w:t>т</w:t>
      </w:r>
      <w:r w:rsidR="009D6FC0" w:rsidRPr="00392CE0">
        <w:rPr>
          <w:rFonts w:ascii="Times New Roman" w:hAnsi="Times New Roman" w:cs="Times New Roman"/>
          <w:sz w:val="28"/>
          <w:szCs w:val="28"/>
        </w:rPr>
        <w:t xml:space="preserve">ствии организованного питания в медицинской организации). </w:t>
      </w:r>
    </w:p>
    <w:p w:rsidR="00792B30" w:rsidRPr="00392CE0" w:rsidRDefault="009D6FC0"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Остальные расходы в тарифах на медицинские услуги, оказываемые по Терр</w:t>
      </w:r>
      <w:r w:rsidRPr="00392CE0">
        <w:rPr>
          <w:rFonts w:ascii="Times New Roman" w:hAnsi="Times New Roman" w:cs="Times New Roman"/>
          <w:sz w:val="28"/>
          <w:szCs w:val="28"/>
        </w:rPr>
        <w:t>и</w:t>
      </w:r>
      <w:r w:rsidRPr="00392CE0">
        <w:rPr>
          <w:rFonts w:ascii="Times New Roman" w:hAnsi="Times New Roman" w:cs="Times New Roman"/>
          <w:sz w:val="28"/>
          <w:szCs w:val="28"/>
        </w:rPr>
        <w:t>ториальной программе обязательного медицинского страхования Республики Тата</w:t>
      </w:r>
      <w:r w:rsidRPr="00392CE0">
        <w:rPr>
          <w:rFonts w:ascii="Times New Roman" w:hAnsi="Times New Roman" w:cs="Times New Roman"/>
          <w:sz w:val="28"/>
          <w:szCs w:val="28"/>
        </w:rPr>
        <w:t>р</w:t>
      </w:r>
      <w:r w:rsidRPr="00392CE0">
        <w:rPr>
          <w:rFonts w:ascii="Times New Roman" w:hAnsi="Times New Roman" w:cs="Times New Roman"/>
          <w:sz w:val="28"/>
          <w:szCs w:val="28"/>
        </w:rPr>
        <w:t>стан на 2012 год</w:t>
      </w:r>
      <w:r w:rsidR="00D77089" w:rsidRPr="00392CE0">
        <w:rPr>
          <w:rFonts w:ascii="Times New Roman" w:hAnsi="Times New Roman" w:cs="Times New Roman"/>
          <w:sz w:val="28"/>
          <w:szCs w:val="28"/>
        </w:rPr>
        <w:t xml:space="preserve"> сверх базовой программы обязательного медицинского страхования</w:t>
      </w:r>
      <w:r w:rsidRPr="00392CE0">
        <w:rPr>
          <w:rFonts w:ascii="Times New Roman" w:hAnsi="Times New Roman" w:cs="Times New Roman"/>
          <w:sz w:val="28"/>
          <w:szCs w:val="28"/>
        </w:rPr>
        <w:t>, финансируются за счет средств бю</w:t>
      </w:r>
      <w:r w:rsidRPr="00392CE0">
        <w:rPr>
          <w:rFonts w:ascii="Times New Roman" w:hAnsi="Times New Roman" w:cs="Times New Roman"/>
          <w:sz w:val="28"/>
          <w:szCs w:val="28"/>
        </w:rPr>
        <w:t>д</w:t>
      </w:r>
      <w:r w:rsidRPr="00392CE0">
        <w:rPr>
          <w:rFonts w:ascii="Times New Roman" w:hAnsi="Times New Roman" w:cs="Times New Roman"/>
          <w:sz w:val="28"/>
          <w:szCs w:val="28"/>
        </w:rPr>
        <w:t>жета Республики Татарстан, поступающих в бюджет Территориального фонда обязательного медицинского страхования Ре</w:t>
      </w:r>
      <w:r w:rsidRPr="00392CE0">
        <w:rPr>
          <w:rFonts w:ascii="Times New Roman" w:hAnsi="Times New Roman" w:cs="Times New Roman"/>
          <w:sz w:val="28"/>
          <w:szCs w:val="28"/>
        </w:rPr>
        <w:t>с</w:t>
      </w:r>
      <w:r w:rsidRPr="00392CE0">
        <w:rPr>
          <w:rFonts w:ascii="Times New Roman" w:hAnsi="Times New Roman" w:cs="Times New Roman"/>
          <w:sz w:val="28"/>
          <w:szCs w:val="28"/>
        </w:rPr>
        <w:t>публики Татарстан на осуществление преимущественно одноканального финансирования м</w:t>
      </w:r>
      <w:r w:rsidRPr="00392CE0">
        <w:rPr>
          <w:rFonts w:ascii="Times New Roman" w:hAnsi="Times New Roman" w:cs="Times New Roman"/>
          <w:sz w:val="28"/>
          <w:szCs w:val="28"/>
        </w:rPr>
        <w:t>е</w:t>
      </w:r>
      <w:r w:rsidRPr="00392CE0">
        <w:rPr>
          <w:rFonts w:ascii="Times New Roman" w:hAnsi="Times New Roman" w:cs="Times New Roman"/>
          <w:sz w:val="28"/>
          <w:szCs w:val="28"/>
        </w:rPr>
        <w:t>дицинских организаций, в соответствии с положениями, утвержденными Соглашением об установлении тарифов на оплату медицинской помощи по обяз</w:t>
      </w:r>
      <w:r w:rsidRPr="00392CE0">
        <w:rPr>
          <w:rFonts w:ascii="Times New Roman" w:hAnsi="Times New Roman" w:cs="Times New Roman"/>
          <w:sz w:val="28"/>
          <w:szCs w:val="28"/>
        </w:rPr>
        <w:t>а</w:t>
      </w:r>
      <w:r w:rsidRPr="00392CE0">
        <w:rPr>
          <w:rFonts w:ascii="Times New Roman" w:hAnsi="Times New Roman" w:cs="Times New Roman"/>
          <w:sz w:val="28"/>
          <w:szCs w:val="28"/>
        </w:rPr>
        <w:t>тельному медицинскому страхованию на 2012 год</w:t>
      </w:r>
      <w:r w:rsidR="00D067A0" w:rsidRPr="00392CE0">
        <w:rPr>
          <w:rFonts w:ascii="Times New Roman" w:hAnsi="Times New Roman" w:cs="Times New Roman"/>
          <w:sz w:val="28"/>
          <w:szCs w:val="28"/>
        </w:rPr>
        <w:t xml:space="preserve">, </w:t>
      </w:r>
      <w:r w:rsidR="00792B30" w:rsidRPr="00392CE0">
        <w:rPr>
          <w:rFonts w:ascii="Times New Roman" w:hAnsi="Times New Roman" w:cs="Times New Roman"/>
          <w:sz w:val="28"/>
          <w:szCs w:val="28"/>
        </w:rPr>
        <w:t>за исключением указанных в пункте 2.2 (кроме приобретения оборудования) раздела IV н</w:t>
      </w:r>
      <w:r w:rsidR="00792B30" w:rsidRPr="00392CE0">
        <w:rPr>
          <w:rFonts w:ascii="Times New Roman" w:hAnsi="Times New Roman" w:cs="Times New Roman"/>
          <w:sz w:val="28"/>
          <w:szCs w:val="28"/>
        </w:rPr>
        <w:t>а</w:t>
      </w:r>
      <w:r w:rsidR="00792B30" w:rsidRPr="00392CE0">
        <w:rPr>
          <w:rFonts w:ascii="Times New Roman" w:hAnsi="Times New Roman" w:cs="Times New Roman"/>
          <w:sz w:val="28"/>
          <w:szCs w:val="28"/>
        </w:rPr>
        <w:t>стоящей Программы, в том числе</w:t>
      </w:r>
      <w:r w:rsidR="00BF0F42" w:rsidRPr="00392CE0">
        <w:rPr>
          <w:rFonts w:ascii="Times New Roman" w:hAnsi="Times New Roman" w:cs="Times New Roman"/>
          <w:sz w:val="28"/>
          <w:szCs w:val="28"/>
        </w:rPr>
        <w:t xml:space="preserve"> на</w:t>
      </w:r>
      <w:r w:rsidR="00792B30" w:rsidRPr="00392CE0">
        <w:rPr>
          <w:rFonts w:ascii="Times New Roman" w:hAnsi="Times New Roman" w:cs="Times New Roman"/>
          <w:sz w:val="28"/>
          <w:szCs w:val="28"/>
        </w:rPr>
        <w:t>:</w:t>
      </w:r>
    </w:p>
    <w:p w:rsidR="00792B30" w:rsidRPr="00392CE0" w:rsidRDefault="00792B30"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оплату затрат на обеспечение специальным питанием персонала медицинских организаций, работающего с вредными условиями труда в медицинских организ</w:t>
      </w:r>
      <w:r w:rsidRPr="00392CE0">
        <w:rPr>
          <w:rFonts w:ascii="Times New Roman" w:hAnsi="Times New Roman" w:cs="Times New Roman"/>
          <w:sz w:val="28"/>
          <w:szCs w:val="28"/>
        </w:rPr>
        <w:t>а</w:t>
      </w:r>
      <w:r w:rsidRPr="00392CE0">
        <w:rPr>
          <w:rFonts w:ascii="Times New Roman" w:hAnsi="Times New Roman" w:cs="Times New Roman"/>
          <w:sz w:val="28"/>
          <w:szCs w:val="28"/>
        </w:rPr>
        <w:t>циях, функционирующих в системе обязательного медицинского страхования;</w:t>
      </w:r>
    </w:p>
    <w:p w:rsidR="00792B30" w:rsidRPr="00392CE0" w:rsidRDefault="00792B30"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оплату земельного налога, налога на имущество и платежей за негативное во</w:t>
      </w:r>
      <w:r w:rsidRPr="00392CE0">
        <w:rPr>
          <w:rFonts w:ascii="Times New Roman" w:hAnsi="Times New Roman" w:cs="Times New Roman"/>
          <w:sz w:val="28"/>
          <w:szCs w:val="28"/>
        </w:rPr>
        <w:t>з</w:t>
      </w:r>
      <w:r w:rsidRPr="00392CE0">
        <w:rPr>
          <w:rFonts w:ascii="Times New Roman" w:hAnsi="Times New Roman" w:cs="Times New Roman"/>
          <w:sz w:val="28"/>
          <w:szCs w:val="28"/>
        </w:rPr>
        <w:t>действие на окружающую среду;</w:t>
      </w:r>
    </w:p>
    <w:p w:rsidR="00792B30" w:rsidRPr="00392CE0" w:rsidRDefault="00792B30"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оплату расходов по приобретению медикаментов и мягкого инвентаря, выпл</w:t>
      </w:r>
      <w:r w:rsidRPr="00392CE0">
        <w:rPr>
          <w:rFonts w:ascii="Times New Roman" w:hAnsi="Times New Roman" w:cs="Times New Roman"/>
          <w:sz w:val="28"/>
          <w:szCs w:val="28"/>
        </w:rPr>
        <w:t>а</w:t>
      </w:r>
      <w:r w:rsidRPr="00392CE0">
        <w:rPr>
          <w:rFonts w:ascii="Times New Roman" w:hAnsi="Times New Roman" w:cs="Times New Roman"/>
          <w:sz w:val="28"/>
          <w:szCs w:val="28"/>
        </w:rPr>
        <w:t>ту заработной платы и начислений на нее медицинскому персоналу медпунктов о</w:t>
      </w:r>
      <w:r w:rsidRPr="00392CE0">
        <w:rPr>
          <w:rFonts w:ascii="Times New Roman" w:hAnsi="Times New Roman" w:cs="Times New Roman"/>
          <w:sz w:val="28"/>
          <w:szCs w:val="28"/>
        </w:rPr>
        <w:t>б</w:t>
      </w:r>
      <w:r w:rsidRPr="00392CE0">
        <w:rPr>
          <w:rFonts w:ascii="Times New Roman" w:hAnsi="Times New Roman" w:cs="Times New Roman"/>
          <w:sz w:val="28"/>
          <w:szCs w:val="28"/>
        </w:rPr>
        <w:t>щеобразовательных учреждений, включенному в штатное расписание медицинских организаций, оказывающих амбулаторно-поликлиническую помощь (при отсу</w:t>
      </w:r>
      <w:r w:rsidRPr="00392CE0">
        <w:rPr>
          <w:rFonts w:ascii="Times New Roman" w:hAnsi="Times New Roman" w:cs="Times New Roman"/>
          <w:sz w:val="28"/>
          <w:szCs w:val="28"/>
        </w:rPr>
        <w:t>т</w:t>
      </w:r>
      <w:r w:rsidRPr="00392CE0">
        <w:rPr>
          <w:rFonts w:ascii="Times New Roman" w:hAnsi="Times New Roman" w:cs="Times New Roman"/>
          <w:sz w:val="28"/>
          <w:szCs w:val="28"/>
        </w:rPr>
        <w:t>ствии врачебной должности), а также выплату заработной платы и начислений на нее персоналу раздаточных пунктов специальных молочных продуктов и смесей по р</w:t>
      </w:r>
      <w:r w:rsidRPr="00392CE0">
        <w:rPr>
          <w:rFonts w:ascii="Times New Roman" w:hAnsi="Times New Roman" w:cs="Times New Roman"/>
          <w:sz w:val="28"/>
          <w:szCs w:val="28"/>
        </w:rPr>
        <w:t>е</w:t>
      </w:r>
      <w:r w:rsidRPr="00392CE0">
        <w:rPr>
          <w:rFonts w:ascii="Times New Roman" w:hAnsi="Times New Roman" w:cs="Times New Roman"/>
          <w:sz w:val="28"/>
          <w:szCs w:val="28"/>
        </w:rPr>
        <w:t>цептам врачей для детей первых трех лет жизни;</w:t>
      </w:r>
    </w:p>
    <w:p w:rsidR="00792B30" w:rsidRPr="00392CE0" w:rsidRDefault="00792B30"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оплату расходов по приобретению оборудования в государственных медици</w:t>
      </w:r>
      <w:r w:rsidRPr="00392CE0">
        <w:rPr>
          <w:rFonts w:ascii="Times New Roman" w:hAnsi="Times New Roman" w:cs="Times New Roman"/>
          <w:sz w:val="28"/>
          <w:szCs w:val="28"/>
        </w:rPr>
        <w:t>н</w:t>
      </w:r>
      <w:r w:rsidRPr="00392CE0">
        <w:rPr>
          <w:rFonts w:ascii="Times New Roman" w:hAnsi="Times New Roman" w:cs="Times New Roman"/>
          <w:sz w:val="28"/>
          <w:szCs w:val="28"/>
        </w:rPr>
        <w:t>ских организациях;</w:t>
      </w:r>
    </w:p>
    <w:p w:rsidR="00792B30" w:rsidRPr="00392CE0" w:rsidRDefault="00792B30"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оплату расходов по оказанию медицинских услуг патологоанатомическими отделениями;</w:t>
      </w:r>
    </w:p>
    <w:p w:rsidR="00792B30" w:rsidRPr="00392CE0" w:rsidRDefault="00792B30"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оплату расходов по приобретению иммунобиологических препаратов;</w:t>
      </w:r>
    </w:p>
    <w:p w:rsidR="00792B30" w:rsidRPr="00392CE0" w:rsidRDefault="00792B30"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оплату расходов по проведению в медицинских организациях сезонных бактериологических обследований персонала, направляемого в детские оздоров</w:t>
      </w:r>
      <w:r w:rsidRPr="00392CE0">
        <w:rPr>
          <w:rFonts w:ascii="Times New Roman" w:hAnsi="Times New Roman" w:cs="Times New Roman"/>
          <w:sz w:val="28"/>
          <w:szCs w:val="28"/>
        </w:rPr>
        <w:t>и</w:t>
      </w:r>
      <w:r w:rsidRPr="00392CE0">
        <w:rPr>
          <w:rFonts w:ascii="Times New Roman" w:hAnsi="Times New Roman" w:cs="Times New Roman"/>
          <w:sz w:val="28"/>
          <w:szCs w:val="28"/>
        </w:rPr>
        <w:t>тельные учреждения;</w:t>
      </w:r>
    </w:p>
    <w:p w:rsidR="00792B30" w:rsidRPr="00392CE0" w:rsidRDefault="00792B30"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lastRenderedPageBreak/>
        <w:t>оплату расходов по проведению профилактических прививок по эпидемиол</w:t>
      </w:r>
      <w:r w:rsidRPr="00392CE0">
        <w:rPr>
          <w:rFonts w:ascii="Times New Roman" w:hAnsi="Times New Roman" w:cs="Times New Roman"/>
          <w:sz w:val="28"/>
          <w:szCs w:val="28"/>
        </w:rPr>
        <w:t>о</w:t>
      </w:r>
      <w:r w:rsidRPr="00392CE0">
        <w:rPr>
          <w:rFonts w:ascii="Times New Roman" w:hAnsi="Times New Roman" w:cs="Times New Roman"/>
          <w:sz w:val="28"/>
          <w:szCs w:val="28"/>
        </w:rPr>
        <w:t>гическим показаниям;</w:t>
      </w:r>
    </w:p>
    <w:p w:rsidR="00792B30" w:rsidRPr="00392CE0" w:rsidRDefault="00792B30"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оплату расходов по паритетному финансированию первичной подготовки и повышения квалификации среднего медицинского персонала;</w:t>
      </w:r>
    </w:p>
    <w:p w:rsidR="00792B30" w:rsidRPr="00392CE0" w:rsidRDefault="00792B30"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предоставление мер социальной поддержки специалистам государственных медицинских организаций, работающим и проживающим в сельской местности, р</w:t>
      </w:r>
      <w:r w:rsidRPr="00392CE0">
        <w:rPr>
          <w:rFonts w:ascii="Times New Roman" w:hAnsi="Times New Roman" w:cs="Times New Roman"/>
          <w:sz w:val="28"/>
          <w:szCs w:val="28"/>
        </w:rPr>
        <w:t>а</w:t>
      </w:r>
      <w:r w:rsidRPr="00392CE0">
        <w:rPr>
          <w:rFonts w:ascii="Times New Roman" w:hAnsi="Times New Roman" w:cs="Times New Roman"/>
          <w:sz w:val="28"/>
          <w:szCs w:val="28"/>
        </w:rPr>
        <w:t>бочих поселках (поселках городского типа), по оплате жилья и коммунальных услуг.</w:t>
      </w:r>
    </w:p>
    <w:p w:rsidR="001E41A4" w:rsidRPr="00392CE0" w:rsidRDefault="00792B30" w:rsidP="003A4B9D">
      <w:pPr>
        <w:widowControl w:val="0"/>
        <w:autoSpaceDE w:val="0"/>
        <w:autoSpaceDN w:val="0"/>
        <w:adjustRightInd w:val="0"/>
        <w:spacing w:after="0" w:line="240" w:lineRule="auto"/>
        <w:ind w:firstLine="720"/>
        <w:jc w:val="both"/>
        <w:rPr>
          <w:rFonts w:ascii="Times New Roman" w:hAnsi="Times New Roman" w:cs="Times New Roman"/>
          <w:bCs/>
          <w:spacing w:val="3"/>
          <w:sz w:val="28"/>
          <w:szCs w:val="28"/>
        </w:rPr>
      </w:pPr>
      <w:r w:rsidRPr="00392CE0">
        <w:rPr>
          <w:rFonts w:ascii="Times New Roman" w:hAnsi="Times New Roman" w:cs="Times New Roman"/>
          <w:sz w:val="28"/>
          <w:szCs w:val="28"/>
        </w:rPr>
        <w:t>3</w:t>
      </w:r>
      <w:r w:rsidR="009D6FC0" w:rsidRPr="00392CE0">
        <w:rPr>
          <w:rFonts w:ascii="Times New Roman" w:hAnsi="Times New Roman" w:cs="Times New Roman"/>
          <w:sz w:val="28"/>
          <w:szCs w:val="28"/>
        </w:rPr>
        <w:t>.</w:t>
      </w:r>
      <w:r w:rsidRPr="00392CE0">
        <w:rPr>
          <w:rFonts w:ascii="Times New Roman" w:hAnsi="Times New Roman" w:cs="Times New Roman"/>
          <w:sz w:val="28"/>
          <w:szCs w:val="28"/>
        </w:rPr>
        <w:t xml:space="preserve"> </w:t>
      </w:r>
      <w:r w:rsidR="001E41A4" w:rsidRPr="00392CE0">
        <w:rPr>
          <w:rFonts w:ascii="Times New Roman" w:hAnsi="Times New Roman" w:cs="Times New Roman"/>
          <w:sz w:val="28"/>
          <w:szCs w:val="28"/>
        </w:rPr>
        <w:t xml:space="preserve">Тарифы на оплату </w:t>
      </w:r>
      <w:r w:rsidR="00AA3772" w:rsidRPr="00392CE0">
        <w:rPr>
          <w:rFonts w:ascii="Times New Roman" w:hAnsi="Times New Roman" w:cs="Times New Roman"/>
          <w:sz w:val="28"/>
          <w:szCs w:val="28"/>
        </w:rPr>
        <w:t>м</w:t>
      </w:r>
      <w:r w:rsidR="001E41A4" w:rsidRPr="00392CE0">
        <w:rPr>
          <w:rFonts w:ascii="Times New Roman" w:hAnsi="Times New Roman" w:cs="Times New Roman"/>
          <w:bCs/>
          <w:spacing w:val="3"/>
          <w:sz w:val="28"/>
          <w:szCs w:val="28"/>
        </w:rPr>
        <w:t>едицинской помощи, медицинских и иных услуг, финансируемы</w:t>
      </w:r>
      <w:r w:rsidR="00AA3772" w:rsidRPr="00392CE0">
        <w:rPr>
          <w:rFonts w:ascii="Times New Roman" w:hAnsi="Times New Roman" w:cs="Times New Roman"/>
          <w:bCs/>
          <w:spacing w:val="3"/>
          <w:sz w:val="28"/>
          <w:szCs w:val="28"/>
        </w:rPr>
        <w:t>х</w:t>
      </w:r>
      <w:r w:rsidR="001E41A4" w:rsidRPr="00392CE0">
        <w:rPr>
          <w:rFonts w:ascii="Times New Roman" w:hAnsi="Times New Roman" w:cs="Times New Roman"/>
          <w:bCs/>
          <w:spacing w:val="3"/>
          <w:sz w:val="28"/>
          <w:szCs w:val="28"/>
        </w:rPr>
        <w:t xml:space="preserve"> </w:t>
      </w:r>
      <w:r w:rsidR="00293F33" w:rsidRPr="00392CE0">
        <w:rPr>
          <w:rFonts w:ascii="Times New Roman" w:hAnsi="Times New Roman" w:cs="Times New Roman"/>
          <w:bCs/>
          <w:spacing w:val="3"/>
          <w:sz w:val="28"/>
          <w:szCs w:val="28"/>
        </w:rPr>
        <w:t>государственным учреждением «Территориальный</w:t>
      </w:r>
      <w:r w:rsidR="001E41A4" w:rsidRPr="00392CE0">
        <w:rPr>
          <w:rFonts w:ascii="Times New Roman" w:hAnsi="Times New Roman" w:cs="Times New Roman"/>
          <w:bCs/>
          <w:spacing w:val="3"/>
          <w:sz w:val="28"/>
          <w:szCs w:val="28"/>
        </w:rPr>
        <w:t xml:space="preserve"> фонд обязательного медицинского страх</w:t>
      </w:r>
      <w:r w:rsidR="001E41A4" w:rsidRPr="00392CE0">
        <w:rPr>
          <w:rFonts w:ascii="Times New Roman" w:hAnsi="Times New Roman" w:cs="Times New Roman"/>
          <w:bCs/>
          <w:spacing w:val="3"/>
          <w:sz w:val="28"/>
          <w:szCs w:val="28"/>
        </w:rPr>
        <w:t>о</w:t>
      </w:r>
      <w:r w:rsidR="001E41A4" w:rsidRPr="00392CE0">
        <w:rPr>
          <w:rFonts w:ascii="Times New Roman" w:hAnsi="Times New Roman" w:cs="Times New Roman"/>
          <w:bCs/>
          <w:spacing w:val="3"/>
          <w:sz w:val="28"/>
          <w:szCs w:val="28"/>
        </w:rPr>
        <w:t>вания Республики Татарстан</w:t>
      </w:r>
      <w:r w:rsidR="00293F33" w:rsidRPr="00392CE0">
        <w:rPr>
          <w:rFonts w:ascii="Times New Roman" w:hAnsi="Times New Roman" w:cs="Times New Roman"/>
          <w:bCs/>
          <w:spacing w:val="3"/>
          <w:sz w:val="28"/>
          <w:szCs w:val="28"/>
        </w:rPr>
        <w:t>»</w:t>
      </w:r>
      <w:r w:rsidR="001E41A4" w:rsidRPr="00392CE0">
        <w:rPr>
          <w:rFonts w:ascii="Times New Roman" w:hAnsi="Times New Roman" w:cs="Times New Roman"/>
          <w:bCs/>
          <w:spacing w:val="3"/>
          <w:sz w:val="28"/>
          <w:szCs w:val="28"/>
        </w:rPr>
        <w:t xml:space="preserve"> за счет средств бюджета </w:t>
      </w:r>
      <w:r w:rsidR="005D6995" w:rsidRPr="00392CE0">
        <w:rPr>
          <w:rFonts w:ascii="Times New Roman" w:hAnsi="Times New Roman" w:cs="Times New Roman"/>
          <w:bCs/>
          <w:spacing w:val="3"/>
          <w:sz w:val="28"/>
          <w:szCs w:val="28"/>
        </w:rPr>
        <w:t>Р</w:t>
      </w:r>
      <w:r w:rsidR="001E41A4" w:rsidRPr="00392CE0">
        <w:rPr>
          <w:rFonts w:ascii="Times New Roman" w:hAnsi="Times New Roman" w:cs="Times New Roman"/>
          <w:bCs/>
          <w:spacing w:val="3"/>
          <w:sz w:val="28"/>
          <w:szCs w:val="28"/>
        </w:rPr>
        <w:t>еспублики Татарстан</w:t>
      </w:r>
      <w:r w:rsidR="00293F33" w:rsidRPr="00392CE0">
        <w:rPr>
          <w:rFonts w:ascii="Times New Roman" w:hAnsi="Times New Roman" w:cs="Times New Roman"/>
          <w:bCs/>
          <w:spacing w:val="3"/>
          <w:sz w:val="28"/>
          <w:szCs w:val="28"/>
        </w:rPr>
        <w:t>,</w:t>
      </w:r>
      <w:r w:rsidR="005D6995" w:rsidRPr="00392CE0">
        <w:rPr>
          <w:rFonts w:ascii="Times New Roman" w:hAnsi="Times New Roman" w:cs="Times New Roman"/>
          <w:bCs/>
          <w:spacing w:val="3"/>
          <w:sz w:val="28"/>
          <w:szCs w:val="28"/>
        </w:rPr>
        <w:t xml:space="preserve"> </w:t>
      </w:r>
      <w:r w:rsidR="005D6995" w:rsidRPr="00392CE0">
        <w:rPr>
          <w:rFonts w:ascii="Times New Roman" w:hAnsi="Times New Roman" w:cs="Times New Roman"/>
          <w:sz w:val="28"/>
          <w:szCs w:val="28"/>
        </w:rPr>
        <w:t>уч</w:t>
      </w:r>
      <w:r w:rsidR="005D6995" w:rsidRPr="00392CE0">
        <w:rPr>
          <w:rFonts w:ascii="Times New Roman" w:hAnsi="Times New Roman" w:cs="Times New Roman"/>
          <w:sz w:val="28"/>
          <w:szCs w:val="28"/>
        </w:rPr>
        <w:t>и</w:t>
      </w:r>
      <w:r w:rsidR="005D6995" w:rsidRPr="00392CE0">
        <w:rPr>
          <w:rFonts w:ascii="Times New Roman" w:hAnsi="Times New Roman" w:cs="Times New Roman"/>
          <w:sz w:val="28"/>
          <w:szCs w:val="28"/>
        </w:rPr>
        <w:t>тывают все виды затрат медицинских организаций, за исключением указанных в пун</w:t>
      </w:r>
      <w:r w:rsidR="005D6995" w:rsidRPr="00392CE0">
        <w:rPr>
          <w:rFonts w:ascii="Times New Roman" w:hAnsi="Times New Roman" w:cs="Times New Roman"/>
          <w:sz w:val="28"/>
          <w:szCs w:val="28"/>
        </w:rPr>
        <w:t>к</w:t>
      </w:r>
      <w:r w:rsidR="005D6995" w:rsidRPr="00392CE0">
        <w:rPr>
          <w:rFonts w:ascii="Times New Roman" w:hAnsi="Times New Roman" w:cs="Times New Roman"/>
          <w:sz w:val="28"/>
          <w:szCs w:val="28"/>
        </w:rPr>
        <w:t>те 2.2 (кроме приобретения оборудования) раздела IV настоящей Программы.</w:t>
      </w:r>
    </w:p>
    <w:p w:rsidR="00D23C11" w:rsidRPr="00392CE0" w:rsidRDefault="00476A45"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 xml:space="preserve">4. Тарифы </w:t>
      </w:r>
      <w:r w:rsidR="00BC6E34" w:rsidRPr="00392CE0">
        <w:rPr>
          <w:rFonts w:ascii="Times New Roman" w:hAnsi="Times New Roman" w:cs="Times New Roman"/>
          <w:sz w:val="28"/>
          <w:szCs w:val="28"/>
        </w:rPr>
        <w:t xml:space="preserve">и </w:t>
      </w:r>
      <w:r w:rsidR="00BB459A" w:rsidRPr="00392CE0">
        <w:rPr>
          <w:rFonts w:ascii="Times New Roman" w:hAnsi="Times New Roman" w:cs="Times New Roman"/>
          <w:sz w:val="28"/>
          <w:szCs w:val="28"/>
        </w:rPr>
        <w:t>п</w:t>
      </w:r>
      <w:r w:rsidR="00BC6E34" w:rsidRPr="00392CE0">
        <w:rPr>
          <w:rFonts w:ascii="Times New Roman" w:hAnsi="Times New Roman" w:cs="Times New Roman"/>
          <w:sz w:val="28"/>
          <w:szCs w:val="28"/>
        </w:rPr>
        <w:t xml:space="preserve">орядок оплаты </w:t>
      </w:r>
      <w:r w:rsidRPr="00392CE0">
        <w:rPr>
          <w:rFonts w:ascii="Times New Roman" w:hAnsi="Times New Roman" w:cs="Times New Roman"/>
          <w:sz w:val="28"/>
          <w:szCs w:val="28"/>
        </w:rPr>
        <w:t>медицинской помощи</w:t>
      </w:r>
      <w:r w:rsidR="006066CB" w:rsidRPr="00392CE0">
        <w:rPr>
          <w:rFonts w:ascii="Times New Roman" w:hAnsi="Times New Roman" w:cs="Times New Roman"/>
          <w:sz w:val="28"/>
          <w:szCs w:val="28"/>
        </w:rPr>
        <w:t xml:space="preserve"> </w:t>
      </w:r>
      <w:r w:rsidR="00D23C11" w:rsidRPr="00392CE0">
        <w:rPr>
          <w:rFonts w:ascii="Times New Roman" w:hAnsi="Times New Roman" w:cs="Times New Roman"/>
          <w:sz w:val="28"/>
          <w:szCs w:val="28"/>
        </w:rPr>
        <w:t>через систему обязател</w:t>
      </w:r>
      <w:r w:rsidR="00D23C11" w:rsidRPr="00392CE0">
        <w:rPr>
          <w:rFonts w:ascii="Times New Roman" w:hAnsi="Times New Roman" w:cs="Times New Roman"/>
          <w:sz w:val="28"/>
          <w:szCs w:val="28"/>
        </w:rPr>
        <w:t>ь</w:t>
      </w:r>
      <w:r w:rsidR="00D23C11" w:rsidRPr="00392CE0">
        <w:rPr>
          <w:rFonts w:ascii="Times New Roman" w:hAnsi="Times New Roman" w:cs="Times New Roman"/>
          <w:sz w:val="28"/>
          <w:szCs w:val="28"/>
        </w:rPr>
        <w:t>ного медицинского страхования на осуществление преимущественно одноканальн</w:t>
      </w:r>
      <w:r w:rsidR="00D23C11" w:rsidRPr="00392CE0">
        <w:rPr>
          <w:rFonts w:ascii="Times New Roman" w:hAnsi="Times New Roman" w:cs="Times New Roman"/>
          <w:sz w:val="28"/>
          <w:szCs w:val="28"/>
        </w:rPr>
        <w:t>о</w:t>
      </w:r>
      <w:r w:rsidR="00D23C11" w:rsidRPr="00392CE0">
        <w:rPr>
          <w:rFonts w:ascii="Times New Roman" w:hAnsi="Times New Roman" w:cs="Times New Roman"/>
          <w:sz w:val="28"/>
          <w:szCs w:val="28"/>
        </w:rPr>
        <w:t xml:space="preserve">го финансирования устанавливаются </w:t>
      </w:r>
      <w:r w:rsidR="001F6D45" w:rsidRPr="00392CE0">
        <w:rPr>
          <w:rFonts w:ascii="Times New Roman" w:hAnsi="Times New Roman" w:cs="Times New Roman"/>
          <w:sz w:val="28"/>
          <w:szCs w:val="28"/>
        </w:rPr>
        <w:t>Тарифной комиссией</w:t>
      </w:r>
      <w:r w:rsidR="00EA056B" w:rsidRPr="00392CE0">
        <w:rPr>
          <w:rFonts w:ascii="Times New Roman" w:hAnsi="Times New Roman" w:cs="Times New Roman"/>
          <w:sz w:val="28"/>
          <w:szCs w:val="28"/>
        </w:rPr>
        <w:t xml:space="preserve">, </w:t>
      </w:r>
      <w:r w:rsidR="001F6D45" w:rsidRPr="00392CE0">
        <w:rPr>
          <w:rFonts w:ascii="Times New Roman" w:hAnsi="Times New Roman" w:cs="Times New Roman"/>
          <w:sz w:val="28"/>
          <w:szCs w:val="28"/>
        </w:rPr>
        <w:t>состав</w:t>
      </w:r>
      <w:r w:rsidR="00EA056B" w:rsidRPr="00392CE0">
        <w:rPr>
          <w:rFonts w:ascii="Times New Roman" w:hAnsi="Times New Roman" w:cs="Times New Roman"/>
          <w:sz w:val="28"/>
          <w:szCs w:val="28"/>
        </w:rPr>
        <w:t xml:space="preserve"> которой</w:t>
      </w:r>
      <w:r w:rsidR="001F6D45" w:rsidRPr="00392CE0">
        <w:rPr>
          <w:rFonts w:ascii="Times New Roman" w:hAnsi="Times New Roman" w:cs="Times New Roman"/>
          <w:sz w:val="28"/>
          <w:szCs w:val="28"/>
        </w:rPr>
        <w:t xml:space="preserve"> утве</w:t>
      </w:r>
      <w:r w:rsidR="001F6D45" w:rsidRPr="00392CE0">
        <w:rPr>
          <w:rFonts w:ascii="Times New Roman" w:hAnsi="Times New Roman" w:cs="Times New Roman"/>
          <w:sz w:val="28"/>
          <w:szCs w:val="28"/>
        </w:rPr>
        <w:t>р</w:t>
      </w:r>
      <w:r w:rsidR="001F6D45" w:rsidRPr="00392CE0">
        <w:rPr>
          <w:rFonts w:ascii="Times New Roman" w:hAnsi="Times New Roman" w:cs="Times New Roman"/>
          <w:sz w:val="28"/>
          <w:szCs w:val="28"/>
        </w:rPr>
        <w:t>ждае</w:t>
      </w:r>
      <w:r w:rsidR="00EA056B" w:rsidRPr="00392CE0">
        <w:rPr>
          <w:rFonts w:ascii="Times New Roman" w:hAnsi="Times New Roman" w:cs="Times New Roman"/>
          <w:sz w:val="28"/>
          <w:szCs w:val="28"/>
        </w:rPr>
        <w:t>тся</w:t>
      </w:r>
      <w:r w:rsidR="001F6D45" w:rsidRPr="00392CE0">
        <w:rPr>
          <w:rFonts w:ascii="Times New Roman" w:hAnsi="Times New Roman" w:cs="Times New Roman"/>
          <w:sz w:val="28"/>
          <w:szCs w:val="28"/>
        </w:rPr>
        <w:t xml:space="preserve"> Кабинето</w:t>
      </w:r>
      <w:r w:rsidR="00BF0132" w:rsidRPr="00392CE0">
        <w:rPr>
          <w:rFonts w:ascii="Times New Roman" w:hAnsi="Times New Roman" w:cs="Times New Roman"/>
          <w:sz w:val="28"/>
          <w:szCs w:val="28"/>
        </w:rPr>
        <w:t>м</w:t>
      </w:r>
      <w:r w:rsidR="001F6D45" w:rsidRPr="00392CE0">
        <w:rPr>
          <w:rFonts w:ascii="Times New Roman" w:hAnsi="Times New Roman" w:cs="Times New Roman"/>
          <w:sz w:val="28"/>
          <w:szCs w:val="28"/>
        </w:rPr>
        <w:t xml:space="preserve"> Министров Республики Татарстан</w:t>
      </w:r>
      <w:r w:rsidR="000C631A" w:rsidRPr="00392CE0">
        <w:rPr>
          <w:rFonts w:ascii="Times New Roman" w:hAnsi="Times New Roman" w:cs="Times New Roman"/>
          <w:sz w:val="28"/>
          <w:szCs w:val="28"/>
        </w:rPr>
        <w:t xml:space="preserve">. </w:t>
      </w:r>
      <w:r w:rsidR="001F6D45" w:rsidRPr="00392CE0">
        <w:rPr>
          <w:rFonts w:ascii="Times New Roman" w:hAnsi="Times New Roman" w:cs="Times New Roman"/>
          <w:sz w:val="28"/>
          <w:szCs w:val="28"/>
        </w:rPr>
        <w:t xml:space="preserve"> </w:t>
      </w:r>
    </w:p>
    <w:p w:rsidR="00DF767B" w:rsidRPr="00392CE0" w:rsidRDefault="00476A45"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5</w:t>
      </w:r>
      <w:r w:rsidR="00D925FE" w:rsidRPr="00392CE0">
        <w:rPr>
          <w:rFonts w:ascii="Times New Roman" w:hAnsi="Times New Roman" w:cs="Times New Roman"/>
          <w:sz w:val="28"/>
          <w:szCs w:val="28"/>
        </w:rPr>
        <w:t xml:space="preserve">. Тарифы на </w:t>
      </w:r>
      <w:r w:rsidR="00CA275D" w:rsidRPr="00392CE0">
        <w:rPr>
          <w:rFonts w:ascii="Times New Roman" w:hAnsi="Times New Roman" w:cs="Times New Roman"/>
          <w:sz w:val="28"/>
          <w:szCs w:val="28"/>
        </w:rPr>
        <w:t>оплату медицинской помощи</w:t>
      </w:r>
      <w:r w:rsidR="00D925FE" w:rsidRPr="00392CE0">
        <w:rPr>
          <w:rFonts w:ascii="Times New Roman" w:hAnsi="Times New Roman" w:cs="Times New Roman"/>
          <w:sz w:val="28"/>
          <w:szCs w:val="28"/>
        </w:rPr>
        <w:t xml:space="preserve"> </w:t>
      </w:r>
      <w:r w:rsidR="006564C9" w:rsidRPr="00392CE0">
        <w:rPr>
          <w:rFonts w:ascii="Times New Roman" w:hAnsi="Times New Roman" w:cs="Times New Roman"/>
          <w:sz w:val="28"/>
          <w:szCs w:val="28"/>
        </w:rPr>
        <w:t xml:space="preserve">за счет средств обязательного медицинского страхования </w:t>
      </w:r>
      <w:r w:rsidR="008F1A89" w:rsidRPr="00392CE0">
        <w:rPr>
          <w:rFonts w:ascii="Times New Roman" w:hAnsi="Times New Roman" w:cs="Times New Roman"/>
          <w:sz w:val="28"/>
          <w:szCs w:val="28"/>
        </w:rPr>
        <w:t>и порядок их применения</w:t>
      </w:r>
      <w:r w:rsidR="006564C9" w:rsidRPr="00392CE0">
        <w:rPr>
          <w:rFonts w:ascii="Times New Roman" w:hAnsi="Times New Roman" w:cs="Times New Roman"/>
          <w:sz w:val="28"/>
          <w:szCs w:val="28"/>
        </w:rPr>
        <w:t xml:space="preserve"> </w:t>
      </w:r>
      <w:r w:rsidR="00421EE9" w:rsidRPr="00392CE0">
        <w:rPr>
          <w:rFonts w:ascii="Times New Roman" w:hAnsi="Times New Roman" w:cs="Times New Roman"/>
          <w:sz w:val="28"/>
          <w:szCs w:val="28"/>
        </w:rPr>
        <w:t xml:space="preserve">устанавливаются в рамках </w:t>
      </w:r>
      <w:r w:rsidR="00BB459A" w:rsidRPr="00392CE0">
        <w:rPr>
          <w:rFonts w:ascii="Times New Roman" w:hAnsi="Times New Roman" w:cs="Times New Roman"/>
          <w:sz w:val="28"/>
          <w:szCs w:val="28"/>
        </w:rPr>
        <w:t>с</w:t>
      </w:r>
      <w:r w:rsidR="00421EE9" w:rsidRPr="00392CE0">
        <w:rPr>
          <w:rFonts w:ascii="Times New Roman" w:hAnsi="Times New Roman" w:cs="Times New Roman"/>
          <w:sz w:val="28"/>
          <w:szCs w:val="28"/>
        </w:rPr>
        <w:t>оглашения</w:t>
      </w:r>
      <w:r w:rsidR="00944D70" w:rsidRPr="00392CE0">
        <w:rPr>
          <w:rFonts w:ascii="Times New Roman" w:hAnsi="Times New Roman" w:cs="Times New Roman"/>
          <w:sz w:val="28"/>
          <w:szCs w:val="28"/>
        </w:rPr>
        <w:t xml:space="preserve">, утверждаемого </w:t>
      </w:r>
      <w:r w:rsidR="00574F71" w:rsidRPr="00392CE0">
        <w:rPr>
          <w:rFonts w:ascii="Times New Roman" w:hAnsi="Times New Roman" w:cs="Times New Roman"/>
          <w:sz w:val="28"/>
          <w:szCs w:val="28"/>
        </w:rPr>
        <w:t>решением Комиссии</w:t>
      </w:r>
      <w:r w:rsidR="00D26116" w:rsidRPr="00392CE0">
        <w:rPr>
          <w:rFonts w:ascii="Times New Roman" w:hAnsi="Times New Roman" w:cs="Times New Roman"/>
          <w:sz w:val="28"/>
          <w:szCs w:val="28"/>
        </w:rPr>
        <w:t xml:space="preserve"> по разработке Территориальной </w:t>
      </w:r>
      <w:r w:rsidR="00D26116" w:rsidRPr="00392CE0">
        <w:rPr>
          <w:rFonts w:ascii="Times New Roman" w:hAnsi="Times New Roman" w:cs="Times New Roman"/>
          <w:snapToGrid w:val="0"/>
          <w:sz w:val="28"/>
          <w:szCs w:val="28"/>
        </w:rPr>
        <w:t>пр</w:t>
      </w:r>
      <w:r w:rsidR="00D26116" w:rsidRPr="00392CE0">
        <w:rPr>
          <w:rFonts w:ascii="Times New Roman" w:hAnsi="Times New Roman" w:cs="Times New Roman"/>
          <w:snapToGrid w:val="0"/>
          <w:sz w:val="28"/>
          <w:szCs w:val="28"/>
        </w:rPr>
        <w:t>о</w:t>
      </w:r>
      <w:r w:rsidR="00D26116" w:rsidRPr="00392CE0">
        <w:rPr>
          <w:rFonts w:ascii="Times New Roman" w:hAnsi="Times New Roman" w:cs="Times New Roman"/>
          <w:snapToGrid w:val="0"/>
          <w:sz w:val="28"/>
          <w:szCs w:val="28"/>
        </w:rPr>
        <w:t>граммы обязательного медицинского страхования Республики Татарста</w:t>
      </w:r>
      <w:r w:rsidRPr="00392CE0">
        <w:rPr>
          <w:rFonts w:ascii="Times New Roman" w:hAnsi="Times New Roman" w:cs="Times New Roman"/>
          <w:snapToGrid w:val="0"/>
          <w:sz w:val="28"/>
          <w:szCs w:val="28"/>
        </w:rPr>
        <w:t>н</w:t>
      </w:r>
      <w:r w:rsidR="00C479D1" w:rsidRPr="00392CE0">
        <w:rPr>
          <w:rFonts w:ascii="Times New Roman" w:hAnsi="Times New Roman" w:cs="Times New Roman"/>
          <w:snapToGrid w:val="0"/>
          <w:sz w:val="28"/>
          <w:szCs w:val="28"/>
        </w:rPr>
        <w:t>.</w:t>
      </w:r>
      <w:r w:rsidR="00DF767B" w:rsidRPr="00392CE0">
        <w:rPr>
          <w:rFonts w:ascii="Times New Roman" w:hAnsi="Times New Roman" w:cs="Times New Roman"/>
          <w:sz w:val="28"/>
          <w:szCs w:val="28"/>
        </w:rPr>
        <w:t xml:space="preserve"> </w:t>
      </w:r>
    </w:p>
    <w:p w:rsidR="00166C94" w:rsidRPr="00392CE0" w:rsidRDefault="00AD0985"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В т</w:t>
      </w:r>
      <w:r w:rsidR="006C0131" w:rsidRPr="00392CE0">
        <w:rPr>
          <w:rFonts w:ascii="Times New Roman" w:hAnsi="Times New Roman" w:cs="Times New Roman"/>
          <w:sz w:val="28"/>
          <w:szCs w:val="28"/>
        </w:rPr>
        <w:t>арифы на оплату медицинской помощи</w:t>
      </w:r>
      <w:r w:rsidRPr="00392CE0">
        <w:rPr>
          <w:rFonts w:ascii="Times New Roman" w:hAnsi="Times New Roman" w:cs="Times New Roman"/>
          <w:sz w:val="28"/>
          <w:szCs w:val="28"/>
        </w:rPr>
        <w:t xml:space="preserve"> входят </w:t>
      </w:r>
      <w:r w:rsidR="006A6648" w:rsidRPr="00392CE0">
        <w:rPr>
          <w:rFonts w:ascii="Times New Roman" w:hAnsi="Times New Roman" w:cs="Times New Roman"/>
          <w:sz w:val="28"/>
          <w:szCs w:val="28"/>
        </w:rPr>
        <w:t>средства на дополнительное стимулирование труда медицинских работников</w:t>
      </w:r>
      <w:r w:rsidR="00BB459A" w:rsidRPr="00392CE0">
        <w:rPr>
          <w:rFonts w:ascii="Times New Roman" w:hAnsi="Times New Roman" w:cs="Times New Roman"/>
          <w:sz w:val="28"/>
          <w:szCs w:val="28"/>
        </w:rPr>
        <w:t>, в том числе</w:t>
      </w:r>
      <w:r w:rsidR="00166C94" w:rsidRPr="00392CE0">
        <w:rPr>
          <w:rFonts w:ascii="Times New Roman" w:hAnsi="Times New Roman" w:cs="Times New Roman"/>
          <w:sz w:val="28"/>
          <w:szCs w:val="28"/>
        </w:rPr>
        <w:t>:</w:t>
      </w:r>
    </w:p>
    <w:p w:rsidR="006A6648" w:rsidRPr="00392CE0" w:rsidRDefault="006A6648"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врачей и среднего медицинского персонала, оказывающих медицинские усл</w:t>
      </w:r>
      <w:r w:rsidRPr="00392CE0">
        <w:rPr>
          <w:rFonts w:ascii="Times New Roman" w:hAnsi="Times New Roman" w:cs="Times New Roman"/>
          <w:sz w:val="28"/>
          <w:szCs w:val="28"/>
        </w:rPr>
        <w:t>у</w:t>
      </w:r>
      <w:r w:rsidRPr="00392CE0">
        <w:rPr>
          <w:rFonts w:ascii="Times New Roman" w:hAnsi="Times New Roman" w:cs="Times New Roman"/>
          <w:sz w:val="28"/>
          <w:szCs w:val="28"/>
        </w:rPr>
        <w:t>ги в отделениях анестезиологии-реанимации  и палатах реанимации и интенсивной терапии (ст.211 «Заработная плата» и ст.213 «Начисления на оплату труда»), в ра</w:t>
      </w:r>
      <w:r w:rsidRPr="00392CE0">
        <w:rPr>
          <w:rFonts w:ascii="Times New Roman" w:hAnsi="Times New Roman" w:cs="Times New Roman"/>
          <w:sz w:val="28"/>
          <w:szCs w:val="28"/>
        </w:rPr>
        <w:t>з</w:t>
      </w:r>
      <w:r w:rsidRPr="00392CE0">
        <w:rPr>
          <w:rFonts w:ascii="Times New Roman" w:hAnsi="Times New Roman" w:cs="Times New Roman"/>
          <w:sz w:val="28"/>
          <w:szCs w:val="28"/>
        </w:rPr>
        <w:t xml:space="preserve">мере </w:t>
      </w:r>
      <w:r w:rsidR="00403E9C" w:rsidRPr="00392CE0">
        <w:rPr>
          <w:rFonts w:ascii="Times New Roman" w:hAnsi="Times New Roman" w:cs="Times New Roman"/>
          <w:sz w:val="28"/>
          <w:szCs w:val="28"/>
        </w:rPr>
        <w:t>7,66</w:t>
      </w:r>
      <w:r w:rsidRPr="00392CE0">
        <w:rPr>
          <w:rFonts w:ascii="Times New Roman" w:hAnsi="Times New Roman" w:cs="Times New Roman"/>
          <w:sz w:val="28"/>
          <w:szCs w:val="28"/>
        </w:rPr>
        <w:t xml:space="preserve"> процента базового тарифа стоимости койко-дня реанимационного проф</w:t>
      </w:r>
      <w:r w:rsidRPr="00392CE0">
        <w:rPr>
          <w:rFonts w:ascii="Times New Roman" w:hAnsi="Times New Roman" w:cs="Times New Roman"/>
          <w:sz w:val="28"/>
          <w:szCs w:val="28"/>
        </w:rPr>
        <w:t>и</w:t>
      </w:r>
      <w:r w:rsidRPr="00392CE0">
        <w:rPr>
          <w:rFonts w:ascii="Times New Roman" w:hAnsi="Times New Roman" w:cs="Times New Roman"/>
          <w:sz w:val="28"/>
          <w:szCs w:val="28"/>
        </w:rPr>
        <w:t>ля (за исключением тарифа стоимости койко-дня реанимации для недоноше</w:t>
      </w:r>
      <w:r w:rsidRPr="00392CE0">
        <w:rPr>
          <w:rFonts w:ascii="Times New Roman" w:hAnsi="Times New Roman" w:cs="Times New Roman"/>
          <w:sz w:val="28"/>
          <w:szCs w:val="28"/>
        </w:rPr>
        <w:t>н</w:t>
      </w:r>
      <w:r w:rsidRPr="00392CE0">
        <w:rPr>
          <w:rFonts w:ascii="Times New Roman" w:hAnsi="Times New Roman" w:cs="Times New Roman"/>
          <w:sz w:val="28"/>
          <w:szCs w:val="28"/>
        </w:rPr>
        <w:t>ных и новорожденных) и фактического объема медицинской помощи, оказанной на да</w:t>
      </w:r>
      <w:r w:rsidRPr="00392CE0">
        <w:rPr>
          <w:rFonts w:ascii="Times New Roman" w:hAnsi="Times New Roman" w:cs="Times New Roman"/>
          <w:sz w:val="28"/>
          <w:szCs w:val="28"/>
        </w:rPr>
        <w:t>н</w:t>
      </w:r>
      <w:r w:rsidRPr="00392CE0">
        <w:rPr>
          <w:rFonts w:ascii="Times New Roman" w:hAnsi="Times New Roman" w:cs="Times New Roman"/>
          <w:sz w:val="28"/>
          <w:szCs w:val="28"/>
        </w:rPr>
        <w:t>ном профиле койки, в принятых к оплате реестрах счетов;</w:t>
      </w:r>
    </w:p>
    <w:p w:rsidR="00DF767B" w:rsidRPr="00392CE0" w:rsidRDefault="00DF767B"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врачей и среднего медицинского персонала, оказывающих медицинские усл</w:t>
      </w:r>
      <w:r w:rsidRPr="00392CE0">
        <w:rPr>
          <w:rFonts w:ascii="Times New Roman" w:hAnsi="Times New Roman" w:cs="Times New Roman"/>
          <w:sz w:val="28"/>
          <w:szCs w:val="28"/>
        </w:rPr>
        <w:t>у</w:t>
      </w:r>
      <w:r w:rsidRPr="00392CE0">
        <w:rPr>
          <w:rFonts w:ascii="Times New Roman" w:hAnsi="Times New Roman" w:cs="Times New Roman"/>
          <w:sz w:val="28"/>
          <w:szCs w:val="28"/>
        </w:rPr>
        <w:t>ги в отделениях анестезиологии-реанимации  и палатах реанимации и интенсивной терапии (ст.211 «Заработная плата» и ст.213 «Начисления на оплату труда»), в ра</w:t>
      </w:r>
      <w:r w:rsidRPr="00392CE0">
        <w:rPr>
          <w:rFonts w:ascii="Times New Roman" w:hAnsi="Times New Roman" w:cs="Times New Roman"/>
          <w:sz w:val="28"/>
          <w:szCs w:val="28"/>
        </w:rPr>
        <w:t>з</w:t>
      </w:r>
      <w:r w:rsidRPr="00392CE0">
        <w:rPr>
          <w:rFonts w:ascii="Times New Roman" w:hAnsi="Times New Roman" w:cs="Times New Roman"/>
          <w:sz w:val="28"/>
          <w:szCs w:val="28"/>
        </w:rPr>
        <w:t xml:space="preserve">мере </w:t>
      </w:r>
      <w:r w:rsidR="00403E9C" w:rsidRPr="00392CE0">
        <w:rPr>
          <w:rFonts w:ascii="Times New Roman" w:hAnsi="Times New Roman" w:cs="Times New Roman"/>
          <w:sz w:val="28"/>
          <w:szCs w:val="28"/>
        </w:rPr>
        <w:t>5,0</w:t>
      </w:r>
      <w:r w:rsidRPr="00392CE0">
        <w:rPr>
          <w:rFonts w:ascii="Times New Roman" w:hAnsi="Times New Roman" w:cs="Times New Roman"/>
          <w:sz w:val="28"/>
          <w:szCs w:val="28"/>
        </w:rPr>
        <w:t xml:space="preserve"> процента базового тарифа стоимости койко-дня реанимационного пр</w:t>
      </w:r>
      <w:r w:rsidRPr="00392CE0">
        <w:rPr>
          <w:rFonts w:ascii="Times New Roman" w:hAnsi="Times New Roman" w:cs="Times New Roman"/>
          <w:sz w:val="28"/>
          <w:szCs w:val="28"/>
        </w:rPr>
        <w:t>о</w:t>
      </w:r>
      <w:r w:rsidRPr="00392CE0">
        <w:rPr>
          <w:rFonts w:ascii="Times New Roman" w:hAnsi="Times New Roman" w:cs="Times New Roman"/>
          <w:sz w:val="28"/>
          <w:szCs w:val="28"/>
        </w:rPr>
        <w:t>филя для недоношенных и новорожденных и фактического объема медицинской помощи, оказанной на данном профиле койки, в принятых к оплате реестрах счетов;</w:t>
      </w:r>
    </w:p>
    <w:p w:rsidR="00DF767B" w:rsidRPr="00392CE0" w:rsidRDefault="00DF767B"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врачей и среднего медицинского персонала, оказывающих медицинские услуги в отделениях анестезиологии-реанимации  и палатах реанимации и интенси</w:t>
      </w:r>
      <w:r w:rsidRPr="00392CE0">
        <w:rPr>
          <w:rFonts w:ascii="Times New Roman" w:hAnsi="Times New Roman" w:cs="Times New Roman"/>
          <w:sz w:val="28"/>
          <w:szCs w:val="28"/>
        </w:rPr>
        <w:t>в</w:t>
      </w:r>
      <w:r w:rsidRPr="00392CE0">
        <w:rPr>
          <w:rFonts w:ascii="Times New Roman" w:hAnsi="Times New Roman" w:cs="Times New Roman"/>
          <w:sz w:val="28"/>
          <w:szCs w:val="28"/>
        </w:rPr>
        <w:t>ной терапии (ст.211 «Заработная плата» и ст.213 «Начисления на оплату труда») гос</w:t>
      </w:r>
      <w:r w:rsidRPr="00392CE0">
        <w:rPr>
          <w:rFonts w:ascii="Times New Roman" w:hAnsi="Times New Roman" w:cs="Times New Roman"/>
          <w:sz w:val="28"/>
          <w:szCs w:val="28"/>
        </w:rPr>
        <w:t>у</w:t>
      </w:r>
      <w:r w:rsidRPr="00392CE0">
        <w:rPr>
          <w:rFonts w:ascii="Times New Roman" w:hAnsi="Times New Roman" w:cs="Times New Roman"/>
          <w:sz w:val="28"/>
          <w:szCs w:val="28"/>
        </w:rPr>
        <w:t>дарственного учреждения здравоохранения «Республиканский клинический онкол</w:t>
      </w:r>
      <w:r w:rsidRPr="00392CE0">
        <w:rPr>
          <w:rFonts w:ascii="Times New Roman" w:hAnsi="Times New Roman" w:cs="Times New Roman"/>
          <w:sz w:val="28"/>
          <w:szCs w:val="28"/>
        </w:rPr>
        <w:t>о</w:t>
      </w:r>
      <w:r w:rsidRPr="00392CE0">
        <w:rPr>
          <w:rFonts w:ascii="Times New Roman" w:hAnsi="Times New Roman" w:cs="Times New Roman"/>
          <w:sz w:val="28"/>
          <w:szCs w:val="28"/>
        </w:rPr>
        <w:t>гический диспансер Министерства здравоохранения Республики Татарстан», в ра</w:t>
      </w:r>
      <w:r w:rsidRPr="00392CE0">
        <w:rPr>
          <w:rFonts w:ascii="Times New Roman" w:hAnsi="Times New Roman" w:cs="Times New Roman"/>
          <w:sz w:val="28"/>
          <w:szCs w:val="28"/>
        </w:rPr>
        <w:t>з</w:t>
      </w:r>
      <w:r w:rsidRPr="00392CE0">
        <w:rPr>
          <w:rFonts w:ascii="Times New Roman" w:hAnsi="Times New Roman" w:cs="Times New Roman"/>
          <w:sz w:val="28"/>
          <w:szCs w:val="28"/>
        </w:rPr>
        <w:t xml:space="preserve">мере </w:t>
      </w:r>
      <w:r w:rsidR="00403E9C" w:rsidRPr="00392CE0">
        <w:rPr>
          <w:rFonts w:ascii="Times New Roman" w:hAnsi="Times New Roman" w:cs="Times New Roman"/>
          <w:sz w:val="28"/>
          <w:szCs w:val="28"/>
        </w:rPr>
        <w:t>0,94</w:t>
      </w:r>
      <w:r w:rsidRPr="00392CE0">
        <w:rPr>
          <w:rFonts w:ascii="Times New Roman" w:hAnsi="Times New Roman" w:cs="Times New Roman"/>
          <w:sz w:val="28"/>
          <w:szCs w:val="28"/>
        </w:rPr>
        <w:t xml:space="preserve"> процента базового тарифа стоимости койко-дня профильного отдел</w:t>
      </w:r>
      <w:r w:rsidRPr="00392CE0">
        <w:rPr>
          <w:rFonts w:ascii="Times New Roman" w:hAnsi="Times New Roman" w:cs="Times New Roman"/>
          <w:sz w:val="28"/>
          <w:szCs w:val="28"/>
        </w:rPr>
        <w:t>е</w:t>
      </w:r>
      <w:r w:rsidRPr="00392CE0">
        <w:rPr>
          <w:rFonts w:ascii="Times New Roman" w:hAnsi="Times New Roman" w:cs="Times New Roman"/>
          <w:sz w:val="28"/>
          <w:szCs w:val="28"/>
        </w:rPr>
        <w:t>ния в рамках Территориальной программы обязательного медицинского страхования Ре</w:t>
      </w:r>
      <w:r w:rsidRPr="00392CE0">
        <w:rPr>
          <w:rFonts w:ascii="Times New Roman" w:hAnsi="Times New Roman" w:cs="Times New Roman"/>
          <w:sz w:val="28"/>
          <w:szCs w:val="28"/>
        </w:rPr>
        <w:t>с</w:t>
      </w:r>
      <w:r w:rsidRPr="00392CE0">
        <w:rPr>
          <w:rFonts w:ascii="Times New Roman" w:hAnsi="Times New Roman" w:cs="Times New Roman"/>
          <w:sz w:val="28"/>
          <w:szCs w:val="28"/>
        </w:rPr>
        <w:t xml:space="preserve">публики Татарстан на 2012 год и в размере </w:t>
      </w:r>
      <w:r w:rsidR="00403E9C" w:rsidRPr="00392CE0">
        <w:rPr>
          <w:rFonts w:ascii="Times New Roman" w:hAnsi="Times New Roman" w:cs="Times New Roman"/>
          <w:sz w:val="28"/>
          <w:szCs w:val="28"/>
        </w:rPr>
        <w:t xml:space="preserve">1,77 </w:t>
      </w:r>
      <w:r w:rsidRPr="00392CE0">
        <w:rPr>
          <w:rFonts w:ascii="Times New Roman" w:hAnsi="Times New Roman" w:cs="Times New Roman"/>
          <w:sz w:val="28"/>
          <w:szCs w:val="28"/>
        </w:rPr>
        <w:t>про</w:t>
      </w:r>
      <w:r w:rsidR="00BB459A" w:rsidRPr="00392CE0">
        <w:rPr>
          <w:rFonts w:ascii="Times New Roman" w:hAnsi="Times New Roman" w:cs="Times New Roman"/>
          <w:sz w:val="28"/>
          <w:szCs w:val="28"/>
        </w:rPr>
        <w:t>-</w:t>
      </w:r>
      <w:r w:rsidRPr="00392CE0">
        <w:rPr>
          <w:rFonts w:ascii="Times New Roman" w:hAnsi="Times New Roman" w:cs="Times New Roman"/>
          <w:sz w:val="28"/>
          <w:szCs w:val="28"/>
        </w:rPr>
        <w:lastRenderedPageBreak/>
        <w:t>цента базового тарифа стоим</w:t>
      </w:r>
      <w:r w:rsidRPr="00392CE0">
        <w:rPr>
          <w:rFonts w:ascii="Times New Roman" w:hAnsi="Times New Roman" w:cs="Times New Roman"/>
          <w:sz w:val="28"/>
          <w:szCs w:val="28"/>
        </w:rPr>
        <w:t>о</w:t>
      </w:r>
      <w:r w:rsidRPr="00392CE0">
        <w:rPr>
          <w:rFonts w:ascii="Times New Roman" w:hAnsi="Times New Roman" w:cs="Times New Roman"/>
          <w:sz w:val="28"/>
          <w:szCs w:val="28"/>
        </w:rPr>
        <w:t>сти койко-дня профильного отделения при финансировании через систему обяз</w:t>
      </w:r>
      <w:r w:rsidRPr="00392CE0">
        <w:rPr>
          <w:rFonts w:ascii="Times New Roman" w:hAnsi="Times New Roman" w:cs="Times New Roman"/>
          <w:sz w:val="28"/>
          <w:szCs w:val="28"/>
        </w:rPr>
        <w:t>а</w:t>
      </w:r>
      <w:r w:rsidRPr="00392CE0">
        <w:rPr>
          <w:rFonts w:ascii="Times New Roman" w:hAnsi="Times New Roman" w:cs="Times New Roman"/>
          <w:sz w:val="28"/>
          <w:szCs w:val="28"/>
        </w:rPr>
        <w:t>тельного медицинского страхования на осуществление преимущественно однок</w:t>
      </w:r>
      <w:r w:rsidRPr="00392CE0">
        <w:rPr>
          <w:rFonts w:ascii="Times New Roman" w:hAnsi="Times New Roman" w:cs="Times New Roman"/>
          <w:sz w:val="28"/>
          <w:szCs w:val="28"/>
        </w:rPr>
        <w:t>а</w:t>
      </w:r>
      <w:r w:rsidRPr="00392CE0">
        <w:rPr>
          <w:rFonts w:ascii="Times New Roman" w:hAnsi="Times New Roman" w:cs="Times New Roman"/>
          <w:sz w:val="28"/>
          <w:szCs w:val="28"/>
        </w:rPr>
        <w:t>нального финансирования и фактического объема медицинской помощи, ок</w:t>
      </w:r>
      <w:r w:rsidRPr="00392CE0">
        <w:rPr>
          <w:rFonts w:ascii="Times New Roman" w:hAnsi="Times New Roman" w:cs="Times New Roman"/>
          <w:sz w:val="28"/>
          <w:szCs w:val="28"/>
        </w:rPr>
        <w:t>а</w:t>
      </w:r>
      <w:r w:rsidRPr="00392CE0">
        <w:rPr>
          <w:rFonts w:ascii="Times New Roman" w:hAnsi="Times New Roman" w:cs="Times New Roman"/>
          <w:sz w:val="28"/>
          <w:szCs w:val="28"/>
        </w:rPr>
        <w:t>занной на данном профиле койки, в принятых к оплате реестрах счетов;</w:t>
      </w:r>
    </w:p>
    <w:p w:rsidR="00DF767B" w:rsidRPr="00392CE0" w:rsidRDefault="00DF767B"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медицинского персонала, принимающего непосредственное участие в оказании высокотехнол</w:t>
      </w:r>
      <w:r w:rsidRPr="00392CE0">
        <w:rPr>
          <w:rFonts w:ascii="Times New Roman" w:hAnsi="Times New Roman" w:cs="Times New Roman"/>
          <w:sz w:val="28"/>
          <w:szCs w:val="28"/>
        </w:rPr>
        <w:t>о</w:t>
      </w:r>
      <w:r w:rsidRPr="00392CE0">
        <w:rPr>
          <w:rFonts w:ascii="Times New Roman" w:hAnsi="Times New Roman" w:cs="Times New Roman"/>
          <w:sz w:val="28"/>
          <w:szCs w:val="28"/>
        </w:rPr>
        <w:t>гичной медицинской помощи хирургического профиля (состав оперирующей бригады, врачебный и средний медицинский персонал, непосре</w:t>
      </w:r>
      <w:r w:rsidRPr="00392CE0">
        <w:rPr>
          <w:rFonts w:ascii="Times New Roman" w:hAnsi="Times New Roman" w:cs="Times New Roman"/>
          <w:sz w:val="28"/>
          <w:szCs w:val="28"/>
        </w:rPr>
        <w:t>д</w:t>
      </w:r>
      <w:r w:rsidRPr="00392CE0">
        <w:rPr>
          <w:rFonts w:ascii="Times New Roman" w:hAnsi="Times New Roman" w:cs="Times New Roman"/>
          <w:sz w:val="28"/>
          <w:szCs w:val="28"/>
        </w:rPr>
        <w:t xml:space="preserve">ственно обслуживающий больных) (ст.211 «Заработная плата» и ст.213 «Начисления на оплату труда»), в размере до </w:t>
      </w:r>
      <w:r w:rsidR="00723DEA" w:rsidRPr="00392CE0">
        <w:rPr>
          <w:rFonts w:ascii="Times New Roman" w:hAnsi="Times New Roman" w:cs="Times New Roman"/>
          <w:sz w:val="28"/>
          <w:szCs w:val="28"/>
        </w:rPr>
        <w:t>2</w:t>
      </w:r>
      <w:r w:rsidRPr="00392CE0">
        <w:rPr>
          <w:rFonts w:ascii="Times New Roman" w:hAnsi="Times New Roman" w:cs="Times New Roman"/>
          <w:sz w:val="28"/>
          <w:szCs w:val="28"/>
        </w:rPr>
        <w:t>0 процентов от стоимости норматива финансовых затрат на приобретение медикаментов и расходных материалов, включая оплату дорогостоящих расхо</w:t>
      </w:r>
      <w:r w:rsidRPr="00392CE0">
        <w:rPr>
          <w:rFonts w:ascii="Times New Roman" w:hAnsi="Times New Roman" w:cs="Times New Roman"/>
          <w:sz w:val="28"/>
          <w:szCs w:val="28"/>
        </w:rPr>
        <w:t>д</w:t>
      </w:r>
      <w:r w:rsidRPr="00392CE0">
        <w:rPr>
          <w:rFonts w:ascii="Times New Roman" w:hAnsi="Times New Roman" w:cs="Times New Roman"/>
          <w:sz w:val="28"/>
          <w:szCs w:val="28"/>
        </w:rPr>
        <w:t>ных материалов (в том числе имплантов, имплантатов, других изделий медицинского назначения, вживляемых в организм человека, и т. д.)</w:t>
      </w:r>
      <w:r w:rsidRPr="00392CE0">
        <w:rPr>
          <w:rFonts w:ascii="Times New Roman" w:hAnsi="Times New Roman" w:cs="Times New Roman"/>
        </w:rPr>
        <w:t xml:space="preserve"> </w:t>
      </w:r>
      <w:r w:rsidRPr="00392CE0">
        <w:rPr>
          <w:rFonts w:ascii="Times New Roman" w:hAnsi="Times New Roman" w:cs="Times New Roman"/>
          <w:sz w:val="28"/>
          <w:szCs w:val="28"/>
        </w:rPr>
        <w:t>в ра</w:t>
      </w:r>
      <w:r w:rsidRPr="00392CE0">
        <w:rPr>
          <w:rFonts w:ascii="Times New Roman" w:hAnsi="Times New Roman" w:cs="Times New Roman"/>
          <w:sz w:val="28"/>
          <w:szCs w:val="28"/>
        </w:rPr>
        <w:t>з</w:t>
      </w:r>
      <w:r w:rsidRPr="00392CE0">
        <w:rPr>
          <w:rFonts w:ascii="Times New Roman" w:hAnsi="Times New Roman" w:cs="Times New Roman"/>
          <w:sz w:val="28"/>
          <w:szCs w:val="28"/>
        </w:rPr>
        <w:t xml:space="preserve">резе </w:t>
      </w:r>
      <w:r w:rsidR="00723DEA" w:rsidRPr="00392CE0">
        <w:rPr>
          <w:rFonts w:ascii="Times New Roman" w:hAnsi="Times New Roman" w:cs="Times New Roman"/>
          <w:sz w:val="28"/>
          <w:szCs w:val="28"/>
        </w:rPr>
        <w:t xml:space="preserve">видов </w:t>
      </w:r>
      <w:r w:rsidRPr="00392CE0">
        <w:rPr>
          <w:rFonts w:ascii="Times New Roman" w:hAnsi="Times New Roman" w:cs="Times New Roman"/>
          <w:sz w:val="28"/>
          <w:szCs w:val="28"/>
        </w:rPr>
        <w:t>высокотехнологичной медицинской помощи</w:t>
      </w:r>
      <w:r w:rsidR="00723DEA" w:rsidRPr="00392CE0">
        <w:rPr>
          <w:rFonts w:ascii="Times New Roman" w:hAnsi="Times New Roman" w:cs="Times New Roman"/>
          <w:sz w:val="28"/>
          <w:szCs w:val="28"/>
        </w:rPr>
        <w:t>, а по отдельным видам в</w:t>
      </w:r>
      <w:r w:rsidR="00723DEA" w:rsidRPr="00392CE0">
        <w:rPr>
          <w:rFonts w:ascii="Times New Roman" w:hAnsi="Times New Roman" w:cs="Times New Roman"/>
          <w:sz w:val="28"/>
          <w:szCs w:val="28"/>
        </w:rPr>
        <w:t>ы</w:t>
      </w:r>
      <w:r w:rsidR="00723DEA" w:rsidRPr="00392CE0">
        <w:rPr>
          <w:rFonts w:ascii="Times New Roman" w:hAnsi="Times New Roman" w:cs="Times New Roman"/>
          <w:sz w:val="28"/>
          <w:szCs w:val="28"/>
        </w:rPr>
        <w:t>сокотехнологичной медицинской помощи, утверждаемым нормативным докуме</w:t>
      </w:r>
      <w:r w:rsidR="00723DEA" w:rsidRPr="00392CE0">
        <w:rPr>
          <w:rFonts w:ascii="Times New Roman" w:hAnsi="Times New Roman" w:cs="Times New Roman"/>
          <w:sz w:val="28"/>
          <w:szCs w:val="28"/>
        </w:rPr>
        <w:t>н</w:t>
      </w:r>
      <w:r w:rsidR="00723DEA" w:rsidRPr="00392CE0">
        <w:rPr>
          <w:rFonts w:ascii="Times New Roman" w:hAnsi="Times New Roman" w:cs="Times New Roman"/>
          <w:sz w:val="28"/>
          <w:szCs w:val="28"/>
        </w:rPr>
        <w:t xml:space="preserve">том Министерства здравоохранения Республики Татарстан, </w:t>
      </w:r>
      <w:r w:rsidR="00ED0E1E" w:rsidRPr="00392CE0">
        <w:rPr>
          <w:rFonts w:ascii="Times New Roman" w:hAnsi="Times New Roman" w:cs="Times New Roman"/>
          <w:sz w:val="28"/>
          <w:szCs w:val="28"/>
        </w:rPr>
        <w:t>в размере до 30 проце</w:t>
      </w:r>
      <w:r w:rsidR="00ED0E1E" w:rsidRPr="00392CE0">
        <w:rPr>
          <w:rFonts w:ascii="Times New Roman" w:hAnsi="Times New Roman" w:cs="Times New Roman"/>
          <w:sz w:val="28"/>
          <w:szCs w:val="28"/>
        </w:rPr>
        <w:t>н</w:t>
      </w:r>
      <w:r w:rsidR="00ED0E1E" w:rsidRPr="00392CE0">
        <w:rPr>
          <w:rFonts w:ascii="Times New Roman" w:hAnsi="Times New Roman" w:cs="Times New Roman"/>
          <w:sz w:val="28"/>
          <w:szCs w:val="28"/>
        </w:rPr>
        <w:t>тов от указанной стоимости</w:t>
      </w:r>
      <w:r w:rsidRPr="00392CE0">
        <w:rPr>
          <w:rFonts w:ascii="Times New Roman" w:hAnsi="Times New Roman" w:cs="Times New Roman"/>
          <w:sz w:val="28"/>
          <w:szCs w:val="28"/>
        </w:rPr>
        <w:t>;</w:t>
      </w:r>
    </w:p>
    <w:p w:rsidR="00DF767B" w:rsidRPr="00392CE0" w:rsidRDefault="00DF767B"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медицинского персонала, принимающего непосредственное участие в оказ</w:t>
      </w:r>
      <w:r w:rsidRPr="00392CE0">
        <w:rPr>
          <w:rFonts w:ascii="Times New Roman" w:hAnsi="Times New Roman" w:cs="Times New Roman"/>
          <w:sz w:val="28"/>
          <w:szCs w:val="28"/>
        </w:rPr>
        <w:t>а</w:t>
      </w:r>
      <w:r w:rsidRPr="00392CE0">
        <w:rPr>
          <w:rFonts w:ascii="Times New Roman" w:hAnsi="Times New Roman" w:cs="Times New Roman"/>
          <w:sz w:val="28"/>
          <w:szCs w:val="28"/>
        </w:rPr>
        <w:t>нии медицинской помощи больным с катарактой с применением операции «микр</w:t>
      </w:r>
      <w:r w:rsidRPr="00392CE0">
        <w:rPr>
          <w:rFonts w:ascii="Times New Roman" w:hAnsi="Times New Roman" w:cs="Times New Roman"/>
          <w:sz w:val="28"/>
          <w:szCs w:val="28"/>
        </w:rPr>
        <w:t>о</w:t>
      </w:r>
      <w:r w:rsidRPr="00392CE0">
        <w:rPr>
          <w:rFonts w:ascii="Times New Roman" w:hAnsi="Times New Roman" w:cs="Times New Roman"/>
          <w:sz w:val="28"/>
          <w:szCs w:val="28"/>
        </w:rPr>
        <w:t>инвазивная энергетическая хирургия катаракты с имплантацией эластических и</w:t>
      </w:r>
      <w:r w:rsidRPr="00392CE0">
        <w:rPr>
          <w:rFonts w:ascii="Times New Roman" w:hAnsi="Times New Roman" w:cs="Times New Roman"/>
          <w:sz w:val="28"/>
          <w:szCs w:val="28"/>
        </w:rPr>
        <w:t>н</w:t>
      </w:r>
      <w:r w:rsidRPr="00392CE0">
        <w:rPr>
          <w:rFonts w:ascii="Times New Roman" w:hAnsi="Times New Roman" w:cs="Times New Roman"/>
          <w:sz w:val="28"/>
          <w:szCs w:val="28"/>
        </w:rPr>
        <w:t>траокулярных линз» (состав оперирующей бригады, врачебный и средний медици</w:t>
      </w:r>
      <w:r w:rsidRPr="00392CE0">
        <w:rPr>
          <w:rFonts w:ascii="Times New Roman" w:hAnsi="Times New Roman" w:cs="Times New Roman"/>
          <w:sz w:val="28"/>
          <w:szCs w:val="28"/>
        </w:rPr>
        <w:t>н</w:t>
      </w:r>
      <w:r w:rsidRPr="00392CE0">
        <w:rPr>
          <w:rFonts w:ascii="Times New Roman" w:hAnsi="Times New Roman" w:cs="Times New Roman"/>
          <w:sz w:val="28"/>
          <w:szCs w:val="28"/>
        </w:rPr>
        <w:t>ский персонал, непосредственно обслуживающий больных) (ст.211 «Заработная плата» и ст.213 «Начисления на оплату труда»), в размере 2</w:t>
      </w:r>
      <w:r w:rsidR="00772554" w:rsidRPr="00392CE0">
        <w:rPr>
          <w:rFonts w:ascii="Times New Roman" w:hAnsi="Times New Roman" w:cs="Times New Roman"/>
          <w:sz w:val="28"/>
          <w:szCs w:val="28"/>
        </w:rPr>
        <w:t>5</w:t>
      </w:r>
      <w:r w:rsidRPr="00392CE0">
        <w:rPr>
          <w:rFonts w:ascii="Times New Roman" w:hAnsi="Times New Roman" w:cs="Times New Roman"/>
          <w:sz w:val="28"/>
          <w:szCs w:val="28"/>
        </w:rPr>
        <w:t xml:space="preserve"> процентов от стоим</w:t>
      </w:r>
      <w:r w:rsidRPr="00392CE0">
        <w:rPr>
          <w:rFonts w:ascii="Times New Roman" w:hAnsi="Times New Roman" w:cs="Times New Roman"/>
          <w:sz w:val="28"/>
          <w:szCs w:val="28"/>
        </w:rPr>
        <w:t>о</w:t>
      </w:r>
      <w:r w:rsidRPr="00392CE0">
        <w:rPr>
          <w:rFonts w:ascii="Times New Roman" w:hAnsi="Times New Roman" w:cs="Times New Roman"/>
          <w:sz w:val="28"/>
          <w:szCs w:val="28"/>
        </w:rPr>
        <w:t>сти расходных материалов, в том числе э</w:t>
      </w:r>
      <w:r w:rsidR="00361C23" w:rsidRPr="00392CE0">
        <w:rPr>
          <w:rFonts w:ascii="Times New Roman" w:hAnsi="Times New Roman" w:cs="Times New Roman"/>
          <w:sz w:val="28"/>
          <w:szCs w:val="28"/>
        </w:rPr>
        <w:t>ластических интраокулярных линз.</w:t>
      </w:r>
    </w:p>
    <w:p w:rsidR="00DD137C" w:rsidRPr="00392CE0" w:rsidRDefault="00DD137C"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 xml:space="preserve">6. Способы оплаты медицинской помощи за счет средств обязательного медицинского страхования </w:t>
      </w:r>
      <w:r w:rsidR="00BC6E34" w:rsidRPr="00392CE0">
        <w:rPr>
          <w:rFonts w:ascii="Times New Roman" w:hAnsi="Times New Roman" w:cs="Times New Roman"/>
          <w:sz w:val="28"/>
          <w:szCs w:val="28"/>
        </w:rPr>
        <w:t>и при финансировании через систему обязательного мед</w:t>
      </w:r>
      <w:r w:rsidR="00BC6E34" w:rsidRPr="00392CE0">
        <w:rPr>
          <w:rFonts w:ascii="Times New Roman" w:hAnsi="Times New Roman" w:cs="Times New Roman"/>
          <w:sz w:val="28"/>
          <w:szCs w:val="28"/>
        </w:rPr>
        <w:t>и</w:t>
      </w:r>
      <w:r w:rsidR="00BC6E34" w:rsidRPr="00392CE0">
        <w:rPr>
          <w:rFonts w:ascii="Times New Roman" w:hAnsi="Times New Roman" w:cs="Times New Roman"/>
          <w:sz w:val="28"/>
          <w:szCs w:val="28"/>
        </w:rPr>
        <w:t>цинского страхования на реализацию преимущественно одноканального финанс</w:t>
      </w:r>
      <w:r w:rsidR="00BC6E34" w:rsidRPr="00392CE0">
        <w:rPr>
          <w:rFonts w:ascii="Times New Roman" w:hAnsi="Times New Roman" w:cs="Times New Roman"/>
          <w:sz w:val="28"/>
          <w:szCs w:val="28"/>
        </w:rPr>
        <w:t>и</w:t>
      </w:r>
      <w:r w:rsidR="00BC6E34" w:rsidRPr="00392CE0">
        <w:rPr>
          <w:rFonts w:ascii="Times New Roman" w:hAnsi="Times New Roman" w:cs="Times New Roman"/>
          <w:sz w:val="28"/>
          <w:szCs w:val="28"/>
        </w:rPr>
        <w:t>рования</w:t>
      </w:r>
      <w:r w:rsidR="00C00F72" w:rsidRPr="00392CE0">
        <w:rPr>
          <w:rFonts w:ascii="Times New Roman" w:hAnsi="Times New Roman" w:cs="Times New Roman"/>
          <w:sz w:val="28"/>
          <w:szCs w:val="28"/>
        </w:rPr>
        <w:t>:</w:t>
      </w:r>
    </w:p>
    <w:p w:rsidR="00DD137C" w:rsidRPr="00392CE0" w:rsidRDefault="00C00F72"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с</w:t>
      </w:r>
      <w:r w:rsidR="00137212" w:rsidRPr="00392CE0">
        <w:rPr>
          <w:rFonts w:ascii="Times New Roman" w:hAnsi="Times New Roman" w:cs="Times New Roman"/>
          <w:sz w:val="28"/>
          <w:szCs w:val="28"/>
        </w:rPr>
        <w:t>тационарная медицинская помощь и медицинская помощь в условиях дне</w:t>
      </w:r>
      <w:r w:rsidR="00137212" w:rsidRPr="00392CE0">
        <w:rPr>
          <w:rFonts w:ascii="Times New Roman" w:hAnsi="Times New Roman" w:cs="Times New Roman"/>
          <w:sz w:val="28"/>
          <w:szCs w:val="28"/>
        </w:rPr>
        <w:t>в</w:t>
      </w:r>
      <w:r w:rsidR="00137212" w:rsidRPr="00392CE0">
        <w:rPr>
          <w:rFonts w:ascii="Times New Roman" w:hAnsi="Times New Roman" w:cs="Times New Roman"/>
          <w:sz w:val="28"/>
          <w:szCs w:val="28"/>
        </w:rPr>
        <w:t>ного стационара</w:t>
      </w:r>
      <w:r w:rsidR="00AB7056" w:rsidRPr="00392CE0">
        <w:rPr>
          <w:rFonts w:ascii="Times New Roman" w:hAnsi="Times New Roman" w:cs="Times New Roman"/>
          <w:sz w:val="28"/>
          <w:szCs w:val="28"/>
        </w:rPr>
        <w:t xml:space="preserve"> оплачиваются </w:t>
      </w:r>
      <w:r w:rsidR="00AD0785" w:rsidRPr="00392CE0">
        <w:rPr>
          <w:rFonts w:ascii="Times New Roman" w:hAnsi="Times New Roman" w:cs="Times New Roman"/>
          <w:sz w:val="28"/>
          <w:szCs w:val="28"/>
        </w:rPr>
        <w:t xml:space="preserve">по тарифам за законченный страховой случай </w:t>
      </w:r>
      <w:r w:rsidR="00AB7056" w:rsidRPr="00392CE0">
        <w:rPr>
          <w:rFonts w:ascii="Times New Roman" w:hAnsi="Times New Roman" w:cs="Times New Roman"/>
          <w:sz w:val="28"/>
          <w:szCs w:val="28"/>
        </w:rPr>
        <w:t>в с</w:t>
      </w:r>
      <w:r w:rsidR="00AB7056" w:rsidRPr="00392CE0">
        <w:rPr>
          <w:rFonts w:ascii="Times New Roman" w:hAnsi="Times New Roman" w:cs="Times New Roman"/>
          <w:sz w:val="28"/>
          <w:szCs w:val="28"/>
        </w:rPr>
        <w:t>о</w:t>
      </w:r>
      <w:r w:rsidR="00AB7056" w:rsidRPr="00392CE0">
        <w:rPr>
          <w:rFonts w:ascii="Times New Roman" w:hAnsi="Times New Roman" w:cs="Times New Roman"/>
          <w:sz w:val="28"/>
          <w:szCs w:val="28"/>
        </w:rPr>
        <w:t>ответствии с медико-экономическими стандартами</w:t>
      </w:r>
      <w:r w:rsidR="00AD0785" w:rsidRPr="00392CE0">
        <w:rPr>
          <w:rFonts w:ascii="Times New Roman" w:hAnsi="Times New Roman" w:cs="Times New Roman"/>
          <w:sz w:val="28"/>
          <w:szCs w:val="28"/>
        </w:rPr>
        <w:t xml:space="preserve">, </w:t>
      </w:r>
      <w:r w:rsidR="00714E0F" w:rsidRPr="00392CE0">
        <w:rPr>
          <w:rFonts w:ascii="Times New Roman" w:hAnsi="Times New Roman" w:cs="Times New Roman"/>
          <w:sz w:val="28"/>
          <w:szCs w:val="28"/>
        </w:rPr>
        <w:t xml:space="preserve">по стоимости пролеченного больного в соответствии с </w:t>
      </w:r>
      <w:r w:rsidR="00AD0785" w:rsidRPr="00392CE0">
        <w:rPr>
          <w:rFonts w:ascii="Times New Roman" w:hAnsi="Times New Roman" w:cs="Times New Roman"/>
          <w:sz w:val="28"/>
          <w:szCs w:val="28"/>
        </w:rPr>
        <w:t>региональны</w:t>
      </w:r>
      <w:r w:rsidR="007043FC" w:rsidRPr="00392CE0">
        <w:rPr>
          <w:rFonts w:ascii="Times New Roman" w:hAnsi="Times New Roman" w:cs="Times New Roman"/>
          <w:sz w:val="28"/>
          <w:szCs w:val="28"/>
        </w:rPr>
        <w:t>ми</w:t>
      </w:r>
      <w:r w:rsidR="00AD0785" w:rsidRPr="00392CE0">
        <w:rPr>
          <w:rFonts w:ascii="Times New Roman" w:hAnsi="Times New Roman" w:cs="Times New Roman"/>
          <w:sz w:val="28"/>
          <w:szCs w:val="28"/>
        </w:rPr>
        <w:t xml:space="preserve"> медико-экономически</w:t>
      </w:r>
      <w:r w:rsidR="007043FC" w:rsidRPr="00392CE0">
        <w:rPr>
          <w:rFonts w:ascii="Times New Roman" w:hAnsi="Times New Roman" w:cs="Times New Roman"/>
          <w:sz w:val="28"/>
          <w:szCs w:val="28"/>
        </w:rPr>
        <w:t>ми</w:t>
      </w:r>
      <w:r w:rsidR="00AD0785" w:rsidRPr="00392CE0">
        <w:rPr>
          <w:rFonts w:ascii="Times New Roman" w:hAnsi="Times New Roman" w:cs="Times New Roman"/>
          <w:sz w:val="28"/>
          <w:szCs w:val="28"/>
        </w:rPr>
        <w:t xml:space="preserve"> стандарт</w:t>
      </w:r>
      <w:r w:rsidR="007043FC" w:rsidRPr="00392CE0">
        <w:rPr>
          <w:rFonts w:ascii="Times New Roman" w:hAnsi="Times New Roman" w:cs="Times New Roman"/>
          <w:sz w:val="28"/>
          <w:szCs w:val="28"/>
        </w:rPr>
        <w:t>ами</w:t>
      </w:r>
      <w:r w:rsidR="00733730" w:rsidRPr="00392CE0">
        <w:rPr>
          <w:rFonts w:ascii="Times New Roman" w:hAnsi="Times New Roman" w:cs="Times New Roman"/>
          <w:sz w:val="28"/>
          <w:szCs w:val="28"/>
        </w:rPr>
        <w:t xml:space="preserve"> или стандартами</w:t>
      </w:r>
      <w:r w:rsidR="00B16D6A" w:rsidRPr="00392CE0">
        <w:rPr>
          <w:rFonts w:ascii="Times New Roman" w:hAnsi="Times New Roman" w:cs="Times New Roman"/>
          <w:sz w:val="28"/>
          <w:szCs w:val="28"/>
        </w:rPr>
        <w:t xml:space="preserve"> медицинской помощи в рамках программы «Модернизация здр</w:t>
      </w:r>
      <w:r w:rsidR="00B16D6A" w:rsidRPr="00392CE0">
        <w:rPr>
          <w:rFonts w:ascii="Times New Roman" w:hAnsi="Times New Roman" w:cs="Times New Roman"/>
          <w:sz w:val="28"/>
          <w:szCs w:val="28"/>
        </w:rPr>
        <w:t>а</w:t>
      </w:r>
      <w:r w:rsidR="00B16D6A" w:rsidRPr="00392CE0">
        <w:rPr>
          <w:rFonts w:ascii="Times New Roman" w:hAnsi="Times New Roman" w:cs="Times New Roman"/>
          <w:sz w:val="28"/>
          <w:szCs w:val="28"/>
        </w:rPr>
        <w:t>воохранения Республики Татарстан на 2011</w:t>
      </w:r>
      <w:r w:rsidR="00BB459A" w:rsidRPr="00392CE0">
        <w:rPr>
          <w:rFonts w:ascii="Times New Roman" w:hAnsi="Times New Roman" w:cs="Times New Roman"/>
          <w:sz w:val="28"/>
          <w:szCs w:val="28"/>
        </w:rPr>
        <w:t xml:space="preserve"> – </w:t>
      </w:r>
      <w:r w:rsidR="00B16D6A" w:rsidRPr="00392CE0">
        <w:rPr>
          <w:rFonts w:ascii="Times New Roman" w:hAnsi="Times New Roman" w:cs="Times New Roman"/>
          <w:sz w:val="28"/>
          <w:szCs w:val="28"/>
        </w:rPr>
        <w:t>2012 годы»</w:t>
      </w:r>
      <w:r w:rsidR="00BB459A" w:rsidRPr="00392CE0">
        <w:rPr>
          <w:rFonts w:ascii="Times New Roman" w:hAnsi="Times New Roman" w:cs="Times New Roman"/>
          <w:sz w:val="28"/>
          <w:szCs w:val="28"/>
        </w:rPr>
        <w:t>;</w:t>
      </w:r>
    </w:p>
    <w:p w:rsidR="004F3920" w:rsidRPr="00392CE0" w:rsidRDefault="00C00F72"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а</w:t>
      </w:r>
      <w:r w:rsidR="004F3920" w:rsidRPr="00392CE0">
        <w:rPr>
          <w:rFonts w:ascii="Times New Roman" w:hAnsi="Times New Roman" w:cs="Times New Roman"/>
          <w:sz w:val="28"/>
          <w:szCs w:val="28"/>
        </w:rPr>
        <w:t xml:space="preserve">мбулаторная медицинская помощь оплачивается по тарифам за отдельные </w:t>
      </w:r>
      <w:r w:rsidR="00107BFE" w:rsidRPr="00392CE0">
        <w:rPr>
          <w:rFonts w:ascii="Times New Roman" w:hAnsi="Times New Roman" w:cs="Times New Roman"/>
          <w:sz w:val="28"/>
          <w:szCs w:val="28"/>
        </w:rPr>
        <w:t xml:space="preserve">виды </w:t>
      </w:r>
      <w:r w:rsidR="003A7786" w:rsidRPr="00392CE0">
        <w:rPr>
          <w:rFonts w:ascii="Times New Roman" w:hAnsi="Times New Roman" w:cs="Times New Roman"/>
          <w:sz w:val="28"/>
          <w:szCs w:val="28"/>
        </w:rPr>
        <w:t>посещени</w:t>
      </w:r>
      <w:r w:rsidR="00107BFE" w:rsidRPr="00392CE0">
        <w:rPr>
          <w:rFonts w:ascii="Times New Roman" w:hAnsi="Times New Roman" w:cs="Times New Roman"/>
          <w:sz w:val="28"/>
          <w:szCs w:val="28"/>
        </w:rPr>
        <w:t>й</w:t>
      </w:r>
      <w:r w:rsidR="00211DDC" w:rsidRPr="00392CE0">
        <w:rPr>
          <w:rFonts w:ascii="Times New Roman" w:hAnsi="Times New Roman" w:cs="Times New Roman"/>
          <w:sz w:val="28"/>
          <w:szCs w:val="28"/>
        </w:rPr>
        <w:t xml:space="preserve"> к врачам и среднему медицинскому персоналу</w:t>
      </w:r>
      <w:r w:rsidR="003A7786" w:rsidRPr="00392CE0">
        <w:rPr>
          <w:rFonts w:ascii="Times New Roman" w:hAnsi="Times New Roman" w:cs="Times New Roman"/>
          <w:sz w:val="28"/>
          <w:szCs w:val="28"/>
        </w:rPr>
        <w:t xml:space="preserve">, </w:t>
      </w:r>
      <w:r w:rsidR="00033777" w:rsidRPr="00392CE0">
        <w:rPr>
          <w:rFonts w:ascii="Times New Roman" w:hAnsi="Times New Roman" w:cs="Times New Roman"/>
          <w:sz w:val="28"/>
          <w:szCs w:val="28"/>
        </w:rPr>
        <w:t xml:space="preserve">стоматологические услуги и </w:t>
      </w:r>
      <w:r w:rsidR="00552E2F" w:rsidRPr="00392CE0">
        <w:rPr>
          <w:rFonts w:ascii="Times New Roman" w:hAnsi="Times New Roman" w:cs="Times New Roman"/>
          <w:sz w:val="28"/>
          <w:szCs w:val="28"/>
        </w:rPr>
        <w:t>отдельные</w:t>
      </w:r>
      <w:r w:rsidR="00E43A00" w:rsidRPr="00392CE0">
        <w:rPr>
          <w:rFonts w:ascii="Times New Roman" w:hAnsi="Times New Roman" w:cs="Times New Roman"/>
          <w:sz w:val="28"/>
          <w:szCs w:val="28"/>
        </w:rPr>
        <w:t xml:space="preserve"> виды медицинских услуг</w:t>
      </w:r>
      <w:r w:rsidR="00552E2F" w:rsidRPr="00392CE0">
        <w:rPr>
          <w:rFonts w:ascii="Times New Roman" w:hAnsi="Times New Roman" w:cs="Times New Roman"/>
          <w:sz w:val="28"/>
          <w:szCs w:val="28"/>
        </w:rPr>
        <w:t xml:space="preserve">, утвержденные </w:t>
      </w:r>
      <w:r w:rsidR="00E43A00" w:rsidRPr="00392CE0">
        <w:rPr>
          <w:rFonts w:ascii="Times New Roman" w:hAnsi="Times New Roman" w:cs="Times New Roman"/>
          <w:sz w:val="28"/>
          <w:szCs w:val="28"/>
        </w:rPr>
        <w:t xml:space="preserve">решением Комиссии по разработке Территориальной </w:t>
      </w:r>
      <w:r w:rsidR="00E43A00" w:rsidRPr="00392CE0">
        <w:rPr>
          <w:rFonts w:ascii="Times New Roman" w:hAnsi="Times New Roman" w:cs="Times New Roman"/>
          <w:snapToGrid w:val="0"/>
          <w:sz w:val="28"/>
          <w:szCs w:val="28"/>
        </w:rPr>
        <w:t>программы обязательного медицинского страхов</w:t>
      </w:r>
      <w:r w:rsidR="00E43A00" w:rsidRPr="00392CE0">
        <w:rPr>
          <w:rFonts w:ascii="Times New Roman" w:hAnsi="Times New Roman" w:cs="Times New Roman"/>
          <w:snapToGrid w:val="0"/>
          <w:sz w:val="28"/>
          <w:szCs w:val="28"/>
        </w:rPr>
        <w:t>а</w:t>
      </w:r>
      <w:r w:rsidR="00E43A00" w:rsidRPr="00392CE0">
        <w:rPr>
          <w:rFonts w:ascii="Times New Roman" w:hAnsi="Times New Roman" w:cs="Times New Roman"/>
          <w:snapToGrid w:val="0"/>
          <w:sz w:val="28"/>
          <w:szCs w:val="28"/>
        </w:rPr>
        <w:t>ния Республики Татарстан</w:t>
      </w:r>
      <w:r w:rsidR="00FE29DA" w:rsidRPr="00392CE0">
        <w:rPr>
          <w:rFonts w:ascii="Times New Roman" w:hAnsi="Times New Roman" w:cs="Times New Roman"/>
          <w:snapToGrid w:val="0"/>
          <w:sz w:val="28"/>
          <w:szCs w:val="28"/>
        </w:rPr>
        <w:t>.</w:t>
      </w:r>
      <w:r w:rsidR="00E43A00" w:rsidRPr="00392CE0">
        <w:rPr>
          <w:rFonts w:ascii="Times New Roman" w:hAnsi="Times New Roman" w:cs="Times New Roman"/>
          <w:snapToGrid w:val="0"/>
          <w:sz w:val="28"/>
          <w:szCs w:val="28"/>
        </w:rPr>
        <w:t xml:space="preserve"> </w:t>
      </w:r>
    </w:p>
    <w:p w:rsidR="00A33085" w:rsidRPr="00392CE0" w:rsidRDefault="00F2711E" w:rsidP="003A4B9D">
      <w:pPr>
        <w:spacing w:after="0" w:line="240" w:lineRule="auto"/>
        <w:ind w:firstLine="709"/>
        <w:jc w:val="both"/>
        <w:rPr>
          <w:rFonts w:ascii="Times New Roman" w:hAnsi="Times New Roman" w:cs="Times New Roman"/>
          <w:snapToGrid w:val="0"/>
          <w:sz w:val="28"/>
          <w:szCs w:val="28"/>
        </w:rPr>
      </w:pPr>
      <w:r w:rsidRPr="00392CE0">
        <w:rPr>
          <w:rFonts w:ascii="Times New Roman" w:hAnsi="Times New Roman" w:cs="Times New Roman"/>
          <w:sz w:val="28"/>
          <w:szCs w:val="28"/>
        </w:rPr>
        <w:t>7. С</w:t>
      </w:r>
      <w:r w:rsidR="0089396D" w:rsidRPr="00392CE0">
        <w:rPr>
          <w:rFonts w:ascii="Times New Roman" w:hAnsi="Times New Roman" w:cs="Times New Roman"/>
          <w:sz w:val="28"/>
          <w:szCs w:val="28"/>
        </w:rPr>
        <w:t>редств</w:t>
      </w:r>
      <w:r w:rsidRPr="00392CE0">
        <w:rPr>
          <w:rFonts w:ascii="Times New Roman" w:hAnsi="Times New Roman" w:cs="Times New Roman"/>
          <w:sz w:val="28"/>
          <w:szCs w:val="28"/>
        </w:rPr>
        <w:t>а</w:t>
      </w:r>
      <w:r w:rsidR="0089396D" w:rsidRPr="00392CE0">
        <w:rPr>
          <w:rFonts w:ascii="Times New Roman" w:hAnsi="Times New Roman" w:cs="Times New Roman"/>
          <w:sz w:val="28"/>
          <w:szCs w:val="28"/>
        </w:rPr>
        <w:t xml:space="preserve"> </w:t>
      </w:r>
      <w:r w:rsidR="00A33085" w:rsidRPr="00392CE0">
        <w:rPr>
          <w:rFonts w:ascii="Times New Roman" w:hAnsi="Times New Roman" w:cs="Times New Roman"/>
          <w:sz w:val="28"/>
          <w:szCs w:val="28"/>
        </w:rPr>
        <w:t>за медицинскую помощь</w:t>
      </w:r>
      <w:r w:rsidR="00A33085" w:rsidRPr="00392CE0">
        <w:rPr>
          <w:rFonts w:ascii="Times New Roman" w:hAnsi="Times New Roman" w:cs="Times New Roman"/>
          <w:snapToGrid w:val="0"/>
          <w:sz w:val="28"/>
          <w:szCs w:val="28"/>
        </w:rPr>
        <w:t xml:space="preserve">, оказанную </w:t>
      </w:r>
      <w:r w:rsidR="00B92BCD" w:rsidRPr="00392CE0">
        <w:rPr>
          <w:rFonts w:ascii="Times New Roman" w:hAnsi="Times New Roman" w:cs="Times New Roman"/>
          <w:snapToGrid w:val="0"/>
          <w:sz w:val="28"/>
          <w:szCs w:val="28"/>
        </w:rPr>
        <w:t xml:space="preserve">лицу, </w:t>
      </w:r>
      <w:r w:rsidR="00A33085" w:rsidRPr="00392CE0">
        <w:rPr>
          <w:rFonts w:ascii="Times New Roman" w:hAnsi="Times New Roman" w:cs="Times New Roman"/>
          <w:snapToGrid w:val="0"/>
          <w:sz w:val="28"/>
          <w:szCs w:val="28"/>
        </w:rPr>
        <w:t>не</w:t>
      </w:r>
      <w:r w:rsidR="00B92BCD" w:rsidRPr="00392CE0">
        <w:rPr>
          <w:rFonts w:ascii="Times New Roman" w:hAnsi="Times New Roman" w:cs="Times New Roman"/>
          <w:snapToGrid w:val="0"/>
          <w:sz w:val="28"/>
          <w:szCs w:val="28"/>
        </w:rPr>
        <w:t xml:space="preserve"> </w:t>
      </w:r>
      <w:r w:rsidR="00A33085" w:rsidRPr="00392CE0">
        <w:rPr>
          <w:rFonts w:ascii="Times New Roman" w:hAnsi="Times New Roman" w:cs="Times New Roman"/>
          <w:snapToGrid w:val="0"/>
          <w:sz w:val="28"/>
          <w:szCs w:val="28"/>
        </w:rPr>
        <w:t>застрахованному</w:t>
      </w:r>
      <w:r w:rsidR="00B92BCD" w:rsidRPr="00392CE0">
        <w:rPr>
          <w:rFonts w:ascii="Times New Roman" w:hAnsi="Times New Roman" w:cs="Times New Roman"/>
          <w:snapToGrid w:val="0"/>
          <w:sz w:val="28"/>
          <w:szCs w:val="28"/>
        </w:rPr>
        <w:t xml:space="preserve"> по обязательному медицинскому страхованию</w:t>
      </w:r>
      <w:r w:rsidR="00152115" w:rsidRPr="00392CE0">
        <w:rPr>
          <w:rFonts w:ascii="Times New Roman" w:hAnsi="Times New Roman" w:cs="Times New Roman"/>
          <w:snapToGrid w:val="0"/>
          <w:sz w:val="28"/>
          <w:szCs w:val="28"/>
        </w:rPr>
        <w:t>,</w:t>
      </w:r>
      <w:r w:rsidR="00A33085" w:rsidRPr="00392CE0">
        <w:rPr>
          <w:rFonts w:ascii="Times New Roman" w:hAnsi="Times New Roman" w:cs="Times New Roman"/>
          <w:snapToGrid w:val="0"/>
          <w:sz w:val="28"/>
          <w:szCs w:val="28"/>
        </w:rPr>
        <w:t xml:space="preserve"> направляются в соответствии со стру</w:t>
      </w:r>
      <w:r w:rsidR="00A33085" w:rsidRPr="00392CE0">
        <w:rPr>
          <w:rFonts w:ascii="Times New Roman" w:hAnsi="Times New Roman" w:cs="Times New Roman"/>
          <w:snapToGrid w:val="0"/>
          <w:sz w:val="28"/>
          <w:szCs w:val="28"/>
        </w:rPr>
        <w:t>к</w:t>
      </w:r>
      <w:r w:rsidR="00A33085" w:rsidRPr="00392CE0">
        <w:rPr>
          <w:rFonts w:ascii="Times New Roman" w:hAnsi="Times New Roman" w:cs="Times New Roman"/>
          <w:snapToGrid w:val="0"/>
          <w:sz w:val="28"/>
          <w:szCs w:val="28"/>
        </w:rPr>
        <w:t>тур</w:t>
      </w:r>
      <w:r w:rsidR="00152115" w:rsidRPr="00392CE0">
        <w:rPr>
          <w:rFonts w:ascii="Times New Roman" w:hAnsi="Times New Roman" w:cs="Times New Roman"/>
          <w:snapToGrid w:val="0"/>
          <w:sz w:val="28"/>
          <w:szCs w:val="28"/>
        </w:rPr>
        <w:t>ой</w:t>
      </w:r>
      <w:r w:rsidR="00A33085" w:rsidRPr="00392CE0">
        <w:rPr>
          <w:rFonts w:ascii="Times New Roman" w:hAnsi="Times New Roman" w:cs="Times New Roman"/>
          <w:snapToGrid w:val="0"/>
          <w:sz w:val="28"/>
          <w:szCs w:val="28"/>
        </w:rPr>
        <w:t xml:space="preserve"> тарифа на медицинскую помощь по </w:t>
      </w:r>
      <w:r w:rsidR="007516B1" w:rsidRPr="00392CE0">
        <w:rPr>
          <w:rFonts w:ascii="Times New Roman" w:hAnsi="Times New Roman" w:cs="Times New Roman"/>
          <w:snapToGrid w:val="0"/>
          <w:sz w:val="28"/>
          <w:szCs w:val="28"/>
        </w:rPr>
        <w:t>базовой программ</w:t>
      </w:r>
      <w:r w:rsidR="00BA2432" w:rsidRPr="00392CE0">
        <w:rPr>
          <w:rFonts w:ascii="Times New Roman" w:hAnsi="Times New Roman" w:cs="Times New Roman"/>
          <w:snapToGrid w:val="0"/>
          <w:sz w:val="28"/>
          <w:szCs w:val="28"/>
        </w:rPr>
        <w:t>е</w:t>
      </w:r>
      <w:r w:rsidR="007516B1" w:rsidRPr="00392CE0">
        <w:rPr>
          <w:rFonts w:ascii="Times New Roman" w:hAnsi="Times New Roman" w:cs="Times New Roman"/>
          <w:snapToGrid w:val="0"/>
          <w:sz w:val="28"/>
          <w:szCs w:val="28"/>
        </w:rPr>
        <w:t xml:space="preserve"> обязательного медицинского страхования</w:t>
      </w:r>
      <w:r w:rsidR="008E0902" w:rsidRPr="00392CE0">
        <w:rPr>
          <w:rFonts w:ascii="Times New Roman" w:hAnsi="Times New Roman" w:cs="Times New Roman"/>
          <w:snapToGrid w:val="0"/>
          <w:sz w:val="28"/>
          <w:szCs w:val="28"/>
        </w:rPr>
        <w:t>,</w:t>
      </w:r>
      <w:r w:rsidR="007516B1" w:rsidRPr="00392CE0">
        <w:rPr>
          <w:rFonts w:ascii="Times New Roman" w:hAnsi="Times New Roman" w:cs="Times New Roman"/>
          <w:snapToGrid w:val="0"/>
          <w:sz w:val="28"/>
          <w:szCs w:val="28"/>
        </w:rPr>
        <w:t xml:space="preserve"> </w:t>
      </w:r>
      <w:r w:rsidR="00A33085" w:rsidRPr="00392CE0">
        <w:rPr>
          <w:rFonts w:ascii="Times New Roman" w:hAnsi="Times New Roman" w:cs="Times New Roman"/>
          <w:snapToGrid w:val="0"/>
          <w:sz w:val="28"/>
          <w:szCs w:val="28"/>
        </w:rPr>
        <w:t>установленн</w:t>
      </w:r>
      <w:r w:rsidR="008E0902" w:rsidRPr="00392CE0">
        <w:rPr>
          <w:rFonts w:ascii="Times New Roman" w:hAnsi="Times New Roman" w:cs="Times New Roman"/>
          <w:snapToGrid w:val="0"/>
          <w:sz w:val="28"/>
          <w:szCs w:val="28"/>
        </w:rPr>
        <w:t>ой</w:t>
      </w:r>
      <w:r w:rsidR="00A33085" w:rsidRPr="00392CE0">
        <w:rPr>
          <w:rFonts w:ascii="Times New Roman" w:hAnsi="Times New Roman" w:cs="Times New Roman"/>
          <w:snapToGrid w:val="0"/>
          <w:sz w:val="28"/>
          <w:szCs w:val="28"/>
        </w:rPr>
        <w:t xml:space="preserve"> </w:t>
      </w:r>
      <w:r w:rsidR="00322E3B" w:rsidRPr="00392CE0">
        <w:rPr>
          <w:rFonts w:ascii="Times New Roman" w:hAnsi="Times New Roman" w:cs="Times New Roman"/>
          <w:snapToGrid w:val="0"/>
          <w:sz w:val="28"/>
          <w:szCs w:val="28"/>
        </w:rPr>
        <w:t xml:space="preserve"> </w:t>
      </w:r>
      <w:r w:rsidR="00A33085" w:rsidRPr="00392CE0">
        <w:rPr>
          <w:rFonts w:ascii="Times New Roman" w:hAnsi="Times New Roman" w:cs="Times New Roman"/>
          <w:snapToGrid w:val="0"/>
          <w:sz w:val="28"/>
          <w:szCs w:val="28"/>
        </w:rPr>
        <w:t>медицинск</w:t>
      </w:r>
      <w:r w:rsidR="008E0902" w:rsidRPr="00392CE0">
        <w:rPr>
          <w:rFonts w:ascii="Times New Roman" w:hAnsi="Times New Roman" w:cs="Times New Roman"/>
          <w:snapToGrid w:val="0"/>
          <w:sz w:val="28"/>
          <w:szCs w:val="28"/>
        </w:rPr>
        <w:t>ой</w:t>
      </w:r>
      <w:r w:rsidR="00A33085" w:rsidRPr="00392CE0">
        <w:rPr>
          <w:rFonts w:ascii="Times New Roman" w:hAnsi="Times New Roman" w:cs="Times New Roman"/>
          <w:snapToGrid w:val="0"/>
          <w:sz w:val="28"/>
          <w:szCs w:val="28"/>
        </w:rPr>
        <w:t xml:space="preserve"> организ</w:t>
      </w:r>
      <w:r w:rsidR="00A33085" w:rsidRPr="00392CE0">
        <w:rPr>
          <w:rFonts w:ascii="Times New Roman" w:hAnsi="Times New Roman" w:cs="Times New Roman"/>
          <w:snapToGrid w:val="0"/>
          <w:sz w:val="28"/>
          <w:szCs w:val="28"/>
        </w:rPr>
        <w:t>а</w:t>
      </w:r>
      <w:r w:rsidR="00A33085" w:rsidRPr="00392CE0">
        <w:rPr>
          <w:rFonts w:ascii="Times New Roman" w:hAnsi="Times New Roman" w:cs="Times New Roman"/>
          <w:snapToGrid w:val="0"/>
          <w:sz w:val="28"/>
          <w:szCs w:val="28"/>
        </w:rPr>
        <w:t>ц</w:t>
      </w:r>
      <w:r w:rsidR="00554D43" w:rsidRPr="00392CE0">
        <w:rPr>
          <w:rFonts w:ascii="Times New Roman" w:hAnsi="Times New Roman" w:cs="Times New Roman"/>
          <w:snapToGrid w:val="0"/>
          <w:sz w:val="28"/>
          <w:szCs w:val="28"/>
        </w:rPr>
        <w:t>и</w:t>
      </w:r>
      <w:r w:rsidR="008E0902" w:rsidRPr="00392CE0">
        <w:rPr>
          <w:rFonts w:ascii="Times New Roman" w:hAnsi="Times New Roman" w:cs="Times New Roman"/>
          <w:snapToGrid w:val="0"/>
          <w:sz w:val="28"/>
          <w:szCs w:val="28"/>
        </w:rPr>
        <w:t>ей</w:t>
      </w:r>
      <w:r w:rsidR="00A33085" w:rsidRPr="00392CE0">
        <w:rPr>
          <w:rFonts w:ascii="Times New Roman" w:hAnsi="Times New Roman" w:cs="Times New Roman"/>
          <w:snapToGrid w:val="0"/>
          <w:sz w:val="28"/>
          <w:szCs w:val="28"/>
        </w:rPr>
        <w:t xml:space="preserve">.  </w:t>
      </w:r>
    </w:p>
    <w:p w:rsidR="00152115" w:rsidRPr="00392CE0" w:rsidRDefault="00152115"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8. Средства за медицинскую помощь, оказанную лицам, застрахованным в других субъектах Российской Федерации, направляются в соответствии со структ</w:t>
      </w:r>
      <w:r w:rsidRPr="00392CE0">
        <w:rPr>
          <w:rFonts w:ascii="Times New Roman" w:hAnsi="Times New Roman" w:cs="Times New Roman"/>
          <w:sz w:val="28"/>
          <w:szCs w:val="28"/>
        </w:rPr>
        <w:t>у</w:t>
      </w:r>
      <w:r w:rsidRPr="00392CE0">
        <w:rPr>
          <w:rFonts w:ascii="Times New Roman" w:hAnsi="Times New Roman" w:cs="Times New Roman"/>
          <w:sz w:val="28"/>
          <w:szCs w:val="28"/>
        </w:rPr>
        <w:t xml:space="preserve">рами тарифа на медицинскую помощь </w:t>
      </w:r>
      <w:r w:rsidR="00004C52" w:rsidRPr="00392CE0">
        <w:rPr>
          <w:rFonts w:ascii="Times New Roman" w:hAnsi="Times New Roman" w:cs="Times New Roman"/>
          <w:sz w:val="28"/>
          <w:szCs w:val="28"/>
        </w:rPr>
        <w:t xml:space="preserve">по </w:t>
      </w:r>
      <w:r w:rsidRPr="00392CE0">
        <w:rPr>
          <w:rFonts w:ascii="Times New Roman" w:hAnsi="Times New Roman" w:cs="Times New Roman"/>
          <w:sz w:val="28"/>
          <w:szCs w:val="28"/>
        </w:rPr>
        <w:t xml:space="preserve">Территориальной программе </w:t>
      </w:r>
      <w:r w:rsidRPr="00392CE0">
        <w:rPr>
          <w:rFonts w:ascii="Times New Roman" w:hAnsi="Times New Roman" w:cs="Times New Roman"/>
          <w:sz w:val="28"/>
          <w:szCs w:val="28"/>
        </w:rPr>
        <w:lastRenderedPageBreak/>
        <w:t>обязательн</w:t>
      </w:r>
      <w:r w:rsidRPr="00392CE0">
        <w:rPr>
          <w:rFonts w:ascii="Times New Roman" w:hAnsi="Times New Roman" w:cs="Times New Roman"/>
          <w:sz w:val="28"/>
          <w:szCs w:val="28"/>
        </w:rPr>
        <w:t>о</w:t>
      </w:r>
      <w:r w:rsidRPr="00392CE0">
        <w:rPr>
          <w:rFonts w:ascii="Times New Roman" w:hAnsi="Times New Roman" w:cs="Times New Roman"/>
          <w:sz w:val="28"/>
          <w:szCs w:val="28"/>
        </w:rPr>
        <w:t>го медицинского страхования Республики Татарстан на 2012 год, установленн</w:t>
      </w:r>
      <w:r w:rsidR="008E0902" w:rsidRPr="00392CE0">
        <w:rPr>
          <w:rFonts w:ascii="Times New Roman" w:hAnsi="Times New Roman" w:cs="Times New Roman"/>
          <w:sz w:val="28"/>
          <w:szCs w:val="28"/>
        </w:rPr>
        <w:t>ой</w:t>
      </w:r>
      <w:r w:rsidRPr="00392CE0">
        <w:rPr>
          <w:rFonts w:ascii="Times New Roman" w:hAnsi="Times New Roman" w:cs="Times New Roman"/>
          <w:sz w:val="28"/>
          <w:szCs w:val="28"/>
        </w:rPr>
        <w:t xml:space="preserve"> медицинск</w:t>
      </w:r>
      <w:r w:rsidR="008749D5" w:rsidRPr="00392CE0">
        <w:rPr>
          <w:rFonts w:ascii="Times New Roman" w:hAnsi="Times New Roman" w:cs="Times New Roman"/>
          <w:sz w:val="28"/>
          <w:szCs w:val="28"/>
        </w:rPr>
        <w:t>ой</w:t>
      </w:r>
      <w:r w:rsidRPr="00392CE0">
        <w:rPr>
          <w:rFonts w:ascii="Times New Roman" w:hAnsi="Times New Roman" w:cs="Times New Roman"/>
          <w:sz w:val="28"/>
          <w:szCs w:val="28"/>
        </w:rPr>
        <w:t xml:space="preserve"> организац</w:t>
      </w:r>
      <w:r w:rsidRPr="00392CE0">
        <w:rPr>
          <w:rFonts w:ascii="Times New Roman" w:hAnsi="Times New Roman" w:cs="Times New Roman"/>
          <w:sz w:val="28"/>
          <w:szCs w:val="28"/>
        </w:rPr>
        <w:t>и</w:t>
      </w:r>
      <w:r w:rsidR="008749D5" w:rsidRPr="00392CE0">
        <w:rPr>
          <w:rFonts w:ascii="Times New Roman" w:hAnsi="Times New Roman" w:cs="Times New Roman"/>
          <w:sz w:val="28"/>
          <w:szCs w:val="28"/>
        </w:rPr>
        <w:t>ей</w:t>
      </w:r>
      <w:r w:rsidRPr="00392CE0">
        <w:rPr>
          <w:rFonts w:ascii="Times New Roman" w:hAnsi="Times New Roman" w:cs="Times New Roman"/>
          <w:sz w:val="28"/>
          <w:szCs w:val="28"/>
        </w:rPr>
        <w:t xml:space="preserve">.  </w:t>
      </w:r>
    </w:p>
    <w:p w:rsidR="008B3A8A" w:rsidRPr="00392CE0" w:rsidRDefault="00152115" w:rsidP="003A4B9D">
      <w:pPr>
        <w:ind w:firstLine="709"/>
        <w:jc w:val="both"/>
        <w:rPr>
          <w:rFonts w:ascii="Times New Roman" w:hAnsi="Times New Roman" w:cs="Times New Roman"/>
          <w:sz w:val="28"/>
          <w:szCs w:val="28"/>
        </w:rPr>
      </w:pPr>
      <w:r w:rsidRPr="00392CE0">
        <w:rPr>
          <w:rFonts w:ascii="Times New Roman" w:hAnsi="Times New Roman" w:cs="Times New Roman"/>
          <w:sz w:val="28"/>
          <w:szCs w:val="28"/>
        </w:rPr>
        <w:t>9</w:t>
      </w:r>
      <w:r w:rsidR="008B3A8A" w:rsidRPr="00392CE0">
        <w:rPr>
          <w:rFonts w:ascii="Times New Roman" w:hAnsi="Times New Roman" w:cs="Times New Roman"/>
          <w:sz w:val="28"/>
          <w:szCs w:val="28"/>
        </w:rPr>
        <w:t xml:space="preserve">. </w:t>
      </w:r>
      <w:r w:rsidR="00FE2F06" w:rsidRPr="00392CE0">
        <w:rPr>
          <w:rFonts w:ascii="Times New Roman" w:hAnsi="Times New Roman" w:cs="Times New Roman"/>
          <w:sz w:val="28"/>
          <w:szCs w:val="28"/>
        </w:rPr>
        <w:t>Структура тарифа на оплату медицинской помощи</w:t>
      </w:r>
      <w:r w:rsidR="005F29D7" w:rsidRPr="00392CE0">
        <w:rPr>
          <w:rFonts w:ascii="Times New Roman" w:hAnsi="Times New Roman" w:cs="Times New Roman"/>
          <w:sz w:val="28"/>
          <w:szCs w:val="28"/>
        </w:rPr>
        <w:t xml:space="preserve"> в разрезе условий е</w:t>
      </w:r>
      <w:r w:rsidR="00BB459A" w:rsidRPr="00392CE0">
        <w:rPr>
          <w:rFonts w:ascii="Times New Roman" w:hAnsi="Times New Roman" w:cs="Times New Roman"/>
          <w:sz w:val="28"/>
          <w:szCs w:val="28"/>
        </w:rPr>
        <w:t>е</w:t>
      </w:r>
      <w:r w:rsidR="005F29D7" w:rsidRPr="00392CE0">
        <w:rPr>
          <w:rFonts w:ascii="Times New Roman" w:hAnsi="Times New Roman" w:cs="Times New Roman"/>
          <w:sz w:val="28"/>
          <w:szCs w:val="28"/>
        </w:rPr>
        <w:t xml:space="preserve"> ок</w:t>
      </w:r>
      <w:r w:rsidR="005F29D7" w:rsidRPr="00392CE0">
        <w:rPr>
          <w:rFonts w:ascii="Times New Roman" w:hAnsi="Times New Roman" w:cs="Times New Roman"/>
          <w:sz w:val="28"/>
          <w:szCs w:val="28"/>
        </w:rPr>
        <w:t>а</w:t>
      </w:r>
      <w:r w:rsidR="005F29D7" w:rsidRPr="00392CE0">
        <w:rPr>
          <w:rFonts w:ascii="Times New Roman" w:hAnsi="Times New Roman" w:cs="Times New Roman"/>
          <w:sz w:val="28"/>
          <w:szCs w:val="28"/>
        </w:rPr>
        <w:t>зания</w:t>
      </w:r>
      <w:r w:rsidR="00B92BCD" w:rsidRPr="00392CE0">
        <w:rPr>
          <w:rFonts w:ascii="Times New Roman" w:hAnsi="Times New Roman" w:cs="Times New Roman"/>
          <w:sz w:val="28"/>
          <w:szCs w:val="28"/>
        </w:rPr>
        <w:t xml:space="preserve"> с учетом средств на внедрение новой системы оплаты труда с 01.07.2012</w:t>
      </w:r>
      <w:r w:rsidR="00E80003" w:rsidRPr="00392CE0">
        <w:rPr>
          <w:rFonts w:ascii="Times New Roman" w:hAnsi="Times New Roman" w:cs="Times New Roman"/>
          <w:sz w:val="28"/>
          <w:szCs w:val="28"/>
        </w:rPr>
        <w:t>:</w:t>
      </w:r>
    </w:p>
    <w:p w:rsidR="0092006E" w:rsidRPr="00392CE0" w:rsidRDefault="0092006E" w:rsidP="003A4B9D">
      <w:pPr>
        <w:ind w:firstLine="709"/>
        <w:jc w:val="both"/>
        <w:rPr>
          <w:rFonts w:ascii="Times New Roman" w:hAnsi="Times New Roman" w:cs="Times New Roman"/>
          <w:sz w:val="28"/>
          <w:szCs w:val="28"/>
        </w:rPr>
      </w:pPr>
    </w:p>
    <w:p w:rsidR="001B60E7" w:rsidRPr="00392CE0" w:rsidRDefault="008F717F" w:rsidP="003A4B9D">
      <w:pPr>
        <w:spacing w:after="0" w:line="240" w:lineRule="auto"/>
        <w:ind w:firstLine="709"/>
        <w:jc w:val="center"/>
        <w:rPr>
          <w:rFonts w:ascii="Times New Roman" w:hAnsi="Times New Roman" w:cs="Times New Roman"/>
          <w:sz w:val="28"/>
          <w:szCs w:val="28"/>
        </w:rPr>
      </w:pPr>
      <w:r w:rsidRPr="00392CE0">
        <w:rPr>
          <w:rFonts w:ascii="Times New Roman" w:hAnsi="Times New Roman" w:cs="Times New Roman"/>
          <w:sz w:val="28"/>
          <w:szCs w:val="28"/>
        </w:rPr>
        <w:t>Н</w:t>
      </w:r>
      <w:r w:rsidR="002756AE" w:rsidRPr="00392CE0">
        <w:rPr>
          <w:rFonts w:ascii="Times New Roman" w:hAnsi="Times New Roman" w:cs="Times New Roman"/>
          <w:sz w:val="28"/>
          <w:szCs w:val="28"/>
        </w:rPr>
        <w:t>а 1 вызов скорой медицинской помощи, в том числе специализированной (санитарно-авиационной)</w:t>
      </w:r>
      <w:r w:rsidR="00434446" w:rsidRPr="00392CE0">
        <w:rPr>
          <w:rFonts w:ascii="Times New Roman" w:hAnsi="Times New Roman" w:cs="Times New Roman"/>
          <w:sz w:val="28"/>
          <w:szCs w:val="28"/>
        </w:rPr>
        <w:t>:</w:t>
      </w:r>
    </w:p>
    <w:p w:rsidR="00D30C30" w:rsidRPr="00392CE0" w:rsidRDefault="00D30C30" w:rsidP="003A4B9D">
      <w:pPr>
        <w:spacing w:after="0" w:line="240" w:lineRule="auto"/>
        <w:ind w:firstLine="709"/>
        <w:jc w:val="center"/>
        <w:rPr>
          <w:rFonts w:ascii="Times New Roman" w:hAnsi="Times New Roman" w:cs="Times New Roman"/>
          <w:sz w:val="28"/>
          <w:szCs w:val="28"/>
        </w:rPr>
      </w:pPr>
    </w:p>
    <w:tbl>
      <w:tblPr>
        <w:tblW w:w="1016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3"/>
        <w:gridCol w:w="5272"/>
        <w:gridCol w:w="2409"/>
        <w:gridCol w:w="1985"/>
      </w:tblGrid>
      <w:tr w:rsidR="00D24D3C" w:rsidRPr="00392CE0">
        <w:trPr>
          <w:trHeight w:val="255"/>
        </w:trPr>
        <w:tc>
          <w:tcPr>
            <w:tcW w:w="503" w:type="dxa"/>
            <w:vMerge w:val="restart"/>
            <w:shd w:val="clear" w:color="auto" w:fill="auto"/>
          </w:tcPr>
          <w:p w:rsidR="00D24D3C" w:rsidRPr="00392CE0" w:rsidRDefault="00D24D3C" w:rsidP="00D30C30">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 п/п</w:t>
            </w:r>
          </w:p>
        </w:tc>
        <w:tc>
          <w:tcPr>
            <w:tcW w:w="5272" w:type="dxa"/>
            <w:vMerge w:val="restart"/>
            <w:shd w:val="clear" w:color="auto" w:fill="auto"/>
          </w:tcPr>
          <w:p w:rsidR="00D24D3C" w:rsidRPr="00392CE0" w:rsidRDefault="00D24D3C" w:rsidP="00D30C30">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Наименование статей</w:t>
            </w:r>
          </w:p>
        </w:tc>
        <w:tc>
          <w:tcPr>
            <w:tcW w:w="4394" w:type="dxa"/>
            <w:gridSpan w:val="2"/>
            <w:vMerge w:val="restart"/>
            <w:shd w:val="clear" w:color="auto" w:fill="auto"/>
          </w:tcPr>
          <w:p w:rsidR="00D24D3C" w:rsidRPr="00392CE0" w:rsidRDefault="00F7275B" w:rsidP="00BB459A">
            <w:pPr>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Cs/>
                <w:sz w:val="20"/>
                <w:szCs w:val="20"/>
              </w:rPr>
              <w:t>За сч</w:t>
            </w:r>
            <w:r w:rsidR="00BB459A" w:rsidRPr="00392CE0">
              <w:rPr>
                <w:rFonts w:ascii="Times New Roman" w:eastAsia="Times New Roman" w:hAnsi="Times New Roman" w:cs="Times New Roman"/>
                <w:bCs/>
                <w:sz w:val="20"/>
                <w:szCs w:val="20"/>
              </w:rPr>
              <w:t>е</w:t>
            </w:r>
            <w:r w:rsidRPr="00392CE0">
              <w:rPr>
                <w:rFonts w:ascii="Times New Roman" w:eastAsia="Times New Roman" w:hAnsi="Times New Roman" w:cs="Times New Roman"/>
                <w:bCs/>
                <w:sz w:val="20"/>
                <w:szCs w:val="20"/>
              </w:rPr>
              <w:t>т средств бюджета Р</w:t>
            </w:r>
            <w:r w:rsidR="00BB459A" w:rsidRPr="00392CE0">
              <w:rPr>
                <w:rFonts w:ascii="Times New Roman" w:eastAsia="Times New Roman" w:hAnsi="Times New Roman" w:cs="Times New Roman"/>
                <w:bCs/>
                <w:sz w:val="20"/>
                <w:szCs w:val="20"/>
              </w:rPr>
              <w:t xml:space="preserve">еспублики </w:t>
            </w:r>
            <w:r w:rsidRPr="00392CE0">
              <w:rPr>
                <w:rFonts w:ascii="Times New Roman" w:eastAsia="Times New Roman" w:hAnsi="Times New Roman" w:cs="Times New Roman"/>
                <w:bCs/>
                <w:sz w:val="20"/>
                <w:szCs w:val="20"/>
              </w:rPr>
              <w:t>Т</w:t>
            </w:r>
            <w:r w:rsidR="00BB459A" w:rsidRPr="00392CE0">
              <w:rPr>
                <w:rFonts w:ascii="Times New Roman" w:eastAsia="Times New Roman" w:hAnsi="Times New Roman" w:cs="Times New Roman"/>
                <w:bCs/>
                <w:sz w:val="20"/>
                <w:szCs w:val="20"/>
              </w:rPr>
              <w:t>атарстан</w:t>
            </w:r>
            <w:r w:rsidRPr="00392CE0">
              <w:rPr>
                <w:rFonts w:ascii="Times New Roman" w:eastAsia="Times New Roman" w:hAnsi="Times New Roman" w:cs="Times New Roman"/>
                <w:bCs/>
                <w:sz w:val="20"/>
                <w:szCs w:val="20"/>
              </w:rPr>
              <w:t xml:space="preserve"> на реализацию преимущественно одноканальн</w:t>
            </w:r>
            <w:r w:rsidRPr="00392CE0">
              <w:rPr>
                <w:rFonts w:ascii="Times New Roman" w:eastAsia="Times New Roman" w:hAnsi="Times New Roman" w:cs="Times New Roman"/>
                <w:bCs/>
                <w:sz w:val="20"/>
                <w:szCs w:val="20"/>
              </w:rPr>
              <w:t>о</w:t>
            </w:r>
            <w:r w:rsidRPr="00392CE0">
              <w:rPr>
                <w:rFonts w:ascii="Times New Roman" w:eastAsia="Times New Roman" w:hAnsi="Times New Roman" w:cs="Times New Roman"/>
                <w:bCs/>
                <w:sz w:val="20"/>
                <w:szCs w:val="20"/>
              </w:rPr>
              <w:t>го финансирования</w:t>
            </w:r>
          </w:p>
        </w:tc>
      </w:tr>
      <w:tr w:rsidR="00D24D3C" w:rsidRPr="00392CE0">
        <w:trPr>
          <w:trHeight w:val="785"/>
        </w:trPr>
        <w:tc>
          <w:tcPr>
            <w:tcW w:w="503" w:type="dxa"/>
            <w:vMerge/>
          </w:tcPr>
          <w:p w:rsidR="00D24D3C" w:rsidRPr="00392CE0" w:rsidRDefault="00D24D3C" w:rsidP="00D30C30">
            <w:pPr>
              <w:spacing w:after="0" w:line="240" w:lineRule="auto"/>
              <w:jc w:val="center"/>
              <w:rPr>
                <w:rFonts w:ascii="Times New Roman" w:eastAsia="Times New Roman" w:hAnsi="Times New Roman" w:cs="Times New Roman"/>
                <w:b/>
                <w:bCs/>
                <w:sz w:val="20"/>
                <w:szCs w:val="20"/>
              </w:rPr>
            </w:pPr>
          </w:p>
        </w:tc>
        <w:tc>
          <w:tcPr>
            <w:tcW w:w="5272" w:type="dxa"/>
            <w:vMerge/>
          </w:tcPr>
          <w:p w:rsidR="00D24D3C" w:rsidRPr="00392CE0" w:rsidRDefault="00D24D3C" w:rsidP="00D30C30">
            <w:pPr>
              <w:spacing w:after="0" w:line="240" w:lineRule="auto"/>
              <w:jc w:val="center"/>
              <w:rPr>
                <w:rFonts w:ascii="Times New Roman" w:eastAsia="Times New Roman" w:hAnsi="Times New Roman" w:cs="Times New Roman"/>
                <w:b/>
                <w:bCs/>
                <w:sz w:val="20"/>
                <w:szCs w:val="20"/>
              </w:rPr>
            </w:pPr>
          </w:p>
        </w:tc>
        <w:tc>
          <w:tcPr>
            <w:tcW w:w="4394" w:type="dxa"/>
            <w:gridSpan w:val="2"/>
            <w:vMerge/>
          </w:tcPr>
          <w:p w:rsidR="00D24D3C" w:rsidRPr="00392CE0" w:rsidRDefault="00D24D3C" w:rsidP="00D30C30">
            <w:pPr>
              <w:spacing w:after="0" w:line="240" w:lineRule="auto"/>
              <w:jc w:val="center"/>
              <w:rPr>
                <w:rFonts w:ascii="Times New Roman" w:eastAsia="Times New Roman" w:hAnsi="Times New Roman" w:cs="Times New Roman"/>
                <w:b/>
                <w:bCs/>
                <w:sz w:val="20"/>
                <w:szCs w:val="20"/>
              </w:rPr>
            </w:pPr>
          </w:p>
        </w:tc>
      </w:tr>
      <w:tr w:rsidR="00D24D3C" w:rsidRPr="00392CE0">
        <w:trPr>
          <w:trHeight w:val="510"/>
        </w:trPr>
        <w:tc>
          <w:tcPr>
            <w:tcW w:w="503" w:type="dxa"/>
            <w:vMerge/>
          </w:tcPr>
          <w:p w:rsidR="00D24D3C" w:rsidRPr="00392CE0" w:rsidRDefault="00D24D3C" w:rsidP="00D30C30">
            <w:pPr>
              <w:spacing w:after="0" w:line="240" w:lineRule="auto"/>
              <w:jc w:val="center"/>
              <w:rPr>
                <w:rFonts w:ascii="Times New Roman" w:eastAsia="Times New Roman" w:hAnsi="Times New Roman" w:cs="Times New Roman"/>
                <w:b/>
                <w:bCs/>
                <w:sz w:val="20"/>
                <w:szCs w:val="20"/>
              </w:rPr>
            </w:pPr>
          </w:p>
        </w:tc>
        <w:tc>
          <w:tcPr>
            <w:tcW w:w="5272" w:type="dxa"/>
            <w:vMerge/>
          </w:tcPr>
          <w:p w:rsidR="00D24D3C" w:rsidRPr="00392CE0" w:rsidRDefault="00D24D3C" w:rsidP="00D30C30">
            <w:pPr>
              <w:spacing w:after="0" w:line="240" w:lineRule="auto"/>
              <w:jc w:val="center"/>
              <w:rPr>
                <w:rFonts w:ascii="Times New Roman" w:eastAsia="Times New Roman" w:hAnsi="Times New Roman" w:cs="Times New Roman"/>
                <w:b/>
                <w:bCs/>
                <w:sz w:val="20"/>
                <w:szCs w:val="20"/>
              </w:rPr>
            </w:pPr>
          </w:p>
        </w:tc>
        <w:tc>
          <w:tcPr>
            <w:tcW w:w="2409" w:type="dxa"/>
            <w:shd w:val="clear" w:color="auto" w:fill="auto"/>
          </w:tcPr>
          <w:p w:rsidR="00D24D3C" w:rsidRPr="00392CE0" w:rsidRDefault="00BB459A" w:rsidP="00BB459A">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т</w:t>
            </w:r>
            <w:r w:rsidR="00D24D3C" w:rsidRPr="00392CE0">
              <w:rPr>
                <w:rFonts w:ascii="Times New Roman" w:eastAsia="Times New Roman" w:hAnsi="Times New Roman" w:cs="Times New Roman"/>
                <w:bCs/>
                <w:sz w:val="20"/>
                <w:szCs w:val="20"/>
              </w:rPr>
              <w:t>ариф на 01.01.2012</w:t>
            </w:r>
            <w:r w:rsidRPr="00392CE0">
              <w:rPr>
                <w:rFonts w:ascii="Times New Roman" w:eastAsia="Times New Roman" w:hAnsi="Times New Roman" w:cs="Times New Roman"/>
                <w:bCs/>
                <w:sz w:val="20"/>
                <w:szCs w:val="20"/>
              </w:rPr>
              <w:t>,</w:t>
            </w:r>
            <w:r w:rsidR="00FA42E4" w:rsidRPr="00392CE0">
              <w:rPr>
                <w:rFonts w:ascii="Times New Roman" w:eastAsia="Times New Roman" w:hAnsi="Times New Roman" w:cs="Times New Roman"/>
                <w:bCs/>
                <w:sz w:val="20"/>
                <w:szCs w:val="20"/>
              </w:rPr>
              <w:t xml:space="preserve"> рублей</w:t>
            </w:r>
          </w:p>
        </w:tc>
        <w:tc>
          <w:tcPr>
            <w:tcW w:w="1985" w:type="dxa"/>
            <w:shd w:val="clear" w:color="auto" w:fill="auto"/>
          </w:tcPr>
          <w:p w:rsidR="00BB459A" w:rsidRPr="00392CE0" w:rsidRDefault="00BB459A" w:rsidP="00BB459A">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с</w:t>
            </w:r>
            <w:r w:rsidR="00D24D3C" w:rsidRPr="00392CE0">
              <w:rPr>
                <w:rFonts w:ascii="Times New Roman" w:eastAsia="Times New Roman" w:hAnsi="Times New Roman" w:cs="Times New Roman"/>
                <w:bCs/>
                <w:sz w:val="20"/>
                <w:szCs w:val="20"/>
              </w:rPr>
              <w:t>труктура тарифа,</w:t>
            </w:r>
          </w:p>
          <w:p w:rsidR="00D24D3C" w:rsidRPr="00392CE0" w:rsidRDefault="00D24D3C" w:rsidP="00BB459A">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w:t>
            </w:r>
          </w:p>
        </w:tc>
      </w:tr>
      <w:tr w:rsidR="00D24D3C" w:rsidRPr="00392CE0">
        <w:trPr>
          <w:trHeight w:val="255"/>
        </w:trPr>
        <w:tc>
          <w:tcPr>
            <w:tcW w:w="503" w:type="dxa"/>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w:t>
            </w:r>
          </w:p>
        </w:tc>
        <w:tc>
          <w:tcPr>
            <w:tcW w:w="5272" w:type="dxa"/>
            <w:shd w:val="clear" w:color="auto" w:fill="auto"/>
          </w:tcPr>
          <w:p w:rsidR="00D24D3C" w:rsidRPr="00392CE0" w:rsidRDefault="00633BE6" w:rsidP="006E1A45">
            <w:pPr>
              <w:spacing w:after="0" w:line="240" w:lineRule="auto"/>
              <w:jc w:val="both"/>
              <w:rPr>
                <w:rFonts w:ascii="Times New Roman" w:eastAsia="Times New Roman" w:hAnsi="Times New Roman" w:cs="Times New Roman"/>
                <w:sz w:val="20"/>
                <w:szCs w:val="20"/>
              </w:rPr>
            </w:pPr>
            <w:r w:rsidRPr="00392CE0">
              <w:rPr>
                <w:rFonts w:ascii="Times New Roman" w:hAnsi="Times New Roman" w:cs="Times New Roman"/>
                <w:sz w:val="20"/>
                <w:szCs w:val="20"/>
              </w:rPr>
              <w:t>Р</w:t>
            </w:r>
            <w:r w:rsidR="00D24D3C" w:rsidRPr="00392CE0">
              <w:rPr>
                <w:rFonts w:ascii="Times New Roman" w:hAnsi="Times New Roman" w:cs="Times New Roman"/>
                <w:sz w:val="20"/>
                <w:szCs w:val="20"/>
              </w:rPr>
              <w:t>асходы на заработную плату</w:t>
            </w:r>
          </w:p>
        </w:tc>
        <w:tc>
          <w:tcPr>
            <w:tcW w:w="2409" w:type="dxa"/>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675,06</w:t>
            </w:r>
          </w:p>
        </w:tc>
        <w:tc>
          <w:tcPr>
            <w:tcW w:w="1985" w:type="dxa"/>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59,50</w:t>
            </w:r>
          </w:p>
        </w:tc>
      </w:tr>
      <w:tr w:rsidR="00D24D3C" w:rsidRPr="00392CE0">
        <w:trPr>
          <w:trHeight w:val="255"/>
        </w:trPr>
        <w:tc>
          <w:tcPr>
            <w:tcW w:w="503" w:type="dxa"/>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w:t>
            </w:r>
          </w:p>
        </w:tc>
        <w:tc>
          <w:tcPr>
            <w:tcW w:w="5272" w:type="dxa"/>
            <w:shd w:val="clear" w:color="auto" w:fill="auto"/>
          </w:tcPr>
          <w:p w:rsidR="00D24D3C" w:rsidRPr="00392CE0" w:rsidRDefault="00D24D3C" w:rsidP="006E1A45">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Начисления на оплату труда</w:t>
            </w:r>
          </w:p>
        </w:tc>
        <w:tc>
          <w:tcPr>
            <w:tcW w:w="2409" w:type="dxa"/>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204,22</w:t>
            </w:r>
          </w:p>
        </w:tc>
        <w:tc>
          <w:tcPr>
            <w:tcW w:w="1985" w:type="dxa"/>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18,0</w:t>
            </w:r>
          </w:p>
        </w:tc>
      </w:tr>
      <w:tr w:rsidR="00D24D3C" w:rsidRPr="00392CE0">
        <w:trPr>
          <w:trHeight w:val="255"/>
        </w:trPr>
        <w:tc>
          <w:tcPr>
            <w:tcW w:w="503" w:type="dxa"/>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w:t>
            </w:r>
          </w:p>
        </w:tc>
        <w:tc>
          <w:tcPr>
            <w:tcW w:w="5272" w:type="dxa"/>
            <w:shd w:val="clear" w:color="auto" w:fill="auto"/>
          </w:tcPr>
          <w:p w:rsidR="00D24D3C" w:rsidRPr="00392CE0" w:rsidRDefault="00D24D3C" w:rsidP="006E1A45">
            <w:pPr>
              <w:spacing w:after="0" w:line="240" w:lineRule="auto"/>
              <w:jc w:val="both"/>
              <w:rPr>
                <w:rFonts w:ascii="Times New Roman" w:eastAsia="Times New Roman" w:hAnsi="Times New Roman" w:cs="Times New Roman"/>
                <w:sz w:val="20"/>
                <w:szCs w:val="20"/>
              </w:rPr>
            </w:pPr>
            <w:r w:rsidRPr="00392CE0">
              <w:rPr>
                <w:rFonts w:ascii="Times New Roman" w:hAnsi="Times New Roman" w:cs="Times New Roman"/>
                <w:sz w:val="20"/>
                <w:szCs w:val="20"/>
              </w:rPr>
              <w:t>Приобретение продуктов питания и организация питания (при отсутствии организованного питания в медицинской организации)</w:t>
            </w:r>
          </w:p>
        </w:tc>
        <w:tc>
          <w:tcPr>
            <w:tcW w:w="2409" w:type="dxa"/>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w:t>
            </w:r>
          </w:p>
        </w:tc>
        <w:tc>
          <w:tcPr>
            <w:tcW w:w="1985" w:type="dxa"/>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w:t>
            </w:r>
          </w:p>
        </w:tc>
      </w:tr>
      <w:tr w:rsidR="00D24D3C" w:rsidRPr="00392CE0">
        <w:trPr>
          <w:trHeight w:val="255"/>
        </w:trPr>
        <w:tc>
          <w:tcPr>
            <w:tcW w:w="503" w:type="dxa"/>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w:t>
            </w:r>
          </w:p>
        </w:tc>
        <w:tc>
          <w:tcPr>
            <w:tcW w:w="5272" w:type="dxa"/>
            <w:shd w:val="clear" w:color="auto" w:fill="auto"/>
          </w:tcPr>
          <w:p w:rsidR="00D24D3C" w:rsidRPr="00392CE0" w:rsidRDefault="00D24D3C" w:rsidP="006E1A45">
            <w:pPr>
              <w:spacing w:after="0" w:line="240" w:lineRule="auto"/>
              <w:jc w:val="both"/>
              <w:rPr>
                <w:rFonts w:ascii="Times New Roman" w:eastAsia="Times New Roman" w:hAnsi="Times New Roman" w:cs="Times New Roman"/>
                <w:sz w:val="20"/>
                <w:szCs w:val="20"/>
              </w:rPr>
            </w:pPr>
            <w:r w:rsidRPr="00392CE0">
              <w:rPr>
                <w:rFonts w:ascii="Times New Roman" w:hAnsi="Times New Roman" w:cs="Times New Roman"/>
                <w:sz w:val="20"/>
                <w:szCs w:val="20"/>
              </w:rPr>
              <w:t>приобретение медикаментов и перевязочных средств, медицинского инструментария, реактивов и химикатов, стекла, прочих матер</w:t>
            </w:r>
            <w:r w:rsidRPr="00392CE0">
              <w:rPr>
                <w:rFonts w:ascii="Times New Roman" w:hAnsi="Times New Roman" w:cs="Times New Roman"/>
                <w:sz w:val="20"/>
                <w:szCs w:val="20"/>
              </w:rPr>
              <w:t>и</w:t>
            </w:r>
            <w:r w:rsidRPr="00392CE0">
              <w:rPr>
                <w:rFonts w:ascii="Times New Roman" w:hAnsi="Times New Roman" w:cs="Times New Roman"/>
                <w:sz w:val="20"/>
                <w:szCs w:val="20"/>
              </w:rPr>
              <w:t>альных запасов</w:t>
            </w:r>
          </w:p>
        </w:tc>
        <w:tc>
          <w:tcPr>
            <w:tcW w:w="2409" w:type="dxa"/>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38,58</w:t>
            </w:r>
          </w:p>
        </w:tc>
        <w:tc>
          <w:tcPr>
            <w:tcW w:w="1985" w:type="dxa"/>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3,4</w:t>
            </w:r>
          </w:p>
        </w:tc>
      </w:tr>
      <w:tr w:rsidR="00D24D3C" w:rsidRPr="00392CE0">
        <w:trPr>
          <w:trHeight w:val="255"/>
        </w:trPr>
        <w:tc>
          <w:tcPr>
            <w:tcW w:w="503" w:type="dxa"/>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w:t>
            </w:r>
          </w:p>
        </w:tc>
        <w:tc>
          <w:tcPr>
            <w:tcW w:w="5272" w:type="dxa"/>
            <w:shd w:val="clear" w:color="auto" w:fill="FFFFFF"/>
          </w:tcPr>
          <w:p w:rsidR="00D24D3C" w:rsidRPr="00392CE0" w:rsidRDefault="00D24D3C" w:rsidP="006E1A45">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 xml:space="preserve">Приобретение мягкого инвентаря </w:t>
            </w:r>
          </w:p>
        </w:tc>
        <w:tc>
          <w:tcPr>
            <w:tcW w:w="2409" w:type="dxa"/>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2,27</w:t>
            </w:r>
          </w:p>
        </w:tc>
        <w:tc>
          <w:tcPr>
            <w:tcW w:w="1985" w:type="dxa"/>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0,2</w:t>
            </w:r>
          </w:p>
        </w:tc>
      </w:tr>
      <w:tr w:rsidR="00D24D3C" w:rsidRPr="00392CE0">
        <w:trPr>
          <w:trHeight w:val="895"/>
        </w:trPr>
        <w:tc>
          <w:tcPr>
            <w:tcW w:w="503" w:type="dxa"/>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w:t>
            </w:r>
          </w:p>
        </w:tc>
        <w:tc>
          <w:tcPr>
            <w:tcW w:w="5272" w:type="dxa"/>
            <w:shd w:val="clear" w:color="auto" w:fill="FFFFFF"/>
          </w:tcPr>
          <w:p w:rsidR="00D24D3C" w:rsidRPr="00392CE0" w:rsidRDefault="00D24D3C" w:rsidP="006E1A45">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Расходы по оплате стоимости лабораторных и инструментальных исследований, проводимых в других учрежден</w:t>
            </w:r>
            <w:r w:rsidRPr="00392CE0">
              <w:rPr>
                <w:rFonts w:ascii="Times New Roman" w:eastAsia="Times New Roman" w:hAnsi="Times New Roman" w:cs="Times New Roman"/>
                <w:sz w:val="20"/>
                <w:szCs w:val="20"/>
              </w:rPr>
              <w:t>и</w:t>
            </w:r>
            <w:r w:rsidRPr="00392CE0">
              <w:rPr>
                <w:rFonts w:ascii="Times New Roman" w:eastAsia="Times New Roman" w:hAnsi="Times New Roman" w:cs="Times New Roman"/>
                <w:sz w:val="20"/>
                <w:szCs w:val="20"/>
              </w:rPr>
              <w:t>ях (при отсутствии своей лаборатории и диагностического оборудования)</w:t>
            </w:r>
          </w:p>
        </w:tc>
        <w:tc>
          <w:tcPr>
            <w:tcW w:w="2409" w:type="dxa"/>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w:t>
            </w:r>
          </w:p>
        </w:tc>
        <w:tc>
          <w:tcPr>
            <w:tcW w:w="1985" w:type="dxa"/>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w:t>
            </w:r>
          </w:p>
        </w:tc>
      </w:tr>
      <w:tr w:rsidR="00D24D3C" w:rsidRPr="00392CE0">
        <w:trPr>
          <w:trHeight w:val="573"/>
        </w:trPr>
        <w:tc>
          <w:tcPr>
            <w:tcW w:w="503" w:type="dxa"/>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w:t>
            </w:r>
          </w:p>
        </w:tc>
        <w:tc>
          <w:tcPr>
            <w:tcW w:w="5272" w:type="dxa"/>
            <w:shd w:val="clear" w:color="auto" w:fill="FFFFFF"/>
          </w:tcPr>
          <w:p w:rsidR="00D24D3C" w:rsidRPr="00392CE0" w:rsidRDefault="00D24D3C" w:rsidP="006E1A45">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Коммунальные услуги, текущие, прочие расходы по с</w:t>
            </w:r>
            <w:r w:rsidRPr="00392CE0">
              <w:rPr>
                <w:rFonts w:ascii="Times New Roman" w:eastAsia="Times New Roman" w:hAnsi="Times New Roman" w:cs="Times New Roman"/>
                <w:sz w:val="20"/>
                <w:szCs w:val="20"/>
              </w:rPr>
              <w:t>о</w:t>
            </w:r>
            <w:r w:rsidRPr="00392CE0">
              <w:rPr>
                <w:rFonts w:ascii="Times New Roman" w:eastAsia="Times New Roman" w:hAnsi="Times New Roman" w:cs="Times New Roman"/>
                <w:sz w:val="20"/>
                <w:szCs w:val="20"/>
              </w:rPr>
              <w:t>держанию медицинских организаций</w:t>
            </w:r>
            <w:r w:rsidR="00E9553C" w:rsidRPr="00392CE0">
              <w:rPr>
                <w:rFonts w:ascii="Times New Roman" w:eastAsia="Times New Roman" w:hAnsi="Times New Roman" w:cs="Times New Roman"/>
                <w:sz w:val="20"/>
                <w:szCs w:val="20"/>
              </w:rPr>
              <w:t xml:space="preserve"> и другие расходы</w:t>
            </w:r>
          </w:p>
        </w:tc>
        <w:tc>
          <w:tcPr>
            <w:tcW w:w="2409" w:type="dxa"/>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214,43</w:t>
            </w:r>
          </w:p>
        </w:tc>
        <w:tc>
          <w:tcPr>
            <w:tcW w:w="1985" w:type="dxa"/>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18,9</w:t>
            </w:r>
          </w:p>
        </w:tc>
      </w:tr>
      <w:tr w:rsidR="00D24D3C" w:rsidRPr="00392CE0">
        <w:trPr>
          <w:trHeight w:val="255"/>
        </w:trPr>
        <w:tc>
          <w:tcPr>
            <w:tcW w:w="503" w:type="dxa"/>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p>
        </w:tc>
        <w:tc>
          <w:tcPr>
            <w:tcW w:w="5272" w:type="dxa"/>
            <w:shd w:val="clear" w:color="auto" w:fill="auto"/>
            <w:noWrap/>
          </w:tcPr>
          <w:p w:rsidR="00D24D3C" w:rsidRPr="00392CE0" w:rsidRDefault="00D24D3C" w:rsidP="006E1A45">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 Итого</w:t>
            </w:r>
          </w:p>
        </w:tc>
        <w:tc>
          <w:tcPr>
            <w:tcW w:w="2409" w:type="dxa"/>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1 134,56</w:t>
            </w:r>
          </w:p>
        </w:tc>
        <w:tc>
          <w:tcPr>
            <w:tcW w:w="1985" w:type="dxa"/>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100,0</w:t>
            </w:r>
          </w:p>
        </w:tc>
      </w:tr>
    </w:tbl>
    <w:p w:rsidR="00E40024" w:rsidRPr="00392CE0" w:rsidRDefault="00E40024" w:rsidP="003A4B9D">
      <w:pPr>
        <w:spacing w:after="0" w:line="240" w:lineRule="auto"/>
        <w:ind w:firstLine="709"/>
        <w:jc w:val="center"/>
        <w:rPr>
          <w:rFonts w:ascii="Times New Roman" w:hAnsi="Times New Roman" w:cs="Times New Roman"/>
          <w:sz w:val="28"/>
          <w:szCs w:val="28"/>
        </w:rPr>
      </w:pPr>
    </w:p>
    <w:p w:rsidR="002756AE" w:rsidRPr="00392CE0" w:rsidRDefault="00E71139" w:rsidP="00BB459A">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Н</w:t>
      </w:r>
      <w:r w:rsidR="007C3230" w:rsidRPr="00392CE0">
        <w:rPr>
          <w:rFonts w:ascii="Times New Roman" w:hAnsi="Times New Roman" w:cs="Times New Roman"/>
          <w:sz w:val="28"/>
          <w:szCs w:val="28"/>
        </w:rPr>
        <w:t>а 1 посещение амбулаторно-поликлинических учреждений и других мед</w:t>
      </w:r>
      <w:r w:rsidR="007C3230" w:rsidRPr="00392CE0">
        <w:rPr>
          <w:rFonts w:ascii="Times New Roman" w:hAnsi="Times New Roman" w:cs="Times New Roman"/>
          <w:sz w:val="28"/>
          <w:szCs w:val="28"/>
        </w:rPr>
        <w:t>и</w:t>
      </w:r>
      <w:r w:rsidR="007C3230" w:rsidRPr="00392CE0">
        <w:rPr>
          <w:rFonts w:ascii="Times New Roman" w:hAnsi="Times New Roman" w:cs="Times New Roman"/>
          <w:sz w:val="28"/>
          <w:szCs w:val="28"/>
        </w:rPr>
        <w:t>цинских организаций или их соответствующих структурных подразделений</w:t>
      </w:r>
      <w:r w:rsidR="00BB459A" w:rsidRPr="00392CE0">
        <w:rPr>
          <w:rFonts w:ascii="Times New Roman" w:hAnsi="Times New Roman" w:cs="Times New Roman"/>
          <w:sz w:val="28"/>
          <w:szCs w:val="28"/>
        </w:rPr>
        <w:t>:</w:t>
      </w:r>
    </w:p>
    <w:p w:rsidR="0092006E" w:rsidRPr="00392CE0" w:rsidRDefault="0092006E" w:rsidP="003A4B9D">
      <w:pPr>
        <w:spacing w:after="0" w:line="240" w:lineRule="auto"/>
        <w:ind w:firstLine="709"/>
        <w:jc w:val="center"/>
        <w:rPr>
          <w:rFonts w:ascii="Times New Roman" w:hAnsi="Times New Roman" w:cs="Times New Roman"/>
          <w:sz w:val="28"/>
          <w:szCs w:val="28"/>
        </w:rPr>
      </w:pPr>
    </w:p>
    <w:p w:rsidR="00E40024" w:rsidRPr="00392CE0" w:rsidRDefault="00BB459A" w:rsidP="00BB459A">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п</w:t>
      </w:r>
      <w:r w:rsidR="00DC065A" w:rsidRPr="00392CE0">
        <w:rPr>
          <w:rFonts w:ascii="Times New Roman" w:hAnsi="Times New Roman" w:cs="Times New Roman"/>
          <w:sz w:val="28"/>
          <w:szCs w:val="28"/>
        </w:rPr>
        <w:t>о Программе</w:t>
      </w:r>
      <w:r w:rsidR="001F3029" w:rsidRPr="00392CE0">
        <w:rPr>
          <w:rFonts w:ascii="Times New Roman" w:hAnsi="Times New Roman" w:cs="Times New Roman"/>
          <w:sz w:val="28"/>
          <w:szCs w:val="28"/>
        </w:rPr>
        <w:t xml:space="preserve"> на 2012 год</w:t>
      </w:r>
      <w:r w:rsidR="00E40024" w:rsidRPr="00392CE0">
        <w:rPr>
          <w:rFonts w:ascii="Times New Roman" w:hAnsi="Times New Roman" w:cs="Times New Roman"/>
          <w:sz w:val="28"/>
          <w:szCs w:val="28"/>
        </w:rPr>
        <w:t xml:space="preserve"> (без учета посещений </w:t>
      </w:r>
      <w:r w:rsidRPr="00392CE0">
        <w:rPr>
          <w:rFonts w:ascii="Times New Roman" w:hAnsi="Times New Roman" w:cs="Times New Roman"/>
          <w:sz w:val="28"/>
          <w:szCs w:val="28"/>
        </w:rPr>
        <w:t>фельдшерско-акушерских пункт</w:t>
      </w:r>
      <w:r w:rsidR="00BA06A2" w:rsidRPr="00392CE0">
        <w:rPr>
          <w:rFonts w:ascii="Times New Roman" w:hAnsi="Times New Roman" w:cs="Times New Roman"/>
          <w:sz w:val="28"/>
          <w:szCs w:val="28"/>
        </w:rPr>
        <w:t>ов</w:t>
      </w:r>
      <w:r w:rsidR="00E40024" w:rsidRPr="00392CE0">
        <w:rPr>
          <w:rFonts w:ascii="Times New Roman" w:hAnsi="Times New Roman" w:cs="Times New Roman"/>
          <w:sz w:val="28"/>
          <w:szCs w:val="28"/>
        </w:rPr>
        <w:t>)</w:t>
      </w:r>
      <w:r w:rsidR="00326EB5" w:rsidRPr="00392CE0">
        <w:rPr>
          <w:rFonts w:ascii="Times New Roman" w:hAnsi="Times New Roman" w:cs="Times New Roman"/>
          <w:sz w:val="28"/>
          <w:szCs w:val="28"/>
        </w:rPr>
        <w:t>:</w:t>
      </w:r>
    </w:p>
    <w:p w:rsidR="00BB459A" w:rsidRPr="00392CE0" w:rsidRDefault="00BB459A" w:rsidP="003A4B9D">
      <w:pPr>
        <w:spacing w:after="0" w:line="240" w:lineRule="auto"/>
        <w:ind w:firstLine="709"/>
        <w:jc w:val="center"/>
        <w:rPr>
          <w:rFonts w:ascii="Times New Roman" w:hAnsi="Times New Roman" w:cs="Times New Roman"/>
          <w:sz w:val="28"/>
          <w:szCs w:val="28"/>
        </w:rPr>
      </w:pPr>
    </w:p>
    <w:tbl>
      <w:tblPr>
        <w:tblW w:w="10169" w:type="dxa"/>
        <w:tblInd w:w="93" w:type="dxa"/>
        <w:tblLook w:val="04A0"/>
      </w:tblPr>
      <w:tblGrid>
        <w:gridCol w:w="514"/>
        <w:gridCol w:w="5261"/>
        <w:gridCol w:w="2409"/>
        <w:gridCol w:w="1985"/>
      </w:tblGrid>
      <w:tr w:rsidR="00D24D3C" w:rsidRPr="00392CE0">
        <w:trPr>
          <w:trHeight w:val="255"/>
        </w:trPr>
        <w:tc>
          <w:tcPr>
            <w:tcW w:w="514" w:type="dxa"/>
            <w:vMerge w:val="restart"/>
            <w:tcBorders>
              <w:top w:val="single" w:sz="4" w:space="0" w:color="auto"/>
              <w:left w:val="single" w:sz="4" w:space="0" w:color="auto"/>
              <w:bottom w:val="single" w:sz="4" w:space="0" w:color="auto"/>
              <w:right w:val="single" w:sz="4" w:space="0" w:color="auto"/>
            </w:tcBorders>
            <w:shd w:val="clear" w:color="auto" w:fill="auto"/>
          </w:tcPr>
          <w:p w:rsidR="00D24D3C" w:rsidRPr="00392CE0" w:rsidRDefault="00D24D3C" w:rsidP="00D30C30">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 п/п</w:t>
            </w:r>
          </w:p>
        </w:tc>
        <w:tc>
          <w:tcPr>
            <w:tcW w:w="5261" w:type="dxa"/>
            <w:vMerge w:val="restart"/>
            <w:tcBorders>
              <w:top w:val="single" w:sz="4" w:space="0" w:color="auto"/>
              <w:left w:val="single" w:sz="4" w:space="0" w:color="auto"/>
              <w:bottom w:val="single" w:sz="4" w:space="0" w:color="auto"/>
              <w:right w:val="single" w:sz="4" w:space="0" w:color="auto"/>
            </w:tcBorders>
            <w:shd w:val="clear" w:color="auto" w:fill="auto"/>
          </w:tcPr>
          <w:p w:rsidR="00D24D3C" w:rsidRPr="00392CE0" w:rsidRDefault="00D24D3C" w:rsidP="00D30C30">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Наименование статей</w:t>
            </w:r>
          </w:p>
        </w:tc>
        <w:tc>
          <w:tcPr>
            <w:tcW w:w="4394"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D24D3C" w:rsidRPr="00392CE0" w:rsidRDefault="00D24D3C" w:rsidP="00D30C30">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 xml:space="preserve">Всего по </w:t>
            </w:r>
            <w:r w:rsidR="00952CFA" w:rsidRPr="00392CE0">
              <w:rPr>
                <w:rFonts w:ascii="Times New Roman" w:eastAsia="Times New Roman" w:hAnsi="Times New Roman" w:cs="Times New Roman"/>
                <w:bCs/>
                <w:sz w:val="20"/>
                <w:szCs w:val="20"/>
              </w:rPr>
              <w:t>П</w:t>
            </w:r>
            <w:r w:rsidRPr="00392CE0">
              <w:rPr>
                <w:rFonts w:ascii="Times New Roman" w:eastAsia="Times New Roman" w:hAnsi="Times New Roman" w:cs="Times New Roman"/>
                <w:bCs/>
                <w:sz w:val="20"/>
                <w:szCs w:val="20"/>
              </w:rPr>
              <w:t>рограмме</w:t>
            </w:r>
          </w:p>
        </w:tc>
      </w:tr>
      <w:tr w:rsidR="00D24D3C" w:rsidRPr="00392CE0">
        <w:trPr>
          <w:trHeight w:val="230"/>
        </w:trPr>
        <w:tc>
          <w:tcPr>
            <w:tcW w:w="514" w:type="dxa"/>
            <w:vMerge/>
            <w:tcBorders>
              <w:top w:val="single" w:sz="4" w:space="0" w:color="auto"/>
              <w:left w:val="single" w:sz="4" w:space="0" w:color="auto"/>
              <w:bottom w:val="single" w:sz="4" w:space="0" w:color="auto"/>
              <w:right w:val="single" w:sz="4" w:space="0" w:color="auto"/>
            </w:tcBorders>
          </w:tcPr>
          <w:p w:rsidR="00D24D3C" w:rsidRPr="00392CE0" w:rsidRDefault="00D24D3C" w:rsidP="00D30C30">
            <w:pPr>
              <w:spacing w:after="0" w:line="240" w:lineRule="auto"/>
              <w:jc w:val="center"/>
              <w:rPr>
                <w:rFonts w:ascii="Arial" w:eastAsia="Times New Roman" w:hAnsi="Arial" w:cs="Arial"/>
                <w:b/>
                <w:bCs/>
                <w:sz w:val="20"/>
                <w:szCs w:val="20"/>
              </w:rPr>
            </w:pPr>
          </w:p>
        </w:tc>
        <w:tc>
          <w:tcPr>
            <w:tcW w:w="5261" w:type="dxa"/>
            <w:vMerge/>
            <w:tcBorders>
              <w:top w:val="single" w:sz="4" w:space="0" w:color="auto"/>
              <w:left w:val="single" w:sz="4" w:space="0" w:color="auto"/>
              <w:bottom w:val="single" w:sz="4" w:space="0" w:color="auto"/>
              <w:right w:val="single" w:sz="4" w:space="0" w:color="auto"/>
            </w:tcBorders>
          </w:tcPr>
          <w:p w:rsidR="00D24D3C" w:rsidRPr="00392CE0" w:rsidRDefault="00D24D3C" w:rsidP="00D30C30">
            <w:pPr>
              <w:spacing w:after="0" w:line="240" w:lineRule="auto"/>
              <w:jc w:val="center"/>
              <w:rPr>
                <w:rFonts w:ascii="Times New Roman" w:eastAsia="Times New Roman" w:hAnsi="Times New Roman" w:cs="Times New Roman"/>
                <w:b/>
                <w:bCs/>
                <w:sz w:val="20"/>
                <w:szCs w:val="20"/>
              </w:rPr>
            </w:pPr>
          </w:p>
        </w:tc>
        <w:tc>
          <w:tcPr>
            <w:tcW w:w="4394" w:type="dxa"/>
            <w:gridSpan w:val="2"/>
            <w:vMerge/>
            <w:tcBorders>
              <w:top w:val="single" w:sz="4" w:space="0" w:color="auto"/>
              <w:left w:val="single" w:sz="4" w:space="0" w:color="auto"/>
              <w:bottom w:val="single" w:sz="4" w:space="0" w:color="auto"/>
              <w:right w:val="single" w:sz="4" w:space="0" w:color="auto"/>
            </w:tcBorders>
          </w:tcPr>
          <w:p w:rsidR="00D24D3C" w:rsidRPr="00392CE0" w:rsidRDefault="00D24D3C" w:rsidP="00D30C30">
            <w:pPr>
              <w:spacing w:after="0" w:line="240" w:lineRule="auto"/>
              <w:jc w:val="center"/>
              <w:rPr>
                <w:rFonts w:ascii="Times New Roman" w:eastAsia="Times New Roman" w:hAnsi="Times New Roman" w:cs="Times New Roman"/>
                <w:bCs/>
                <w:sz w:val="20"/>
                <w:szCs w:val="20"/>
              </w:rPr>
            </w:pPr>
          </w:p>
        </w:tc>
      </w:tr>
      <w:tr w:rsidR="00D24D3C" w:rsidRPr="00392CE0">
        <w:trPr>
          <w:trHeight w:val="510"/>
        </w:trPr>
        <w:tc>
          <w:tcPr>
            <w:tcW w:w="514" w:type="dxa"/>
            <w:vMerge/>
            <w:tcBorders>
              <w:top w:val="single" w:sz="4" w:space="0" w:color="auto"/>
              <w:left w:val="single" w:sz="4" w:space="0" w:color="auto"/>
              <w:bottom w:val="single" w:sz="4" w:space="0" w:color="auto"/>
              <w:right w:val="single" w:sz="4" w:space="0" w:color="auto"/>
            </w:tcBorders>
          </w:tcPr>
          <w:p w:rsidR="00D24D3C" w:rsidRPr="00392CE0" w:rsidRDefault="00D24D3C" w:rsidP="00D30C30">
            <w:pPr>
              <w:spacing w:after="0" w:line="240" w:lineRule="auto"/>
              <w:jc w:val="center"/>
              <w:rPr>
                <w:rFonts w:ascii="Arial" w:eastAsia="Times New Roman" w:hAnsi="Arial" w:cs="Arial"/>
                <w:b/>
                <w:bCs/>
                <w:sz w:val="20"/>
                <w:szCs w:val="20"/>
              </w:rPr>
            </w:pPr>
          </w:p>
        </w:tc>
        <w:tc>
          <w:tcPr>
            <w:tcW w:w="5261" w:type="dxa"/>
            <w:vMerge/>
            <w:tcBorders>
              <w:top w:val="single" w:sz="4" w:space="0" w:color="auto"/>
              <w:left w:val="single" w:sz="4" w:space="0" w:color="auto"/>
              <w:bottom w:val="single" w:sz="4" w:space="0" w:color="auto"/>
              <w:right w:val="single" w:sz="4" w:space="0" w:color="auto"/>
            </w:tcBorders>
          </w:tcPr>
          <w:p w:rsidR="00D24D3C" w:rsidRPr="00392CE0" w:rsidRDefault="00D24D3C" w:rsidP="00D30C30">
            <w:pPr>
              <w:spacing w:after="0" w:line="240" w:lineRule="auto"/>
              <w:jc w:val="center"/>
              <w:rPr>
                <w:rFonts w:ascii="Times New Roman" w:eastAsia="Times New Roman" w:hAnsi="Times New Roman" w:cs="Times New Roman"/>
                <w:b/>
                <w:bCs/>
                <w:sz w:val="20"/>
                <w:szCs w:val="20"/>
              </w:rPr>
            </w:pPr>
          </w:p>
        </w:tc>
        <w:tc>
          <w:tcPr>
            <w:tcW w:w="2409" w:type="dxa"/>
            <w:tcBorders>
              <w:top w:val="nil"/>
              <w:left w:val="nil"/>
              <w:bottom w:val="single" w:sz="4" w:space="0" w:color="auto"/>
              <w:right w:val="single" w:sz="4" w:space="0" w:color="auto"/>
            </w:tcBorders>
            <w:shd w:val="clear" w:color="auto" w:fill="auto"/>
          </w:tcPr>
          <w:p w:rsidR="00D24D3C" w:rsidRPr="00392CE0" w:rsidRDefault="00BB459A" w:rsidP="00BB459A">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т</w:t>
            </w:r>
            <w:r w:rsidR="00952CFA" w:rsidRPr="00392CE0">
              <w:rPr>
                <w:rFonts w:ascii="Times New Roman" w:eastAsia="Times New Roman" w:hAnsi="Times New Roman" w:cs="Times New Roman"/>
                <w:bCs/>
                <w:sz w:val="20"/>
                <w:szCs w:val="20"/>
              </w:rPr>
              <w:t>ариф на 01.01.2012</w:t>
            </w:r>
            <w:r w:rsidRPr="00392CE0">
              <w:rPr>
                <w:rFonts w:ascii="Times New Roman" w:eastAsia="Times New Roman" w:hAnsi="Times New Roman" w:cs="Times New Roman"/>
                <w:bCs/>
                <w:sz w:val="20"/>
                <w:szCs w:val="20"/>
              </w:rPr>
              <w:t>,</w:t>
            </w:r>
            <w:r w:rsidR="00952CFA" w:rsidRPr="00392CE0">
              <w:rPr>
                <w:rFonts w:ascii="Times New Roman" w:eastAsia="Times New Roman" w:hAnsi="Times New Roman" w:cs="Times New Roman"/>
                <w:bCs/>
                <w:sz w:val="20"/>
                <w:szCs w:val="20"/>
              </w:rPr>
              <w:t xml:space="preserve"> рублей</w:t>
            </w:r>
          </w:p>
        </w:tc>
        <w:tc>
          <w:tcPr>
            <w:tcW w:w="1985" w:type="dxa"/>
            <w:tcBorders>
              <w:top w:val="nil"/>
              <w:left w:val="nil"/>
              <w:bottom w:val="single" w:sz="4" w:space="0" w:color="auto"/>
              <w:right w:val="single" w:sz="4" w:space="0" w:color="auto"/>
            </w:tcBorders>
            <w:shd w:val="clear" w:color="auto" w:fill="auto"/>
          </w:tcPr>
          <w:p w:rsidR="00BB459A" w:rsidRPr="00392CE0" w:rsidRDefault="00BB459A" w:rsidP="00BB459A">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с</w:t>
            </w:r>
            <w:r w:rsidR="00D24D3C" w:rsidRPr="00392CE0">
              <w:rPr>
                <w:rFonts w:ascii="Times New Roman" w:eastAsia="Times New Roman" w:hAnsi="Times New Roman" w:cs="Times New Roman"/>
                <w:bCs/>
                <w:sz w:val="20"/>
                <w:szCs w:val="20"/>
              </w:rPr>
              <w:t>труктура тарифа,</w:t>
            </w:r>
          </w:p>
          <w:p w:rsidR="00D24D3C" w:rsidRPr="00392CE0" w:rsidRDefault="00D24D3C" w:rsidP="00BB459A">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w:t>
            </w:r>
          </w:p>
        </w:tc>
      </w:tr>
      <w:tr w:rsidR="00D24D3C" w:rsidRPr="00392CE0">
        <w:trPr>
          <w:trHeight w:val="255"/>
        </w:trPr>
        <w:tc>
          <w:tcPr>
            <w:tcW w:w="514" w:type="dxa"/>
            <w:tcBorders>
              <w:top w:val="nil"/>
              <w:left w:val="single" w:sz="4" w:space="0" w:color="auto"/>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w:t>
            </w:r>
          </w:p>
        </w:tc>
        <w:tc>
          <w:tcPr>
            <w:tcW w:w="5261" w:type="dxa"/>
            <w:tcBorders>
              <w:top w:val="nil"/>
              <w:left w:val="nil"/>
              <w:bottom w:val="single" w:sz="4" w:space="0" w:color="auto"/>
              <w:right w:val="single" w:sz="4" w:space="0" w:color="auto"/>
            </w:tcBorders>
            <w:shd w:val="clear" w:color="auto" w:fill="auto"/>
          </w:tcPr>
          <w:p w:rsidR="00D24D3C" w:rsidRPr="00392CE0" w:rsidRDefault="00A703F6" w:rsidP="006E1A45">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Р</w:t>
            </w:r>
            <w:r w:rsidR="00D24D3C" w:rsidRPr="00392CE0">
              <w:rPr>
                <w:rFonts w:ascii="Times New Roman" w:eastAsia="Times New Roman" w:hAnsi="Times New Roman" w:cs="Times New Roman"/>
                <w:sz w:val="20"/>
                <w:szCs w:val="20"/>
              </w:rPr>
              <w:t>асходы на заработную плату</w:t>
            </w:r>
          </w:p>
        </w:tc>
        <w:tc>
          <w:tcPr>
            <w:tcW w:w="2409" w:type="dxa"/>
            <w:tcBorders>
              <w:top w:val="nil"/>
              <w:left w:val="nil"/>
              <w:bottom w:val="single" w:sz="4" w:space="0" w:color="auto"/>
              <w:right w:val="single" w:sz="4" w:space="0" w:color="auto"/>
            </w:tcBorders>
            <w:shd w:val="clear" w:color="auto" w:fill="auto"/>
            <w:noWrap/>
          </w:tcPr>
          <w:p w:rsidR="00D24D3C" w:rsidRPr="00392CE0" w:rsidRDefault="000B3E04"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114,91</w:t>
            </w:r>
          </w:p>
        </w:tc>
        <w:tc>
          <w:tcPr>
            <w:tcW w:w="1985" w:type="dxa"/>
            <w:tcBorders>
              <w:top w:val="nil"/>
              <w:left w:val="nil"/>
              <w:bottom w:val="single" w:sz="4" w:space="0" w:color="auto"/>
              <w:right w:val="single" w:sz="4" w:space="0" w:color="auto"/>
            </w:tcBorders>
            <w:shd w:val="clear" w:color="auto" w:fill="auto"/>
            <w:noWrap/>
          </w:tcPr>
          <w:p w:rsidR="00D24D3C" w:rsidRPr="00392CE0" w:rsidRDefault="000B3E04"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55,9</w:t>
            </w:r>
          </w:p>
        </w:tc>
      </w:tr>
      <w:tr w:rsidR="00D24D3C" w:rsidRPr="00392CE0">
        <w:trPr>
          <w:trHeight w:val="255"/>
        </w:trPr>
        <w:tc>
          <w:tcPr>
            <w:tcW w:w="514" w:type="dxa"/>
            <w:tcBorders>
              <w:top w:val="nil"/>
              <w:left w:val="single" w:sz="4" w:space="0" w:color="auto"/>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w:t>
            </w:r>
          </w:p>
        </w:tc>
        <w:tc>
          <w:tcPr>
            <w:tcW w:w="5261" w:type="dxa"/>
            <w:tcBorders>
              <w:top w:val="nil"/>
              <w:left w:val="nil"/>
              <w:bottom w:val="single" w:sz="4" w:space="0" w:color="auto"/>
              <w:right w:val="single" w:sz="4" w:space="0" w:color="auto"/>
            </w:tcBorders>
            <w:shd w:val="clear" w:color="auto" w:fill="auto"/>
          </w:tcPr>
          <w:p w:rsidR="00D24D3C" w:rsidRPr="00392CE0" w:rsidRDefault="00D24D3C" w:rsidP="006E1A45">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Начисления на оплату труда</w:t>
            </w:r>
          </w:p>
        </w:tc>
        <w:tc>
          <w:tcPr>
            <w:tcW w:w="2409" w:type="dxa"/>
            <w:tcBorders>
              <w:top w:val="nil"/>
              <w:left w:val="nil"/>
              <w:bottom w:val="single" w:sz="4" w:space="0" w:color="auto"/>
              <w:right w:val="single" w:sz="4" w:space="0" w:color="auto"/>
            </w:tcBorders>
            <w:shd w:val="clear" w:color="auto" w:fill="auto"/>
            <w:noWrap/>
          </w:tcPr>
          <w:p w:rsidR="00D24D3C" w:rsidRPr="00392CE0" w:rsidRDefault="000B3E04"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34,67</w:t>
            </w:r>
          </w:p>
        </w:tc>
        <w:tc>
          <w:tcPr>
            <w:tcW w:w="1985" w:type="dxa"/>
            <w:tcBorders>
              <w:top w:val="nil"/>
              <w:left w:val="nil"/>
              <w:bottom w:val="single" w:sz="4" w:space="0" w:color="auto"/>
              <w:right w:val="single" w:sz="4" w:space="0" w:color="auto"/>
            </w:tcBorders>
            <w:shd w:val="clear" w:color="auto" w:fill="auto"/>
            <w:noWrap/>
          </w:tcPr>
          <w:p w:rsidR="00D24D3C" w:rsidRPr="00392CE0" w:rsidRDefault="000B3E04"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16,87</w:t>
            </w:r>
          </w:p>
        </w:tc>
      </w:tr>
      <w:tr w:rsidR="00D24D3C" w:rsidRPr="00392CE0">
        <w:trPr>
          <w:trHeight w:val="764"/>
        </w:trPr>
        <w:tc>
          <w:tcPr>
            <w:tcW w:w="514" w:type="dxa"/>
            <w:tcBorders>
              <w:top w:val="nil"/>
              <w:left w:val="single" w:sz="4" w:space="0" w:color="auto"/>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w:t>
            </w:r>
          </w:p>
        </w:tc>
        <w:tc>
          <w:tcPr>
            <w:tcW w:w="5261" w:type="dxa"/>
            <w:tcBorders>
              <w:top w:val="nil"/>
              <w:left w:val="nil"/>
              <w:bottom w:val="single" w:sz="4" w:space="0" w:color="auto"/>
              <w:right w:val="single" w:sz="4" w:space="0" w:color="auto"/>
            </w:tcBorders>
            <w:shd w:val="clear" w:color="auto" w:fill="auto"/>
          </w:tcPr>
          <w:p w:rsidR="00D24D3C" w:rsidRPr="00392CE0" w:rsidRDefault="00D24D3C" w:rsidP="006E1A45">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Приобретение продуктов питания и организация питания (при отсутствии организованного питания в медицинской организации)</w:t>
            </w:r>
          </w:p>
        </w:tc>
        <w:tc>
          <w:tcPr>
            <w:tcW w:w="2409" w:type="dxa"/>
            <w:tcBorders>
              <w:top w:val="nil"/>
              <w:left w:val="nil"/>
              <w:bottom w:val="single" w:sz="4" w:space="0" w:color="auto"/>
              <w:right w:val="single" w:sz="4" w:space="0" w:color="auto"/>
            </w:tcBorders>
            <w:shd w:val="clear" w:color="auto" w:fill="auto"/>
            <w:noWrap/>
          </w:tcPr>
          <w:p w:rsidR="00D24D3C" w:rsidRPr="00392CE0" w:rsidRDefault="000B3E04"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0,45</w:t>
            </w:r>
          </w:p>
        </w:tc>
        <w:tc>
          <w:tcPr>
            <w:tcW w:w="1985" w:type="dxa"/>
            <w:tcBorders>
              <w:top w:val="nil"/>
              <w:left w:val="nil"/>
              <w:bottom w:val="single" w:sz="4" w:space="0" w:color="auto"/>
              <w:right w:val="single" w:sz="4" w:space="0" w:color="auto"/>
            </w:tcBorders>
            <w:shd w:val="clear" w:color="auto" w:fill="auto"/>
            <w:noWrap/>
          </w:tcPr>
          <w:p w:rsidR="00D24D3C" w:rsidRPr="00392CE0" w:rsidRDefault="000B3E04"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0,22</w:t>
            </w:r>
          </w:p>
        </w:tc>
      </w:tr>
      <w:tr w:rsidR="00D24D3C" w:rsidRPr="00392CE0">
        <w:trPr>
          <w:trHeight w:val="705"/>
        </w:trPr>
        <w:tc>
          <w:tcPr>
            <w:tcW w:w="514" w:type="dxa"/>
            <w:tcBorders>
              <w:top w:val="nil"/>
              <w:left w:val="single" w:sz="4" w:space="0" w:color="auto"/>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w:t>
            </w:r>
          </w:p>
        </w:tc>
        <w:tc>
          <w:tcPr>
            <w:tcW w:w="5261" w:type="dxa"/>
            <w:tcBorders>
              <w:top w:val="nil"/>
              <w:left w:val="nil"/>
              <w:bottom w:val="single" w:sz="4" w:space="0" w:color="auto"/>
              <w:right w:val="single" w:sz="4" w:space="0" w:color="auto"/>
            </w:tcBorders>
            <w:shd w:val="clear" w:color="auto" w:fill="auto"/>
          </w:tcPr>
          <w:p w:rsidR="00D24D3C" w:rsidRPr="00392CE0" w:rsidRDefault="00A703F6" w:rsidP="006E1A45">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П</w:t>
            </w:r>
            <w:r w:rsidR="00D24D3C" w:rsidRPr="00392CE0">
              <w:rPr>
                <w:rFonts w:ascii="Times New Roman" w:eastAsia="Times New Roman" w:hAnsi="Times New Roman" w:cs="Times New Roman"/>
                <w:sz w:val="20"/>
                <w:szCs w:val="20"/>
              </w:rPr>
              <w:t>риобретение медикаментов и перевязочных средств, м</w:t>
            </w:r>
            <w:r w:rsidR="00D24D3C" w:rsidRPr="00392CE0">
              <w:rPr>
                <w:rFonts w:ascii="Times New Roman" w:eastAsia="Times New Roman" w:hAnsi="Times New Roman" w:cs="Times New Roman"/>
                <w:sz w:val="20"/>
                <w:szCs w:val="20"/>
              </w:rPr>
              <w:t>е</w:t>
            </w:r>
            <w:r w:rsidR="00D24D3C" w:rsidRPr="00392CE0">
              <w:rPr>
                <w:rFonts w:ascii="Times New Roman" w:eastAsia="Times New Roman" w:hAnsi="Times New Roman" w:cs="Times New Roman"/>
                <w:sz w:val="20"/>
                <w:szCs w:val="20"/>
              </w:rPr>
              <w:t>дицинского инструментария, реактивов и химикатов, стекла, прочих материальных запасов</w:t>
            </w:r>
          </w:p>
        </w:tc>
        <w:tc>
          <w:tcPr>
            <w:tcW w:w="2409" w:type="dxa"/>
            <w:tcBorders>
              <w:top w:val="nil"/>
              <w:left w:val="nil"/>
              <w:bottom w:val="single" w:sz="4" w:space="0" w:color="auto"/>
              <w:right w:val="single" w:sz="4" w:space="0" w:color="auto"/>
            </w:tcBorders>
            <w:shd w:val="clear" w:color="auto" w:fill="auto"/>
            <w:noWrap/>
          </w:tcPr>
          <w:p w:rsidR="00D24D3C" w:rsidRPr="00392CE0" w:rsidRDefault="000B3E04"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18,32</w:t>
            </w:r>
          </w:p>
        </w:tc>
        <w:tc>
          <w:tcPr>
            <w:tcW w:w="1985" w:type="dxa"/>
            <w:tcBorders>
              <w:top w:val="nil"/>
              <w:left w:val="nil"/>
              <w:bottom w:val="single" w:sz="4" w:space="0" w:color="auto"/>
              <w:right w:val="single" w:sz="4" w:space="0" w:color="auto"/>
            </w:tcBorders>
            <w:shd w:val="clear" w:color="auto" w:fill="auto"/>
            <w:noWrap/>
          </w:tcPr>
          <w:p w:rsidR="00D24D3C" w:rsidRPr="00392CE0" w:rsidRDefault="000B3E04"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8,91</w:t>
            </w:r>
          </w:p>
        </w:tc>
      </w:tr>
      <w:tr w:rsidR="00D24D3C" w:rsidRPr="00392CE0">
        <w:trPr>
          <w:trHeight w:val="255"/>
        </w:trPr>
        <w:tc>
          <w:tcPr>
            <w:tcW w:w="514" w:type="dxa"/>
            <w:tcBorders>
              <w:top w:val="nil"/>
              <w:left w:val="single" w:sz="4" w:space="0" w:color="auto"/>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w:t>
            </w:r>
          </w:p>
        </w:tc>
        <w:tc>
          <w:tcPr>
            <w:tcW w:w="5261" w:type="dxa"/>
            <w:tcBorders>
              <w:top w:val="nil"/>
              <w:left w:val="nil"/>
              <w:bottom w:val="single" w:sz="4" w:space="0" w:color="auto"/>
              <w:right w:val="single" w:sz="4" w:space="0" w:color="auto"/>
            </w:tcBorders>
            <w:shd w:val="clear" w:color="000000" w:fill="FFFFFF"/>
          </w:tcPr>
          <w:p w:rsidR="00D24D3C" w:rsidRPr="00392CE0" w:rsidRDefault="00D24D3C" w:rsidP="006E1A45">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 xml:space="preserve">Приобретение мягкого инвентаря </w:t>
            </w:r>
          </w:p>
        </w:tc>
        <w:tc>
          <w:tcPr>
            <w:tcW w:w="2409" w:type="dxa"/>
            <w:tcBorders>
              <w:top w:val="nil"/>
              <w:left w:val="nil"/>
              <w:bottom w:val="single" w:sz="4" w:space="0" w:color="auto"/>
              <w:right w:val="single" w:sz="4" w:space="0" w:color="auto"/>
            </w:tcBorders>
            <w:shd w:val="clear" w:color="auto" w:fill="auto"/>
            <w:noWrap/>
          </w:tcPr>
          <w:p w:rsidR="00D24D3C" w:rsidRPr="00392CE0" w:rsidRDefault="000B3E04"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0,54</w:t>
            </w:r>
          </w:p>
        </w:tc>
        <w:tc>
          <w:tcPr>
            <w:tcW w:w="1985" w:type="dxa"/>
            <w:tcBorders>
              <w:top w:val="nil"/>
              <w:left w:val="nil"/>
              <w:bottom w:val="single" w:sz="4" w:space="0" w:color="auto"/>
              <w:right w:val="single" w:sz="4" w:space="0" w:color="auto"/>
            </w:tcBorders>
            <w:shd w:val="clear" w:color="auto" w:fill="auto"/>
            <w:noWrap/>
          </w:tcPr>
          <w:p w:rsidR="00D24D3C" w:rsidRPr="00392CE0" w:rsidRDefault="000B3E04"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0,26</w:t>
            </w:r>
          </w:p>
        </w:tc>
      </w:tr>
      <w:tr w:rsidR="00D24D3C" w:rsidRPr="00392CE0">
        <w:trPr>
          <w:trHeight w:val="988"/>
        </w:trPr>
        <w:tc>
          <w:tcPr>
            <w:tcW w:w="514" w:type="dxa"/>
            <w:tcBorders>
              <w:top w:val="nil"/>
              <w:left w:val="single" w:sz="4" w:space="0" w:color="auto"/>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lastRenderedPageBreak/>
              <w:t>6</w:t>
            </w:r>
          </w:p>
        </w:tc>
        <w:tc>
          <w:tcPr>
            <w:tcW w:w="5261" w:type="dxa"/>
            <w:tcBorders>
              <w:top w:val="nil"/>
              <w:left w:val="nil"/>
              <w:bottom w:val="single" w:sz="4" w:space="0" w:color="auto"/>
              <w:right w:val="single" w:sz="4" w:space="0" w:color="auto"/>
            </w:tcBorders>
            <w:shd w:val="clear" w:color="000000" w:fill="FFFFFF"/>
          </w:tcPr>
          <w:p w:rsidR="00D24D3C" w:rsidRPr="00392CE0" w:rsidRDefault="00D24D3C" w:rsidP="006E1A45">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Расходы по оплате стоимости лабораторных и инструментальных исследований, проводимых в других учрежден</w:t>
            </w:r>
            <w:r w:rsidRPr="00392CE0">
              <w:rPr>
                <w:rFonts w:ascii="Times New Roman" w:eastAsia="Times New Roman" w:hAnsi="Times New Roman" w:cs="Times New Roman"/>
                <w:sz w:val="20"/>
                <w:szCs w:val="20"/>
              </w:rPr>
              <w:t>и</w:t>
            </w:r>
            <w:r w:rsidRPr="00392CE0">
              <w:rPr>
                <w:rFonts w:ascii="Times New Roman" w:eastAsia="Times New Roman" w:hAnsi="Times New Roman" w:cs="Times New Roman"/>
                <w:sz w:val="20"/>
                <w:szCs w:val="20"/>
              </w:rPr>
              <w:t>ях (при отсутствии своей лаборатории и диагностического оборудования)</w:t>
            </w:r>
          </w:p>
        </w:tc>
        <w:tc>
          <w:tcPr>
            <w:tcW w:w="2409" w:type="dxa"/>
            <w:tcBorders>
              <w:top w:val="nil"/>
              <w:left w:val="nil"/>
              <w:bottom w:val="single" w:sz="4" w:space="0" w:color="auto"/>
              <w:right w:val="single" w:sz="4" w:space="0" w:color="auto"/>
            </w:tcBorders>
            <w:shd w:val="clear" w:color="auto" w:fill="auto"/>
            <w:noWrap/>
          </w:tcPr>
          <w:p w:rsidR="00D24D3C" w:rsidRPr="00392CE0" w:rsidRDefault="000B3E04"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1,61</w:t>
            </w:r>
          </w:p>
        </w:tc>
        <w:tc>
          <w:tcPr>
            <w:tcW w:w="1985" w:type="dxa"/>
            <w:tcBorders>
              <w:top w:val="nil"/>
              <w:left w:val="nil"/>
              <w:bottom w:val="single" w:sz="4" w:space="0" w:color="auto"/>
              <w:right w:val="single" w:sz="4" w:space="0" w:color="auto"/>
            </w:tcBorders>
            <w:shd w:val="clear" w:color="auto" w:fill="auto"/>
            <w:noWrap/>
          </w:tcPr>
          <w:p w:rsidR="00D24D3C" w:rsidRPr="00392CE0" w:rsidRDefault="000B3E04"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0,78</w:t>
            </w:r>
          </w:p>
        </w:tc>
      </w:tr>
      <w:tr w:rsidR="00D24D3C" w:rsidRPr="00392CE0">
        <w:trPr>
          <w:trHeight w:val="421"/>
        </w:trPr>
        <w:tc>
          <w:tcPr>
            <w:tcW w:w="514" w:type="dxa"/>
            <w:tcBorders>
              <w:top w:val="nil"/>
              <w:left w:val="single" w:sz="4" w:space="0" w:color="auto"/>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w:t>
            </w:r>
          </w:p>
        </w:tc>
        <w:tc>
          <w:tcPr>
            <w:tcW w:w="5261" w:type="dxa"/>
            <w:tcBorders>
              <w:top w:val="nil"/>
              <w:left w:val="nil"/>
              <w:bottom w:val="single" w:sz="4" w:space="0" w:color="auto"/>
              <w:right w:val="single" w:sz="4" w:space="0" w:color="auto"/>
            </w:tcBorders>
            <w:shd w:val="clear" w:color="000000" w:fill="FFFFFF"/>
          </w:tcPr>
          <w:p w:rsidR="00D24D3C" w:rsidRPr="00392CE0" w:rsidRDefault="00D24D3C" w:rsidP="006E1A45">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Коммунальные услуги, текущие, прочие расходы по с</w:t>
            </w:r>
            <w:r w:rsidRPr="00392CE0">
              <w:rPr>
                <w:rFonts w:ascii="Times New Roman" w:eastAsia="Times New Roman" w:hAnsi="Times New Roman" w:cs="Times New Roman"/>
                <w:sz w:val="20"/>
                <w:szCs w:val="20"/>
              </w:rPr>
              <w:t>о</w:t>
            </w:r>
            <w:r w:rsidRPr="00392CE0">
              <w:rPr>
                <w:rFonts w:ascii="Times New Roman" w:eastAsia="Times New Roman" w:hAnsi="Times New Roman" w:cs="Times New Roman"/>
                <w:sz w:val="20"/>
                <w:szCs w:val="20"/>
              </w:rPr>
              <w:t>держанию медицинских организаций</w:t>
            </w:r>
          </w:p>
        </w:tc>
        <w:tc>
          <w:tcPr>
            <w:tcW w:w="2409" w:type="dxa"/>
            <w:tcBorders>
              <w:top w:val="nil"/>
              <w:left w:val="nil"/>
              <w:bottom w:val="single" w:sz="4" w:space="0" w:color="auto"/>
              <w:right w:val="single" w:sz="4" w:space="0" w:color="auto"/>
            </w:tcBorders>
            <w:shd w:val="clear" w:color="auto" w:fill="auto"/>
            <w:noWrap/>
          </w:tcPr>
          <w:p w:rsidR="00D24D3C" w:rsidRPr="00392CE0" w:rsidRDefault="000B3E04"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w:t>
            </w:r>
            <w:r w:rsidR="004623FD" w:rsidRPr="00392CE0">
              <w:rPr>
                <w:rFonts w:ascii="Times New Roman" w:eastAsia="Times New Roman" w:hAnsi="Times New Roman" w:cs="Times New Roman"/>
                <w:sz w:val="20"/>
                <w:szCs w:val="20"/>
              </w:rPr>
              <w:t>5,0</w:t>
            </w:r>
            <w:r w:rsidRPr="00392CE0">
              <w:rPr>
                <w:rFonts w:ascii="Times New Roman" w:eastAsia="Times New Roman" w:hAnsi="Times New Roman" w:cs="Times New Roman"/>
                <w:sz w:val="20"/>
                <w:szCs w:val="20"/>
              </w:rPr>
              <w:t>6</w:t>
            </w:r>
          </w:p>
        </w:tc>
        <w:tc>
          <w:tcPr>
            <w:tcW w:w="1985" w:type="dxa"/>
            <w:tcBorders>
              <w:top w:val="nil"/>
              <w:left w:val="nil"/>
              <w:bottom w:val="single" w:sz="4" w:space="0" w:color="auto"/>
              <w:right w:val="single" w:sz="4" w:space="0" w:color="auto"/>
            </w:tcBorders>
            <w:shd w:val="clear" w:color="auto" w:fill="auto"/>
            <w:noWrap/>
          </w:tcPr>
          <w:p w:rsidR="00D24D3C" w:rsidRPr="00392CE0" w:rsidRDefault="000B3E04"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w:t>
            </w:r>
            <w:r w:rsidR="004623FD" w:rsidRPr="00392CE0">
              <w:rPr>
                <w:rFonts w:ascii="Times New Roman" w:eastAsia="Times New Roman" w:hAnsi="Times New Roman" w:cs="Times New Roman"/>
                <w:sz w:val="20"/>
                <w:szCs w:val="20"/>
              </w:rPr>
              <w:t>7,06</w:t>
            </w:r>
          </w:p>
        </w:tc>
      </w:tr>
      <w:tr w:rsidR="00D24D3C" w:rsidRPr="00392CE0">
        <w:trPr>
          <w:trHeight w:val="255"/>
        </w:trPr>
        <w:tc>
          <w:tcPr>
            <w:tcW w:w="514" w:type="dxa"/>
            <w:tcBorders>
              <w:top w:val="nil"/>
              <w:left w:val="single" w:sz="4" w:space="0" w:color="auto"/>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Arial" w:eastAsia="Times New Roman" w:hAnsi="Arial" w:cs="Arial"/>
                <w:sz w:val="20"/>
                <w:szCs w:val="20"/>
              </w:rPr>
            </w:pPr>
          </w:p>
        </w:tc>
        <w:tc>
          <w:tcPr>
            <w:tcW w:w="5261" w:type="dxa"/>
            <w:tcBorders>
              <w:top w:val="nil"/>
              <w:left w:val="nil"/>
              <w:bottom w:val="single" w:sz="4" w:space="0" w:color="auto"/>
              <w:right w:val="single" w:sz="4" w:space="0" w:color="auto"/>
            </w:tcBorders>
            <w:shd w:val="clear" w:color="auto" w:fill="auto"/>
            <w:noWrap/>
          </w:tcPr>
          <w:p w:rsidR="00D24D3C" w:rsidRPr="00392CE0" w:rsidRDefault="00D24D3C" w:rsidP="006E1A45">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 Итого</w:t>
            </w:r>
          </w:p>
        </w:tc>
        <w:tc>
          <w:tcPr>
            <w:tcW w:w="2409" w:type="dxa"/>
            <w:tcBorders>
              <w:top w:val="nil"/>
              <w:left w:val="nil"/>
              <w:bottom w:val="single" w:sz="4" w:space="0" w:color="auto"/>
              <w:right w:val="single" w:sz="4" w:space="0" w:color="auto"/>
            </w:tcBorders>
            <w:shd w:val="clear" w:color="auto" w:fill="auto"/>
            <w:noWrap/>
          </w:tcPr>
          <w:p w:rsidR="00D24D3C" w:rsidRPr="00392CE0" w:rsidRDefault="000B3E04"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205,56</w:t>
            </w:r>
          </w:p>
        </w:tc>
        <w:tc>
          <w:tcPr>
            <w:tcW w:w="1985" w:type="dxa"/>
            <w:tcBorders>
              <w:top w:val="nil"/>
              <w:left w:val="nil"/>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100,0</w:t>
            </w:r>
            <w:r w:rsidR="00326EB5" w:rsidRPr="00392CE0">
              <w:rPr>
                <w:rFonts w:ascii="Times New Roman" w:eastAsia="Times New Roman" w:hAnsi="Times New Roman" w:cs="Times New Roman"/>
                <w:sz w:val="20"/>
                <w:szCs w:val="20"/>
              </w:rPr>
              <w:t>;</w:t>
            </w:r>
          </w:p>
        </w:tc>
      </w:tr>
    </w:tbl>
    <w:p w:rsidR="00D24D3C" w:rsidRPr="00392CE0" w:rsidRDefault="00D24D3C" w:rsidP="003A4B9D">
      <w:pPr>
        <w:spacing w:after="0" w:line="240" w:lineRule="auto"/>
        <w:ind w:firstLine="709"/>
        <w:jc w:val="center"/>
        <w:rPr>
          <w:rFonts w:ascii="Times New Roman" w:hAnsi="Times New Roman" w:cs="Times New Roman"/>
          <w:sz w:val="20"/>
          <w:szCs w:val="20"/>
        </w:rPr>
      </w:pPr>
    </w:p>
    <w:p w:rsidR="00D24D3C" w:rsidRPr="00392CE0" w:rsidRDefault="009A4028" w:rsidP="009A4028">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п</w:t>
      </w:r>
      <w:r w:rsidR="00D24D3C" w:rsidRPr="00392CE0">
        <w:rPr>
          <w:rFonts w:ascii="Times New Roman" w:hAnsi="Times New Roman" w:cs="Times New Roman"/>
          <w:sz w:val="28"/>
          <w:szCs w:val="28"/>
        </w:rPr>
        <w:t xml:space="preserve">о </w:t>
      </w:r>
      <w:r w:rsidR="008C3C55" w:rsidRPr="00392CE0">
        <w:rPr>
          <w:rFonts w:ascii="Times New Roman" w:hAnsi="Times New Roman" w:cs="Times New Roman"/>
          <w:sz w:val="28"/>
          <w:szCs w:val="28"/>
        </w:rPr>
        <w:t>Т</w:t>
      </w:r>
      <w:r w:rsidR="00D24D3C" w:rsidRPr="00392CE0">
        <w:rPr>
          <w:rFonts w:ascii="Times New Roman" w:hAnsi="Times New Roman" w:cs="Times New Roman"/>
          <w:sz w:val="28"/>
          <w:szCs w:val="28"/>
        </w:rPr>
        <w:t xml:space="preserve">ерриториальной программе </w:t>
      </w:r>
      <w:r w:rsidR="008C3C55" w:rsidRPr="00392CE0">
        <w:rPr>
          <w:rFonts w:ascii="Times New Roman" w:hAnsi="Times New Roman" w:cs="Times New Roman"/>
          <w:sz w:val="28"/>
          <w:szCs w:val="28"/>
        </w:rPr>
        <w:t>обязательного медицинского страхования Республики Татарстан</w:t>
      </w:r>
      <w:r w:rsidR="00D24D3C" w:rsidRPr="00392CE0">
        <w:rPr>
          <w:rFonts w:ascii="Times New Roman" w:hAnsi="Times New Roman" w:cs="Times New Roman"/>
          <w:sz w:val="28"/>
          <w:szCs w:val="28"/>
        </w:rPr>
        <w:t xml:space="preserve"> </w:t>
      </w:r>
      <w:r w:rsidR="001F3029" w:rsidRPr="00392CE0">
        <w:rPr>
          <w:rFonts w:ascii="Times New Roman" w:hAnsi="Times New Roman" w:cs="Times New Roman"/>
          <w:sz w:val="28"/>
          <w:szCs w:val="28"/>
        </w:rPr>
        <w:t>на 2012 год</w:t>
      </w:r>
      <w:r w:rsidR="00B5685C" w:rsidRPr="00392CE0">
        <w:rPr>
          <w:rFonts w:ascii="Times New Roman" w:hAnsi="Times New Roman" w:cs="Times New Roman"/>
          <w:sz w:val="28"/>
          <w:szCs w:val="28"/>
        </w:rPr>
        <w:t xml:space="preserve"> </w:t>
      </w:r>
      <w:r w:rsidR="008C3C55" w:rsidRPr="00392CE0">
        <w:rPr>
          <w:rFonts w:ascii="Times New Roman" w:hAnsi="Times New Roman" w:cs="Times New Roman"/>
          <w:sz w:val="28"/>
          <w:szCs w:val="28"/>
        </w:rPr>
        <w:t>(</w:t>
      </w:r>
      <w:r w:rsidR="00D24D3C" w:rsidRPr="00392CE0">
        <w:rPr>
          <w:rFonts w:ascii="Times New Roman" w:hAnsi="Times New Roman" w:cs="Times New Roman"/>
          <w:sz w:val="28"/>
          <w:szCs w:val="28"/>
        </w:rPr>
        <w:t xml:space="preserve">без учета посещений </w:t>
      </w:r>
      <w:r w:rsidRPr="00392CE0">
        <w:rPr>
          <w:rFonts w:ascii="Times New Roman" w:hAnsi="Times New Roman" w:cs="Times New Roman"/>
          <w:sz w:val="28"/>
          <w:szCs w:val="28"/>
        </w:rPr>
        <w:t>фельдшерско-акушерских пункт</w:t>
      </w:r>
      <w:r w:rsidR="00F022C9" w:rsidRPr="00392CE0">
        <w:rPr>
          <w:rFonts w:ascii="Times New Roman" w:hAnsi="Times New Roman" w:cs="Times New Roman"/>
          <w:sz w:val="28"/>
          <w:szCs w:val="28"/>
        </w:rPr>
        <w:t>ов</w:t>
      </w:r>
      <w:r w:rsidR="008C3C55" w:rsidRPr="00392CE0">
        <w:rPr>
          <w:rFonts w:ascii="Times New Roman" w:hAnsi="Times New Roman" w:cs="Times New Roman"/>
          <w:sz w:val="28"/>
          <w:szCs w:val="28"/>
        </w:rPr>
        <w:t>)</w:t>
      </w:r>
      <w:r w:rsidR="000F33A2" w:rsidRPr="00392CE0">
        <w:rPr>
          <w:rFonts w:ascii="Times New Roman" w:hAnsi="Times New Roman" w:cs="Times New Roman"/>
          <w:sz w:val="28"/>
          <w:szCs w:val="28"/>
        </w:rPr>
        <w:t>:</w:t>
      </w:r>
    </w:p>
    <w:p w:rsidR="00D24D3C" w:rsidRPr="00392CE0" w:rsidRDefault="00D24D3C" w:rsidP="003A4B9D">
      <w:pPr>
        <w:spacing w:after="0" w:line="240" w:lineRule="auto"/>
        <w:ind w:firstLine="709"/>
        <w:jc w:val="center"/>
        <w:rPr>
          <w:rFonts w:ascii="Times New Roman" w:hAnsi="Times New Roman" w:cs="Times New Roman"/>
          <w:sz w:val="20"/>
          <w:szCs w:val="20"/>
        </w:rPr>
      </w:pPr>
    </w:p>
    <w:tbl>
      <w:tblPr>
        <w:tblW w:w="1036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2"/>
        <w:gridCol w:w="2268"/>
        <w:gridCol w:w="1276"/>
        <w:gridCol w:w="1276"/>
        <w:gridCol w:w="1276"/>
        <w:gridCol w:w="1275"/>
        <w:gridCol w:w="1276"/>
        <w:gridCol w:w="1134"/>
      </w:tblGrid>
      <w:tr w:rsidR="00D24D3C" w:rsidRPr="00392CE0">
        <w:trPr>
          <w:trHeight w:val="255"/>
        </w:trPr>
        <w:tc>
          <w:tcPr>
            <w:tcW w:w="582" w:type="dxa"/>
            <w:vMerge w:val="restart"/>
            <w:shd w:val="clear" w:color="auto" w:fill="auto"/>
          </w:tcPr>
          <w:p w:rsidR="00D24D3C" w:rsidRPr="00392CE0" w:rsidRDefault="00D24D3C" w:rsidP="00194596">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 п/п</w:t>
            </w:r>
          </w:p>
        </w:tc>
        <w:tc>
          <w:tcPr>
            <w:tcW w:w="2268" w:type="dxa"/>
            <w:vMerge w:val="restart"/>
            <w:shd w:val="clear" w:color="auto" w:fill="auto"/>
          </w:tcPr>
          <w:p w:rsidR="00D24D3C" w:rsidRPr="00392CE0" w:rsidRDefault="00D24D3C" w:rsidP="00194596">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Наименование статей</w:t>
            </w:r>
          </w:p>
        </w:tc>
        <w:tc>
          <w:tcPr>
            <w:tcW w:w="2552" w:type="dxa"/>
            <w:gridSpan w:val="2"/>
            <w:vMerge w:val="restart"/>
            <w:shd w:val="clear" w:color="auto" w:fill="auto"/>
          </w:tcPr>
          <w:p w:rsidR="00D24D3C" w:rsidRPr="00392CE0" w:rsidRDefault="00C27DDD" w:rsidP="00194596">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В</w:t>
            </w:r>
            <w:r w:rsidR="00D24D3C" w:rsidRPr="00392CE0">
              <w:rPr>
                <w:rFonts w:ascii="Times New Roman" w:eastAsia="Times New Roman" w:hAnsi="Times New Roman" w:cs="Times New Roman"/>
                <w:bCs/>
                <w:sz w:val="20"/>
                <w:szCs w:val="20"/>
              </w:rPr>
              <w:t xml:space="preserve"> рамках </w:t>
            </w:r>
            <w:r w:rsidR="00F7275B" w:rsidRPr="00392CE0">
              <w:rPr>
                <w:rFonts w:ascii="Times New Roman" w:eastAsia="Times New Roman" w:hAnsi="Times New Roman" w:cs="Times New Roman"/>
                <w:bCs/>
                <w:sz w:val="20"/>
                <w:szCs w:val="20"/>
              </w:rPr>
              <w:t>б</w:t>
            </w:r>
            <w:r w:rsidR="00D24D3C" w:rsidRPr="00392CE0">
              <w:rPr>
                <w:rFonts w:ascii="Times New Roman" w:eastAsia="Times New Roman" w:hAnsi="Times New Roman" w:cs="Times New Roman"/>
                <w:bCs/>
                <w:sz w:val="20"/>
                <w:szCs w:val="20"/>
              </w:rPr>
              <w:t>азовой пр</w:t>
            </w:r>
            <w:r w:rsidR="00D24D3C" w:rsidRPr="00392CE0">
              <w:rPr>
                <w:rFonts w:ascii="Times New Roman" w:eastAsia="Times New Roman" w:hAnsi="Times New Roman" w:cs="Times New Roman"/>
                <w:bCs/>
                <w:sz w:val="20"/>
                <w:szCs w:val="20"/>
              </w:rPr>
              <w:t>о</w:t>
            </w:r>
            <w:r w:rsidR="00D24D3C" w:rsidRPr="00392CE0">
              <w:rPr>
                <w:rFonts w:ascii="Times New Roman" w:eastAsia="Times New Roman" w:hAnsi="Times New Roman" w:cs="Times New Roman"/>
                <w:bCs/>
                <w:sz w:val="20"/>
                <w:szCs w:val="20"/>
              </w:rPr>
              <w:t>граммы ОМС</w:t>
            </w:r>
          </w:p>
        </w:tc>
        <w:tc>
          <w:tcPr>
            <w:tcW w:w="2551" w:type="dxa"/>
            <w:gridSpan w:val="2"/>
            <w:vMerge w:val="restart"/>
            <w:shd w:val="clear" w:color="auto" w:fill="auto"/>
          </w:tcPr>
          <w:p w:rsidR="00D24D3C" w:rsidRPr="00392CE0" w:rsidRDefault="00254DE5" w:rsidP="000F33A2">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З</w:t>
            </w:r>
            <w:r w:rsidR="00D24D3C" w:rsidRPr="00392CE0">
              <w:rPr>
                <w:rFonts w:ascii="Times New Roman" w:eastAsia="Times New Roman" w:hAnsi="Times New Roman" w:cs="Times New Roman"/>
                <w:bCs/>
                <w:sz w:val="20"/>
                <w:szCs w:val="20"/>
              </w:rPr>
              <w:t>а сч</w:t>
            </w:r>
            <w:r w:rsidR="000F33A2" w:rsidRPr="00392CE0">
              <w:rPr>
                <w:rFonts w:ascii="Times New Roman" w:eastAsia="Times New Roman" w:hAnsi="Times New Roman" w:cs="Times New Roman"/>
                <w:bCs/>
                <w:sz w:val="20"/>
                <w:szCs w:val="20"/>
              </w:rPr>
              <w:t>е</w:t>
            </w:r>
            <w:r w:rsidR="00D24D3C" w:rsidRPr="00392CE0">
              <w:rPr>
                <w:rFonts w:ascii="Times New Roman" w:eastAsia="Times New Roman" w:hAnsi="Times New Roman" w:cs="Times New Roman"/>
                <w:bCs/>
                <w:sz w:val="20"/>
                <w:szCs w:val="20"/>
              </w:rPr>
              <w:t>т средств бюджета Р</w:t>
            </w:r>
            <w:r w:rsidR="000F33A2" w:rsidRPr="00392CE0">
              <w:rPr>
                <w:rFonts w:ascii="Times New Roman" w:eastAsia="Times New Roman" w:hAnsi="Times New Roman" w:cs="Times New Roman"/>
                <w:bCs/>
                <w:sz w:val="20"/>
                <w:szCs w:val="20"/>
              </w:rPr>
              <w:t xml:space="preserve">еспублики </w:t>
            </w:r>
            <w:r w:rsidR="00D24D3C" w:rsidRPr="00392CE0">
              <w:rPr>
                <w:rFonts w:ascii="Times New Roman" w:eastAsia="Times New Roman" w:hAnsi="Times New Roman" w:cs="Times New Roman"/>
                <w:bCs/>
                <w:sz w:val="20"/>
                <w:szCs w:val="20"/>
              </w:rPr>
              <w:t>Т</w:t>
            </w:r>
            <w:r w:rsidR="000F33A2" w:rsidRPr="00392CE0">
              <w:rPr>
                <w:rFonts w:ascii="Times New Roman" w:eastAsia="Times New Roman" w:hAnsi="Times New Roman" w:cs="Times New Roman"/>
                <w:bCs/>
                <w:sz w:val="20"/>
                <w:szCs w:val="20"/>
              </w:rPr>
              <w:t>атарстан</w:t>
            </w:r>
            <w:r w:rsidR="00D24D3C" w:rsidRPr="00392CE0">
              <w:rPr>
                <w:rFonts w:ascii="Times New Roman" w:eastAsia="Times New Roman" w:hAnsi="Times New Roman" w:cs="Times New Roman"/>
                <w:bCs/>
                <w:sz w:val="20"/>
                <w:szCs w:val="20"/>
              </w:rPr>
              <w:t xml:space="preserve"> на реализацию преимущественно однок</w:t>
            </w:r>
            <w:r w:rsidR="00D24D3C" w:rsidRPr="00392CE0">
              <w:rPr>
                <w:rFonts w:ascii="Times New Roman" w:eastAsia="Times New Roman" w:hAnsi="Times New Roman" w:cs="Times New Roman"/>
                <w:bCs/>
                <w:sz w:val="20"/>
                <w:szCs w:val="20"/>
              </w:rPr>
              <w:t>а</w:t>
            </w:r>
            <w:r w:rsidR="00D24D3C" w:rsidRPr="00392CE0">
              <w:rPr>
                <w:rFonts w:ascii="Times New Roman" w:eastAsia="Times New Roman" w:hAnsi="Times New Roman" w:cs="Times New Roman"/>
                <w:bCs/>
                <w:sz w:val="20"/>
                <w:szCs w:val="20"/>
              </w:rPr>
              <w:t>нального финансирования</w:t>
            </w:r>
          </w:p>
        </w:tc>
        <w:tc>
          <w:tcPr>
            <w:tcW w:w="2410" w:type="dxa"/>
            <w:gridSpan w:val="2"/>
            <w:vMerge w:val="restart"/>
            <w:shd w:val="clear" w:color="auto" w:fill="auto"/>
          </w:tcPr>
          <w:p w:rsidR="00D24D3C" w:rsidRPr="00392CE0" w:rsidRDefault="00254DE5" w:rsidP="00194596">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В</w:t>
            </w:r>
            <w:r w:rsidR="00D24D3C" w:rsidRPr="00392CE0">
              <w:rPr>
                <w:rFonts w:ascii="Times New Roman" w:eastAsia="Times New Roman" w:hAnsi="Times New Roman" w:cs="Times New Roman"/>
                <w:bCs/>
                <w:sz w:val="20"/>
                <w:szCs w:val="20"/>
              </w:rPr>
              <w:t>сего</w:t>
            </w:r>
          </w:p>
        </w:tc>
      </w:tr>
      <w:tr w:rsidR="00D24D3C" w:rsidRPr="00392CE0">
        <w:trPr>
          <w:trHeight w:val="1036"/>
        </w:trPr>
        <w:tc>
          <w:tcPr>
            <w:tcW w:w="582" w:type="dxa"/>
            <w:vMerge/>
          </w:tcPr>
          <w:p w:rsidR="00D24D3C" w:rsidRPr="00392CE0" w:rsidRDefault="00D24D3C" w:rsidP="00194596">
            <w:pPr>
              <w:spacing w:after="0" w:line="240" w:lineRule="auto"/>
              <w:jc w:val="center"/>
              <w:rPr>
                <w:rFonts w:ascii="Times New Roman" w:eastAsia="Times New Roman" w:hAnsi="Times New Roman" w:cs="Times New Roman"/>
                <w:bCs/>
                <w:sz w:val="20"/>
                <w:szCs w:val="20"/>
              </w:rPr>
            </w:pPr>
          </w:p>
        </w:tc>
        <w:tc>
          <w:tcPr>
            <w:tcW w:w="2268" w:type="dxa"/>
            <w:vMerge/>
          </w:tcPr>
          <w:p w:rsidR="00D24D3C" w:rsidRPr="00392CE0" w:rsidRDefault="00D24D3C" w:rsidP="00194596">
            <w:pPr>
              <w:spacing w:after="0" w:line="240" w:lineRule="auto"/>
              <w:jc w:val="center"/>
              <w:rPr>
                <w:rFonts w:ascii="Times New Roman" w:eastAsia="Times New Roman" w:hAnsi="Times New Roman" w:cs="Times New Roman"/>
                <w:bCs/>
                <w:sz w:val="20"/>
                <w:szCs w:val="20"/>
              </w:rPr>
            </w:pPr>
          </w:p>
        </w:tc>
        <w:tc>
          <w:tcPr>
            <w:tcW w:w="2552" w:type="dxa"/>
            <w:gridSpan w:val="2"/>
            <w:vMerge/>
          </w:tcPr>
          <w:p w:rsidR="00D24D3C" w:rsidRPr="00392CE0" w:rsidRDefault="00D24D3C" w:rsidP="00194596">
            <w:pPr>
              <w:spacing w:after="0" w:line="240" w:lineRule="auto"/>
              <w:jc w:val="center"/>
              <w:rPr>
                <w:rFonts w:ascii="Times New Roman" w:eastAsia="Times New Roman" w:hAnsi="Times New Roman" w:cs="Times New Roman"/>
                <w:bCs/>
                <w:sz w:val="20"/>
                <w:szCs w:val="20"/>
              </w:rPr>
            </w:pPr>
          </w:p>
        </w:tc>
        <w:tc>
          <w:tcPr>
            <w:tcW w:w="2551" w:type="dxa"/>
            <w:gridSpan w:val="2"/>
            <w:vMerge/>
          </w:tcPr>
          <w:p w:rsidR="00D24D3C" w:rsidRPr="00392CE0" w:rsidRDefault="00D24D3C" w:rsidP="00194596">
            <w:pPr>
              <w:spacing w:after="0" w:line="240" w:lineRule="auto"/>
              <w:jc w:val="center"/>
              <w:rPr>
                <w:rFonts w:ascii="Times New Roman" w:eastAsia="Times New Roman" w:hAnsi="Times New Roman" w:cs="Times New Roman"/>
                <w:bCs/>
                <w:sz w:val="20"/>
                <w:szCs w:val="20"/>
              </w:rPr>
            </w:pPr>
          </w:p>
        </w:tc>
        <w:tc>
          <w:tcPr>
            <w:tcW w:w="2410" w:type="dxa"/>
            <w:gridSpan w:val="2"/>
            <w:vMerge/>
          </w:tcPr>
          <w:p w:rsidR="00D24D3C" w:rsidRPr="00392CE0" w:rsidRDefault="00D24D3C" w:rsidP="00194596">
            <w:pPr>
              <w:spacing w:after="0" w:line="240" w:lineRule="auto"/>
              <w:jc w:val="center"/>
              <w:rPr>
                <w:rFonts w:ascii="Times New Roman" w:eastAsia="Times New Roman" w:hAnsi="Times New Roman" w:cs="Times New Roman"/>
                <w:bCs/>
                <w:sz w:val="20"/>
                <w:szCs w:val="20"/>
              </w:rPr>
            </w:pPr>
          </w:p>
        </w:tc>
      </w:tr>
      <w:tr w:rsidR="00D24D3C" w:rsidRPr="00392CE0">
        <w:trPr>
          <w:trHeight w:val="843"/>
        </w:trPr>
        <w:tc>
          <w:tcPr>
            <w:tcW w:w="582" w:type="dxa"/>
            <w:vMerge/>
          </w:tcPr>
          <w:p w:rsidR="00D24D3C" w:rsidRPr="00392CE0" w:rsidRDefault="00D24D3C" w:rsidP="00194596">
            <w:pPr>
              <w:spacing w:after="0" w:line="240" w:lineRule="auto"/>
              <w:jc w:val="center"/>
              <w:rPr>
                <w:rFonts w:ascii="Times New Roman" w:eastAsia="Times New Roman" w:hAnsi="Times New Roman" w:cs="Times New Roman"/>
                <w:bCs/>
                <w:sz w:val="20"/>
                <w:szCs w:val="20"/>
              </w:rPr>
            </w:pPr>
          </w:p>
        </w:tc>
        <w:tc>
          <w:tcPr>
            <w:tcW w:w="2268" w:type="dxa"/>
            <w:vMerge/>
          </w:tcPr>
          <w:p w:rsidR="00D24D3C" w:rsidRPr="00392CE0" w:rsidRDefault="00D24D3C" w:rsidP="00194596">
            <w:pPr>
              <w:spacing w:after="0" w:line="240" w:lineRule="auto"/>
              <w:jc w:val="center"/>
              <w:rPr>
                <w:rFonts w:ascii="Times New Roman" w:eastAsia="Times New Roman" w:hAnsi="Times New Roman" w:cs="Times New Roman"/>
                <w:bCs/>
                <w:sz w:val="20"/>
                <w:szCs w:val="20"/>
              </w:rPr>
            </w:pPr>
          </w:p>
        </w:tc>
        <w:tc>
          <w:tcPr>
            <w:tcW w:w="1276" w:type="dxa"/>
            <w:shd w:val="clear" w:color="auto" w:fill="auto"/>
          </w:tcPr>
          <w:p w:rsidR="000F33A2" w:rsidRPr="00392CE0" w:rsidRDefault="000F33A2" w:rsidP="000F33A2">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т</w:t>
            </w:r>
            <w:r w:rsidR="00254DE5" w:rsidRPr="00392CE0">
              <w:rPr>
                <w:rFonts w:ascii="Times New Roman" w:eastAsia="Times New Roman" w:hAnsi="Times New Roman" w:cs="Times New Roman"/>
                <w:bCs/>
                <w:sz w:val="20"/>
                <w:szCs w:val="20"/>
              </w:rPr>
              <w:t>ариф на 01.01.2012</w:t>
            </w:r>
            <w:r w:rsidRPr="00392CE0">
              <w:rPr>
                <w:rFonts w:ascii="Times New Roman" w:eastAsia="Times New Roman" w:hAnsi="Times New Roman" w:cs="Times New Roman"/>
                <w:bCs/>
                <w:sz w:val="20"/>
                <w:szCs w:val="20"/>
              </w:rPr>
              <w:t>,</w:t>
            </w:r>
          </w:p>
          <w:p w:rsidR="00D24D3C" w:rsidRPr="00392CE0" w:rsidRDefault="00254DE5" w:rsidP="004F472C">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рублей</w:t>
            </w:r>
          </w:p>
        </w:tc>
        <w:tc>
          <w:tcPr>
            <w:tcW w:w="1276" w:type="dxa"/>
            <w:shd w:val="clear" w:color="auto" w:fill="auto"/>
          </w:tcPr>
          <w:p w:rsidR="004F472C" w:rsidRPr="00392CE0" w:rsidRDefault="004F472C" w:rsidP="004F472C">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с</w:t>
            </w:r>
            <w:r w:rsidR="00D24D3C" w:rsidRPr="00392CE0">
              <w:rPr>
                <w:rFonts w:ascii="Times New Roman" w:eastAsia="Times New Roman" w:hAnsi="Times New Roman" w:cs="Times New Roman"/>
                <w:bCs/>
                <w:sz w:val="20"/>
                <w:szCs w:val="20"/>
              </w:rPr>
              <w:t>труктура тарифа,</w:t>
            </w:r>
          </w:p>
          <w:p w:rsidR="00D24D3C" w:rsidRPr="00392CE0" w:rsidRDefault="00D24D3C" w:rsidP="004F472C">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w:t>
            </w:r>
          </w:p>
        </w:tc>
        <w:tc>
          <w:tcPr>
            <w:tcW w:w="1276" w:type="dxa"/>
            <w:shd w:val="clear" w:color="auto" w:fill="auto"/>
          </w:tcPr>
          <w:p w:rsidR="004F472C" w:rsidRPr="00392CE0" w:rsidRDefault="004F472C" w:rsidP="00194596">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т</w:t>
            </w:r>
            <w:r w:rsidR="00254DE5" w:rsidRPr="00392CE0">
              <w:rPr>
                <w:rFonts w:ascii="Times New Roman" w:eastAsia="Times New Roman" w:hAnsi="Times New Roman" w:cs="Times New Roman"/>
                <w:bCs/>
                <w:sz w:val="20"/>
                <w:szCs w:val="20"/>
              </w:rPr>
              <w:t>ариф на 01.01.2012</w:t>
            </w:r>
            <w:r w:rsidRPr="00392CE0">
              <w:rPr>
                <w:rFonts w:ascii="Times New Roman" w:eastAsia="Times New Roman" w:hAnsi="Times New Roman" w:cs="Times New Roman"/>
                <w:bCs/>
                <w:sz w:val="20"/>
                <w:szCs w:val="20"/>
              </w:rPr>
              <w:t>,</w:t>
            </w:r>
          </w:p>
          <w:p w:rsidR="00D24D3C" w:rsidRPr="00392CE0" w:rsidRDefault="00254DE5" w:rsidP="004F472C">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рублей</w:t>
            </w:r>
          </w:p>
        </w:tc>
        <w:tc>
          <w:tcPr>
            <w:tcW w:w="1275" w:type="dxa"/>
            <w:shd w:val="clear" w:color="auto" w:fill="auto"/>
          </w:tcPr>
          <w:p w:rsidR="004F472C" w:rsidRPr="00392CE0" w:rsidRDefault="004F472C" w:rsidP="004F472C">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с</w:t>
            </w:r>
            <w:r w:rsidR="00D24D3C" w:rsidRPr="00392CE0">
              <w:rPr>
                <w:rFonts w:ascii="Times New Roman" w:eastAsia="Times New Roman" w:hAnsi="Times New Roman" w:cs="Times New Roman"/>
                <w:bCs/>
                <w:sz w:val="20"/>
                <w:szCs w:val="20"/>
              </w:rPr>
              <w:t>труктура тарифа,</w:t>
            </w:r>
          </w:p>
          <w:p w:rsidR="00D24D3C" w:rsidRPr="00392CE0" w:rsidRDefault="00D24D3C" w:rsidP="004F472C">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w:t>
            </w:r>
          </w:p>
        </w:tc>
        <w:tc>
          <w:tcPr>
            <w:tcW w:w="1276" w:type="dxa"/>
            <w:shd w:val="clear" w:color="auto" w:fill="auto"/>
          </w:tcPr>
          <w:p w:rsidR="004F472C" w:rsidRPr="00392CE0" w:rsidRDefault="004F472C" w:rsidP="00194596">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т</w:t>
            </w:r>
            <w:r w:rsidR="00254DE5" w:rsidRPr="00392CE0">
              <w:rPr>
                <w:rFonts w:ascii="Times New Roman" w:eastAsia="Times New Roman" w:hAnsi="Times New Roman" w:cs="Times New Roman"/>
                <w:bCs/>
                <w:sz w:val="20"/>
                <w:szCs w:val="20"/>
              </w:rPr>
              <w:t>ариф на 01.01.2012</w:t>
            </w:r>
            <w:r w:rsidRPr="00392CE0">
              <w:rPr>
                <w:rFonts w:ascii="Times New Roman" w:eastAsia="Times New Roman" w:hAnsi="Times New Roman" w:cs="Times New Roman"/>
                <w:bCs/>
                <w:sz w:val="20"/>
                <w:szCs w:val="20"/>
              </w:rPr>
              <w:t>,</w:t>
            </w:r>
          </w:p>
          <w:p w:rsidR="00D24D3C" w:rsidRPr="00392CE0" w:rsidRDefault="00254DE5" w:rsidP="004F472C">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рублей</w:t>
            </w:r>
          </w:p>
        </w:tc>
        <w:tc>
          <w:tcPr>
            <w:tcW w:w="1134" w:type="dxa"/>
            <w:shd w:val="clear" w:color="auto" w:fill="auto"/>
          </w:tcPr>
          <w:p w:rsidR="004F472C" w:rsidRPr="00392CE0" w:rsidRDefault="004F472C" w:rsidP="004F472C">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с</w:t>
            </w:r>
            <w:r w:rsidR="00D24D3C" w:rsidRPr="00392CE0">
              <w:rPr>
                <w:rFonts w:ascii="Times New Roman" w:eastAsia="Times New Roman" w:hAnsi="Times New Roman" w:cs="Times New Roman"/>
                <w:bCs/>
                <w:sz w:val="20"/>
                <w:szCs w:val="20"/>
              </w:rPr>
              <w:t>труктура тарифа,</w:t>
            </w:r>
          </w:p>
          <w:p w:rsidR="00D24D3C" w:rsidRPr="00392CE0" w:rsidRDefault="00D24D3C" w:rsidP="004F472C">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w:t>
            </w:r>
          </w:p>
        </w:tc>
      </w:tr>
      <w:tr w:rsidR="00D24D3C" w:rsidRPr="00392CE0">
        <w:trPr>
          <w:trHeight w:val="255"/>
        </w:trPr>
        <w:tc>
          <w:tcPr>
            <w:tcW w:w="582" w:type="dxa"/>
            <w:shd w:val="clear" w:color="auto" w:fill="auto"/>
            <w:noWrap/>
          </w:tcPr>
          <w:p w:rsidR="00D24D3C" w:rsidRPr="00392CE0" w:rsidRDefault="00D24D3C" w:rsidP="0020191D">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w:t>
            </w:r>
          </w:p>
        </w:tc>
        <w:tc>
          <w:tcPr>
            <w:tcW w:w="2268" w:type="dxa"/>
            <w:shd w:val="clear" w:color="auto" w:fill="auto"/>
          </w:tcPr>
          <w:p w:rsidR="00D24D3C" w:rsidRPr="00392CE0" w:rsidRDefault="00731C21" w:rsidP="006E1A45">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Р</w:t>
            </w:r>
            <w:r w:rsidR="00D24D3C" w:rsidRPr="00392CE0">
              <w:rPr>
                <w:rFonts w:ascii="Times New Roman" w:eastAsia="Times New Roman" w:hAnsi="Times New Roman" w:cs="Times New Roman"/>
                <w:sz w:val="20"/>
                <w:szCs w:val="20"/>
              </w:rPr>
              <w:t>асходы на заработную плату</w:t>
            </w:r>
          </w:p>
        </w:tc>
        <w:tc>
          <w:tcPr>
            <w:tcW w:w="1276" w:type="dxa"/>
            <w:shd w:val="clear" w:color="auto" w:fill="auto"/>
            <w:noWrap/>
          </w:tcPr>
          <w:p w:rsidR="00D24D3C" w:rsidRPr="00392CE0" w:rsidRDefault="000B3E04" w:rsidP="004F472C">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103,95</w:t>
            </w:r>
          </w:p>
        </w:tc>
        <w:tc>
          <w:tcPr>
            <w:tcW w:w="1276" w:type="dxa"/>
            <w:shd w:val="clear" w:color="auto" w:fill="auto"/>
            <w:noWrap/>
          </w:tcPr>
          <w:p w:rsidR="00D24D3C" w:rsidRPr="00392CE0" w:rsidRDefault="00D24D3C" w:rsidP="004F472C">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67,3</w:t>
            </w:r>
          </w:p>
        </w:tc>
        <w:tc>
          <w:tcPr>
            <w:tcW w:w="1276" w:type="dxa"/>
            <w:shd w:val="clear" w:color="auto" w:fill="auto"/>
            <w:noWrap/>
          </w:tcPr>
          <w:p w:rsidR="00D24D3C" w:rsidRPr="00392CE0" w:rsidRDefault="000B3E04" w:rsidP="004F472C">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6,66</w:t>
            </w:r>
          </w:p>
        </w:tc>
        <w:tc>
          <w:tcPr>
            <w:tcW w:w="1275" w:type="dxa"/>
            <w:shd w:val="clear" w:color="auto" w:fill="auto"/>
            <w:noWrap/>
          </w:tcPr>
          <w:p w:rsidR="00D24D3C" w:rsidRPr="00392CE0" w:rsidRDefault="00D24D3C" w:rsidP="004F472C">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16,9</w:t>
            </w:r>
          </w:p>
        </w:tc>
        <w:tc>
          <w:tcPr>
            <w:tcW w:w="1276" w:type="dxa"/>
            <w:shd w:val="clear" w:color="auto" w:fill="auto"/>
            <w:noWrap/>
          </w:tcPr>
          <w:p w:rsidR="00D24D3C" w:rsidRPr="00392CE0" w:rsidRDefault="000B3E04" w:rsidP="004F472C">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110,61</w:t>
            </w:r>
          </w:p>
        </w:tc>
        <w:tc>
          <w:tcPr>
            <w:tcW w:w="1134" w:type="dxa"/>
            <w:shd w:val="clear" w:color="auto" w:fill="auto"/>
            <w:noWrap/>
          </w:tcPr>
          <w:p w:rsidR="00D24D3C" w:rsidRPr="00392CE0" w:rsidRDefault="000B3E04" w:rsidP="004F472C">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57,05</w:t>
            </w:r>
          </w:p>
        </w:tc>
      </w:tr>
      <w:tr w:rsidR="00D24D3C" w:rsidRPr="00392CE0">
        <w:trPr>
          <w:trHeight w:val="601"/>
        </w:trPr>
        <w:tc>
          <w:tcPr>
            <w:tcW w:w="582" w:type="dxa"/>
            <w:shd w:val="clear" w:color="auto" w:fill="auto"/>
            <w:noWrap/>
          </w:tcPr>
          <w:p w:rsidR="00D24D3C" w:rsidRPr="00392CE0" w:rsidRDefault="00D24D3C" w:rsidP="0020191D">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w:t>
            </w:r>
          </w:p>
        </w:tc>
        <w:tc>
          <w:tcPr>
            <w:tcW w:w="2268" w:type="dxa"/>
            <w:shd w:val="clear" w:color="auto" w:fill="auto"/>
          </w:tcPr>
          <w:p w:rsidR="00D24D3C" w:rsidRPr="00392CE0" w:rsidRDefault="00D24D3C" w:rsidP="006E1A45">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Начисления на оплату труда</w:t>
            </w:r>
          </w:p>
        </w:tc>
        <w:tc>
          <w:tcPr>
            <w:tcW w:w="1276" w:type="dxa"/>
            <w:shd w:val="clear" w:color="auto" w:fill="auto"/>
            <w:noWrap/>
          </w:tcPr>
          <w:p w:rsidR="00D24D3C" w:rsidRPr="00392CE0" w:rsidRDefault="000B3E04" w:rsidP="004F472C">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31,36</w:t>
            </w:r>
          </w:p>
        </w:tc>
        <w:tc>
          <w:tcPr>
            <w:tcW w:w="1276" w:type="dxa"/>
            <w:shd w:val="clear" w:color="auto" w:fill="auto"/>
            <w:noWrap/>
          </w:tcPr>
          <w:p w:rsidR="00D24D3C" w:rsidRPr="00392CE0" w:rsidRDefault="00D24D3C" w:rsidP="004F472C">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20,3</w:t>
            </w:r>
          </w:p>
        </w:tc>
        <w:tc>
          <w:tcPr>
            <w:tcW w:w="1276" w:type="dxa"/>
            <w:shd w:val="clear" w:color="auto" w:fill="auto"/>
            <w:noWrap/>
          </w:tcPr>
          <w:p w:rsidR="00D24D3C" w:rsidRPr="00392CE0" w:rsidRDefault="00D24D3C" w:rsidP="004F472C">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2,0</w:t>
            </w:r>
            <w:r w:rsidR="000B3E04" w:rsidRPr="00392CE0">
              <w:rPr>
                <w:rFonts w:ascii="Times New Roman" w:eastAsia="Times New Roman" w:hAnsi="Times New Roman" w:cs="Times New Roman"/>
                <w:sz w:val="20"/>
                <w:szCs w:val="20"/>
              </w:rPr>
              <w:t>1</w:t>
            </w:r>
          </w:p>
        </w:tc>
        <w:tc>
          <w:tcPr>
            <w:tcW w:w="1275" w:type="dxa"/>
            <w:shd w:val="clear" w:color="auto" w:fill="auto"/>
            <w:noWrap/>
          </w:tcPr>
          <w:p w:rsidR="00D24D3C" w:rsidRPr="00392CE0" w:rsidRDefault="00D24D3C" w:rsidP="004F472C">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5,1</w:t>
            </w:r>
          </w:p>
        </w:tc>
        <w:tc>
          <w:tcPr>
            <w:tcW w:w="1276" w:type="dxa"/>
            <w:shd w:val="clear" w:color="auto" w:fill="auto"/>
            <w:noWrap/>
          </w:tcPr>
          <w:p w:rsidR="00D24D3C" w:rsidRPr="00392CE0" w:rsidRDefault="000B3E04" w:rsidP="004F472C">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33,37</w:t>
            </w:r>
          </w:p>
        </w:tc>
        <w:tc>
          <w:tcPr>
            <w:tcW w:w="1134" w:type="dxa"/>
            <w:shd w:val="clear" w:color="auto" w:fill="auto"/>
            <w:noWrap/>
          </w:tcPr>
          <w:p w:rsidR="00D24D3C" w:rsidRPr="00392CE0" w:rsidRDefault="000B3E04" w:rsidP="004F472C">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17,21</w:t>
            </w:r>
          </w:p>
        </w:tc>
      </w:tr>
      <w:tr w:rsidR="00D24D3C" w:rsidRPr="00392CE0">
        <w:trPr>
          <w:trHeight w:val="1699"/>
        </w:trPr>
        <w:tc>
          <w:tcPr>
            <w:tcW w:w="582" w:type="dxa"/>
            <w:shd w:val="clear" w:color="auto" w:fill="auto"/>
            <w:noWrap/>
          </w:tcPr>
          <w:p w:rsidR="00D24D3C" w:rsidRPr="00392CE0" w:rsidRDefault="00D24D3C" w:rsidP="0020191D">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w:t>
            </w:r>
          </w:p>
        </w:tc>
        <w:tc>
          <w:tcPr>
            <w:tcW w:w="2268" w:type="dxa"/>
            <w:shd w:val="clear" w:color="auto" w:fill="auto"/>
          </w:tcPr>
          <w:p w:rsidR="00D24D3C" w:rsidRPr="00392CE0" w:rsidRDefault="00D24D3C" w:rsidP="006E1A45">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Приобретение про</w:t>
            </w:r>
            <w:r w:rsidR="006E1A45" w:rsidRPr="00392CE0">
              <w:rPr>
                <w:rFonts w:ascii="Times New Roman" w:eastAsia="Times New Roman" w:hAnsi="Times New Roman" w:cs="Times New Roman"/>
                <w:sz w:val="20"/>
                <w:szCs w:val="20"/>
              </w:rPr>
              <w:t>-</w:t>
            </w:r>
            <w:r w:rsidRPr="00392CE0">
              <w:rPr>
                <w:rFonts w:ascii="Times New Roman" w:eastAsia="Times New Roman" w:hAnsi="Times New Roman" w:cs="Times New Roman"/>
                <w:sz w:val="20"/>
                <w:szCs w:val="20"/>
              </w:rPr>
              <w:t>дуктов питания и орг</w:t>
            </w:r>
            <w:r w:rsidRPr="00392CE0">
              <w:rPr>
                <w:rFonts w:ascii="Times New Roman" w:eastAsia="Times New Roman" w:hAnsi="Times New Roman" w:cs="Times New Roman"/>
                <w:sz w:val="20"/>
                <w:szCs w:val="20"/>
              </w:rPr>
              <w:t>а</w:t>
            </w:r>
            <w:r w:rsidRPr="00392CE0">
              <w:rPr>
                <w:rFonts w:ascii="Times New Roman" w:eastAsia="Times New Roman" w:hAnsi="Times New Roman" w:cs="Times New Roman"/>
                <w:sz w:val="20"/>
                <w:szCs w:val="20"/>
              </w:rPr>
              <w:t>низация питания (при отсутствии орга</w:t>
            </w:r>
            <w:r w:rsidR="006E1A45" w:rsidRPr="00392CE0">
              <w:rPr>
                <w:rFonts w:ascii="Times New Roman" w:eastAsia="Times New Roman" w:hAnsi="Times New Roman" w:cs="Times New Roman"/>
                <w:sz w:val="20"/>
                <w:szCs w:val="20"/>
              </w:rPr>
              <w:t>-</w:t>
            </w:r>
            <w:r w:rsidRPr="00392CE0">
              <w:rPr>
                <w:rFonts w:ascii="Times New Roman" w:eastAsia="Times New Roman" w:hAnsi="Times New Roman" w:cs="Times New Roman"/>
                <w:sz w:val="20"/>
                <w:szCs w:val="20"/>
              </w:rPr>
              <w:t>низованного питания в медицинской органи</w:t>
            </w:r>
            <w:r w:rsidR="006E1A45" w:rsidRPr="00392CE0">
              <w:rPr>
                <w:rFonts w:ascii="Times New Roman" w:eastAsia="Times New Roman" w:hAnsi="Times New Roman" w:cs="Times New Roman"/>
                <w:sz w:val="20"/>
                <w:szCs w:val="20"/>
              </w:rPr>
              <w:t>-</w:t>
            </w:r>
            <w:r w:rsidRPr="00392CE0">
              <w:rPr>
                <w:rFonts w:ascii="Times New Roman" w:eastAsia="Times New Roman" w:hAnsi="Times New Roman" w:cs="Times New Roman"/>
                <w:sz w:val="20"/>
                <w:szCs w:val="20"/>
              </w:rPr>
              <w:t>з</w:t>
            </w:r>
            <w:r w:rsidRPr="00392CE0">
              <w:rPr>
                <w:rFonts w:ascii="Times New Roman" w:eastAsia="Times New Roman" w:hAnsi="Times New Roman" w:cs="Times New Roman"/>
                <w:sz w:val="20"/>
                <w:szCs w:val="20"/>
              </w:rPr>
              <w:t>а</w:t>
            </w:r>
            <w:r w:rsidRPr="00392CE0">
              <w:rPr>
                <w:rFonts w:ascii="Times New Roman" w:eastAsia="Times New Roman" w:hAnsi="Times New Roman" w:cs="Times New Roman"/>
                <w:sz w:val="20"/>
                <w:szCs w:val="20"/>
              </w:rPr>
              <w:t>ции)</w:t>
            </w:r>
          </w:p>
        </w:tc>
        <w:tc>
          <w:tcPr>
            <w:tcW w:w="1276" w:type="dxa"/>
            <w:shd w:val="clear" w:color="auto" w:fill="auto"/>
            <w:noWrap/>
          </w:tcPr>
          <w:p w:rsidR="00D24D3C" w:rsidRPr="00392CE0" w:rsidRDefault="00D24D3C" w:rsidP="004F472C">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0,15</w:t>
            </w:r>
          </w:p>
        </w:tc>
        <w:tc>
          <w:tcPr>
            <w:tcW w:w="1276" w:type="dxa"/>
            <w:shd w:val="clear" w:color="auto" w:fill="auto"/>
            <w:noWrap/>
          </w:tcPr>
          <w:p w:rsidR="00D24D3C" w:rsidRPr="00392CE0" w:rsidRDefault="00D24D3C" w:rsidP="004F472C">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0,1</w:t>
            </w:r>
          </w:p>
        </w:tc>
        <w:tc>
          <w:tcPr>
            <w:tcW w:w="1276" w:type="dxa"/>
            <w:shd w:val="clear" w:color="auto" w:fill="auto"/>
            <w:noWrap/>
          </w:tcPr>
          <w:p w:rsidR="00D24D3C" w:rsidRPr="00392CE0" w:rsidRDefault="000B3E04" w:rsidP="004F472C">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0,28</w:t>
            </w:r>
          </w:p>
        </w:tc>
        <w:tc>
          <w:tcPr>
            <w:tcW w:w="1275" w:type="dxa"/>
            <w:shd w:val="clear" w:color="auto" w:fill="auto"/>
            <w:noWrap/>
          </w:tcPr>
          <w:p w:rsidR="00D24D3C" w:rsidRPr="00392CE0" w:rsidRDefault="00D24D3C" w:rsidP="004F472C">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0,7</w:t>
            </w:r>
          </w:p>
        </w:tc>
        <w:tc>
          <w:tcPr>
            <w:tcW w:w="1276" w:type="dxa"/>
            <w:shd w:val="clear" w:color="auto" w:fill="auto"/>
            <w:noWrap/>
          </w:tcPr>
          <w:p w:rsidR="00D24D3C" w:rsidRPr="00392CE0" w:rsidRDefault="000B3E04" w:rsidP="004F472C">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0,43</w:t>
            </w:r>
          </w:p>
        </w:tc>
        <w:tc>
          <w:tcPr>
            <w:tcW w:w="1134" w:type="dxa"/>
            <w:shd w:val="clear" w:color="auto" w:fill="auto"/>
            <w:noWrap/>
          </w:tcPr>
          <w:p w:rsidR="00D24D3C" w:rsidRPr="00392CE0" w:rsidRDefault="000B3E04" w:rsidP="004F472C">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0,22</w:t>
            </w:r>
          </w:p>
        </w:tc>
      </w:tr>
      <w:tr w:rsidR="00D24D3C" w:rsidRPr="00392CE0">
        <w:trPr>
          <w:trHeight w:val="1837"/>
        </w:trPr>
        <w:tc>
          <w:tcPr>
            <w:tcW w:w="582" w:type="dxa"/>
            <w:shd w:val="clear" w:color="auto" w:fill="auto"/>
            <w:noWrap/>
          </w:tcPr>
          <w:p w:rsidR="00D24D3C" w:rsidRPr="00392CE0" w:rsidRDefault="00D24D3C" w:rsidP="0020191D">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w:t>
            </w:r>
          </w:p>
        </w:tc>
        <w:tc>
          <w:tcPr>
            <w:tcW w:w="2268" w:type="dxa"/>
            <w:shd w:val="clear" w:color="auto" w:fill="auto"/>
          </w:tcPr>
          <w:p w:rsidR="002B621C" w:rsidRPr="00392CE0" w:rsidRDefault="00F20D31" w:rsidP="006E1A45">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 xml:space="preserve">Приобретение </w:t>
            </w:r>
            <w:r w:rsidR="00D24D3C" w:rsidRPr="00392CE0">
              <w:rPr>
                <w:rFonts w:ascii="Times New Roman" w:eastAsia="Times New Roman" w:hAnsi="Times New Roman" w:cs="Times New Roman"/>
                <w:sz w:val="20"/>
                <w:szCs w:val="20"/>
              </w:rPr>
              <w:t>медик</w:t>
            </w:r>
            <w:r w:rsidR="00D24D3C" w:rsidRPr="00392CE0">
              <w:rPr>
                <w:rFonts w:ascii="Times New Roman" w:eastAsia="Times New Roman" w:hAnsi="Times New Roman" w:cs="Times New Roman"/>
                <w:sz w:val="20"/>
                <w:szCs w:val="20"/>
              </w:rPr>
              <w:t>а</w:t>
            </w:r>
            <w:r w:rsidR="006E1A45" w:rsidRPr="00392CE0">
              <w:rPr>
                <w:rFonts w:ascii="Times New Roman" w:eastAsia="Times New Roman" w:hAnsi="Times New Roman" w:cs="Times New Roman"/>
                <w:sz w:val="20"/>
                <w:szCs w:val="20"/>
              </w:rPr>
              <w:t>-</w:t>
            </w:r>
            <w:r w:rsidR="00D24D3C" w:rsidRPr="00392CE0">
              <w:rPr>
                <w:rFonts w:ascii="Times New Roman" w:eastAsia="Times New Roman" w:hAnsi="Times New Roman" w:cs="Times New Roman"/>
                <w:sz w:val="20"/>
                <w:szCs w:val="20"/>
              </w:rPr>
              <w:t>ментов и перевязочных средств, медицинского инструментария, реак</w:t>
            </w:r>
            <w:r w:rsidR="006E1A45" w:rsidRPr="00392CE0">
              <w:rPr>
                <w:rFonts w:ascii="Times New Roman" w:eastAsia="Times New Roman" w:hAnsi="Times New Roman" w:cs="Times New Roman"/>
                <w:sz w:val="20"/>
                <w:szCs w:val="20"/>
              </w:rPr>
              <w:t>-</w:t>
            </w:r>
            <w:r w:rsidR="00D24D3C" w:rsidRPr="00392CE0">
              <w:rPr>
                <w:rFonts w:ascii="Times New Roman" w:eastAsia="Times New Roman" w:hAnsi="Times New Roman" w:cs="Times New Roman"/>
                <w:sz w:val="20"/>
                <w:szCs w:val="20"/>
              </w:rPr>
              <w:t>т</w:t>
            </w:r>
            <w:r w:rsidR="00D24D3C" w:rsidRPr="00392CE0">
              <w:rPr>
                <w:rFonts w:ascii="Times New Roman" w:eastAsia="Times New Roman" w:hAnsi="Times New Roman" w:cs="Times New Roman"/>
                <w:sz w:val="20"/>
                <w:szCs w:val="20"/>
              </w:rPr>
              <w:t>и</w:t>
            </w:r>
            <w:r w:rsidR="00D24D3C" w:rsidRPr="00392CE0">
              <w:rPr>
                <w:rFonts w:ascii="Times New Roman" w:eastAsia="Times New Roman" w:hAnsi="Times New Roman" w:cs="Times New Roman"/>
                <w:sz w:val="20"/>
                <w:szCs w:val="20"/>
              </w:rPr>
              <w:t>вов и химикатов, стекла, прочих мате</w:t>
            </w:r>
            <w:r w:rsidR="006E1A45" w:rsidRPr="00392CE0">
              <w:rPr>
                <w:rFonts w:ascii="Times New Roman" w:eastAsia="Times New Roman" w:hAnsi="Times New Roman" w:cs="Times New Roman"/>
                <w:sz w:val="20"/>
                <w:szCs w:val="20"/>
              </w:rPr>
              <w:t>-</w:t>
            </w:r>
            <w:r w:rsidR="00D24D3C" w:rsidRPr="00392CE0">
              <w:rPr>
                <w:rFonts w:ascii="Times New Roman" w:eastAsia="Times New Roman" w:hAnsi="Times New Roman" w:cs="Times New Roman"/>
                <w:sz w:val="20"/>
                <w:szCs w:val="20"/>
              </w:rPr>
              <w:t>риальных запасов</w:t>
            </w:r>
          </w:p>
        </w:tc>
        <w:tc>
          <w:tcPr>
            <w:tcW w:w="1276" w:type="dxa"/>
            <w:shd w:val="clear" w:color="auto" w:fill="auto"/>
            <w:noWrap/>
          </w:tcPr>
          <w:p w:rsidR="00D24D3C" w:rsidRPr="00392CE0" w:rsidRDefault="000B3E04" w:rsidP="004F472C">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16,84</w:t>
            </w:r>
          </w:p>
        </w:tc>
        <w:tc>
          <w:tcPr>
            <w:tcW w:w="1276" w:type="dxa"/>
            <w:shd w:val="clear" w:color="auto" w:fill="auto"/>
            <w:noWrap/>
          </w:tcPr>
          <w:p w:rsidR="00D24D3C" w:rsidRPr="00392CE0" w:rsidRDefault="00D24D3C" w:rsidP="004F472C">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10,9</w:t>
            </w:r>
          </w:p>
        </w:tc>
        <w:tc>
          <w:tcPr>
            <w:tcW w:w="1276" w:type="dxa"/>
            <w:shd w:val="clear" w:color="auto" w:fill="auto"/>
            <w:noWrap/>
          </w:tcPr>
          <w:p w:rsidR="00D24D3C" w:rsidRPr="00392CE0" w:rsidRDefault="000B3E04" w:rsidP="004F472C">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0,75</w:t>
            </w:r>
          </w:p>
        </w:tc>
        <w:tc>
          <w:tcPr>
            <w:tcW w:w="1275" w:type="dxa"/>
            <w:shd w:val="clear" w:color="auto" w:fill="auto"/>
            <w:noWrap/>
          </w:tcPr>
          <w:p w:rsidR="00D24D3C" w:rsidRPr="00392CE0" w:rsidRDefault="00D24D3C" w:rsidP="004F472C">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1,9</w:t>
            </w:r>
          </w:p>
        </w:tc>
        <w:tc>
          <w:tcPr>
            <w:tcW w:w="1276" w:type="dxa"/>
            <w:shd w:val="clear" w:color="auto" w:fill="auto"/>
            <w:noWrap/>
          </w:tcPr>
          <w:p w:rsidR="00D24D3C" w:rsidRPr="00392CE0" w:rsidRDefault="000B3E04" w:rsidP="004F472C">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17,59</w:t>
            </w:r>
          </w:p>
        </w:tc>
        <w:tc>
          <w:tcPr>
            <w:tcW w:w="1134" w:type="dxa"/>
            <w:shd w:val="clear" w:color="auto" w:fill="auto"/>
            <w:noWrap/>
          </w:tcPr>
          <w:p w:rsidR="00D24D3C" w:rsidRPr="00392CE0" w:rsidRDefault="000B3E04" w:rsidP="004F472C">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9,07</w:t>
            </w:r>
          </w:p>
        </w:tc>
      </w:tr>
      <w:tr w:rsidR="00D24D3C" w:rsidRPr="00392CE0">
        <w:trPr>
          <w:trHeight w:val="255"/>
        </w:trPr>
        <w:tc>
          <w:tcPr>
            <w:tcW w:w="582" w:type="dxa"/>
            <w:shd w:val="clear" w:color="auto" w:fill="auto"/>
            <w:noWrap/>
          </w:tcPr>
          <w:p w:rsidR="00D24D3C" w:rsidRPr="00392CE0" w:rsidRDefault="00D24D3C" w:rsidP="0020191D">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w:t>
            </w:r>
          </w:p>
        </w:tc>
        <w:tc>
          <w:tcPr>
            <w:tcW w:w="2268" w:type="dxa"/>
            <w:shd w:val="clear" w:color="000000" w:fill="FFFFFF"/>
            <w:vAlign w:val="center"/>
          </w:tcPr>
          <w:p w:rsidR="00D24D3C" w:rsidRPr="00392CE0" w:rsidRDefault="00D24D3C" w:rsidP="006E1A45">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 xml:space="preserve">Приобретение мягкого инвентаря </w:t>
            </w:r>
          </w:p>
        </w:tc>
        <w:tc>
          <w:tcPr>
            <w:tcW w:w="1276" w:type="dxa"/>
            <w:shd w:val="clear" w:color="auto" w:fill="auto"/>
            <w:noWrap/>
          </w:tcPr>
          <w:p w:rsidR="00D24D3C" w:rsidRPr="00392CE0" w:rsidRDefault="00D24D3C" w:rsidP="004F472C">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0,46</w:t>
            </w:r>
          </w:p>
        </w:tc>
        <w:tc>
          <w:tcPr>
            <w:tcW w:w="1276" w:type="dxa"/>
            <w:shd w:val="clear" w:color="auto" w:fill="auto"/>
            <w:noWrap/>
          </w:tcPr>
          <w:p w:rsidR="00D24D3C" w:rsidRPr="00392CE0" w:rsidRDefault="00D24D3C" w:rsidP="004F472C">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0,3</w:t>
            </w:r>
          </w:p>
        </w:tc>
        <w:tc>
          <w:tcPr>
            <w:tcW w:w="1276" w:type="dxa"/>
            <w:shd w:val="clear" w:color="auto" w:fill="auto"/>
            <w:noWrap/>
          </w:tcPr>
          <w:p w:rsidR="00D24D3C" w:rsidRPr="00392CE0" w:rsidRDefault="00D24D3C" w:rsidP="004F472C">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0,08</w:t>
            </w:r>
          </w:p>
        </w:tc>
        <w:tc>
          <w:tcPr>
            <w:tcW w:w="1275" w:type="dxa"/>
            <w:shd w:val="clear" w:color="auto" w:fill="auto"/>
            <w:noWrap/>
          </w:tcPr>
          <w:p w:rsidR="00D24D3C" w:rsidRPr="00392CE0" w:rsidRDefault="00D24D3C" w:rsidP="004F472C">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0,2</w:t>
            </w:r>
          </w:p>
        </w:tc>
        <w:tc>
          <w:tcPr>
            <w:tcW w:w="1276" w:type="dxa"/>
            <w:shd w:val="clear" w:color="auto" w:fill="auto"/>
            <w:noWrap/>
          </w:tcPr>
          <w:p w:rsidR="00D24D3C" w:rsidRPr="00392CE0" w:rsidRDefault="00D24D3C" w:rsidP="004F472C">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0,54</w:t>
            </w:r>
          </w:p>
        </w:tc>
        <w:tc>
          <w:tcPr>
            <w:tcW w:w="1134" w:type="dxa"/>
            <w:shd w:val="clear" w:color="auto" w:fill="auto"/>
            <w:noWrap/>
          </w:tcPr>
          <w:p w:rsidR="00D24D3C" w:rsidRPr="00392CE0" w:rsidRDefault="00D24D3C" w:rsidP="004F472C">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0,28</w:t>
            </w:r>
          </w:p>
        </w:tc>
      </w:tr>
      <w:tr w:rsidR="00D24D3C" w:rsidRPr="00392CE0">
        <w:trPr>
          <w:trHeight w:val="1530"/>
        </w:trPr>
        <w:tc>
          <w:tcPr>
            <w:tcW w:w="582" w:type="dxa"/>
            <w:shd w:val="clear" w:color="auto" w:fill="auto"/>
            <w:noWrap/>
          </w:tcPr>
          <w:p w:rsidR="00D24D3C" w:rsidRPr="00392CE0" w:rsidRDefault="00D24D3C" w:rsidP="0020191D">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w:t>
            </w:r>
          </w:p>
        </w:tc>
        <w:tc>
          <w:tcPr>
            <w:tcW w:w="2268" w:type="dxa"/>
            <w:shd w:val="clear" w:color="000000" w:fill="FFFFFF"/>
            <w:vAlign w:val="center"/>
          </w:tcPr>
          <w:p w:rsidR="00D24D3C" w:rsidRPr="00392CE0" w:rsidRDefault="00D24D3C" w:rsidP="006E1A45">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Расходы по оплате ст</w:t>
            </w:r>
            <w:r w:rsidRPr="00392CE0">
              <w:rPr>
                <w:rFonts w:ascii="Times New Roman" w:eastAsia="Times New Roman" w:hAnsi="Times New Roman" w:cs="Times New Roman"/>
                <w:sz w:val="20"/>
                <w:szCs w:val="20"/>
              </w:rPr>
              <w:t>о</w:t>
            </w:r>
            <w:r w:rsidRPr="00392CE0">
              <w:rPr>
                <w:rFonts w:ascii="Times New Roman" w:eastAsia="Times New Roman" w:hAnsi="Times New Roman" w:cs="Times New Roman"/>
                <w:sz w:val="20"/>
                <w:szCs w:val="20"/>
              </w:rPr>
              <w:t>имости лабора</w:t>
            </w:r>
            <w:r w:rsidR="006E1A45" w:rsidRPr="00392CE0">
              <w:rPr>
                <w:rFonts w:ascii="Times New Roman" w:eastAsia="Times New Roman" w:hAnsi="Times New Roman" w:cs="Times New Roman"/>
                <w:sz w:val="20"/>
                <w:szCs w:val="20"/>
              </w:rPr>
              <w:t>-</w:t>
            </w:r>
            <w:r w:rsidRPr="00392CE0">
              <w:rPr>
                <w:rFonts w:ascii="Times New Roman" w:eastAsia="Times New Roman" w:hAnsi="Times New Roman" w:cs="Times New Roman"/>
                <w:sz w:val="20"/>
                <w:szCs w:val="20"/>
              </w:rPr>
              <w:t>торных и инструмен</w:t>
            </w:r>
            <w:r w:rsidR="006E1A45" w:rsidRPr="00392CE0">
              <w:rPr>
                <w:rFonts w:ascii="Times New Roman" w:eastAsia="Times New Roman" w:hAnsi="Times New Roman" w:cs="Times New Roman"/>
                <w:sz w:val="20"/>
                <w:szCs w:val="20"/>
              </w:rPr>
              <w:t>-</w:t>
            </w:r>
            <w:r w:rsidRPr="00392CE0">
              <w:rPr>
                <w:rFonts w:ascii="Times New Roman" w:eastAsia="Times New Roman" w:hAnsi="Times New Roman" w:cs="Times New Roman"/>
                <w:sz w:val="20"/>
                <w:szCs w:val="20"/>
              </w:rPr>
              <w:t>тальных исследований, пров</w:t>
            </w:r>
            <w:r w:rsidRPr="00392CE0">
              <w:rPr>
                <w:rFonts w:ascii="Times New Roman" w:eastAsia="Times New Roman" w:hAnsi="Times New Roman" w:cs="Times New Roman"/>
                <w:sz w:val="20"/>
                <w:szCs w:val="20"/>
              </w:rPr>
              <w:t>о</w:t>
            </w:r>
            <w:r w:rsidRPr="00392CE0">
              <w:rPr>
                <w:rFonts w:ascii="Times New Roman" w:eastAsia="Times New Roman" w:hAnsi="Times New Roman" w:cs="Times New Roman"/>
                <w:sz w:val="20"/>
                <w:szCs w:val="20"/>
              </w:rPr>
              <w:t>димых в других учреждениях (при отсу</w:t>
            </w:r>
            <w:r w:rsidRPr="00392CE0">
              <w:rPr>
                <w:rFonts w:ascii="Times New Roman" w:eastAsia="Times New Roman" w:hAnsi="Times New Roman" w:cs="Times New Roman"/>
                <w:sz w:val="20"/>
                <w:szCs w:val="20"/>
              </w:rPr>
              <w:t>т</w:t>
            </w:r>
            <w:r w:rsidRPr="00392CE0">
              <w:rPr>
                <w:rFonts w:ascii="Times New Roman" w:eastAsia="Times New Roman" w:hAnsi="Times New Roman" w:cs="Times New Roman"/>
                <w:sz w:val="20"/>
                <w:szCs w:val="20"/>
              </w:rPr>
              <w:t>ствии своей лабо</w:t>
            </w:r>
            <w:r w:rsidR="006E1A45" w:rsidRPr="00392CE0">
              <w:rPr>
                <w:rFonts w:ascii="Times New Roman" w:eastAsia="Times New Roman" w:hAnsi="Times New Roman" w:cs="Times New Roman"/>
                <w:sz w:val="20"/>
                <w:szCs w:val="20"/>
              </w:rPr>
              <w:t>-</w:t>
            </w:r>
            <w:r w:rsidRPr="00392CE0">
              <w:rPr>
                <w:rFonts w:ascii="Times New Roman" w:eastAsia="Times New Roman" w:hAnsi="Times New Roman" w:cs="Times New Roman"/>
                <w:sz w:val="20"/>
                <w:szCs w:val="20"/>
              </w:rPr>
              <w:t>ратории и диагн</w:t>
            </w:r>
            <w:r w:rsidRPr="00392CE0">
              <w:rPr>
                <w:rFonts w:ascii="Times New Roman" w:eastAsia="Times New Roman" w:hAnsi="Times New Roman" w:cs="Times New Roman"/>
                <w:sz w:val="20"/>
                <w:szCs w:val="20"/>
              </w:rPr>
              <w:t>о</w:t>
            </w:r>
            <w:r w:rsidRPr="00392CE0">
              <w:rPr>
                <w:rFonts w:ascii="Times New Roman" w:eastAsia="Times New Roman" w:hAnsi="Times New Roman" w:cs="Times New Roman"/>
                <w:sz w:val="20"/>
                <w:szCs w:val="20"/>
              </w:rPr>
              <w:t>сти</w:t>
            </w:r>
            <w:r w:rsidR="006E1A45" w:rsidRPr="00392CE0">
              <w:rPr>
                <w:rFonts w:ascii="Times New Roman" w:eastAsia="Times New Roman" w:hAnsi="Times New Roman" w:cs="Times New Roman"/>
                <w:sz w:val="20"/>
                <w:szCs w:val="20"/>
              </w:rPr>
              <w:t>-</w:t>
            </w:r>
            <w:r w:rsidRPr="00392CE0">
              <w:rPr>
                <w:rFonts w:ascii="Times New Roman" w:eastAsia="Times New Roman" w:hAnsi="Times New Roman" w:cs="Times New Roman"/>
                <w:sz w:val="20"/>
                <w:szCs w:val="20"/>
              </w:rPr>
              <w:t>ческого оборудов</w:t>
            </w:r>
            <w:r w:rsidRPr="00392CE0">
              <w:rPr>
                <w:rFonts w:ascii="Times New Roman" w:eastAsia="Times New Roman" w:hAnsi="Times New Roman" w:cs="Times New Roman"/>
                <w:sz w:val="20"/>
                <w:szCs w:val="20"/>
              </w:rPr>
              <w:t>а</w:t>
            </w:r>
            <w:r w:rsidRPr="00392CE0">
              <w:rPr>
                <w:rFonts w:ascii="Times New Roman" w:eastAsia="Times New Roman" w:hAnsi="Times New Roman" w:cs="Times New Roman"/>
                <w:sz w:val="20"/>
                <w:szCs w:val="20"/>
              </w:rPr>
              <w:t>ния)</w:t>
            </w:r>
          </w:p>
        </w:tc>
        <w:tc>
          <w:tcPr>
            <w:tcW w:w="1276" w:type="dxa"/>
            <w:shd w:val="clear" w:color="auto" w:fill="auto"/>
            <w:noWrap/>
          </w:tcPr>
          <w:p w:rsidR="00D24D3C" w:rsidRPr="00392CE0" w:rsidRDefault="000B3E04" w:rsidP="004F472C">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1,70</w:t>
            </w:r>
          </w:p>
        </w:tc>
        <w:tc>
          <w:tcPr>
            <w:tcW w:w="1276" w:type="dxa"/>
            <w:shd w:val="clear" w:color="auto" w:fill="auto"/>
            <w:noWrap/>
          </w:tcPr>
          <w:p w:rsidR="00D24D3C" w:rsidRPr="00392CE0" w:rsidRDefault="00D24D3C" w:rsidP="004F472C">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w:t>
            </w:r>
          </w:p>
        </w:tc>
        <w:tc>
          <w:tcPr>
            <w:tcW w:w="1276" w:type="dxa"/>
            <w:shd w:val="clear" w:color="auto" w:fill="auto"/>
            <w:noWrap/>
          </w:tcPr>
          <w:p w:rsidR="00D24D3C" w:rsidRPr="00392CE0" w:rsidRDefault="00D24D3C" w:rsidP="004F472C">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w:t>
            </w:r>
          </w:p>
        </w:tc>
        <w:tc>
          <w:tcPr>
            <w:tcW w:w="1275" w:type="dxa"/>
            <w:shd w:val="clear" w:color="auto" w:fill="auto"/>
            <w:noWrap/>
          </w:tcPr>
          <w:p w:rsidR="00D24D3C" w:rsidRPr="00392CE0" w:rsidRDefault="00D24D3C" w:rsidP="004F472C">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w:t>
            </w:r>
          </w:p>
        </w:tc>
        <w:tc>
          <w:tcPr>
            <w:tcW w:w="1276" w:type="dxa"/>
            <w:shd w:val="clear" w:color="auto" w:fill="auto"/>
            <w:noWrap/>
          </w:tcPr>
          <w:p w:rsidR="00D24D3C" w:rsidRPr="00392CE0" w:rsidRDefault="000B3E04" w:rsidP="004F472C">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1,70</w:t>
            </w:r>
          </w:p>
        </w:tc>
        <w:tc>
          <w:tcPr>
            <w:tcW w:w="1134" w:type="dxa"/>
            <w:shd w:val="clear" w:color="auto" w:fill="auto"/>
            <w:noWrap/>
          </w:tcPr>
          <w:p w:rsidR="00D24D3C" w:rsidRPr="00392CE0" w:rsidRDefault="000B3E04" w:rsidP="004F472C">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0,88</w:t>
            </w:r>
          </w:p>
        </w:tc>
      </w:tr>
      <w:tr w:rsidR="00D24D3C" w:rsidRPr="00392CE0">
        <w:trPr>
          <w:trHeight w:val="765"/>
        </w:trPr>
        <w:tc>
          <w:tcPr>
            <w:tcW w:w="582" w:type="dxa"/>
            <w:shd w:val="clear" w:color="auto" w:fill="auto"/>
            <w:noWrap/>
          </w:tcPr>
          <w:p w:rsidR="00D24D3C" w:rsidRPr="00392CE0" w:rsidRDefault="00D24D3C" w:rsidP="0020191D">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w:t>
            </w:r>
          </w:p>
        </w:tc>
        <w:tc>
          <w:tcPr>
            <w:tcW w:w="2268" w:type="dxa"/>
            <w:shd w:val="clear" w:color="000000" w:fill="FFFFFF"/>
            <w:vAlign w:val="center"/>
          </w:tcPr>
          <w:p w:rsidR="00D24D3C" w:rsidRPr="00392CE0" w:rsidRDefault="00D24D3C" w:rsidP="006E1A45">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Коммунальные услуги, текущие, прочие рас</w:t>
            </w:r>
            <w:r w:rsidR="006E1A45" w:rsidRPr="00392CE0">
              <w:rPr>
                <w:rFonts w:ascii="Times New Roman" w:eastAsia="Times New Roman" w:hAnsi="Times New Roman" w:cs="Times New Roman"/>
                <w:sz w:val="20"/>
                <w:szCs w:val="20"/>
              </w:rPr>
              <w:t>-</w:t>
            </w:r>
            <w:r w:rsidRPr="00392CE0">
              <w:rPr>
                <w:rFonts w:ascii="Times New Roman" w:eastAsia="Times New Roman" w:hAnsi="Times New Roman" w:cs="Times New Roman"/>
                <w:sz w:val="20"/>
                <w:szCs w:val="20"/>
              </w:rPr>
              <w:t>ходы по содержанию мед</w:t>
            </w:r>
            <w:r w:rsidRPr="00392CE0">
              <w:rPr>
                <w:rFonts w:ascii="Times New Roman" w:eastAsia="Times New Roman" w:hAnsi="Times New Roman" w:cs="Times New Roman"/>
                <w:sz w:val="20"/>
                <w:szCs w:val="20"/>
              </w:rPr>
              <w:t>и</w:t>
            </w:r>
            <w:r w:rsidRPr="00392CE0">
              <w:rPr>
                <w:rFonts w:ascii="Times New Roman" w:eastAsia="Times New Roman" w:hAnsi="Times New Roman" w:cs="Times New Roman"/>
                <w:sz w:val="20"/>
                <w:szCs w:val="20"/>
              </w:rPr>
              <w:t>цинских органи</w:t>
            </w:r>
            <w:r w:rsidR="006E1A45" w:rsidRPr="00392CE0">
              <w:rPr>
                <w:rFonts w:ascii="Times New Roman" w:eastAsia="Times New Roman" w:hAnsi="Times New Roman" w:cs="Times New Roman"/>
                <w:sz w:val="20"/>
                <w:szCs w:val="20"/>
              </w:rPr>
              <w:t>-</w:t>
            </w:r>
            <w:r w:rsidRPr="00392CE0">
              <w:rPr>
                <w:rFonts w:ascii="Times New Roman" w:eastAsia="Times New Roman" w:hAnsi="Times New Roman" w:cs="Times New Roman"/>
                <w:sz w:val="20"/>
                <w:szCs w:val="20"/>
              </w:rPr>
              <w:t>заций</w:t>
            </w:r>
          </w:p>
        </w:tc>
        <w:tc>
          <w:tcPr>
            <w:tcW w:w="1276" w:type="dxa"/>
            <w:shd w:val="clear" w:color="auto" w:fill="auto"/>
            <w:noWrap/>
          </w:tcPr>
          <w:p w:rsidR="00D24D3C" w:rsidRPr="00392CE0" w:rsidRDefault="00D24D3C" w:rsidP="004F472C">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76" w:type="dxa"/>
            <w:shd w:val="clear" w:color="auto" w:fill="auto"/>
            <w:noWrap/>
          </w:tcPr>
          <w:p w:rsidR="00D24D3C" w:rsidRPr="00392CE0" w:rsidRDefault="00D24D3C" w:rsidP="004F472C">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w:t>
            </w:r>
          </w:p>
        </w:tc>
        <w:tc>
          <w:tcPr>
            <w:tcW w:w="1276" w:type="dxa"/>
            <w:shd w:val="clear" w:color="auto" w:fill="auto"/>
            <w:noWrap/>
          </w:tcPr>
          <w:p w:rsidR="00D24D3C" w:rsidRPr="00392CE0" w:rsidRDefault="000B3E04" w:rsidP="004F472C">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29,64</w:t>
            </w:r>
          </w:p>
        </w:tc>
        <w:tc>
          <w:tcPr>
            <w:tcW w:w="1275" w:type="dxa"/>
            <w:shd w:val="clear" w:color="auto" w:fill="auto"/>
            <w:noWrap/>
          </w:tcPr>
          <w:p w:rsidR="00D24D3C" w:rsidRPr="00392CE0" w:rsidRDefault="00D24D3C" w:rsidP="004F472C">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75,2</w:t>
            </w:r>
          </w:p>
        </w:tc>
        <w:tc>
          <w:tcPr>
            <w:tcW w:w="1276" w:type="dxa"/>
            <w:shd w:val="clear" w:color="auto" w:fill="auto"/>
            <w:noWrap/>
          </w:tcPr>
          <w:p w:rsidR="00D24D3C" w:rsidRPr="00392CE0" w:rsidRDefault="000B3E04" w:rsidP="004F472C">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29,64</w:t>
            </w:r>
          </w:p>
        </w:tc>
        <w:tc>
          <w:tcPr>
            <w:tcW w:w="1134" w:type="dxa"/>
            <w:shd w:val="clear" w:color="auto" w:fill="auto"/>
            <w:noWrap/>
          </w:tcPr>
          <w:p w:rsidR="00D24D3C" w:rsidRPr="00392CE0" w:rsidRDefault="000B3E04" w:rsidP="004F472C">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15,29</w:t>
            </w:r>
          </w:p>
        </w:tc>
      </w:tr>
      <w:tr w:rsidR="00D24D3C" w:rsidRPr="00392CE0">
        <w:trPr>
          <w:trHeight w:val="255"/>
        </w:trPr>
        <w:tc>
          <w:tcPr>
            <w:tcW w:w="582" w:type="dxa"/>
            <w:shd w:val="clear" w:color="auto" w:fill="auto"/>
            <w:noWrap/>
            <w:vAlign w:val="center"/>
          </w:tcPr>
          <w:p w:rsidR="00D24D3C" w:rsidRPr="00392CE0" w:rsidRDefault="00D24D3C" w:rsidP="003A4B9D">
            <w:pPr>
              <w:spacing w:after="0" w:line="240" w:lineRule="auto"/>
              <w:rPr>
                <w:rFonts w:ascii="Arial" w:eastAsia="Times New Roman" w:hAnsi="Arial" w:cs="Arial"/>
                <w:sz w:val="20"/>
                <w:szCs w:val="20"/>
              </w:rPr>
            </w:pPr>
            <w:r w:rsidRPr="00392CE0">
              <w:rPr>
                <w:rFonts w:ascii="Arial" w:eastAsia="Times New Roman" w:hAnsi="Arial" w:cs="Arial"/>
                <w:sz w:val="20"/>
                <w:szCs w:val="20"/>
              </w:rPr>
              <w:t> </w:t>
            </w:r>
          </w:p>
        </w:tc>
        <w:tc>
          <w:tcPr>
            <w:tcW w:w="2268" w:type="dxa"/>
            <w:shd w:val="clear" w:color="auto" w:fill="auto"/>
            <w:noWrap/>
            <w:vAlign w:val="center"/>
          </w:tcPr>
          <w:p w:rsidR="00D24D3C" w:rsidRPr="00392CE0" w:rsidRDefault="00D24D3C" w:rsidP="003A4B9D">
            <w:pPr>
              <w:spacing w:after="0" w:line="240" w:lineRule="auto"/>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 Итого</w:t>
            </w:r>
          </w:p>
        </w:tc>
        <w:tc>
          <w:tcPr>
            <w:tcW w:w="1276" w:type="dxa"/>
            <w:shd w:val="clear" w:color="auto" w:fill="auto"/>
            <w:noWrap/>
          </w:tcPr>
          <w:p w:rsidR="00D24D3C" w:rsidRPr="00392CE0" w:rsidRDefault="000B3E04" w:rsidP="004F472C">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15</w:t>
            </w:r>
            <w:r w:rsidR="001F277E" w:rsidRPr="00392CE0">
              <w:rPr>
                <w:rFonts w:ascii="Times New Roman" w:eastAsia="Times New Roman" w:hAnsi="Times New Roman" w:cs="Times New Roman"/>
                <w:sz w:val="20"/>
                <w:szCs w:val="20"/>
              </w:rPr>
              <w:t>4</w:t>
            </w:r>
            <w:r w:rsidRPr="00392CE0">
              <w:rPr>
                <w:rFonts w:ascii="Times New Roman" w:eastAsia="Times New Roman" w:hAnsi="Times New Roman" w:cs="Times New Roman"/>
                <w:sz w:val="20"/>
                <w:szCs w:val="20"/>
              </w:rPr>
              <w:t>,46</w:t>
            </w:r>
          </w:p>
        </w:tc>
        <w:tc>
          <w:tcPr>
            <w:tcW w:w="1276" w:type="dxa"/>
            <w:shd w:val="clear" w:color="auto" w:fill="auto"/>
            <w:noWrap/>
          </w:tcPr>
          <w:p w:rsidR="00D24D3C" w:rsidRPr="00392CE0" w:rsidRDefault="00D24D3C" w:rsidP="004F472C">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100,0</w:t>
            </w:r>
          </w:p>
        </w:tc>
        <w:tc>
          <w:tcPr>
            <w:tcW w:w="1276" w:type="dxa"/>
            <w:shd w:val="clear" w:color="auto" w:fill="auto"/>
            <w:noWrap/>
          </w:tcPr>
          <w:p w:rsidR="00D24D3C" w:rsidRPr="00392CE0" w:rsidRDefault="000B3E04" w:rsidP="004F472C">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39,42</w:t>
            </w:r>
          </w:p>
        </w:tc>
        <w:tc>
          <w:tcPr>
            <w:tcW w:w="1275" w:type="dxa"/>
            <w:shd w:val="clear" w:color="auto" w:fill="auto"/>
            <w:noWrap/>
          </w:tcPr>
          <w:p w:rsidR="00D24D3C" w:rsidRPr="00392CE0" w:rsidRDefault="00D24D3C" w:rsidP="004F472C">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100,0</w:t>
            </w:r>
          </w:p>
        </w:tc>
        <w:tc>
          <w:tcPr>
            <w:tcW w:w="1276" w:type="dxa"/>
            <w:shd w:val="clear" w:color="auto" w:fill="auto"/>
            <w:noWrap/>
          </w:tcPr>
          <w:p w:rsidR="00D24D3C" w:rsidRPr="00392CE0" w:rsidRDefault="000B3E04" w:rsidP="004F472C">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193,88</w:t>
            </w:r>
          </w:p>
        </w:tc>
        <w:tc>
          <w:tcPr>
            <w:tcW w:w="1134" w:type="dxa"/>
            <w:shd w:val="clear" w:color="auto" w:fill="auto"/>
            <w:noWrap/>
          </w:tcPr>
          <w:p w:rsidR="00D24D3C" w:rsidRPr="00392CE0" w:rsidRDefault="00D24D3C" w:rsidP="004F472C">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100,0</w:t>
            </w:r>
            <w:r w:rsidR="00326EB5" w:rsidRPr="00392CE0">
              <w:rPr>
                <w:rFonts w:ascii="Times New Roman" w:eastAsia="Times New Roman" w:hAnsi="Times New Roman" w:cs="Times New Roman"/>
                <w:sz w:val="20"/>
                <w:szCs w:val="20"/>
              </w:rPr>
              <w:t>;</w:t>
            </w:r>
          </w:p>
        </w:tc>
      </w:tr>
    </w:tbl>
    <w:p w:rsidR="00D24D3C" w:rsidRPr="00392CE0" w:rsidRDefault="00D24D3C" w:rsidP="003A4B9D">
      <w:pPr>
        <w:spacing w:after="0" w:line="240" w:lineRule="auto"/>
        <w:ind w:firstLine="709"/>
        <w:jc w:val="center"/>
        <w:rPr>
          <w:rFonts w:ascii="Times New Roman" w:hAnsi="Times New Roman" w:cs="Times New Roman"/>
          <w:sz w:val="28"/>
          <w:szCs w:val="28"/>
        </w:rPr>
      </w:pPr>
    </w:p>
    <w:p w:rsidR="00D24D3C" w:rsidRPr="00392CE0" w:rsidRDefault="00326EB5" w:rsidP="00326EB5">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ч</w:t>
      </w:r>
      <w:r w:rsidR="00D24D3C" w:rsidRPr="00392CE0">
        <w:rPr>
          <w:rFonts w:ascii="Times New Roman" w:hAnsi="Times New Roman" w:cs="Times New Roman"/>
          <w:sz w:val="28"/>
          <w:szCs w:val="28"/>
        </w:rPr>
        <w:t>ерез систему обязательного медицинского страхования на осуществление преимущественно одноканального финансирования медицинских организаций</w:t>
      </w:r>
      <w:r w:rsidRPr="00392CE0">
        <w:rPr>
          <w:rFonts w:ascii="Times New Roman" w:hAnsi="Times New Roman" w:cs="Times New Roman"/>
          <w:sz w:val="28"/>
          <w:szCs w:val="28"/>
        </w:rPr>
        <w:t>:</w:t>
      </w:r>
    </w:p>
    <w:p w:rsidR="00D24D3C" w:rsidRPr="00392CE0" w:rsidRDefault="00D24D3C" w:rsidP="003A4B9D">
      <w:pPr>
        <w:spacing w:after="0" w:line="240" w:lineRule="auto"/>
        <w:ind w:firstLine="709"/>
        <w:jc w:val="center"/>
        <w:rPr>
          <w:rFonts w:ascii="Times New Roman" w:hAnsi="Times New Roman" w:cs="Times New Roman"/>
          <w:sz w:val="28"/>
          <w:szCs w:val="28"/>
        </w:rPr>
      </w:pP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
        <w:gridCol w:w="3045"/>
        <w:gridCol w:w="1701"/>
        <w:gridCol w:w="1701"/>
        <w:gridCol w:w="1559"/>
        <w:gridCol w:w="1701"/>
      </w:tblGrid>
      <w:tr w:rsidR="00D24D3C" w:rsidRPr="00392CE0">
        <w:trPr>
          <w:trHeight w:val="255"/>
        </w:trPr>
        <w:tc>
          <w:tcPr>
            <w:tcW w:w="514" w:type="dxa"/>
            <w:vMerge w:val="restart"/>
            <w:shd w:val="clear" w:color="auto" w:fill="auto"/>
          </w:tcPr>
          <w:p w:rsidR="00D24D3C" w:rsidRPr="00392CE0" w:rsidRDefault="00D24D3C" w:rsidP="0020191D">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 п/п</w:t>
            </w:r>
          </w:p>
        </w:tc>
        <w:tc>
          <w:tcPr>
            <w:tcW w:w="3045" w:type="dxa"/>
            <w:vMerge w:val="restart"/>
            <w:shd w:val="clear" w:color="auto" w:fill="auto"/>
          </w:tcPr>
          <w:p w:rsidR="00D24D3C" w:rsidRPr="00392CE0" w:rsidRDefault="00D24D3C" w:rsidP="0020191D">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Наименование статей</w:t>
            </w:r>
          </w:p>
        </w:tc>
        <w:tc>
          <w:tcPr>
            <w:tcW w:w="3402" w:type="dxa"/>
            <w:gridSpan w:val="2"/>
            <w:vMerge w:val="restart"/>
            <w:shd w:val="clear" w:color="auto" w:fill="auto"/>
          </w:tcPr>
          <w:p w:rsidR="00D24D3C" w:rsidRPr="00392CE0" w:rsidRDefault="008D7DB8" w:rsidP="00326EB5">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За сч</w:t>
            </w:r>
            <w:r w:rsidR="00326EB5" w:rsidRPr="00392CE0">
              <w:rPr>
                <w:rFonts w:ascii="Times New Roman" w:eastAsia="Times New Roman" w:hAnsi="Times New Roman" w:cs="Times New Roman"/>
                <w:bCs/>
                <w:sz w:val="20"/>
                <w:szCs w:val="20"/>
              </w:rPr>
              <w:t>е</w:t>
            </w:r>
            <w:r w:rsidRPr="00392CE0">
              <w:rPr>
                <w:rFonts w:ascii="Times New Roman" w:eastAsia="Times New Roman" w:hAnsi="Times New Roman" w:cs="Times New Roman"/>
                <w:bCs/>
                <w:sz w:val="20"/>
                <w:szCs w:val="20"/>
              </w:rPr>
              <w:t>т средств бюджета Р</w:t>
            </w:r>
            <w:r w:rsidR="00326EB5" w:rsidRPr="00392CE0">
              <w:rPr>
                <w:rFonts w:ascii="Times New Roman" w:eastAsia="Times New Roman" w:hAnsi="Times New Roman" w:cs="Times New Roman"/>
                <w:bCs/>
                <w:sz w:val="20"/>
                <w:szCs w:val="20"/>
              </w:rPr>
              <w:t xml:space="preserve">еспублики </w:t>
            </w:r>
            <w:r w:rsidRPr="00392CE0">
              <w:rPr>
                <w:rFonts w:ascii="Times New Roman" w:eastAsia="Times New Roman" w:hAnsi="Times New Roman" w:cs="Times New Roman"/>
                <w:bCs/>
                <w:sz w:val="20"/>
                <w:szCs w:val="20"/>
              </w:rPr>
              <w:t>Т</w:t>
            </w:r>
            <w:r w:rsidR="00326EB5" w:rsidRPr="00392CE0">
              <w:rPr>
                <w:rFonts w:ascii="Times New Roman" w:eastAsia="Times New Roman" w:hAnsi="Times New Roman" w:cs="Times New Roman"/>
                <w:bCs/>
                <w:sz w:val="20"/>
                <w:szCs w:val="20"/>
              </w:rPr>
              <w:t>атарстан</w:t>
            </w:r>
            <w:r w:rsidRPr="00392CE0">
              <w:rPr>
                <w:rFonts w:ascii="Times New Roman" w:eastAsia="Times New Roman" w:hAnsi="Times New Roman" w:cs="Times New Roman"/>
                <w:bCs/>
                <w:sz w:val="20"/>
                <w:szCs w:val="20"/>
              </w:rPr>
              <w:t xml:space="preserve"> на реализацию преимущественно одноканального финансирования (з</w:t>
            </w:r>
            <w:r w:rsidR="00D24D3C" w:rsidRPr="00392CE0">
              <w:rPr>
                <w:rFonts w:ascii="Times New Roman" w:eastAsia="Times New Roman" w:hAnsi="Times New Roman" w:cs="Times New Roman"/>
                <w:bCs/>
                <w:sz w:val="20"/>
                <w:szCs w:val="20"/>
              </w:rPr>
              <w:t xml:space="preserve">а исключением оказания </w:t>
            </w:r>
            <w:r w:rsidR="00A469E0" w:rsidRPr="00392CE0">
              <w:rPr>
                <w:rFonts w:ascii="Times New Roman" w:eastAsia="Times New Roman" w:hAnsi="Times New Roman" w:cs="Times New Roman"/>
                <w:bCs/>
                <w:sz w:val="20"/>
                <w:szCs w:val="20"/>
              </w:rPr>
              <w:t xml:space="preserve">высокотехнологичной </w:t>
            </w:r>
            <w:r w:rsidR="00D24D3C" w:rsidRPr="00392CE0">
              <w:rPr>
                <w:rFonts w:ascii="Times New Roman" w:eastAsia="Times New Roman" w:hAnsi="Times New Roman" w:cs="Times New Roman"/>
                <w:bCs/>
                <w:sz w:val="20"/>
                <w:szCs w:val="20"/>
              </w:rPr>
              <w:t>медицинской п</w:t>
            </w:r>
            <w:r w:rsidR="00D24D3C" w:rsidRPr="00392CE0">
              <w:rPr>
                <w:rFonts w:ascii="Times New Roman" w:eastAsia="Times New Roman" w:hAnsi="Times New Roman" w:cs="Times New Roman"/>
                <w:bCs/>
                <w:sz w:val="20"/>
                <w:szCs w:val="20"/>
              </w:rPr>
              <w:t>о</w:t>
            </w:r>
            <w:r w:rsidR="00D24D3C" w:rsidRPr="00392CE0">
              <w:rPr>
                <w:rFonts w:ascii="Times New Roman" w:eastAsia="Times New Roman" w:hAnsi="Times New Roman" w:cs="Times New Roman"/>
                <w:bCs/>
                <w:sz w:val="20"/>
                <w:szCs w:val="20"/>
              </w:rPr>
              <w:t>мощи</w:t>
            </w:r>
            <w:r w:rsidRPr="00392CE0">
              <w:rPr>
                <w:rFonts w:ascii="Times New Roman" w:eastAsia="Times New Roman" w:hAnsi="Times New Roman" w:cs="Times New Roman"/>
                <w:bCs/>
                <w:sz w:val="20"/>
                <w:szCs w:val="20"/>
              </w:rPr>
              <w:t>)</w:t>
            </w:r>
          </w:p>
        </w:tc>
        <w:tc>
          <w:tcPr>
            <w:tcW w:w="3260" w:type="dxa"/>
            <w:gridSpan w:val="2"/>
            <w:vMerge w:val="restart"/>
            <w:shd w:val="clear" w:color="auto" w:fill="auto"/>
          </w:tcPr>
          <w:p w:rsidR="00D24D3C" w:rsidRPr="00392CE0" w:rsidRDefault="008D7DB8" w:rsidP="00326EB5">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За сч</w:t>
            </w:r>
            <w:r w:rsidR="00326EB5" w:rsidRPr="00392CE0">
              <w:rPr>
                <w:rFonts w:ascii="Times New Roman" w:eastAsia="Times New Roman" w:hAnsi="Times New Roman" w:cs="Times New Roman"/>
                <w:bCs/>
                <w:sz w:val="20"/>
                <w:szCs w:val="20"/>
              </w:rPr>
              <w:t>е</w:t>
            </w:r>
            <w:r w:rsidRPr="00392CE0">
              <w:rPr>
                <w:rFonts w:ascii="Times New Roman" w:eastAsia="Times New Roman" w:hAnsi="Times New Roman" w:cs="Times New Roman"/>
                <w:bCs/>
                <w:sz w:val="20"/>
                <w:szCs w:val="20"/>
              </w:rPr>
              <w:t>т средств бюджета Р</w:t>
            </w:r>
            <w:r w:rsidR="00326EB5" w:rsidRPr="00392CE0">
              <w:rPr>
                <w:rFonts w:ascii="Times New Roman" w:eastAsia="Times New Roman" w:hAnsi="Times New Roman" w:cs="Times New Roman"/>
                <w:bCs/>
                <w:sz w:val="20"/>
                <w:szCs w:val="20"/>
              </w:rPr>
              <w:t xml:space="preserve">спублики </w:t>
            </w:r>
            <w:r w:rsidRPr="00392CE0">
              <w:rPr>
                <w:rFonts w:ascii="Times New Roman" w:eastAsia="Times New Roman" w:hAnsi="Times New Roman" w:cs="Times New Roman"/>
                <w:bCs/>
                <w:sz w:val="20"/>
                <w:szCs w:val="20"/>
              </w:rPr>
              <w:t>Т</w:t>
            </w:r>
            <w:r w:rsidR="00326EB5" w:rsidRPr="00392CE0">
              <w:rPr>
                <w:rFonts w:ascii="Times New Roman" w:eastAsia="Times New Roman" w:hAnsi="Times New Roman" w:cs="Times New Roman"/>
                <w:bCs/>
                <w:sz w:val="20"/>
                <w:szCs w:val="20"/>
              </w:rPr>
              <w:t>атарстан</w:t>
            </w:r>
            <w:r w:rsidRPr="00392CE0">
              <w:rPr>
                <w:rFonts w:ascii="Times New Roman" w:eastAsia="Times New Roman" w:hAnsi="Times New Roman" w:cs="Times New Roman"/>
                <w:bCs/>
                <w:sz w:val="20"/>
                <w:szCs w:val="20"/>
              </w:rPr>
              <w:t xml:space="preserve"> на реализацию преимущественно одноканального финансирования (п</w:t>
            </w:r>
            <w:r w:rsidR="00D24D3C" w:rsidRPr="00392CE0">
              <w:rPr>
                <w:rFonts w:ascii="Times New Roman" w:eastAsia="Times New Roman" w:hAnsi="Times New Roman" w:cs="Times New Roman"/>
                <w:bCs/>
                <w:sz w:val="20"/>
                <w:szCs w:val="20"/>
              </w:rPr>
              <w:t xml:space="preserve">ри оказании </w:t>
            </w:r>
            <w:r w:rsidR="00A469E0" w:rsidRPr="00392CE0">
              <w:rPr>
                <w:rFonts w:ascii="Times New Roman" w:eastAsia="Times New Roman" w:hAnsi="Times New Roman" w:cs="Times New Roman"/>
                <w:bCs/>
                <w:sz w:val="20"/>
                <w:szCs w:val="20"/>
              </w:rPr>
              <w:t xml:space="preserve">высокотехнологичной </w:t>
            </w:r>
            <w:r w:rsidR="00D24D3C" w:rsidRPr="00392CE0">
              <w:rPr>
                <w:rFonts w:ascii="Times New Roman" w:eastAsia="Times New Roman" w:hAnsi="Times New Roman" w:cs="Times New Roman"/>
                <w:bCs/>
                <w:sz w:val="20"/>
                <w:szCs w:val="20"/>
              </w:rPr>
              <w:t>медицинской п</w:t>
            </w:r>
            <w:r w:rsidR="00D24D3C" w:rsidRPr="00392CE0">
              <w:rPr>
                <w:rFonts w:ascii="Times New Roman" w:eastAsia="Times New Roman" w:hAnsi="Times New Roman" w:cs="Times New Roman"/>
                <w:bCs/>
                <w:sz w:val="20"/>
                <w:szCs w:val="20"/>
              </w:rPr>
              <w:t>о</w:t>
            </w:r>
            <w:r w:rsidR="00D24D3C" w:rsidRPr="00392CE0">
              <w:rPr>
                <w:rFonts w:ascii="Times New Roman" w:eastAsia="Times New Roman" w:hAnsi="Times New Roman" w:cs="Times New Roman"/>
                <w:bCs/>
                <w:sz w:val="20"/>
                <w:szCs w:val="20"/>
              </w:rPr>
              <w:t>мощи</w:t>
            </w:r>
            <w:r w:rsidRPr="00392CE0">
              <w:rPr>
                <w:rFonts w:ascii="Times New Roman" w:eastAsia="Times New Roman" w:hAnsi="Times New Roman" w:cs="Times New Roman"/>
                <w:bCs/>
                <w:sz w:val="20"/>
                <w:szCs w:val="20"/>
              </w:rPr>
              <w:t>)</w:t>
            </w:r>
          </w:p>
        </w:tc>
      </w:tr>
      <w:tr w:rsidR="00D24D3C" w:rsidRPr="00392CE0">
        <w:trPr>
          <w:trHeight w:val="1460"/>
        </w:trPr>
        <w:tc>
          <w:tcPr>
            <w:tcW w:w="514" w:type="dxa"/>
            <w:vMerge/>
          </w:tcPr>
          <w:p w:rsidR="00D24D3C" w:rsidRPr="00392CE0" w:rsidRDefault="00D24D3C" w:rsidP="0020191D">
            <w:pPr>
              <w:spacing w:after="0" w:line="240" w:lineRule="auto"/>
              <w:jc w:val="center"/>
              <w:rPr>
                <w:rFonts w:ascii="Times New Roman" w:eastAsia="Times New Roman" w:hAnsi="Times New Roman" w:cs="Times New Roman"/>
                <w:bCs/>
                <w:sz w:val="20"/>
                <w:szCs w:val="20"/>
              </w:rPr>
            </w:pPr>
          </w:p>
        </w:tc>
        <w:tc>
          <w:tcPr>
            <w:tcW w:w="3045" w:type="dxa"/>
            <w:vMerge/>
          </w:tcPr>
          <w:p w:rsidR="00D24D3C" w:rsidRPr="00392CE0" w:rsidRDefault="00D24D3C" w:rsidP="0020191D">
            <w:pPr>
              <w:spacing w:after="0" w:line="240" w:lineRule="auto"/>
              <w:jc w:val="center"/>
              <w:rPr>
                <w:rFonts w:ascii="Times New Roman" w:eastAsia="Times New Roman" w:hAnsi="Times New Roman" w:cs="Times New Roman"/>
                <w:bCs/>
                <w:sz w:val="20"/>
                <w:szCs w:val="20"/>
              </w:rPr>
            </w:pPr>
          </w:p>
        </w:tc>
        <w:tc>
          <w:tcPr>
            <w:tcW w:w="3402" w:type="dxa"/>
            <w:gridSpan w:val="2"/>
            <w:vMerge/>
          </w:tcPr>
          <w:p w:rsidR="00D24D3C" w:rsidRPr="00392CE0" w:rsidRDefault="00D24D3C" w:rsidP="0020191D">
            <w:pPr>
              <w:spacing w:after="0" w:line="240" w:lineRule="auto"/>
              <w:jc w:val="center"/>
              <w:rPr>
                <w:rFonts w:ascii="Times New Roman" w:eastAsia="Times New Roman" w:hAnsi="Times New Roman" w:cs="Times New Roman"/>
                <w:bCs/>
                <w:sz w:val="20"/>
                <w:szCs w:val="20"/>
              </w:rPr>
            </w:pPr>
          </w:p>
        </w:tc>
        <w:tc>
          <w:tcPr>
            <w:tcW w:w="3260" w:type="dxa"/>
            <w:gridSpan w:val="2"/>
            <w:vMerge/>
          </w:tcPr>
          <w:p w:rsidR="00D24D3C" w:rsidRPr="00392CE0" w:rsidRDefault="00D24D3C" w:rsidP="0020191D">
            <w:pPr>
              <w:spacing w:after="0" w:line="240" w:lineRule="auto"/>
              <w:jc w:val="center"/>
              <w:rPr>
                <w:rFonts w:ascii="Times New Roman" w:eastAsia="Times New Roman" w:hAnsi="Times New Roman" w:cs="Times New Roman"/>
                <w:bCs/>
                <w:sz w:val="20"/>
                <w:szCs w:val="20"/>
              </w:rPr>
            </w:pPr>
          </w:p>
        </w:tc>
      </w:tr>
      <w:tr w:rsidR="00D24D3C" w:rsidRPr="00392CE0">
        <w:trPr>
          <w:trHeight w:val="510"/>
        </w:trPr>
        <w:tc>
          <w:tcPr>
            <w:tcW w:w="514" w:type="dxa"/>
            <w:vMerge/>
          </w:tcPr>
          <w:p w:rsidR="00D24D3C" w:rsidRPr="00392CE0" w:rsidRDefault="00D24D3C" w:rsidP="0020191D">
            <w:pPr>
              <w:spacing w:after="0" w:line="240" w:lineRule="auto"/>
              <w:jc w:val="center"/>
              <w:rPr>
                <w:rFonts w:ascii="Times New Roman" w:eastAsia="Times New Roman" w:hAnsi="Times New Roman" w:cs="Times New Roman"/>
                <w:bCs/>
                <w:sz w:val="20"/>
                <w:szCs w:val="20"/>
              </w:rPr>
            </w:pPr>
          </w:p>
        </w:tc>
        <w:tc>
          <w:tcPr>
            <w:tcW w:w="3045" w:type="dxa"/>
            <w:vMerge/>
          </w:tcPr>
          <w:p w:rsidR="00D24D3C" w:rsidRPr="00392CE0" w:rsidRDefault="00D24D3C" w:rsidP="0020191D">
            <w:pPr>
              <w:spacing w:after="0" w:line="240" w:lineRule="auto"/>
              <w:jc w:val="center"/>
              <w:rPr>
                <w:rFonts w:ascii="Times New Roman" w:eastAsia="Times New Roman" w:hAnsi="Times New Roman" w:cs="Times New Roman"/>
                <w:bCs/>
                <w:sz w:val="20"/>
                <w:szCs w:val="20"/>
              </w:rPr>
            </w:pPr>
          </w:p>
        </w:tc>
        <w:tc>
          <w:tcPr>
            <w:tcW w:w="1701" w:type="dxa"/>
            <w:shd w:val="clear" w:color="auto" w:fill="auto"/>
          </w:tcPr>
          <w:p w:rsidR="00326EB5" w:rsidRPr="00392CE0" w:rsidRDefault="00326EB5" w:rsidP="00326EB5">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т</w:t>
            </w:r>
            <w:r w:rsidR="00D24D3C" w:rsidRPr="00392CE0">
              <w:rPr>
                <w:rFonts w:ascii="Times New Roman" w:eastAsia="Times New Roman" w:hAnsi="Times New Roman" w:cs="Times New Roman"/>
                <w:bCs/>
                <w:sz w:val="20"/>
                <w:szCs w:val="20"/>
              </w:rPr>
              <w:t>ариф на 01.01.2012</w:t>
            </w:r>
            <w:r w:rsidRPr="00392CE0">
              <w:rPr>
                <w:rFonts w:ascii="Times New Roman" w:eastAsia="Times New Roman" w:hAnsi="Times New Roman" w:cs="Times New Roman"/>
                <w:bCs/>
                <w:sz w:val="20"/>
                <w:szCs w:val="20"/>
              </w:rPr>
              <w:t>,</w:t>
            </w:r>
          </w:p>
          <w:p w:rsidR="00D24D3C" w:rsidRPr="00392CE0" w:rsidRDefault="00636755" w:rsidP="00326EB5">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ру</w:t>
            </w:r>
            <w:r w:rsidRPr="00392CE0">
              <w:rPr>
                <w:rFonts w:ascii="Times New Roman" w:eastAsia="Times New Roman" w:hAnsi="Times New Roman" w:cs="Times New Roman"/>
                <w:bCs/>
                <w:sz w:val="20"/>
                <w:szCs w:val="20"/>
              </w:rPr>
              <w:t>б</w:t>
            </w:r>
            <w:r w:rsidRPr="00392CE0">
              <w:rPr>
                <w:rFonts w:ascii="Times New Roman" w:eastAsia="Times New Roman" w:hAnsi="Times New Roman" w:cs="Times New Roman"/>
                <w:bCs/>
                <w:sz w:val="20"/>
                <w:szCs w:val="20"/>
              </w:rPr>
              <w:t>лей</w:t>
            </w:r>
          </w:p>
        </w:tc>
        <w:tc>
          <w:tcPr>
            <w:tcW w:w="1701" w:type="dxa"/>
            <w:shd w:val="clear" w:color="auto" w:fill="auto"/>
          </w:tcPr>
          <w:p w:rsidR="00326EB5" w:rsidRPr="00392CE0" w:rsidRDefault="00326EB5" w:rsidP="00326EB5">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с</w:t>
            </w:r>
            <w:r w:rsidR="00D24D3C" w:rsidRPr="00392CE0">
              <w:rPr>
                <w:rFonts w:ascii="Times New Roman" w:eastAsia="Times New Roman" w:hAnsi="Times New Roman" w:cs="Times New Roman"/>
                <w:bCs/>
                <w:sz w:val="20"/>
                <w:szCs w:val="20"/>
              </w:rPr>
              <w:t>труктура тар</w:t>
            </w:r>
            <w:r w:rsidR="00D24D3C" w:rsidRPr="00392CE0">
              <w:rPr>
                <w:rFonts w:ascii="Times New Roman" w:eastAsia="Times New Roman" w:hAnsi="Times New Roman" w:cs="Times New Roman"/>
                <w:bCs/>
                <w:sz w:val="20"/>
                <w:szCs w:val="20"/>
              </w:rPr>
              <w:t>и</w:t>
            </w:r>
            <w:r w:rsidR="00D24D3C" w:rsidRPr="00392CE0">
              <w:rPr>
                <w:rFonts w:ascii="Times New Roman" w:eastAsia="Times New Roman" w:hAnsi="Times New Roman" w:cs="Times New Roman"/>
                <w:bCs/>
                <w:sz w:val="20"/>
                <w:szCs w:val="20"/>
              </w:rPr>
              <w:t>фа,</w:t>
            </w:r>
          </w:p>
          <w:p w:rsidR="00D24D3C" w:rsidRPr="00392CE0" w:rsidRDefault="00D24D3C" w:rsidP="00326EB5">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w:t>
            </w:r>
          </w:p>
        </w:tc>
        <w:tc>
          <w:tcPr>
            <w:tcW w:w="1559" w:type="dxa"/>
            <w:shd w:val="clear" w:color="auto" w:fill="auto"/>
          </w:tcPr>
          <w:p w:rsidR="00326EB5" w:rsidRPr="00392CE0" w:rsidRDefault="00326EB5" w:rsidP="00326EB5">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т</w:t>
            </w:r>
            <w:r w:rsidR="00D24D3C" w:rsidRPr="00392CE0">
              <w:rPr>
                <w:rFonts w:ascii="Times New Roman" w:eastAsia="Times New Roman" w:hAnsi="Times New Roman" w:cs="Times New Roman"/>
                <w:bCs/>
                <w:sz w:val="20"/>
                <w:szCs w:val="20"/>
              </w:rPr>
              <w:t>ариф на 01.01.2012</w:t>
            </w:r>
            <w:r w:rsidRPr="00392CE0">
              <w:rPr>
                <w:rFonts w:ascii="Times New Roman" w:eastAsia="Times New Roman" w:hAnsi="Times New Roman" w:cs="Times New Roman"/>
                <w:bCs/>
                <w:sz w:val="20"/>
                <w:szCs w:val="20"/>
              </w:rPr>
              <w:t>,</w:t>
            </w:r>
          </w:p>
          <w:p w:rsidR="00D24D3C" w:rsidRPr="00392CE0" w:rsidRDefault="00636755" w:rsidP="00326EB5">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ру</w:t>
            </w:r>
            <w:r w:rsidRPr="00392CE0">
              <w:rPr>
                <w:rFonts w:ascii="Times New Roman" w:eastAsia="Times New Roman" w:hAnsi="Times New Roman" w:cs="Times New Roman"/>
                <w:bCs/>
                <w:sz w:val="20"/>
                <w:szCs w:val="20"/>
              </w:rPr>
              <w:t>б</w:t>
            </w:r>
            <w:r w:rsidRPr="00392CE0">
              <w:rPr>
                <w:rFonts w:ascii="Times New Roman" w:eastAsia="Times New Roman" w:hAnsi="Times New Roman" w:cs="Times New Roman"/>
                <w:bCs/>
                <w:sz w:val="20"/>
                <w:szCs w:val="20"/>
              </w:rPr>
              <w:t>лей</w:t>
            </w:r>
          </w:p>
        </w:tc>
        <w:tc>
          <w:tcPr>
            <w:tcW w:w="1701" w:type="dxa"/>
            <w:shd w:val="clear" w:color="auto" w:fill="auto"/>
          </w:tcPr>
          <w:p w:rsidR="00326EB5" w:rsidRPr="00392CE0" w:rsidRDefault="00326EB5" w:rsidP="00326EB5">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с</w:t>
            </w:r>
            <w:r w:rsidR="00D24D3C" w:rsidRPr="00392CE0">
              <w:rPr>
                <w:rFonts w:ascii="Times New Roman" w:eastAsia="Times New Roman" w:hAnsi="Times New Roman" w:cs="Times New Roman"/>
                <w:bCs/>
                <w:sz w:val="20"/>
                <w:szCs w:val="20"/>
              </w:rPr>
              <w:t>труктура тар</w:t>
            </w:r>
            <w:r w:rsidR="00D24D3C" w:rsidRPr="00392CE0">
              <w:rPr>
                <w:rFonts w:ascii="Times New Roman" w:eastAsia="Times New Roman" w:hAnsi="Times New Roman" w:cs="Times New Roman"/>
                <w:bCs/>
                <w:sz w:val="20"/>
                <w:szCs w:val="20"/>
              </w:rPr>
              <w:t>и</w:t>
            </w:r>
            <w:r w:rsidR="00D24D3C" w:rsidRPr="00392CE0">
              <w:rPr>
                <w:rFonts w:ascii="Times New Roman" w:eastAsia="Times New Roman" w:hAnsi="Times New Roman" w:cs="Times New Roman"/>
                <w:bCs/>
                <w:sz w:val="20"/>
                <w:szCs w:val="20"/>
              </w:rPr>
              <w:t>фа,</w:t>
            </w:r>
          </w:p>
          <w:p w:rsidR="00D24D3C" w:rsidRPr="00392CE0" w:rsidRDefault="00D24D3C" w:rsidP="00326EB5">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w:t>
            </w:r>
          </w:p>
        </w:tc>
      </w:tr>
      <w:tr w:rsidR="00D24D3C" w:rsidRPr="00392CE0">
        <w:trPr>
          <w:trHeight w:val="255"/>
        </w:trPr>
        <w:tc>
          <w:tcPr>
            <w:tcW w:w="514" w:type="dxa"/>
            <w:shd w:val="clear" w:color="auto" w:fill="auto"/>
            <w:noWrap/>
          </w:tcPr>
          <w:p w:rsidR="00D24D3C" w:rsidRPr="00392CE0" w:rsidRDefault="00D24D3C" w:rsidP="0020191D">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w:t>
            </w:r>
          </w:p>
        </w:tc>
        <w:tc>
          <w:tcPr>
            <w:tcW w:w="3045" w:type="dxa"/>
            <w:shd w:val="clear" w:color="auto" w:fill="auto"/>
          </w:tcPr>
          <w:p w:rsidR="00D24D3C" w:rsidRPr="00392CE0" w:rsidRDefault="00636755" w:rsidP="006E1A45">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Р</w:t>
            </w:r>
            <w:r w:rsidR="00D24D3C" w:rsidRPr="00392CE0">
              <w:rPr>
                <w:rFonts w:ascii="Times New Roman" w:eastAsia="Times New Roman" w:hAnsi="Times New Roman" w:cs="Times New Roman"/>
                <w:sz w:val="20"/>
                <w:szCs w:val="20"/>
              </w:rPr>
              <w:t>асходы на заработную плату</w:t>
            </w:r>
          </w:p>
        </w:tc>
        <w:tc>
          <w:tcPr>
            <w:tcW w:w="1701" w:type="dxa"/>
            <w:shd w:val="clear" w:color="auto" w:fill="auto"/>
            <w:noWrap/>
          </w:tcPr>
          <w:p w:rsidR="00D24D3C" w:rsidRPr="00392CE0" w:rsidRDefault="000B3E04"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148,42</w:t>
            </w:r>
          </w:p>
        </w:tc>
        <w:tc>
          <w:tcPr>
            <w:tcW w:w="1701" w:type="dxa"/>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59,6</w:t>
            </w:r>
          </w:p>
        </w:tc>
        <w:tc>
          <w:tcPr>
            <w:tcW w:w="1559" w:type="dxa"/>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p>
        </w:tc>
        <w:tc>
          <w:tcPr>
            <w:tcW w:w="1701" w:type="dxa"/>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p>
        </w:tc>
      </w:tr>
      <w:tr w:rsidR="00D24D3C" w:rsidRPr="00392CE0">
        <w:trPr>
          <w:trHeight w:val="255"/>
        </w:trPr>
        <w:tc>
          <w:tcPr>
            <w:tcW w:w="514" w:type="dxa"/>
            <w:shd w:val="clear" w:color="auto" w:fill="auto"/>
            <w:noWrap/>
          </w:tcPr>
          <w:p w:rsidR="00D24D3C" w:rsidRPr="00392CE0" w:rsidRDefault="00D24D3C" w:rsidP="0020191D">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w:t>
            </w:r>
          </w:p>
        </w:tc>
        <w:tc>
          <w:tcPr>
            <w:tcW w:w="3045" w:type="dxa"/>
            <w:shd w:val="clear" w:color="auto" w:fill="auto"/>
          </w:tcPr>
          <w:p w:rsidR="00D24D3C" w:rsidRPr="00392CE0" w:rsidRDefault="00D24D3C" w:rsidP="006E1A45">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Начисления на оплату труда</w:t>
            </w:r>
          </w:p>
        </w:tc>
        <w:tc>
          <w:tcPr>
            <w:tcW w:w="1701" w:type="dxa"/>
            <w:shd w:val="clear" w:color="auto" w:fill="auto"/>
            <w:noWrap/>
          </w:tcPr>
          <w:p w:rsidR="00D24D3C" w:rsidRPr="00392CE0" w:rsidRDefault="000B3E04"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44,82</w:t>
            </w:r>
          </w:p>
        </w:tc>
        <w:tc>
          <w:tcPr>
            <w:tcW w:w="1701" w:type="dxa"/>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18,0</w:t>
            </w:r>
          </w:p>
        </w:tc>
        <w:tc>
          <w:tcPr>
            <w:tcW w:w="1559" w:type="dxa"/>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p>
        </w:tc>
        <w:tc>
          <w:tcPr>
            <w:tcW w:w="1701" w:type="dxa"/>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p>
        </w:tc>
      </w:tr>
      <w:tr w:rsidR="00D24D3C" w:rsidRPr="00392CE0">
        <w:trPr>
          <w:trHeight w:val="1020"/>
        </w:trPr>
        <w:tc>
          <w:tcPr>
            <w:tcW w:w="514" w:type="dxa"/>
            <w:shd w:val="clear" w:color="auto" w:fill="auto"/>
            <w:noWrap/>
          </w:tcPr>
          <w:p w:rsidR="00D24D3C" w:rsidRPr="00392CE0" w:rsidRDefault="00D24D3C" w:rsidP="0020191D">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w:t>
            </w:r>
          </w:p>
        </w:tc>
        <w:tc>
          <w:tcPr>
            <w:tcW w:w="3045" w:type="dxa"/>
            <w:shd w:val="clear" w:color="auto" w:fill="auto"/>
          </w:tcPr>
          <w:p w:rsidR="00D24D3C" w:rsidRPr="00392CE0" w:rsidRDefault="00D24D3C" w:rsidP="006E1A45">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Приобретение продуктов пита</w:t>
            </w:r>
            <w:r w:rsidR="006E1A45" w:rsidRPr="00392CE0">
              <w:rPr>
                <w:rFonts w:ascii="Times New Roman" w:eastAsia="Times New Roman" w:hAnsi="Times New Roman" w:cs="Times New Roman"/>
                <w:sz w:val="20"/>
                <w:szCs w:val="20"/>
              </w:rPr>
              <w:t>-</w:t>
            </w:r>
            <w:r w:rsidRPr="00392CE0">
              <w:rPr>
                <w:rFonts w:ascii="Times New Roman" w:eastAsia="Times New Roman" w:hAnsi="Times New Roman" w:cs="Times New Roman"/>
                <w:sz w:val="20"/>
                <w:szCs w:val="20"/>
              </w:rPr>
              <w:t>ния и организация питания (при отсутствии организованного пи</w:t>
            </w:r>
            <w:r w:rsidR="006E1A45" w:rsidRPr="00392CE0">
              <w:rPr>
                <w:rFonts w:ascii="Times New Roman" w:eastAsia="Times New Roman" w:hAnsi="Times New Roman" w:cs="Times New Roman"/>
                <w:sz w:val="20"/>
                <w:szCs w:val="20"/>
              </w:rPr>
              <w:t>-</w:t>
            </w:r>
            <w:r w:rsidRPr="00392CE0">
              <w:rPr>
                <w:rFonts w:ascii="Times New Roman" w:eastAsia="Times New Roman" w:hAnsi="Times New Roman" w:cs="Times New Roman"/>
                <w:sz w:val="20"/>
                <w:szCs w:val="20"/>
              </w:rPr>
              <w:t>тания в медицинской орга</w:t>
            </w:r>
            <w:r w:rsidR="006E1A45" w:rsidRPr="00392CE0">
              <w:rPr>
                <w:rFonts w:ascii="Times New Roman" w:eastAsia="Times New Roman" w:hAnsi="Times New Roman" w:cs="Times New Roman"/>
                <w:sz w:val="20"/>
                <w:szCs w:val="20"/>
              </w:rPr>
              <w:t>-</w:t>
            </w:r>
            <w:r w:rsidRPr="00392CE0">
              <w:rPr>
                <w:rFonts w:ascii="Times New Roman" w:eastAsia="Times New Roman" w:hAnsi="Times New Roman" w:cs="Times New Roman"/>
                <w:sz w:val="20"/>
                <w:szCs w:val="20"/>
              </w:rPr>
              <w:t>н</w:t>
            </w:r>
            <w:r w:rsidRPr="00392CE0">
              <w:rPr>
                <w:rFonts w:ascii="Times New Roman" w:eastAsia="Times New Roman" w:hAnsi="Times New Roman" w:cs="Times New Roman"/>
                <w:sz w:val="20"/>
                <w:szCs w:val="20"/>
              </w:rPr>
              <w:t>и</w:t>
            </w:r>
            <w:r w:rsidRPr="00392CE0">
              <w:rPr>
                <w:rFonts w:ascii="Times New Roman" w:eastAsia="Times New Roman" w:hAnsi="Times New Roman" w:cs="Times New Roman"/>
                <w:sz w:val="20"/>
                <w:szCs w:val="20"/>
              </w:rPr>
              <w:t>зации)</w:t>
            </w:r>
          </w:p>
        </w:tc>
        <w:tc>
          <w:tcPr>
            <w:tcW w:w="1701" w:type="dxa"/>
            <w:shd w:val="clear" w:color="auto" w:fill="auto"/>
            <w:noWrap/>
          </w:tcPr>
          <w:p w:rsidR="00D24D3C" w:rsidRPr="00392CE0" w:rsidRDefault="000B3E04"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0,75</w:t>
            </w:r>
          </w:p>
        </w:tc>
        <w:tc>
          <w:tcPr>
            <w:tcW w:w="1701" w:type="dxa"/>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0,3</w:t>
            </w:r>
          </w:p>
        </w:tc>
        <w:tc>
          <w:tcPr>
            <w:tcW w:w="1559" w:type="dxa"/>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p>
        </w:tc>
        <w:tc>
          <w:tcPr>
            <w:tcW w:w="1701" w:type="dxa"/>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p>
        </w:tc>
      </w:tr>
      <w:tr w:rsidR="00D24D3C" w:rsidRPr="00392CE0">
        <w:trPr>
          <w:trHeight w:val="1275"/>
        </w:trPr>
        <w:tc>
          <w:tcPr>
            <w:tcW w:w="514" w:type="dxa"/>
            <w:shd w:val="clear" w:color="auto" w:fill="auto"/>
            <w:noWrap/>
          </w:tcPr>
          <w:p w:rsidR="00D24D3C" w:rsidRPr="00392CE0" w:rsidRDefault="00D24D3C" w:rsidP="0020191D">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w:t>
            </w:r>
          </w:p>
        </w:tc>
        <w:tc>
          <w:tcPr>
            <w:tcW w:w="3045" w:type="dxa"/>
            <w:shd w:val="clear" w:color="auto" w:fill="auto"/>
          </w:tcPr>
          <w:p w:rsidR="00D24D3C" w:rsidRPr="00392CE0" w:rsidRDefault="00326EB5" w:rsidP="006E1A45">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П</w:t>
            </w:r>
            <w:r w:rsidR="00D24D3C" w:rsidRPr="00392CE0">
              <w:rPr>
                <w:rFonts w:ascii="Times New Roman" w:eastAsia="Times New Roman" w:hAnsi="Times New Roman" w:cs="Times New Roman"/>
                <w:sz w:val="20"/>
                <w:szCs w:val="20"/>
              </w:rPr>
              <w:t>риобретение медикаментов и перевязочных средств, медицин</w:t>
            </w:r>
            <w:r w:rsidR="006E1A45" w:rsidRPr="00392CE0">
              <w:rPr>
                <w:rFonts w:ascii="Times New Roman" w:eastAsia="Times New Roman" w:hAnsi="Times New Roman" w:cs="Times New Roman"/>
                <w:sz w:val="20"/>
                <w:szCs w:val="20"/>
              </w:rPr>
              <w:t>-</w:t>
            </w:r>
            <w:r w:rsidR="00D24D3C" w:rsidRPr="00392CE0">
              <w:rPr>
                <w:rFonts w:ascii="Times New Roman" w:eastAsia="Times New Roman" w:hAnsi="Times New Roman" w:cs="Times New Roman"/>
                <w:sz w:val="20"/>
                <w:szCs w:val="20"/>
              </w:rPr>
              <w:t>ского инструментария, реакт</w:t>
            </w:r>
            <w:r w:rsidR="00D24D3C" w:rsidRPr="00392CE0">
              <w:rPr>
                <w:rFonts w:ascii="Times New Roman" w:eastAsia="Times New Roman" w:hAnsi="Times New Roman" w:cs="Times New Roman"/>
                <w:sz w:val="20"/>
                <w:szCs w:val="20"/>
              </w:rPr>
              <w:t>и</w:t>
            </w:r>
            <w:r w:rsidR="006E1A45" w:rsidRPr="00392CE0">
              <w:rPr>
                <w:rFonts w:ascii="Times New Roman" w:eastAsia="Times New Roman" w:hAnsi="Times New Roman" w:cs="Times New Roman"/>
                <w:sz w:val="20"/>
                <w:szCs w:val="20"/>
              </w:rPr>
              <w:t>-</w:t>
            </w:r>
            <w:r w:rsidR="00D24D3C" w:rsidRPr="00392CE0">
              <w:rPr>
                <w:rFonts w:ascii="Times New Roman" w:eastAsia="Times New Roman" w:hAnsi="Times New Roman" w:cs="Times New Roman"/>
                <w:sz w:val="20"/>
                <w:szCs w:val="20"/>
              </w:rPr>
              <w:t>вов и химикатов, стекла, прочих материальных запасов</w:t>
            </w:r>
          </w:p>
        </w:tc>
        <w:tc>
          <w:tcPr>
            <w:tcW w:w="1701" w:type="dxa"/>
            <w:shd w:val="clear" w:color="auto" w:fill="auto"/>
            <w:noWrap/>
          </w:tcPr>
          <w:p w:rsidR="00D24D3C" w:rsidRPr="00392CE0" w:rsidRDefault="000B3E04"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20,67</w:t>
            </w:r>
          </w:p>
        </w:tc>
        <w:tc>
          <w:tcPr>
            <w:tcW w:w="1701" w:type="dxa"/>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8,3</w:t>
            </w:r>
          </w:p>
        </w:tc>
        <w:tc>
          <w:tcPr>
            <w:tcW w:w="1559" w:type="dxa"/>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p>
        </w:tc>
        <w:tc>
          <w:tcPr>
            <w:tcW w:w="1701" w:type="dxa"/>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p>
        </w:tc>
      </w:tr>
      <w:tr w:rsidR="00D24D3C" w:rsidRPr="00392CE0">
        <w:trPr>
          <w:trHeight w:val="255"/>
        </w:trPr>
        <w:tc>
          <w:tcPr>
            <w:tcW w:w="514" w:type="dxa"/>
            <w:shd w:val="clear" w:color="auto" w:fill="auto"/>
            <w:noWrap/>
          </w:tcPr>
          <w:p w:rsidR="00D24D3C" w:rsidRPr="00392CE0" w:rsidRDefault="00D24D3C" w:rsidP="0020191D">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w:t>
            </w:r>
          </w:p>
        </w:tc>
        <w:tc>
          <w:tcPr>
            <w:tcW w:w="3045" w:type="dxa"/>
            <w:shd w:val="clear" w:color="000000" w:fill="FFFFFF"/>
          </w:tcPr>
          <w:p w:rsidR="00D24D3C" w:rsidRPr="00392CE0" w:rsidRDefault="00D24D3C" w:rsidP="006E1A45">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Приобретение мягкого инвен</w:t>
            </w:r>
            <w:r w:rsidR="006E1A45" w:rsidRPr="00392CE0">
              <w:rPr>
                <w:rFonts w:ascii="Times New Roman" w:eastAsia="Times New Roman" w:hAnsi="Times New Roman" w:cs="Times New Roman"/>
                <w:sz w:val="20"/>
                <w:szCs w:val="20"/>
              </w:rPr>
              <w:t>-</w:t>
            </w:r>
            <w:r w:rsidRPr="00392CE0">
              <w:rPr>
                <w:rFonts w:ascii="Times New Roman" w:eastAsia="Times New Roman" w:hAnsi="Times New Roman" w:cs="Times New Roman"/>
                <w:sz w:val="20"/>
                <w:szCs w:val="20"/>
              </w:rPr>
              <w:t>т</w:t>
            </w:r>
            <w:r w:rsidRPr="00392CE0">
              <w:rPr>
                <w:rFonts w:ascii="Times New Roman" w:eastAsia="Times New Roman" w:hAnsi="Times New Roman" w:cs="Times New Roman"/>
                <w:sz w:val="20"/>
                <w:szCs w:val="20"/>
              </w:rPr>
              <w:t>а</w:t>
            </w:r>
            <w:r w:rsidRPr="00392CE0">
              <w:rPr>
                <w:rFonts w:ascii="Times New Roman" w:eastAsia="Times New Roman" w:hAnsi="Times New Roman" w:cs="Times New Roman"/>
                <w:sz w:val="20"/>
                <w:szCs w:val="20"/>
              </w:rPr>
              <w:t xml:space="preserve">ря </w:t>
            </w:r>
          </w:p>
        </w:tc>
        <w:tc>
          <w:tcPr>
            <w:tcW w:w="1701" w:type="dxa"/>
            <w:shd w:val="clear" w:color="auto" w:fill="auto"/>
            <w:noWrap/>
          </w:tcPr>
          <w:p w:rsidR="00D24D3C" w:rsidRPr="00392CE0" w:rsidRDefault="000B3E04"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0,50</w:t>
            </w:r>
          </w:p>
        </w:tc>
        <w:tc>
          <w:tcPr>
            <w:tcW w:w="1701" w:type="dxa"/>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0,2</w:t>
            </w:r>
          </w:p>
        </w:tc>
        <w:tc>
          <w:tcPr>
            <w:tcW w:w="1559" w:type="dxa"/>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p>
        </w:tc>
        <w:tc>
          <w:tcPr>
            <w:tcW w:w="1701" w:type="dxa"/>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p>
        </w:tc>
      </w:tr>
      <w:tr w:rsidR="00D24D3C" w:rsidRPr="00392CE0">
        <w:trPr>
          <w:trHeight w:val="1530"/>
        </w:trPr>
        <w:tc>
          <w:tcPr>
            <w:tcW w:w="514" w:type="dxa"/>
            <w:shd w:val="clear" w:color="auto" w:fill="auto"/>
            <w:noWrap/>
          </w:tcPr>
          <w:p w:rsidR="00D24D3C" w:rsidRPr="00392CE0" w:rsidRDefault="00D24D3C" w:rsidP="0020191D">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w:t>
            </w:r>
          </w:p>
        </w:tc>
        <w:tc>
          <w:tcPr>
            <w:tcW w:w="3045" w:type="dxa"/>
            <w:shd w:val="clear" w:color="000000" w:fill="FFFFFF"/>
          </w:tcPr>
          <w:p w:rsidR="00D24D3C" w:rsidRPr="00392CE0" w:rsidRDefault="00D24D3C" w:rsidP="006E1A45">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Расходы по оплате стоимости лабораторных и инструмен</w:t>
            </w:r>
            <w:r w:rsidR="006E1A45" w:rsidRPr="00392CE0">
              <w:rPr>
                <w:rFonts w:ascii="Times New Roman" w:eastAsia="Times New Roman" w:hAnsi="Times New Roman" w:cs="Times New Roman"/>
                <w:sz w:val="20"/>
                <w:szCs w:val="20"/>
              </w:rPr>
              <w:t>-</w:t>
            </w:r>
            <w:r w:rsidRPr="00392CE0">
              <w:rPr>
                <w:rFonts w:ascii="Times New Roman" w:eastAsia="Times New Roman" w:hAnsi="Times New Roman" w:cs="Times New Roman"/>
                <w:sz w:val="20"/>
                <w:szCs w:val="20"/>
              </w:rPr>
              <w:t>тальных исследований, прово</w:t>
            </w:r>
            <w:r w:rsidR="006E1A45" w:rsidRPr="00392CE0">
              <w:rPr>
                <w:rFonts w:ascii="Times New Roman" w:eastAsia="Times New Roman" w:hAnsi="Times New Roman" w:cs="Times New Roman"/>
                <w:sz w:val="20"/>
                <w:szCs w:val="20"/>
              </w:rPr>
              <w:t>-</w:t>
            </w:r>
            <w:r w:rsidRPr="00392CE0">
              <w:rPr>
                <w:rFonts w:ascii="Times New Roman" w:eastAsia="Times New Roman" w:hAnsi="Times New Roman" w:cs="Times New Roman"/>
                <w:sz w:val="20"/>
                <w:szCs w:val="20"/>
              </w:rPr>
              <w:t>димых в других учреждениях (при отсутствии своей лаборатории и диагностического оборудов</w:t>
            </w:r>
            <w:r w:rsidRPr="00392CE0">
              <w:rPr>
                <w:rFonts w:ascii="Times New Roman" w:eastAsia="Times New Roman" w:hAnsi="Times New Roman" w:cs="Times New Roman"/>
                <w:sz w:val="20"/>
                <w:szCs w:val="20"/>
              </w:rPr>
              <w:t>а</w:t>
            </w:r>
            <w:r w:rsidRPr="00392CE0">
              <w:rPr>
                <w:rFonts w:ascii="Times New Roman" w:eastAsia="Times New Roman" w:hAnsi="Times New Roman" w:cs="Times New Roman"/>
                <w:sz w:val="20"/>
                <w:szCs w:val="20"/>
              </w:rPr>
              <w:t>ния)</w:t>
            </w:r>
          </w:p>
        </w:tc>
        <w:tc>
          <w:tcPr>
            <w:tcW w:w="1701" w:type="dxa"/>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701" w:type="dxa"/>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w:t>
            </w:r>
          </w:p>
        </w:tc>
        <w:tc>
          <w:tcPr>
            <w:tcW w:w="1559" w:type="dxa"/>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p>
        </w:tc>
        <w:tc>
          <w:tcPr>
            <w:tcW w:w="1701" w:type="dxa"/>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p>
        </w:tc>
      </w:tr>
      <w:tr w:rsidR="00D24D3C" w:rsidRPr="00392CE0">
        <w:trPr>
          <w:trHeight w:val="765"/>
        </w:trPr>
        <w:tc>
          <w:tcPr>
            <w:tcW w:w="514" w:type="dxa"/>
            <w:shd w:val="clear" w:color="auto" w:fill="auto"/>
            <w:noWrap/>
          </w:tcPr>
          <w:p w:rsidR="00D24D3C" w:rsidRPr="00392CE0" w:rsidRDefault="00D24D3C" w:rsidP="0020191D">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w:t>
            </w:r>
          </w:p>
        </w:tc>
        <w:tc>
          <w:tcPr>
            <w:tcW w:w="3045" w:type="dxa"/>
            <w:shd w:val="clear" w:color="000000" w:fill="FFFFFF"/>
          </w:tcPr>
          <w:p w:rsidR="00D24D3C" w:rsidRPr="00392CE0" w:rsidRDefault="00D24D3C" w:rsidP="006E1A45">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Коммунальные услуги, текущие, прочие расходы по содержанию медицинских организаций</w:t>
            </w:r>
          </w:p>
        </w:tc>
        <w:tc>
          <w:tcPr>
            <w:tcW w:w="1701" w:type="dxa"/>
            <w:shd w:val="clear" w:color="auto" w:fill="auto"/>
            <w:noWrap/>
          </w:tcPr>
          <w:p w:rsidR="00D24D3C" w:rsidRPr="00392CE0" w:rsidRDefault="000B3E04"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33,86</w:t>
            </w:r>
          </w:p>
        </w:tc>
        <w:tc>
          <w:tcPr>
            <w:tcW w:w="1701" w:type="dxa"/>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13,6</w:t>
            </w:r>
          </w:p>
        </w:tc>
        <w:tc>
          <w:tcPr>
            <w:tcW w:w="1559" w:type="dxa"/>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p>
        </w:tc>
        <w:tc>
          <w:tcPr>
            <w:tcW w:w="1701" w:type="dxa"/>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p>
        </w:tc>
      </w:tr>
      <w:tr w:rsidR="00D24D3C" w:rsidRPr="00392CE0">
        <w:trPr>
          <w:trHeight w:val="255"/>
        </w:trPr>
        <w:tc>
          <w:tcPr>
            <w:tcW w:w="514" w:type="dxa"/>
            <w:shd w:val="clear" w:color="auto" w:fill="auto"/>
            <w:noWrap/>
            <w:vAlign w:val="center"/>
          </w:tcPr>
          <w:p w:rsidR="00D24D3C" w:rsidRPr="00392CE0" w:rsidRDefault="00D24D3C" w:rsidP="003A4B9D">
            <w:pPr>
              <w:spacing w:after="0" w:line="240" w:lineRule="auto"/>
              <w:rPr>
                <w:rFonts w:ascii="Arial" w:eastAsia="Times New Roman" w:hAnsi="Arial" w:cs="Arial"/>
                <w:sz w:val="20"/>
                <w:szCs w:val="20"/>
              </w:rPr>
            </w:pPr>
            <w:r w:rsidRPr="00392CE0">
              <w:rPr>
                <w:rFonts w:ascii="Arial" w:eastAsia="Times New Roman" w:hAnsi="Arial" w:cs="Arial"/>
                <w:sz w:val="20"/>
                <w:szCs w:val="20"/>
              </w:rPr>
              <w:t> </w:t>
            </w:r>
          </w:p>
        </w:tc>
        <w:tc>
          <w:tcPr>
            <w:tcW w:w="3045" w:type="dxa"/>
            <w:shd w:val="clear" w:color="auto" w:fill="auto"/>
            <w:noWrap/>
          </w:tcPr>
          <w:p w:rsidR="00D24D3C" w:rsidRPr="00392CE0" w:rsidRDefault="00D24D3C" w:rsidP="00B96281">
            <w:pPr>
              <w:spacing w:after="0" w:line="240" w:lineRule="auto"/>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 Итого</w:t>
            </w:r>
          </w:p>
        </w:tc>
        <w:tc>
          <w:tcPr>
            <w:tcW w:w="1701" w:type="dxa"/>
            <w:shd w:val="clear" w:color="auto" w:fill="auto"/>
            <w:noWrap/>
          </w:tcPr>
          <w:p w:rsidR="00D24D3C" w:rsidRPr="00392CE0" w:rsidRDefault="000B3E04"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249,02</w:t>
            </w:r>
          </w:p>
        </w:tc>
        <w:tc>
          <w:tcPr>
            <w:tcW w:w="1701" w:type="dxa"/>
            <w:shd w:val="clear" w:color="auto" w:fill="auto"/>
            <w:noWrap/>
          </w:tcPr>
          <w:p w:rsidR="00D24D3C" w:rsidRPr="00392CE0" w:rsidRDefault="00326EB5"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100,0;</w:t>
            </w:r>
          </w:p>
        </w:tc>
        <w:tc>
          <w:tcPr>
            <w:tcW w:w="1559" w:type="dxa"/>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p>
        </w:tc>
        <w:tc>
          <w:tcPr>
            <w:tcW w:w="1701" w:type="dxa"/>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p>
        </w:tc>
      </w:tr>
    </w:tbl>
    <w:p w:rsidR="006E1A45" w:rsidRPr="00392CE0" w:rsidRDefault="006E1A45" w:rsidP="00BA11B0">
      <w:pPr>
        <w:spacing w:after="0" w:line="240" w:lineRule="auto"/>
        <w:ind w:firstLine="709"/>
        <w:jc w:val="both"/>
        <w:rPr>
          <w:rFonts w:ascii="Times New Roman" w:hAnsi="Times New Roman" w:cs="Times New Roman"/>
          <w:sz w:val="28"/>
          <w:szCs w:val="28"/>
        </w:rPr>
      </w:pPr>
    </w:p>
    <w:p w:rsidR="00D24D3C" w:rsidRPr="00392CE0" w:rsidRDefault="00BA11B0" w:rsidP="00BA11B0">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п</w:t>
      </w:r>
      <w:r w:rsidR="00D24D3C" w:rsidRPr="00392CE0">
        <w:rPr>
          <w:rFonts w:ascii="Times New Roman" w:hAnsi="Times New Roman" w:cs="Times New Roman"/>
          <w:sz w:val="28"/>
          <w:szCs w:val="28"/>
        </w:rPr>
        <w:t xml:space="preserve">о </w:t>
      </w:r>
      <w:r w:rsidR="001F3029" w:rsidRPr="00392CE0">
        <w:rPr>
          <w:rFonts w:ascii="Times New Roman" w:hAnsi="Times New Roman" w:cs="Times New Roman"/>
          <w:sz w:val="28"/>
          <w:szCs w:val="28"/>
        </w:rPr>
        <w:t>Т</w:t>
      </w:r>
      <w:r w:rsidR="00D24D3C" w:rsidRPr="00392CE0">
        <w:rPr>
          <w:rFonts w:ascii="Times New Roman" w:hAnsi="Times New Roman" w:cs="Times New Roman"/>
          <w:sz w:val="28"/>
          <w:szCs w:val="28"/>
        </w:rPr>
        <w:t xml:space="preserve">ерриториальной программе </w:t>
      </w:r>
      <w:r w:rsidR="001F3029" w:rsidRPr="00392CE0">
        <w:rPr>
          <w:rFonts w:ascii="Times New Roman" w:hAnsi="Times New Roman" w:cs="Times New Roman"/>
          <w:sz w:val="28"/>
          <w:szCs w:val="28"/>
        </w:rPr>
        <w:t xml:space="preserve">обязательного медицинского страхования </w:t>
      </w:r>
      <w:r w:rsidR="00D24D3C" w:rsidRPr="00392CE0">
        <w:rPr>
          <w:rFonts w:ascii="Times New Roman" w:hAnsi="Times New Roman" w:cs="Times New Roman"/>
          <w:sz w:val="28"/>
          <w:szCs w:val="28"/>
        </w:rPr>
        <w:t xml:space="preserve">при посещениях </w:t>
      </w:r>
      <w:r w:rsidRPr="00392CE0">
        <w:rPr>
          <w:rFonts w:ascii="Times New Roman" w:hAnsi="Times New Roman" w:cs="Times New Roman"/>
          <w:sz w:val="28"/>
          <w:szCs w:val="28"/>
        </w:rPr>
        <w:t>фельдшерско-акушерских пункт</w:t>
      </w:r>
      <w:r w:rsidR="00013BBC" w:rsidRPr="00392CE0">
        <w:rPr>
          <w:rFonts w:ascii="Times New Roman" w:hAnsi="Times New Roman" w:cs="Times New Roman"/>
          <w:sz w:val="28"/>
          <w:szCs w:val="28"/>
        </w:rPr>
        <w:t>ов</w:t>
      </w:r>
      <w:r w:rsidRPr="00392CE0">
        <w:rPr>
          <w:rFonts w:ascii="Times New Roman" w:hAnsi="Times New Roman" w:cs="Times New Roman"/>
          <w:sz w:val="28"/>
          <w:szCs w:val="28"/>
        </w:rPr>
        <w:t>:</w:t>
      </w:r>
    </w:p>
    <w:p w:rsidR="00D24D3C" w:rsidRPr="00392CE0" w:rsidRDefault="00D24D3C" w:rsidP="003A4B9D">
      <w:pPr>
        <w:spacing w:after="0" w:line="240" w:lineRule="auto"/>
        <w:ind w:firstLine="709"/>
        <w:jc w:val="center"/>
        <w:rPr>
          <w:rFonts w:ascii="Times New Roman" w:hAnsi="Times New Roman" w:cs="Times New Roman"/>
          <w:sz w:val="28"/>
          <w:szCs w:val="28"/>
        </w:rPr>
      </w:pPr>
    </w:p>
    <w:tbl>
      <w:tblPr>
        <w:tblW w:w="10363" w:type="dxa"/>
        <w:tblInd w:w="93" w:type="dxa"/>
        <w:tblLook w:val="04A0"/>
      </w:tblPr>
      <w:tblGrid>
        <w:gridCol w:w="514"/>
        <w:gridCol w:w="2336"/>
        <w:gridCol w:w="1276"/>
        <w:gridCol w:w="1276"/>
        <w:gridCol w:w="1276"/>
        <w:gridCol w:w="1275"/>
        <w:gridCol w:w="1276"/>
        <w:gridCol w:w="1134"/>
      </w:tblGrid>
      <w:tr w:rsidR="00D24D3C" w:rsidRPr="00392CE0">
        <w:trPr>
          <w:trHeight w:val="255"/>
        </w:trPr>
        <w:tc>
          <w:tcPr>
            <w:tcW w:w="514" w:type="dxa"/>
            <w:vMerge w:val="restart"/>
            <w:tcBorders>
              <w:top w:val="single" w:sz="4" w:space="0" w:color="auto"/>
              <w:left w:val="single" w:sz="4" w:space="0" w:color="auto"/>
              <w:bottom w:val="single" w:sz="4" w:space="0" w:color="auto"/>
              <w:right w:val="single" w:sz="4" w:space="0" w:color="auto"/>
            </w:tcBorders>
            <w:shd w:val="clear" w:color="auto" w:fill="auto"/>
          </w:tcPr>
          <w:p w:rsidR="00D24D3C" w:rsidRPr="00392CE0" w:rsidRDefault="00D24D3C" w:rsidP="0020191D">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 п/п</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auto"/>
          </w:tcPr>
          <w:p w:rsidR="00D24D3C" w:rsidRPr="00392CE0" w:rsidRDefault="00D24D3C" w:rsidP="0020191D">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Наименование статей</w:t>
            </w:r>
          </w:p>
        </w:tc>
        <w:tc>
          <w:tcPr>
            <w:tcW w:w="2552"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D24D3C" w:rsidRPr="00392CE0" w:rsidRDefault="00C27DDD" w:rsidP="0020191D">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В</w:t>
            </w:r>
            <w:r w:rsidR="00D24D3C" w:rsidRPr="00392CE0">
              <w:rPr>
                <w:rFonts w:ascii="Times New Roman" w:eastAsia="Times New Roman" w:hAnsi="Times New Roman" w:cs="Times New Roman"/>
                <w:bCs/>
                <w:sz w:val="20"/>
                <w:szCs w:val="20"/>
              </w:rPr>
              <w:t xml:space="preserve"> рамках </w:t>
            </w:r>
            <w:r w:rsidRPr="00392CE0">
              <w:rPr>
                <w:rFonts w:ascii="Times New Roman" w:eastAsia="Times New Roman" w:hAnsi="Times New Roman" w:cs="Times New Roman"/>
                <w:bCs/>
                <w:sz w:val="20"/>
                <w:szCs w:val="20"/>
              </w:rPr>
              <w:t>б</w:t>
            </w:r>
            <w:r w:rsidR="00D24D3C" w:rsidRPr="00392CE0">
              <w:rPr>
                <w:rFonts w:ascii="Times New Roman" w:eastAsia="Times New Roman" w:hAnsi="Times New Roman" w:cs="Times New Roman"/>
                <w:bCs/>
                <w:sz w:val="20"/>
                <w:szCs w:val="20"/>
              </w:rPr>
              <w:t>азовой пр</w:t>
            </w:r>
            <w:r w:rsidR="00D24D3C" w:rsidRPr="00392CE0">
              <w:rPr>
                <w:rFonts w:ascii="Times New Roman" w:eastAsia="Times New Roman" w:hAnsi="Times New Roman" w:cs="Times New Roman"/>
                <w:bCs/>
                <w:sz w:val="20"/>
                <w:szCs w:val="20"/>
              </w:rPr>
              <w:t>о</w:t>
            </w:r>
            <w:r w:rsidR="00D24D3C" w:rsidRPr="00392CE0">
              <w:rPr>
                <w:rFonts w:ascii="Times New Roman" w:eastAsia="Times New Roman" w:hAnsi="Times New Roman" w:cs="Times New Roman"/>
                <w:bCs/>
                <w:sz w:val="20"/>
                <w:szCs w:val="20"/>
              </w:rPr>
              <w:t>граммы ОМС</w:t>
            </w:r>
          </w:p>
        </w:tc>
        <w:tc>
          <w:tcPr>
            <w:tcW w:w="2551"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D24D3C" w:rsidRPr="00392CE0" w:rsidRDefault="00C27DDD" w:rsidP="00E16377">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З</w:t>
            </w:r>
            <w:r w:rsidR="00D24D3C" w:rsidRPr="00392CE0">
              <w:rPr>
                <w:rFonts w:ascii="Times New Roman" w:eastAsia="Times New Roman" w:hAnsi="Times New Roman" w:cs="Times New Roman"/>
                <w:bCs/>
                <w:sz w:val="20"/>
                <w:szCs w:val="20"/>
              </w:rPr>
              <w:t>а сч</w:t>
            </w:r>
            <w:r w:rsidR="00E16377" w:rsidRPr="00392CE0">
              <w:rPr>
                <w:rFonts w:ascii="Times New Roman" w:eastAsia="Times New Roman" w:hAnsi="Times New Roman" w:cs="Times New Roman"/>
                <w:bCs/>
                <w:sz w:val="20"/>
                <w:szCs w:val="20"/>
              </w:rPr>
              <w:t>е</w:t>
            </w:r>
            <w:r w:rsidR="00D24D3C" w:rsidRPr="00392CE0">
              <w:rPr>
                <w:rFonts w:ascii="Times New Roman" w:eastAsia="Times New Roman" w:hAnsi="Times New Roman" w:cs="Times New Roman"/>
                <w:bCs/>
                <w:sz w:val="20"/>
                <w:szCs w:val="20"/>
              </w:rPr>
              <w:t>т средств бюджета Р</w:t>
            </w:r>
            <w:r w:rsidR="00E16377" w:rsidRPr="00392CE0">
              <w:rPr>
                <w:rFonts w:ascii="Times New Roman" w:eastAsia="Times New Roman" w:hAnsi="Times New Roman" w:cs="Times New Roman"/>
                <w:bCs/>
                <w:sz w:val="20"/>
                <w:szCs w:val="20"/>
              </w:rPr>
              <w:t xml:space="preserve">еспублики </w:t>
            </w:r>
            <w:r w:rsidR="00D24D3C" w:rsidRPr="00392CE0">
              <w:rPr>
                <w:rFonts w:ascii="Times New Roman" w:eastAsia="Times New Roman" w:hAnsi="Times New Roman" w:cs="Times New Roman"/>
                <w:bCs/>
                <w:sz w:val="20"/>
                <w:szCs w:val="20"/>
              </w:rPr>
              <w:t>Т</w:t>
            </w:r>
            <w:r w:rsidR="00E16377" w:rsidRPr="00392CE0">
              <w:rPr>
                <w:rFonts w:ascii="Times New Roman" w:eastAsia="Times New Roman" w:hAnsi="Times New Roman" w:cs="Times New Roman"/>
                <w:bCs/>
                <w:sz w:val="20"/>
                <w:szCs w:val="20"/>
              </w:rPr>
              <w:t>атарстан</w:t>
            </w:r>
            <w:r w:rsidR="00D24D3C" w:rsidRPr="00392CE0">
              <w:rPr>
                <w:rFonts w:ascii="Times New Roman" w:eastAsia="Times New Roman" w:hAnsi="Times New Roman" w:cs="Times New Roman"/>
                <w:bCs/>
                <w:sz w:val="20"/>
                <w:szCs w:val="20"/>
              </w:rPr>
              <w:t xml:space="preserve"> на реализацию преимущественно однок</w:t>
            </w:r>
            <w:r w:rsidR="00D24D3C" w:rsidRPr="00392CE0">
              <w:rPr>
                <w:rFonts w:ascii="Times New Roman" w:eastAsia="Times New Roman" w:hAnsi="Times New Roman" w:cs="Times New Roman"/>
                <w:bCs/>
                <w:sz w:val="20"/>
                <w:szCs w:val="20"/>
              </w:rPr>
              <w:t>а</w:t>
            </w:r>
            <w:r w:rsidR="00D24D3C" w:rsidRPr="00392CE0">
              <w:rPr>
                <w:rFonts w:ascii="Times New Roman" w:eastAsia="Times New Roman" w:hAnsi="Times New Roman" w:cs="Times New Roman"/>
                <w:bCs/>
                <w:sz w:val="20"/>
                <w:szCs w:val="20"/>
              </w:rPr>
              <w:t>нального финансирования</w:t>
            </w:r>
          </w:p>
        </w:tc>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D24D3C" w:rsidRPr="00392CE0" w:rsidRDefault="00C27DDD" w:rsidP="0020191D">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В</w:t>
            </w:r>
            <w:r w:rsidR="00D24D3C" w:rsidRPr="00392CE0">
              <w:rPr>
                <w:rFonts w:ascii="Times New Roman" w:eastAsia="Times New Roman" w:hAnsi="Times New Roman" w:cs="Times New Roman"/>
                <w:bCs/>
                <w:sz w:val="20"/>
                <w:szCs w:val="20"/>
              </w:rPr>
              <w:t>сего</w:t>
            </w:r>
          </w:p>
        </w:tc>
      </w:tr>
      <w:tr w:rsidR="00D24D3C" w:rsidRPr="00392CE0">
        <w:trPr>
          <w:trHeight w:val="255"/>
        </w:trPr>
        <w:tc>
          <w:tcPr>
            <w:tcW w:w="514" w:type="dxa"/>
            <w:vMerge/>
            <w:tcBorders>
              <w:top w:val="single" w:sz="4" w:space="0" w:color="auto"/>
              <w:left w:val="single" w:sz="4" w:space="0" w:color="auto"/>
              <w:bottom w:val="single" w:sz="4" w:space="0" w:color="auto"/>
              <w:right w:val="single" w:sz="4" w:space="0" w:color="auto"/>
            </w:tcBorders>
          </w:tcPr>
          <w:p w:rsidR="00D24D3C" w:rsidRPr="00392CE0" w:rsidRDefault="00D24D3C" w:rsidP="0020191D">
            <w:pPr>
              <w:spacing w:after="0" w:line="240" w:lineRule="auto"/>
              <w:jc w:val="center"/>
              <w:rPr>
                <w:rFonts w:ascii="Times New Roman" w:eastAsia="Times New Roman" w:hAnsi="Times New Roman" w:cs="Times New Roman"/>
                <w:bCs/>
                <w:sz w:val="20"/>
                <w:szCs w:val="20"/>
              </w:rPr>
            </w:pPr>
          </w:p>
        </w:tc>
        <w:tc>
          <w:tcPr>
            <w:tcW w:w="2336" w:type="dxa"/>
            <w:vMerge/>
            <w:tcBorders>
              <w:top w:val="single" w:sz="4" w:space="0" w:color="auto"/>
              <w:left w:val="single" w:sz="4" w:space="0" w:color="auto"/>
              <w:bottom w:val="single" w:sz="4" w:space="0" w:color="auto"/>
              <w:right w:val="single" w:sz="4" w:space="0" w:color="auto"/>
            </w:tcBorders>
          </w:tcPr>
          <w:p w:rsidR="00D24D3C" w:rsidRPr="00392CE0" w:rsidRDefault="00D24D3C" w:rsidP="0020191D">
            <w:pPr>
              <w:spacing w:after="0" w:line="240" w:lineRule="auto"/>
              <w:jc w:val="center"/>
              <w:rPr>
                <w:rFonts w:ascii="Times New Roman" w:eastAsia="Times New Roman" w:hAnsi="Times New Roman" w:cs="Times New Roman"/>
                <w:bCs/>
                <w:sz w:val="20"/>
                <w:szCs w:val="20"/>
              </w:rPr>
            </w:pPr>
          </w:p>
        </w:tc>
        <w:tc>
          <w:tcPr>
            <w:tcW w:w="2552" w:type="dxa"/>
            <w:gridSpan w:val="2"/>
            <w:vMerge/>
            <w:tcBorders>
              <w:top w:val="single" w:sz="4" w:space="0" w:color="auto"/>
              <w:left w:val="single" w:sz="4" w:space="0" w:color="auto"/>
              <w:bottom w:val="single" w:sz="4" w:space="0" w:color="auto"/>
              <w:right w:val="single" w:sz="4" w:space="0" w:color="auto"/>
            </w:tcBorders>
          </w:tcPr>
          <w:p w:rsidR="00D24D3C" w:rsidRPr="00392CE0" w:rsidRDefault="00D24D3C" w:rsidP="0020191D">
            <w:pPr>
              <w:spacing w:after="0" w:line="240" w:lineRule="auto"/>
              <w:jc w:val="center"/>
              <w:rPr>
                <w:rFonts w:ascii="Times New Roman" w:eastAsia="Times New Roman" w:hAnsi="Times New Roman" w:cs="Times New Roman"/>
                <w:bCs/>
                <w:sz w:val="20"/>
                <w:szCs w:val="20"/>
              </w:rPr>
            </w:pPr>
          </w:p>
        </w:tc>
        <w:tc>
          <w:tcPr>
            <w:tcW w:w="2551" w:type="dxa"/>
            <w:gridSpan w:val="2"/>
            <w:vMerge/>
            <w:tcBorders>
              <w:top w:val="single" w:sz="4" w:space="0" w:color="auto"/>
              <w:left w:val="single" w:sz="4" w:space="0" w:color="auto"/>
              <w:bottom w:val="single" w:sz="4" w:space="0" w:color="auto"/>
              <w:right w:val="single" w:sz="4" w:space="0" w:color="auto"/>
            </w:tcBorders>
          </w:tcPr>
          <w:p w:rsidR="00D24D3C" w:rsidRPr="00392CE0" w:rsidRDefault="00D24D3C" w:rsidP="0020191D">
            <w:pPr>
              <w:spacing w:after="0" w:line="240" w:lineRule="auto"/>
              <w:jc w:val="center"/>
              <w:rPr>
                <w:rFonts w:ascii="Times New Roman" w:eastAsia="Times New Roman" w:hAnsi="Times New Roman" w:cs="Times New Roman"/>
                <w:bCs/>
                <w:sz w:val="20"/>
                <w:szCs w:val="20"/>
              </w:rPr>
            </w:pPr>
          </w:p>
        </w:tc>
        <w:tc>
          <w:tcPr>
            <w:tcW w:w="2410" w:type="dxa"/>
            <w:gridSpan w:val="2"/>
            <w:vMerge/>
            <w:tcBorders>
              <w:top w:val="single" w:sz="4" w:space="0" w:color="auto"/>
              <w:left w:val="single" w:sz="4" w:space="0" w:color="auto"/>
              <w:bottom w:val="single" w:sz="4" w:space="0" w:color="auto"/>
              <w:right w:val="single" w:sz="4" w:space="0" w:color="auto"/>
            </w:tcBorders>
          </w:tcPr>
          <w:p w:rsidR="00D24D3C" w:rsidRPr="00392CE0" w:rsidRDefault="00D24D3C" w:rsidP="0020191D">
            <w:pPr>
              <w:spacing w:after="0" w:line="240" w:lineRule="auto"/>
              <w:jc w:val="center"/>
              <w:rPr>
                <w:rFonts w:ascii="Times New Roman" w:eastAsia="Times New Roman" w:hAnsi="Times New Roman" w:cs="Times New Roman"/>
                <w:bCs/>
                <w:sz w:val="20"/>
                <w:szCs w:val="20"/>
              </w:rPr>
            </w:pPr>
          </w:p>
        </w:tc>
      </w:tr>
      <w:tr w:rsidR="00D24D3C" w:rsidRPr="00392CE0">
        <w:trPr>
          <w:trHeight w:val="510"/>
        </w:trPr>
        <w:tc>
          <w:tcPr>
            <w:tcW w:w="514" w:type="dxa"/>
            <w:vMerge/>
            <w:tcBorders>
              <w:top w:val="single" w:sz="4" w:space="0" w:color="auto"/>
              <w:left w:val="single" w:sz="4" w:space="0" w:color="auto"/>
              <w:bottom w:val="single" w:sz="4" w:space="0" w:color="auto"/>
              <w:right w:val="single" w:sz="4" w:space="0" w:color="auto"/>
            </w:tcBorders>
          </w:tcPr>
          <w:p w:rsidR="00D24D3C" w:rsidRPr="00392CE0" w:rsidRDefault="00D24D3C" w:rsidP="0020191D">
            <w:pPr>
              <w:spacing w:after="0" w:line="240" w:lineRule="auto"/>
              <w:jc w:val="center"/>
              <w:rPr>
                <w:rFonts w:ascii="Times New Roman" w:eastAsia="Times New Roman" w:hAnsi="Times New Roman" w:cs="Times New Roman"/>
                <w:bCs/>
                <w:sz w:val="20"/>
                <w:szCs w:val="20"/>
              </w:rPr>
            </w:pPr>
          </w:p>
        </w:tc>
        <w:tc>
          <w:tcPr>
            <w:tcW w:w="2336" w:type="dxa"/>
            <w:vMerge/>
            <w:tcBorders>
              <w:top w:val="single" w:sz="4" w:space="0" w:color="auto"/>
              <w:left w:val="single" w:sz="4" w:space="0" w:color="auto"/>
              <w:bottom w:val="single" w:sz="4" w:space="0" w:color="auto"/>
              <w:right w:val="single" w:sz="4" w:space="0" w:color="auto"/>
            </w:tcBorders>
          </w:tcPr>
          <w:p w:rsidR="00D24D3C" w:rsidRPr="00392CE0" w:rsidRDefault="00D24D3C" w:rsidP="0020191D">
            <w:pPr>
              <w:spacing w:after="0" w:line="240" w:lineRule="auto"/>
              <w:jc w:val="center"/>
              <w:rPr>
                <w:rFonts w:ascii="Times New Roman" w:eastAsia="Times New Roman" w:hAnsi="Times New Roman" w:cs="Times New Roman"/>
                <w:bCs/>
                <w:sz w:val="20"/>
                <w:szCs w:val="20"/>
              </w:rPr>
            </w:pPr>
          </w:p>
        </w:tc>
        <w:tc>
          <w:tcPr>
            <w:tcW w:w="1276" w:type="dxa"/>
            <w:tcBorders>
              <w:top w:val="nil"/>
              <w:left w:val="nil"/>
              <w:bottom w:val="single" w:sz="4" w:space="0" w:color="auto"/>
              <w:right w:val="single" w:sz="4" w:space="0" w:color="auto"/>
            </w:tcBorders>
            <w:shd w:val="clear" w:color="auto" w:fill="auto"/>
          </w:tcPr>
          <w:p w:rsidR="00BA11B0" w:rsidRPr="00392CE0" w:rsidRDefault="00BA11B0" w:rsidP="00BA11B0">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т</w:t>
            </w:r>
            <w:r w:rsidR="00774FF0" w:rsidRPr="00392CE0">
              <w:rPr>
                <w:rFonts w:ascii="Times New Roman" w:eastAsia="Times New Roman" w:hAnsi="Times New Roman" w:cs="Times New Roman"/>
                <w:bCs/>
                <w:sz w:val="20"/>
                <w:szCs w:val="20"/>
              </w:rPr>
              <w:t>ариф на 01.01.2012</w:t>
            </w:r>
            <w:r w:rsidRPr="00392CE0">
              <w:rPr>
                <w:rFonts w:ascii="Times New Roman" w:eastAsia="Times New Roman" w:hAnsi="Times New Roman" w:cs="Times New Roman"/>
                <w:bCs/>
                <w:sz w:val="20"/>
                <w:szCs w:val="20"/>
              </w:rPr>
              <w:t>,</w:t>
            </w:r>
          </w:p>
          <w:p w:rsidR="00D24D3C" w:rsidRPr="00392CE0" w:rsidRDefault="00BA11B0" w:rsidP="00BA11B0">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рублей</w:t>
            </w:r>
          </w:p>
        </w:tc>
        <w:tc>
          <w:tcPr>
            <w:tcW w:w="1276" w:type="dxa"/>
            <w:tcBorders>
              <w:top w:val="nil"/>
              <w:left w:val="nil"/>
              <w:bottom w:val="single" w:sz="4" w:space="0" w:color="auto"/>
              <w:right w:val="single" w:sz="4" w:space="0" w:color="auto"/>
            </w:tcBorders>
            <w:shd w:val="clear" w:color="auto" w:fill="auto"/>
          </w:tcPr>
          <w:p w:rsidR="00BA11B0" w:rsidRPr="00392CE0" w:rsidRDefault="00BA11B0" w:rsidP="00BA11B0">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с</w:t>
            </w:r>
            <w:r w:rsidR="00D24D3C" w:rsidRPr="00392CE0">
              <w:rPr>
                <w:rFonts w:ascii="Times New Roman" w:eastAsia="Times New Roman" w:hAnsi="Times New Roman" w:cs="Times New Roman"/>
                <w:bCs/>
                <w:sz w:val="20"/>
                <w:szCs w:val="20"/>
              </w:rPr>
              <w:t>труктура тарифа,</w:t>
            </w:r>
          </w:p>
          <w:p w:rsidR="00D24D3C" w:rsidRPr="00392CE0" w:rsidRDefault="00D24D3C" w:rsidP="00BA11B0">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w:t>
            </w:r>
          </w:p>
        </w:tc>
        <w:tc>
          <w:tcPr>
            <w:tcW w:w="1276" w:type="dxa"/>
            <w:tcBorders>
              <w:top w:val="nil"/>
              <w:left w:val="nil"/>
              <w:bottom w:val="single" w:sz="4" w:space="0" w:color="auto"/>
              <w:right w:val="single" w:sz="4" w:space="0" w:color="auto"/>
            </w:tcBorders>
            <w:shd w:val="clear" w:color="auto" w:fill="auto"/>
          </w:tcPr>
          <w:p w:rsidR="00BA11B0" w:rsidRPr="00392CE0" w:rsidRDefault="00BA11B0" w:rsidP="00BA11B0">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т</w:t>
            </w:r>
            <w:r w:rsidR="00D24D3C" w:rsidRPr="00392CE0">
              <w:rPr>
                <w:rFonts w:ascii="Times New Roman" w:eastAsia="Times New Roman" w:hAnsi="Times New Roman" w:cs="Times New Roman"/>
                <w:bCs/>
                <w:sz w:val="20"/>
                <w:szCs w:val="20"/>
              </w:rPr>
              <w:t>ариф на 01.01.2012</w:t>
            </w:r>
            <w:r w:rsidRPr="00392CE0">
              <w:rPr>
                <w:rFonts w:ascii="Times New Roman" w:eastAsia="Times New Roman" w:hAnsi="Times New Roman" w:cs="Times New Roman"/>
                <w:bCs/>
                <w:sz w:val="20"/>
                <w:szCs w:val="20"/>
              </w:rPr>
              <w:t>,</w:t>
            </w:r>
          </w:p>
          <w:p w:rsidR="00D24D3C" w:rsidRPr="00392CE0" w:rsidRDefault="00774FF0" w:rsidP="00BA11B0">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рублей</w:t>
            </w:r>
          </w:p>
        </w:tc>
        <w:tc>
          <w:tcPr>
            <w:tcW w:w="1275" w:type="dxa"/>
            <w:tcBorders>
              <w:top w:val="nil"/>
              <w:left w:val="nil"/>
              <w:bottom w:val="single" w:sz="4" w:space="0" w:color="auto"/>
              <w:right w:val="single" w:sz="4" w:space="0" w:color="auto"/>
            </w:tcBorders>
            <w:shd w:val="clear" w:color="auto" w:fill="auto"/>
          </w:tcPr>
          <w:p w:rsidR="00BA11B0" w:rsidRPr="00392CE0" w:rsidRDefault="00BA11B0" w:rsidP="00BA11B0">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с</w:t>
            </w:r>
            <w:r w:rsidR="00D24D3C" w:rsidRPr="00392CE0">
              <w:rPr>
                <w:rFonts w:ascii="Times New Roman" w:eastAsia="Times New Roman" w:hAnsi="Times New Roman" w:cs="Times New Roman"/>
                <w:bCs/>
                <w:sz w:val="20"/>
                <w:szCs w:val="20"/>
              </w:rPr>
              <w:t>труктура тарифа,</w:t>
            </w:r>
          </w:p>
          <w:p w:rsidR="00D24D3C" w:rsidRPr="00392CE0" w:rsidRDefault="00D24D3C" w:rsidP="00BA11B0">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w:t>
            </w:r>
          </w:p>
        </w:tc>
        <w:tc>
          <w:tcPr>
            <w:tcW w:w="1276" w:type="dxa"/>
            <w:tcBorders>
              <w:top w:val="nil"/>
              <w:left w:val="nil"/>
              <w:bottom w:val="single" w:sz="4" w:space="0" w:color="auto"/>
              <w:right w:val="single" w:sz="4" w:space="0" w:color="auto"/>
            </w:tcBorders>
            <w:shd w:val="clear" w:color="auto" w:fill="auto"/>
          </w:tcPr>
          <w:p w:rsidR="00BA11B0" w:rsidRPr="00392CE0" w:rsidRDefault="00BA11B0" w:rsidP="00BA11B0">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т</w:t>
            </w:r>
            <w:r w:rsidR="00D24D3C" w:rsidRPr="00392CE0">
              <w:rPr>
                <w:rFonts w:ascii="Times New Roman" w:eastAsia="Times New Roman" w:hAnsi="Times New Roman" w:cs="Times New Roman"/>
                <w:bCs/>
                <w:sz w:val="20"/>
                <w:szCs w:val="20"/>
              </w:rPr>
              <w:t>ариф на 01.01.2012</w:t>
            </w:r>
            <w:r w:rsidRPr="00392CE0">
              <w:rPr>
                <w:rFonts w:ascii="Times New Roman" w:eastAsia="Times New Roman" w:hAnsi="Times New Roman" w:cs="Times New Roman"/>
                <w:bCs/>
                <w:sz w:val="20"/>
                <w:szCs w:val="20"/>
              </w:rPr>
              <w:t>,</w:t>
            </w:r>
          </w:p>
          <w:p w:rsidR="00D24D3C" w:rsidRPr="00392CE0" w:rsidRDefault="0062172F" w:rsidP="00BA11B0">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рублей</w:t>
            </w:r>
          </w:p>
        </w:tc>
        <w:tc>
          <w:tcPr>
            <w:tcW w:w="1134" w:type="dxa"/>
            <w:tcBorders>
              <w:top w:val="nil"/>
              <w:left w:val="nil"/>
              <w:bottom w:val="single" w:sz="4" w:space="0" w:color="auto"/>
              <w:right w:val="single" w:sz="4" w:space="0" w:color="auto"/>
            </w:tcBorders>
            <w:shd w:val="clear" w:color="auto" w:fill="auto"/>
          </w:tcPr>
          <w:p w:rsidR="00BA11B0" w:rsidRPr="00392CE0" w:rsidRDefault="00BA11B0" w:rsidP="00BA11B0">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с</w:t>
            </w:r>
            <w:r w:rsidR="00D24D3C" w:rsidRPr="00392CE0">
              <w:rPr>
                <w:rFonts w:ascii="Times New Roman" w:eastAsia="Times New Roman" w:hAnsi="Times New Roman" w:cs="Times New Roman"/>
                <w:bCs/>
                <w:sz w:val="20"/>
                <w:szCs w:val="20"/>
              </w:rPr>
              <w:t>труктура тарифа,</w:t>
            </w:r>
          </w:p>
          <w:p w:rsidR="00D24D3C" w:rsidRPr="00392CE0" w:rsidRDefault="00D24D3C" w:rsidP="00BA11B0">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w:t>
            </w:r>
          </w:p>
        </w:tc>
      </w:tr>
      <w:tr w:rsidR="00D24D3C" w:rsidRPr="00392CE0">
        <w:trPr>
          <w:trHeight w:val="627"/>
        </w:trPr>
        <w:tc>
          <w:tcPr>
            <w:tcW w:w="514" w:type="dxa"/>
            <w:tcBorders>
              <w:top w:val="nil"/>
              <w:left w:val="single" w:sz="4" w:space="0" w:color="auto"/>
              <w:bottom w:val="single" w:sz="4" w:space="0" w:color="auto"/>
              <w:right w:val="single" w:sz="4" w:space="0" w:color="auto"/>
            </w:tcBorders>
            <w:shd w:val="clear" w:color="auto" w:fill="auto"/>
            <w:noWrap/>
          </w:tcPr>
          <w:p w:rsidR="00D24D3C" w:rsidRPr="00392CE0" w:rsidRDefault="00D24D3C" w:rsidP="0020191D">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w:t>
            </w:r>
          </w:p>
        </w:tc>
        <w:tc>
          <w:tcPr>
            <w:tcW w:w="2336" w:type="dxa"/>
            <w:tcBorders>
              <w:top w:val="nil"/>
              <w:left w:val="nil"/>
              <w:bottom w:val="single" w:sz="4" w:space="0" w:color="auto"/>
              <w:right w:val="single" w:sz="4" w:space="0" w:color="auto"/>
            </w:tcBorders>
            <w:shd w:val="clear" w:color="auto" w:fill="auto"/>
          </w:tcPr>
          <w:p w:rsidR="00D24D3C" w:rsidRPr="00392CE0" w:rsidRDefault="00774FF0" w:rsidP="00DD1F52">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Р</w:t>
            </w:r>
            <w:r w:rsidR="00D24D3C" w:rsidRPr="00392CE0">
              <w:rPr>
                <w:rFonts w:ascii="Times New Roman" w:eastAsia="Times New Roman" w:hAnsi="Times New Roman" w:cs="Times New Roman"/>
                <w:sz w:val="20"/>
                <w:szCs w:val="20"/>
              </w:rPr>
              <w:t>асходы на заработную плату</w:t>
            </w:r>
          </w:p>
        </w:tc>
        <w:tc>
          <w:tcPr>
            <w:tcW w:w="1276" w:type="dxa"/>
            <w:tcBorders>
              <w:top w:val="nil"/>
              <w:left w:val="nil"/>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12,96</w:t>
            </w:r>
          </w:p>
        </w:tc>
        <w:tc>
          <w:tcPr>
            <w:tcW w:w="1276" w:type="dxa"/>
            <w:tcBorders>
              <w:top w:val="nil"/>
              <w:left w:val="nil"/>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76,8</w:t>
            </w:r>
          </w:p>
        </w:tc>
        <w:tc>
          <w:tcPr>
            <w:tcW w:w="1276" w:type="dxa"/>
            <w:tcBorders>
              <w:top w:val="nil"/>
              <w:left w:val="nil"/>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46,62</w:t>
            </w:r>
          </w:p>
        </w:tc>
        <w:tc>
          <w:tcPr>
            <w:tcW w:w="1275" w:type="dxa"/>
            <w:tcBorders>
              <w:top w:val="nil"/>
              <w:left w:val="nil"/>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59,1</w:t>
            </w:r>
          </w:p>
        </w:tc>
        <w:tc>
          <w:tcPr>
            <w:tcW w:w="1276" w:type="dxa"/>
            <w:tcBorders>
              <w:top w:val="nil"/>
              <w:left w:val="nil"/>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59,58</w:t>
            </w:r>
          </w:p>
        </w:tc>
        <w:tc>
          <w:tcPr>
            <w:tcW w:w="1134" w:type="dxa"/>
            <w:tcBorders>
              <w:top w:val="nil"/>
              <w:left w:val="nil"/>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62,2</w:t>
            </w:r>
          </w:p>
        </w:tc>
      </w:tr>
      <w:tr w:rsidR="00D24D3C" w:rsidRPr="00392CE0">
        <w:trPr>
          <w:trHeight w:val="551"/>
        </w:trPr>
        <w:tc>
          <w:tcPr>
            <w:tcW w:w="514" w:type="dxa"/>
            <w:tcBorders>
              <w:top w:val="nil"/>
              <w:left w:val="single" w:sz="4" w:space="0" w:color="auto"/>
              <w:bottom w:val="single" w:sz="4" w:space="0" w:color="auto"/>
              <w:right w:val="single" w:sz="4" w:space="0" w:color="auto"/>
            </w:tcBorders>
            <w:shd w:val="clear" w:color="auto" w:fill="auto"/>
            <w:noWrap/>
          </w:tcPr>
          <w:p w:rsidR="00D24D3C" w:rsidRPr="00392CE0" w:rsidRDefault="00D24D3C" w:rsidP="0020191D">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w:t>
            </w:r>
          </w:p>
        </w:tc>
        <w:tc>
          <w:tcPr>
            <w:tcW w:w="2336" w:type="dxa"/>
            <w:tcBorders>
              <w:top w:val="nil"/>
              <w:left w:val="nil"/>
              <w:bottom w:val="single" w:sz="4" w:space="0" w:color="auto"/>
              <w:right w:val="single" w:sz="4" w:space="0" w:color="auto"/>
            </w:tcBorders>
            <w:shd w:val="clear" w:color="auto" w:fill="auto"/>
          </w:tcPr>
          <w:p w:rsidR="00D24D3C" w:rsidRPr="00392CE0" w:rsidRDefault="00D24D3C" w:rsidP="00DD1F52">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Начисления на оплату труда</w:t>
            </w:r>
          </w:p>
        </w:tc>
        <w:tc>
          <w:tcPr>
            <w:tcW w:w="1276" w:type="dxa"/>
            <w:tcBorders>
              <w:top w:val="nil"/>
              <w:left w:val="nil"/>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3,91</w:t>
            </w:r>
          </w:p>
        </w:tc>
        <w:tc>
          <w:tcPr>
            <w:tcW w:w="1276" w:type="dxa"/>
            <w:tcBorders>
              <w:top w:val="nil"/>
              <w:left w:val="nil"/>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23,2</w:t>
            </w:r>
          </w:p>
        </w:tc>
        <w:tc>
          <w:tcPr>
            <w:tcW w:w="1276" w:type="dxa"/>
            <w:tcBorders>
              <w:top w:val="nil"/>
              <w:left w:val="nil"/>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14,10</w:t>
            </w:r>
          </w:p>
        </w:tc>
        <w:tc>
          <w:tcPr>
            <w:tcW w:w="1275" w:type="dxa"/>
            <w:tcBorders>
              <w:top w:val="nil"/>
              <w:left w:val="nil"/>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17,9</w:t>
            </w:r>
          </w:p>
        </w:tc>
        <w:tc>
          <w:tcPr>
            <w:tcW w:w="1276" w:type="dxa"/>
            <w:tcBorders>
              <w:top w:val="nil"/>
              <w:left w:val="nil"/>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18,01</w:t>
            </w:r>
          </w:p>
        </w:tc>
        <w:tc>
          <w:tcPr>
            <w:tcW w:w="1134" w:type="dxa"/>
            <w:tcBorders>
              <w:top w:val="nil"/>
              <w:left w:val="nil"/>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18,8</w:t>
            </w:r>
          </w:p>
        </w:tc>
      </w:tr>
      <w:tr w:rsidR="00D24D3C" w:rsidRPr="00392CE0">
        <w:trPr>
          <w:trHeight w:val="1835"/>
        </w:trPr>
        <w:tc>
          <w:tcPr>
            <w:tcW w:w="514" w:type="dxa"/>
            <w:tcBorders>
              <w:top w:val="nil"/>
              <w:left w:val="single" w:sz="4" w:space="0" w:color="auto"/>
              <w:bottom w:val="single" w:sz="4" w:space="0" w:color="auto"/>
              <w:right w:val="single" w:sz="4" w:space="0" w:color="auto"/>
            </w:tcBorders>
            <w:shd w:val="clear" w:color="auto" w:fill="auto"/>
            <w:noWrap/>
          </w:tcPr>
          <w:p w:rsidR="00D24D3C" w:rsidRPr="00392CE0" w:rsidRDefault="00D24D3C" w:rsidP="0020191D">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lastRenderedPageBreak/>
              <w:t>3</w:t>
            </w:r>
          </w:p>
        </w:tc>
        <w:tc>
          <w:tcPr>
            <w:tcW w:w="2336" w:type="dxa"/>
            <w:tcBorders>
              <w:top w:val="nil"/>
              <w:left w:val="nil"/>
              <w:bottom w:val="single" w:sz="4" w:space="0" w:color="auto"/>
              <w:right w:val="single" w:sz="4" w:space="0" w:color="auto"/>
            </w:tcBorders>
            <w:shd w:val="clear" w:color="auto" w:fill="auto"/>
          </w:tcPr>
          <w:p w:rsidR="00D24D3C" w:rsidRPr="00392CE0" w:rsidRDefault="00D24D3C" w:rsidP="00DD1F52">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Приобретение продук</w:t>
            </w:r>
            <w:r w:rsidR="0068462C" w:rsidRPr="00392CE0">
              <w:rPr>
                <w:rFonts w:ascii="Times New Roman" w:eastAsia="Times New Roman" w:hAnsi="Times New Roman" w:cs="Times New Roman"/>
                <w:sz w:val="20"/>
                <w:szCs w:val="20"/>
              </w:rPr>
              <w:t>-</w:t>
            </w:r>
            <w:r w:rsidRPr="00392CE0">
              <w:rPr>
                <w:rFonts w:ascii="Times New Roman" w:eastAsia="Times New Roman" w:hAnsi="Times New Roman" w:cs="Times New Roman"/>
                <w:sz w:val="20"/>
                <w:szCs w:val="20"/>
              </w:rPr>
              <w:t>тов питания и орга</w:t>
            </w:r>
            <w:r w:rsidR="0068462C" w:rsidRPr="00392CE0">
              <w:rPr>
                <w:rFonts w:ascii="Times New Roman" w:eastAsia="Times New Roman" w:hAnsi="Times New Roman" w:cs="Times New Roman"/>
                <w:sz w:val="20"/>
                <w:szCs w:val="20"/>
              </w:rPr>
              <w:t>-</w:t>
            </w:r>
            <w:r w:rsidRPr="00392CE0">
              <w:rPr>
                <w:rFonts w:ascii="Times New Roman" w:eastAsia="Times New Roman" w:hAnsi="Times New Roman" w:cs="Times New Roman"/>
                <w:sz w:val="20"/>
                <w:szCs w:val="20"/>
              </w:rPr>
              <w:t>низация питания (при отсутствии организо</w:t>
            </w:r>
            <w:r w:rsidR="0068462C" w:rsidRPr="00392CE0">
              <w:rPr>
                <w:rFonts w:ascii="Times New Roman" w:eastAsia="Times New Roman" w:hAnsi="Times New Roman" w:cs="Times New Roman"/>
                <w:sz w:val="20"/>
                <w:szCs w:val="20"/>
              </w:rPr>
              <w:t>-</w:t>
            </w:r>
            <w:r w:rsidRPr="00392CE0">
              <w:rPr>
                <w:rFonts w:ascii="Times New Roman" w:eastAsia="Times New Roman" w:hAnsi="Times New Roman" w:cs="Times New Roman"/>
                <w:sz w:val="20"/>
                <w:szCs w:val="20"/>
              </w:rPr>
              <w:t>ванного питания в м</w:t>
            </w:r>
            <w:r w:rsidRPr="00392CE0">
              <w:rPr>
                <w:rFonts w:ascii="Times New Roman" w:eastAsia="Times New Roman" w:hAnsi="Times New Roman" w:cs="Times New Roman"/>
                <w:sz w:val="20"/>
                <w:szCs w:val="20"/>
              </w:rPr>
              <w:t>е</w:t>
            </w:r>
            <w:r w:rsidRPr="00392CE0">
              <w:rPr>
                <w:rFonts w:ascii="Times New Roman" w:eastAsia="Times New Roman" w:hAnsi="Times New Roman" w:cs="Times New Roman"/>
                <w:sz w:val="20"/>
                <w:szCs w:val="20"/>
              </w:rPr>
              <w:t>дицинской органи</w:t>
            </w:r>
            <w:r w:rsidR="0068462C" w:rsidRPr="00392CE0">
              <w:rPr>
                <w:rFonts w:ascii="Times New Roman" w:eastAsia="Times New Roman" w:hAnsi="Times New Roman" w:cs="Times New Roman"/>
                <w:sz w:val="20"/>
                <w:szCs w:val="20"/>
              </w:rPr>
              <w:t>-</w:t>
            </w:r>
            <w:r w:rsidRPr="00392CE0">
              <w:rPr>
                <w:rFonts w:ascii="Times New Roman" w:eastAsia="Times New Roman" w:hAnsi="Times New Roman" w:cs="Times New Roman"/>
                <w:sz w:val="20"/>
                <w:szCs w:val="20"/>
              </w:rPr>
              <w:t>зации)</w:t>
            </w:r>
          </w:p>
        </w:tc>
        <w:tc>
          <w:tcPr>
            <w:tcW w:w="1276" w:type="dxa"/>
            <w:tcBorders>
              <w:top w:val="nil"/>
              <w:left w:val="nil"/>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75" w:type="dxa"/>
            <w:tcBorders>
              <w:top w:val="nil"/>
              <w:left w:val="nil"/>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134" w:type="dxa"/>
            <w:tcBorders>
              <w:top w:val="nil"/>
              <w:left w:val="nil"/>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w:t>
            </w:r>
          </w:p>
        </w:tc>
      </w:tr>
      <w:tr w:rsidR="00D24D3C" w:rsidRPr="00392CE0">
        <w:trPr>
          <w:trHeight w:val="1833"/>
        </w:trPr>
        <w:tc>
          <w:tcPr>
            <w:tcW w:w="514" w:type="dxa"/>
            <w:tcBorders>
              <w:top w:val="nil"/>
              <w:left w:val="single" w:sz="4" w:space="0" w:color="auto"/>
              <w:bottom w:val="single" w:sz="4" w:space="0" w:color="auto"/>
              <w:right w:val="single" w:sz="4" w:space="0" w:color="auto"/>
            </w:tcBorders>
            <w:shd w:val="clear" w:color="auto" w:fill="auto"/>
            <w:noWrap/>
          </w:tcPr>
          <w:p w:rsidR="00D24D3C" w:rsidRPr="00392CE0" w:rsidRDefault="00D24D3C" w:rsidP="0020191D">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w:t>
            </w:r>
          </w:p>
        </w:tc>
        <w:tc>
          <w:tcPr>
            <w:tcW w:w="2336" w:type="dxa"/>
            <w:tcBorders>
              <w:top w:val="nil"/>
              <w:left w:val="nil"/>
              <w:bottom w:val="single" w:sz="4" w:space="0" w:color="auto"/>
              <w:right w:val="single" w:sz="4" w:space="0" w:color="auto"/>
            </w:tcBorders>
            <w:shd w:val="clear" w:color="auto" w:fill="auto"/>
          </w:tcPr>
          <w:p w:rsidR="00D24D3C" w:rsidRPr="00392CE0" w:rsidRDefault="00BA11B0" w:rsidP="00DD1F52">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П</w:t>
            </w:r>
            <w:r w:rsidR="00D24D3C" w:rsidRPr="00392CE0">
              <w:rPr>
                <w:rFonts w:ascii="Times New Roman" w:eastAsia="Times New Roman" w:hAnsi="Times New Roman" w:cs="Times New Roman"/>
                <w:sz w:val="20"/>
                <w:szCs w:val="20"/>
              </w:rPr>
              <w:t>риобретение медика</w:t>
            </w:r>
            <w:r w:rsidR="0068462C" w:rsidRPr="00392CE0">
              <w:rPr>
                <w:rFonts w:ascii="Times New Roman" w:eastAsia="Times New Roman" w:hAnsi="Times New Roman" w:cs="Times New Roman"/>
                <w:sz w:val="20"/>
                <w:szCs w:val="20"/>
              </w:rPr>
              <w:t>-</w:t>
            </w:r>
            <w:r w:rsidR="00D24D3C" w:rsidRPr="00392CE0">
              <w:rPr>
                <w:rFonts w:ascii="Times New Roman" w:eastAsia="Times New Roman" w:hAnsi="Times New Roman" w:cs="Times New Roman"/>
                <w:sz w:val="20"/>
                <w:szCs w:val="20"/>
              </w:rPr>
              <w:t>ментов и перевязочных средств, медицинского инструментария, реак</w:t>
            </w:r>
            <w:r w:rsidR="0068462C" w:rsidRPr="00392CE0">
              <w:rPr>
                <w:rFonts w:ascii="Times New Roman" w:eastAsia="Times New Roman" w:hAnsi="Times New Roman" w:cs="Times New Roman"/>
                <w:sz w:val="20"/>
                <w:szCs w:val="20"/>
              </w:rPr>
              <w:t>-</w:t>
            </w:r>
            <w:r w:rsidR="00D24D3C" w:rsidRPr="00392CE0">
              <w:rPr>
                <w:rFonts w:ascii="Times New Roman" w:eastAsia="Times New Roman" w:hAnsi="Times New Roman" w:cs="Times New Roman"/>
                <w:sz w:val="20"/>
                <w:szCs w:val="20"/>
              </w:rPr>
              <w:t>тивов и химикатов, стекла, прочих мате</w:t>
            </w:r>
            <w:r w:rsidR="0068462C" w:rsidRPr="00392CE0">
              <w:rPr>
                <w:rFonts w:ascii="Times New Roman" w:eastAsia="Times New Roman" w:hAnsi="Times New Roman" w:cs="Times New Roman"/>
                <w:sz w:val="20"/>
                <w:szCs w:val="20"/>
              </w:rPr>
              <w:t>-</w:t>
            </w:r>
            <w:r w:rsidR="00D24D3C" w:rsidRPr="00392CE0">
              <w:rPr>
                <w:rFonts w:ascii="Times New Roman" w:eastAsia="Times New Roman" w:hAnsi="Times New Roman" w:cs="Times New Roman"/>
                <w:sz w:val="20"/>
                <w:szCs w:val="20"/>
              </w:rPr>
              <w:t>р</w:t>
            </w:r>
            <w:r w:rsidR="00D24D3C" w:rsidRPr="00392CE0">
              <w:rPr>
                <w:rFonts w:ascii="Times New Roman" w:eastAsia="Times New Roman" w:hAnsi="Times New Roman" w:cs="Times New Roman"/>
                <w:sz w:val="20"/>
                <w:szCs w:val="20"/>
              </w:rPr>
              <w:t>и</w:t>
            </w:r>
            <w:r w:rsidR="00D24D3C" w:rsidRPr="00392CE0">
              <w:rPr>
                <w:rFonts w:ascii="Times New Roman" w:eastAsia="Times New Roman" w:hAnsi="Times New Roman" w:cs="Times New Roman"/>
                <w:sz w:val="20"/>
                <w:szCs w:val="20"/>
              </w:rPr>
              <w:t>альных запасов</w:t>
            </w:r>
          </w:p>
        </w:tc>
        <w:tc>
          <w:tcPr>
            <w:tcW w:w="1276" w:type="dxa"/>
            <w:tcBorders>
              <w:top w:val="nil"/>
              <w:left w:val="nil"/>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4,69</w:t>
            </w:r>
          </w:p>
        </w:tc>
        <w:tc>
          <w:tcPr>
            <w:tcW w:w="1275" w:type="dxa"/>
            <w:tcBorders>
              <w:top w:val="nil"/>
              <w:left w:val="nil"/>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5,9</w:t>
            </w:r>
          </w:p>
        </w:tc>
        <w:tc>
          <w:tcPr>
            <w:tcW w:w="1276" w:type="dxa"/>
            <w:tcBorders>
              <w:top w:val="nil"/>
              <w:left w:val="nil"/>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4,69</w:t>
            </w:r>
          </w:p>
        </w:tc>
        <w:tc>
          <w:tcPr>
            <w:tcW w:w="1134" w:type="dxa"/>
            <w:tcBorders>
              <w:top w:val="nil"/>
              <w:left w:val="nil"/>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4,9</w:t>
            </w:r>
          </w:p>
        </w:tc>
      </w:tr>
      <w:tr w:rsidR="00D24D3C" w:rsidRPr="00392CE0">
        <w:trPr>
          <w:trHeight w:val="696"/>
        </w:trPr>
        <w:tc>
          <w:tcPr>
            <w:tcW w:w="514" w:type="dxa"/>
            <w:tcBorders>
              <w:top w:val="nil"/>
              <w:left w:val="single" w:sz="4" w:space="0" w:color="auto"/>
              <w:bottom w:val="single" w:sz="4" w:space="0" w:color="auto"/>
              <w:right w:val="single" w:sz="4" w:space="0" w:color="auto"/>
            </w:tcBorders>
            <w:shd w:val="clear" w:color="auto" w:fill="auto"/>
            <w:noWrap/>
          </w:tcPr>
          <w:p w:rsidR="00D24D3C" w:rsidRPr="00392CE0" w:rsidRDefault="00D24D3C" w:rsidP="0020191D">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w:t>
            </w:r>
          </w:p>
        </w:tc>
        <w:tc>
          <w:tcPr>
            <w:tcW w:w="2336" w:type="dxa"/>
            <w:tcBorders>
              <w:top w:val="nil"/>
              <w:left w:val="nil"/>
              <w:bottom w:val="single" w:sz="4" w:space="0" w:color="auto"/>
              <w:right w:val="single" w:sz="4" w:space="0" w:color="auto"/>
            </w:tcBorders>
            <w:shd w:val="clear" w:color="000000" w:fill="FFFFFF"/>
          </w:tcPr>
          <w:p w:rsidR="00D24D3C" w:rsidRPr="00392CE0" w:rsidRDefault="00D24D3C" w:rsidP="00DD1F52">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Приобретение мягкого инвентаря</w:t>
            </w:r>
          </w:p>
        </w:tc>
        <w:tc>
          <w:tcPr>
            <w:tcW w:w="1276" w:type="dxa"/>
            <w:tcBorders>
              <w:top w:val="nil"/>
              <w:left w:val="nil"/>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0,19</w:t>
            </w:r>
          </w:p>
        </w:tc>
        <w:tc>
          <w:tcPr>
            <w:tcW w:w="1275" w:type="dxa"/>
            <w:tcBorders>
              <w:top w:val="nil"/>
              <w:left w:val="nil"/>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0,2</w:t>
            </w:r>
          </w:p>
        </w:tc>
        <w:tc>
          <w:tcPr>
            <w:tcW w:w="1276" w:type="dxa"/>
            <w:tcBorders>
              <w:top w:val="nil"/>
              <w:left w:val="nil"/>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0,19</w:t>
            </w:r>
          </w:p>
        </w:tc>
        <w:tc>
          <w:tcPr>
            <w:tcW w:w="1134" w:type="dxa"/>
            <w:tcBorders>
              <w:top w:val="nil"/>
              <w:left w:val="nil"/>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0,2</w:t>
            </w:r>
          </w:p>
        </w:tc>
      </w:tr>
      <w:tr w:rsidR="00D24D3C" w:rsidRPr="00392CE0">
        <w:trPr>
          <w:trHeight w:val="2264"/>
        </w:trPr>
        <w:tc>
          <w:tcPr>
            <w:tcW w:w="514" w:type="dxa"/>
            <w:tcBorders>
              <w:top w:val="nil"/>
              <w:left w:val="single" w:sz="4" w:space="0" w:color="auto"/>
              <w:bottom w:val="single" w:sz="4" w:space="0" w:color="auto"/>
              <w:right w:val="single" w:sz="4" w:space="0" w:color="auto"/>
            </w:tcBorders>
            <w:shd w:val="clear" w:color="auto" w:fill="auto"/>
            <w:noWrap/>
          </w:tcPr>
          <w:p w:rsidR="00D24D3C" w:rsidRPr="00392CE0" w:rsidRDefault="00D24D3C" w:rsidP="0020191D">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w:t>
            </w:r>
          </w:p>
        </w:tc>
        <w:tc>
          <w:tcPr>
            <w:tcW w:w="2336" w:type="dxa"/>
            <w:tcBorders>
              <w:top w:val="nil"/>
              <w:left w:val="nil"/>
              <w:bottom w:val="single" w:sz="4" w:space="0" w:color="auto"/>
              <w:right w:val="single" w:sz="4" w:space="0" w:color="auto"/>
            </w:tcBorders>
            <w:shd w:val="clear" w:color="000000" w:fill="FFFFFF"/>
          </w:tcPr>
          <w:p w:rsidR="00D24D3C" w:rsidRPr="00392CE0" w:rsidRDefault="00D24D3C" w:rsidP="00DD1F52">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Расходы по оплате стоимости лабора</w:t>
            </w:r>
            <w:r w:rsidR="0068462C" w:rsidRPr="00392CE0">
              <w:rPr>
                <w:rFonts w:ascii="Times New Roman" w:eastAsia="Times New Roman" w:hAnsi="Times New Roman" w:cs="Times New Roman"/>
                <w:sz w:val="20"/>
                <w:szCs w:val="20"/>
              </w:rPr>
              <w:t>-</w:t>
            </w:r>
            <w:r w:rsidRPr="00392CE0">
              <w:rPr>
                <w:rFonts w:ascii="Times New Roman" w:eastAsia="Times New Roman" w:hAnsi="Times New Roman" w:cs="Times New Roman"/>
                <w:sz w:val="20"/>
                <w:szCs w:val="20"/>
              </w:rPr>
              <w:t>торных и инструмен</w:t>
            </w:r>
            <w:r w:rsidR="0068462C" w:rsidRPr="00392CE0">
              <w:rPr>
                <w:rFonts w:ascii="Times New Roman" w:eastAsia="Times New Roman" w:hAnsi="Times New Roman" w:cs="Times New Roman"/>
                <w:sz w:val="20"/>
                <w:szCs w:val="20"/>
              </w:rPr>
              <w:t>-</w:t>
            </w:r>
            <w:r w:rsidRPr="00392CE0">
              <w:rPr>
                <w:rFonts w:ascii="Times New Roman" w:eastAsia="Times New Roman" w:hAnsi="Times New Roman" w:cs="Times New Roman"/>
                <w:sz w:val="20"/>
                <w:szCs w:val="20"/>
              </w:rPr>
              <w:t>тальных исследований, проводимых в других учреждениях (при от</w:t>
            </w:r>
            <w:r w:rsidR="0068462C" w:rsidRPr="00392CE0">
              <w:rPr>
                <w:rFonts w:ascii="Times New Roman" w:eastAsia="Times New Roman" w:hAnsi="Times New Roman" w:cs="Times New Roman"/>
                <w:sz w:val="20"/>
                <w:szCs w:val="20"/>
              </w:rPr>
              <w:t>-</w:t>
            </w:r>
            <w:r w:rsidRPr="00392CE0">
              <w:rPr>
                <w:rFonts w:ascii="Times New Roman" w:eastAsia="Times New Roman" w:hAnsi="Times New Roman" w:cs="Times New Roman"/>
                <w:sz w:val="20"/>
                <w:szCs w:val="20"/>
              </w:rPr>
              <w:t>сутствии своей лабора</w:t>
            </w:r>
            <w:r w:rsidR="0068462C" w:rsidRPr="00392CE0">
              <w:rPr>
                <w:rFonts w:ascii="Times New Roman" w:eastAsia="Times New Roman" w:hAnsi="Times New Roman" w:cs="Times New Roman"/>
                <w:sz w:val="20"/>
                <w:szCs w:val="20"/>
              </w:rPr>
              <w:t>-</w:t>
            </w:r>
            <w:r w:rsidRPr="00392CE0">
              <w:rPr>
                <w:rFonts w:ascii="Times New Roman" w:eastAsia="Times New Roman" w:hAnsi="Times New Roman" w:cs="Times New Roman"/>
                <w:sz w:val="20"/>
                <w:szCs w:val="20"/>
              </w:rPr>
              <w:t>тории и диагности</w:t>
            </w:r>
            <w:r w:rsidR="0068462C" w:rsidRPr="00392CE0">
              <w:rPr>
                <w:rFonts w:ascii="Times New Roman" w:eastAsia="Times New Roman" w:hAnsi="Times New Roman" w:cs="Times New Roman"/>
                <w:sz w:val="20"/>
                <w:szCs w:val="20"/>
              </w:rPr>
              <w:t>-</w:t>
            </w:r>
            <w:r w:rsidRPr="00392CE0">
              <w:rPr>
                <w:rFonts w:ascii="Times New Roman" w:eastAsia="Times New Roman" w:hAnsi="Times New Roman" w:cs="Times New Roman"/>
                <w:sz w:val="20"/>
                <w:szCs w:val="20"/>
              </w:rPr>
              <w:t>ческого об</w:t>
            </w:r>
            <w:r w:rsidRPr="00392CE0">
              <w:rPr>
                <w:rFonts w:ascii="Times New Roman" w:eastAsia="Times New Roman" w:hAnsi="Times New Roman" w:cs="Times New Roman"/>
                <w:sz w:val="20"/>
                <w:szCs w:val="20"/>
              </w:rPr>
              <w:t>о</w:t>
            </w:r>
            <w:r w:rsidRPr="00392CE0">
              <w:rPr>
                <w:rFonts w:ascii="Times New Roman" w:eastAsia="Times New Roman" w:hAnsi="Times New Roman" w:cs="Times New Roman"/>
                <w:sz w:val="20"/>
                <w:szCs w:val="20"/>
              </w:rPr>
              <w:t>рудования)</w:t>
            </w:r>
          </w:p>
        </w:tc>
        <w:tc>
          <w:tcPr>
            <w:tcW w:w="1276" w:type="dxa"/>
            <w:tcBorders>
              <w:top w:val="nil"/>
              <w:left w:val="nil"/>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75" w:type="dxa"/>
            <w:tcBorders>
              <w:top w:val="nil"/>
              <w:left w:val="nil"/>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134" w:type="dxa"/>
            <w:tcBorders>
              <w:top w:val="nil"/>
              <w:left w:val="nil"/>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w:t>
            </w:r>
          </w:p>
        </w:tc>
      </w:tr>
      <w:tr w:rsidR="00D24D3C" w:rsidRPr="00392CE0">
        <w:trPr>
          <w:trHeight w:val="1404"/>
        </w:trPr>
        <w:tc>
          <w:tcPr>
            <w:tcW w:w="514" w:type="dxa"/>
            <w:tcBorders>
              <w:top w:val="nil"/>
              <w:left w:val="single" w:sz="4" w:space="0" w:color="auto"/>
              <w:bottom w:val="single" w:sz="4" w:space="0" w:color="auto"/>
              <w:right w:val="single" w:sz="4" w:space="0" w:color="auto"/>
            </w:tcBorders>
            <w:shd w:val="clear" w:color="auto" w:fill="auto"/>
            <w:noWrap/>
          </w:tcPr>
          <w:p w:rsidR="00D24D3C" w:rsidRPr="00392CE0" w:rsidRDefault="00D24D3C" w:rsidP="0020191D">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w:t>
            </w:r>
          </w:p>
        </w:tc>
        <w:tc>
          <w:tcPr>
            <w:tcW w:w="2336" w:type="dxa"/>
            <w:tcBorders>
              <w:top w:val="nil"/>
              <w:left w:val="nil"/>
              <w:bottom w:val="single" w:sz="4" w:space="0" w:color="auto"/>
              <w:right w:val="single" w:sz="4" w:space="0" w:color="auto"/>
            </w:tcBorders>
            <w:shd w:val="clear" w:color="000000" w:fill="FFFFFF"/>
          </w:tcPr>
          <w:p w:rsidR="00D24D3C" w:rsidRPr="00392CE0" w:rsidRDefault="00D24D3C" w:rsidP="00DD1F52">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Коммунальные услуги, текущие, прочие расходы по содержанию м</w:t>
            </w:r>
            <w:r w:rsidRPr="00392CE0">
              <w:rPr>
                <w:rFonts w:ascii="Times New Roman" w:eastAsia="Times New Roman" w:hAnsi="Times New Roman" w:cs="Times New Roman"/>
                <w:sz w:val="20"/>
                <w:szCs w:val="20"/>
              </w:rPr>
              <w:t>е</w:t>
            </w:r>
            <w:r w:rsidRPr="00392CE0">
              <w:rPr>
                <w:rFonts w:ascii="Times New Roman" w:eastAsia="Times New Roman" w:hAnsi="Times New Roman" w:cs="Times New Roman"/>
                <w:sz w:val="20"/>
                <w:szCs w:val="20"/>
              </w:rPr>
              <w:t>дицинских организаций</w:t>
            </w:r>
          </w:p>
        </w:tc>
        <w:tc>
          <w:tcPr>
            <w:tcW w:w="1276" w:type="dxa"/>
            <w:tcBorders>
              <w:top w:val="nil"/>
              <w:left w:val="nil"/>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13,31</w:t>
            </w:r>
          </w:p>
        </w:tc>
        <w:tc>
          <w:tcPr>
            <w:tcW w:w="1275" w:type="dxa"/>
            <w:tcBorders>
              <w:top w:val="nil"/>
              <w:left w:val="nil"/>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16,9</w:t>
            </w:r>
          </w:p>
        </w:tc>
        <w:tc>
          <w:tcPr>
            <w:tcW w:w="1276" w:type="dxa"/>
            <w:tcBorders>
              <w:top w:val="nil"/>
              <w:left w:val="nil"/>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13,31</w:t>
            </w:r>
          </w:p>
        </w:tc>
        <w:tc>
          <w:tcPr>
            <w:tcW w:w="1134" w:type="dxa"/>
            <w:tcBorders>
              <w:top w:val="nil"/>
              <w:left w:val="nil"/>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13,9</w:t>
            </w:r>
          </w:p>
        </w:tc>
      </w:tr>
      <w:tr w:rsidR="00D24D3C" w:rsidRPr="00392CE0">
        <w:trPr>
          <w:trHeight w:val="275"/>
        </w:trPr>
        <w:tc>
          <w:tcPr>
            <w:tcW w:w="514" w:type="dxa"/>
            <w:tcBorders>
              <w:top w:val="nil"/>
              <w:left w:val="single" w:sz="4" w:space="0" w:color="auto"/>
              <w:bottom w:val="single" w:sz="4" w:space="0" w:color="auto"/>
              <w:right w:val="single" w:sz="4" w:space="0" w:color="auto"/>
            </w:tcBorders>
            <w:shd w:val="clear" w:color="auto" w:fill="auto"/>
            <w:noWrap/>
            <w:vAlign w:val="center"/>
          </w:tcPr>
          <w:p w:rsidR="00D24D3C" w:rsidRPr="00392CE0" w:rsidRDefault="00D24D3C" w:rsidP="003A4B9D">
            <w:pPr>
              <w:spacing w:after="0" w:line="240" w:lineRule="auto"/>
              <w:rPr>
                <w:rFonts w:ascii="Arial" w:eastAsia="Times New Roman" w:hAnsi="Arial" w:cs="Arial"/>
                <w:sz w:val="20"/>
                <w:szCs w:val="20"/>
              </w:rPr>
            </w:pPr>
            <w:r w:rsidRPr="00392CE0">
              <w:rPr>
                <w:rFonts w:ascii="Arial" w:eastAsia="Times New Roman" w:hAnsi="Arial" w:cs="Arial"/>
                <w:sz w:val="20"/>
                <w:szCs w:val="20"/>
              </w:rPr>
              <w:t> </w:t>
            </w:r>
          </w:p>
        </w:tc>
        <w:tc>
          <w:tcPr>
            <w:tcW w:w="2336" w:type="dxa"/>
            <w:tcBorders>
              <w:top w:val="nil"/>
              <w:left w:val="nil"/>
              <w:bottom w:val="single" w:sz="4" w:space="0" w:color="auto"/>
              <w:right w:val="single" w:sz="4" w:space="0" w:color="auto"/>
            </w:tcBorders>
            <w:shd w:val="clear" w:color="auto" w:fill="auto"/>
            <w:noWrap/>
          </w:tcPr>
          <w:p w:rsidR="00D24D3C" w:rsidRPr="00392CE0" w:rsidRDefault="00D24D3C" w:rsidP="00DD1F52">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Итого</w:t>
            </w:r>
          </w:p>
        </w:tc>
        <w:tc>
          <w:tcPr>
            <w:tcW w:w="1276" w:type="dxa"/>
            <w:tcBorders>
              <w:top w:val="nil"/>
              <w:left w:val="nil"/>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16,87</w:t>
            </w:r>
          </w:p>
        </w:tc>
        <w:tc>
          <w:tcPr>
            <w:tcW w:w="1276" w:type="dxa"/>
            <w:tcBorders>
              <w:top w:val="nil"/>
              <w:left w:val="nil"/>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100,0</w:t>
            </w:r>
          </w:p>
        </w:tc>
        <w:tc>
          <w:tcPr>
            <w:tcW w:w="1276" w:type="dxa"/>
            <w:tcBorders>
              <w:top w:val="nil"/>
              <w:left w:val="nil"/>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78,91</w:t>
            </w:r>
          </w:p>
        </w:tc>
        <w:tc>
          <w:tcPr>
            <w:tcW w:w="1275" w:type="dxa"/>
            <w:tcBorders>
              <w:top w:val="nil"/>
              <w:left w:val="nil"/>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100,0</w:t>
            </w:r>
          </w:p>
        </w:tc>
        <w:tc>
          <w:tcPr>
            <w:tcW w:w="1276" w:type="dxa"/>
            <w:tcBorders>
              <w:top w:val="nil"/>
              <w:left w:val="nil"/>
              <w:bottom w:val="single" w:sz="4" w:space="0" w:color="auto"/>
              <w:right w:val="single" w:sz="4" w:space="0" w:color="auto"/>
            </w:tcBorders>
            <w:shd w:val="clear" w:color="auto" w:fill="auto"/>
            <w:noWrap/>
          </w:tcPr>
          <w:p w:rsidR="00D24D3C" w:rsidRPr="00392CE0" w:rsidRDefault="00D24D3C"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95,78</w:t>
            </w:r>
          </w:p>
        </w:tc>
        <w:tc>
          <w:tcPr>
            <w:tcW w:w="1134" w:type="dxa"/>
            <w:tcBorders>
              <w:top w:val="nil"/>
              <w:left w:val="nil"/>
              <w:bottom w:val="single" w:sz="4" w:space="0" w:color="auto"/>
              <w:right w:val="single" w:sz="4" w:space="0" w:color="auto"/>
            </w:tcBorders>
            <w:shd w:val="clear" w:color="auto" w:fill="auto"/>
            <w:noWrap/>
          </w:tcPr>
          <w:p w:rsidR="00D24D3C" w:rsidRPr="00392CE0" w:rsidRDefault="00BA11B0" w:rsidP="00B96281">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100,0;</w:t>
            </w:r>
          </w:p>
        </w:tc>
      </w:tr>
    </w:tbl>
    <w:p w:rsidR="007C3230" w:rsidRPr="00392CE0" w:rsidRDefault="007C3230" w:rsidP="003A4B9D">
      <w:pPr>
        <w:spacing w:after="0" w:line="240" w:lineRule="auto"/>
        <w:ind w:firstLine="709"/>
        <w:jc w:val="center"/>
        <w:rPr>
          <w:rFonts w:ascii="Times New Roman" w:hAnsi="Times New Roman" w:cs="Times New Roman"/>
          <w:sz w:val="28"/>
          <w:szCs w:val="28"/>
        </w:rPr>
      </w:pPr>
    </w:p>
    <w:p w:rsidR="007C3230" w:rsidRPr="00392CE0" w:rsidRDefault="00B96281" w:rsidP="00B96281">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н</w:t>
      </w:r>
      <w:r w:rsidR="007C3230" w:rsidRPr="00392CE0">
        <w:rPr>
          <w:rFonts w:ascii="Times New Roman" w:hAnsi="Times New Roman" w:cs="Times New Roman"/>
          <w:sz w:val="28"/>
          <w:szCs w:val="28"/>
        </w:rPr>
        <w:t>а 1 пациенто-день лечения в условиях дневных стационаров</w:t>
      </w:r>
      <w:r w:rsidRPr="00392CE0">
        <w:rPr>
          <w:rFonts w:ascii="Times New Roman" w:hAnsi="Times New Roman" w:cs="Times New Roman"/>
          <w:sz w:val="28"/>
          <w:szCs w:val="28"/>
        </w:rPr>
        <w:t>:</w:t>
      </w:r>
    </w:p>
    <w:p w:rsidR="00B96281" w:rsidRPr="00392CE0" w:rsidRDefault="00B96281" w:rsidP="003A4B9D">
      <w:pPr>
        <w:spacing w:after="0" w:line="240" w:lineRule="auto"/>
        <w:ind w:firstLine="709"/>
        <w:jc w:val="center"/>
        <w:rPr>
          <w:rFonts w:ascii="Times New Roman" w:hAnsi="Times New Roman" w:cs="Times New Roman"/>
          <w:sz w:val="28"/>
          <w:szCs w:val="28"/>
        </w:rPr>
      </w:pPr>
    </w:p>
    <w:p w:rsidR="00607A83" w:rsidRPr="00392CE0" w:rsidRDefault="002B621C" w:rsidP="00F7461A">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п</w:t>
      </w:r>
      <w:r w:rsidR="00C050C7" w:rsidRPr="00392CE0">
        <w:rPr>
          <w:rFonts w:ascii="Times New Roman" w:hAnsi="Times New Roman" w:cs="Times New Roman"/>
          <w:sz w:val="28"/>
          <w:szCs w:val="28"/>
        </w:rPr>
        <w:t>о Программе на 2012 год</w:t>
      </w:r>
      <w:r w:rsidR="002010AD" w:rsidRPr="00392CE0">
        <w:rPr>
          <w:rFonts w:ascii="Times New Roman" w:hAnsi="Times New Roman" w:cs="Times New Roman"/>
          <w:sz w:val="28"/>
          <w:szCs w:val="28"/>
        </w:rPr>
        <w:t>:</w:t>
      </w:r>
    </w:p>
    <w:p w:rsidR="00B96281" w:rsidRPr="00392CE0" w:rsidRDefault="00B96281" w:rsidP="003A4B9D">
      <w:pPr>
        <w:spacing w:after="0" w:line="240" w:lineRule="auto"/>
        <w:ind w:firstLine="709"/>
        <w:jc w:val="center"/>
        <w:rPr>
          <w:rFonts w:ascii="Times New Roman" w:hAnsi="Times New Roman" w:cs="Times New Roman"/>
          <w:sz w:val="28"/>
          <w:szCs w:val="28"/>
        </w:rPr>
      </w:pPr>
    </w:p>
    <w:tbl>
      <w:tblPr>
        <w:tblW w:w="1032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
        <w:gridCol w:w="5981"/>
        <w:gridCol w:w="2126"/>
        <w:gridCol w:w="1701"/>
      </w:tblGrid>
      <w:tr w:rsidR="00607A83" w:rsidRPr="00392CE0">
        <w:trPr>
          <w:trHeight w:val="255"/>
        </w:trPr>
        <w:tc>
          <w:tcPr>
            <w:tcW w:w="514" w:type="dxa"/>
            <w:vMerge w:val="restart"/>
            <w:shd w:val="clear" w:color="auto" w:fill="auto"/>
          </w:tcPr>
          <w:p w:rsidR="00607A83" w:rsidRPr="00392CE0" w:rsidRDefault="00607A83" w:rsidP="0020191D">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 п/п</w:t>
            </w:r>
          </w:p>
        </w:tc>
        <w:tc>
          <w:tcPr>
            <w:tcW w:w="5981" w:type="dxa"/>
            <w:vMerge w:val="restart"/>
            <w:shd w:val="clear" w:color="auto" w:fill="auto"/>
          </w:tcPr>
          <w:p w:rsidR="00607A83" w:rsidRPr="00392CE0" w:rsidRDefault="00607A83" w:rsidP="0020191D">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Наименование статей</w:t>
            </w:r>
          </w:p>
        </w:tc>
        <w:tc>
          <w:tcPr>
            <w:tcW w:w="3827" w:type="dxa"/>
            <w:gridSpan w:val="2"/>
            <w:vMerge w:val="restart"/>
            <w:shd w:val="clear" w:color="auto" w:fill="auto"/>
          </w:tcPr>
          <w:p w:rsidR="00607A83" w:rsidRPr="00392CE0" w:rsidRDefault="0062172F" w:rsidP="0020191D">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Всего по Программе</w:t>
            </w:r>
          </w:p>
        </w:tc>
      </w:tr>
      <w:tr w:rsidR="00607A83" w:rsidRPr="00392CE0">
        <w:trPr>
          <w:trHeight w:val="255"/>
        </w:trPr>
        <w:tc>
          <w:tcPr>
            <w:tcW w:w="514" w:type="dxa"/>
            <w:vMerge/>
          </w:tcPr>
          <w:p w:rsidR="00607A83" w:rsidRPr="00392CE0" w:rsidRDefault="00607A83" w:rsidP="0020191D">
            <w:pPr>
              <w:spacing w:after="0" w:line="240" w:lineRule="auto"/>
              <w:jc w:val="center"/>
              <w:rPr>
                <w:rFonts w:ascii="Times New Roman" w:eastAsia="Times New Roman" w:hAnsi="Times New Roman" w:cs="Times New Roman"/>
                <w:bCs/>
                <w:sz w:val="20"/>
                <w:szCs w:val="20"/>
              </w:rPr>
            </w:pPr>
          </w:p>
        </w:tc>
        <w:tc>
          <w:tcPr>
            <w:tcW w:w="5981" w:type="dxa"/>
            <w:vMerge/>
          </w:tcPr>
          <w:p w:rsidR="00607A83" w:rsidRPr="00392CE0" w:rsidRDefault="00607A83" w:rsidP="0020191D">
            <w:pPr>
              <w:spacing w:after="0" w:line="240" w:lineRule="auto"/>
              <w:jc w:val="center"/>
              <w:rPr>
                <w:rFonts w:ascii="Times New Roman" w:eastAsia="Times New Roman" w:hAnsi="Times New Roman" w:cs="Times New Roman"/>
                <w:bCs/>
                <w:sz w:val="20"/>
                <w:szCs w:val="20"/>
              </w:rPr>
            </w:pPr>
          </w:p>
        </w:tc>
        <w:tc>
          <w:tcPr>
            <w:tcW w:w="3827" w:type="dxa"/>
            <w:gridSpan w:val="2"/>
            <w:vMerge/>
          </w:tcPr>
          <w:p w:rsidR="00607A83" w:rsidRPr="00392CE0" w:rsidRDefault="00607A83" w:rsidP="0020191D">
            <w:pPr>
              <w:spacing w:after="0" w:line="240" w:lineRule="auto"/>
              <w:jc w:val="center"/>
              <w:rPr>
                <w:rFonts w:ascii="Times New Roman" w:eastAsia="Times New Roman" w:hAnsi="Times New Roman" w:cs="Times New Roman"/>
                <w:bCs/>
                <w:sz w:val="20"/>
                <w:szCs w:val="20"/>
              </w:rPr>
            </w:pPr>
          </w:p>
        </w:tc>
      </w:tr>
      <w:tr w:rsidR="00607A83" w:rsidRPr="00392CE0">
        <w:trPr>
          <w:trHeight w:val="510"/>
        </w:trPr>
        <w:tc>
          <w:tcPr>
            <w:tcW w:w="514" w:type="dxa"/>
            <w:vMerge/>
          </w:tcPr>
          <w:p w:rsidR="00607A83" w:rsidRPr="00392CE0" w:rsidRDefault="00607A83" w:rsidP="0020191D">
            <w:pPr>
              <w:spacing w:after="0" w:line="240" w:lineRule="auto"/>
              <w:jc w:val="center"/>
              <w:rPr>
                <w:rFonts w:ascii="Times New Roman" w:eastAsia="Times New Roman" w:hAnsi="Times New Roman" w:cs="Times New Roman"/>
                <w:bCs/>
                <w:sz w:val="20"/>
                <w:szCs w:val="20"/>
              </w:rPr>
            </w:pPr>
          </w:p>
        </w:tc>
        <w:tc>
          <w:tcPr>
            <w:tcW w:w="5981" w:type="dxa"/>
            <w:vMerge/>
          </w:tcPr>
          <w:p w:rsidR="00607A83" w:rsidRPr="00392CE0" w:rsidRDefault="00607A83" w:rsidP="0020191D">
            <w:pPr>
              <w:spacing w:after="0" w:line="240" w:lineRule="auto"/>
              <w:jc w:val="center"/>
              <w:rPr>
                <w:rFonts w:ascii="Times New Roman" w:eastAsia="Times New Roman" w:hAnsi="Times New Roman" w:cs="Times New Roman"/>
                <w:bCs/>
                <w:sz w:val="20"/>
                <w:szCs w:val="20"/>
              </w:rPr>
            </w:pPr>
          </w:p>
        </w:tc>
        <w:tc>
          <w:tcPr>
            <w:tcW w:w="2126" w:type="dxa"/>
            <w:shd w:val="clear" w:color="auto" w:fill="auto"/>
          </w:tcPr>
          <w:p w:rsidR="00E16377" w:rsidRPr="00392CE0" w:rsidRDefault="00E16377" w:rsidP="00E16377">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т</w:t>
            </w:r>
            <w:r w:rsidR="00607A83" w:rsidRPr="00392CE0">
              <w:rPr>
                <w:rFonts w:ascii="Times New Roman" w:eastAsia="Times New Roman" w:hAnsi="Times New Roman" w:cs="Times New Roman"/>
                <w:bCs/>
                <w:sz w:val="20"/>
                <w:szCs w:val="20"/>
              </w:rPr>
              <w:t>ариф на 01.01.2012</w:t>
            </w:r>
            <w:r w:rsidRPr="00392CE0">
              <w:rPr>
                <w:rFonts w:ascii="Times New Roman" w:eastAsia="Times New Roman" w:hAnsi="Times New Roman" w:cs="Times New Roman"/>
                <w:bCs/>
                <w:sz w:val="20"/>
                <w:szCs w:val="20"/>
              </w:rPr>
              <w:t>,</w:t>
            </w:r>
          </w:p>
          <w:p w:rsidR="00607A83" w:rsidRPr="00392CE0" w:rsidRDefault="00427D05" w:rsidP="00E16377">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рублей</w:t>
            </w:r>
          </w:p>
        </w:tc>
        <w:tc>
          <w:tcPr>
            <w:tcW w:w="1701" w:type="dxa"/>
            <w:shd w:val="clear" w:color="auto" w:fill="auto"/>
          </w:tcPr>
          <w:p w:rsidR="00E16377" w:rsidRPr="00392CE0" w:rsidRDefault="00E16377" w:rsidP="00E16377">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с</w:t>
            </w:r>
            <w:r w:rsidR="00607A83" w:rsidRPr="00392CE0">
              <w:rPr>
                <w:rFonts w:ascii="Times New Roman" w:eastAsia="Times New Roman" w:hAnsi="Times New Roman" w:cs="Times New Roman"/>
                <w:bCs/>
                <w:sz w:val="20"/>
                <w:szCs w:val="20"/>
              </w:rPr>
              <w:t>труктура тар</w:t>
            </w:r>
            <w:r w:rsidR="00607A83" w:rsidRPr="00392CE0">
              <w:rPr>
                <w:rFonts w:ascii="Times New Roman" w:eastAsia="Times New Roman" w:hAnsi="Times New Roman" w:cs="Times New Roman"/>
                <w:bCs/>
                <w:sz w:val="20"/>
                <w:szCs w:val="20"/>
              </w:rPr>
              <w:t>и</w:t>
            </w:r>
            <w:r w:rsidR="00607A83" w:rsidRPr="00392CE0">
              <w:rPr>
                <w:rFonts w:ascii="Times New Roman" w:eastAsia="Times New Roman" w:hAnsi="Times New Roman" w:cs="Times New Roman"/>
                <w:bCs/>
                <w:sz w:val="20"/>
                <w:szCs w:val="20"/>
              </w:rPr>
              <w:t>фа,</w:t>
            </w:r>
          </w:p>
          <w:p w:rsidR="00607A83" w:rsidRPr="00392CE0" w:rsidRDefault="00607A83" w:rsidP="00E16377">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w:t>
            </w:r>
          </w:p>
        </w:tc>
      </w:tr>
      <w:tr w:rsidR="00607A83" w:rsidRPr="00392CE0">
        <w:trPr>
          <w:trHeight w:val="255"/>
        </w:trPr>
        <w:tc>
          <w:tcPr>
            <w:tcW w:w="514" w:type="dxa"/>
            <w:shd w:val="clear" w:color="auto" w:fill="auto"/>
            <w:noWrap/>
          </w:tcPr>
          <w:p w:rsidR="00607A83" w:rsidRPr="00392CE0" w:rsidRDefault="00607A83"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w:t>
            </w:r>
          </w:p>
        </w:tc>
        <w:tc>
          <w:tcPr>
            <w:tcW w:w="5981" w:type="dxa"/>
            <w:shd w:val="clear" w:color="auto" w:fill="auto"/>
          </w:tcPr>
          <w:p w:rsidR="00607A83" w:rsidRPr="00392CE0" w:rsidRDefault="00090D29" w:rsidP="0068462C">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Р</w:t>
            </w:r>
            <w:r w:rsidR="00607A83" w:rsidRPr="00392CE0">
              <w:rPr>
                <w:rFonts w:ascii="Times New Roman" w:eastAsia="Times New Roman" w:hAnsi="Times New Roman" w:cs="Times New Roman"/>
                <w:sz w:val="20"/>
                <w:szCs w:val="20"/>
              </w:rPr>
              <w:t>асходы на заработную плату</w:t>
            </w:r>
          </w:p>
        </w:tc>
        <w:tc>
          <w:tcPr>
            <w:tcW w:w="2126" w:type="dxa"/>
            <w:shd w:val="clear" w:color="auto" w:fill="auto"/>
            <w:noWrap/>
          </w:tcPr>
          <w:p w:rsidR="00607A83" w:rsidRPr="00392CE0" w:rsidRDefault="000B3E04"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226,06</w:t>
            </w:r>
          </w:p>
        </w:tc>
        <w:tc>
          <w:tcPr>
            <w:tcW w:w="1701" w:type="dxa"/>
            <w:shd w:val="clear" w:color="auto" w:fill="auto"/>
            <w:noWrap/>
          </w:tcPr>
          <w:p w:rsidR="00607A83" w:rsidRPr="00392CE0" w:rsidRDefault="000B3E04"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45,92</w:t>
            </w:r>
          </w:p>
        </w:tc>
      </w:tr>
      <w:tr w:rsidR="00607A83" w:rsidRPr="00392CE0">
        <w:trPr>
          <w:trHeight w:val="255"/>
        </w:trPr>
        <w:tc>
          <w:tcPr>
            <w:tcW w:w="514" w:type="dxa"/>
            <w:shd w:val="clear" w:color="auto" w:fill="auto"/>
            <w:noWrap/>
          </w:tcPr>
          <w:p w:rsidR="00607A83" w:rsidRPr="00392CE0" w:rsidRDefault="00607A83"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w:t>
            </w:r>
          </w:p>
        </w:tc>
        <w:tc>
          <w:tcPr>
            <w:tcW w:w="5981" w:type="dxa"/>
            <w:shd w:val="clear" w:color="auto" w:fill="auto"/>
          </w:tcPr>
          <w:p w:rsidR="00607A83" w:rsidRPr="00392CE0" w:rsidRDefault="00607A83" w:rsidP="0068462C">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Начисления на оплату труда</w:t>
            </w:r>
          </w:p>
        </w:tc>
        <w:tc>
          <w:tcPr>
            <w:tcW w:w="2126" w:type="dxa"/>
            <w:shd w:val="clear" w:color="auto" w:fill="auto"/>
            <w:noWrap/>
          </w:tcPr>
          <w:p w:rsidR="00607A83" w:rsidRPr="00392CE0" w:rsidRDefault="000B3E04"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68,19</w:t>
            </w:r>
          </w:p>
        </w:tc>
        <w:tc>
          <w:tcPr>
            <w:tcW w:w="1701" w:type="dxa"/>
            <w:shd w:val="clear" w:color="auto" w:fill="auto"/>
            <w:noWrap/>
          </w:tcPr>
          <w:p w:rsidR="00607A83" w:rsidRPr="00392CE0" w:rsidRDefault="00607A83"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13,</w:t>
            </w:r>
            <w:r w:rsidR="000B3E04" w:rsidRPr="00392CE0">
              <w:rPr>
                <w:rFonts w:ascii="Times New Roman" w:eastAsia="Times New Roman" w:hAnsi="Times New Roman" w:cs="Times New Roman"/>
                <w:sz w:val="20"/>
                <w:szCs w:val="20"/>
              </w:rPr>
              <w:t>8</w:t>
            </w:r>
            <w:r w:rsidRPr="00392CE0">
              <w:rPr>
                <w:rFonts w:ascii="Times New Roman" w:eastAsia="Times New Roman" w:hAnsi="Times New Roman" w:cs="Times New Roman"/>
                <w:sz w:val="20"/>
                <w:szCs w:val="20"/>
              </w:rPr>
              <w:t>5</w:t>
            </w:r>
          </w:p>
        </w:tc>
      </w:tr>
      <w:tr w:rsidR="00607A83" w:rsidRPr="00392CE0">
        <w:trPr>
          <w:trHeight w:val="698"/>
        </w:trPr>
        <w:tc>
          <w:tcPr>
            <w:tcW w:w="514" w:type="dxa"/>
            <w:shd w:val="clear" w:color="auto" w:fill="auto"/>
            <w:noWrap/>
          </w:tcPr>
          <w:p w:rsidR="00607A83" w:rsidRPr="00392CE0" w:rsidRDefault="00607A83"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w:t>
            </w:r>
          </w:p>
        </w:tc>
        <w:tc>
          <w:tcPr>
            <w:tcW w:w="5981" w:type="dxa"/>
            <w:shd w:val="clear" w:color="auto" w:fill="auto"/>
          </w:tcPr>
          <w:p w:rsidR="00607A83" w:rsidRPr="00392CE0" w:rsidRDefault="00607A83" w:rsidP="0068462C">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Приобретение продуктов питания и организация питания (при о</w:t>
            </w:r>
            <w:r w:rsidRPr="00392CE0">
              <w:rPr>
                <w:rFonts w:ascii="Times New Roman" w:eastAsia="Times New Roman" w:hAnsi="Times New Roman" w:cs="Times New Roman"/>
                <w:sz w:val="20"/>
                <w:szCs w:val="20"/>
              </w:rPr>
              <w:t>т</w:t>
            </w:r>
            <w:r w:rsidRPr="00392CE0">
              <w:rPr>
                <w:rFonts w:ascii="Times New Roman" w:eastAsia="Times New Roman" w:hAnsi="Times New Roman" w:cs="Times New Roman"/>
                <w:sz w:val="20"/>
                <w:szCs w:val="20"/>
              </w:rPr>
              <w:t>сутствии организованного питания в медицинской организации)</w:t>
            </w:r>
          </w:p>
        </w:tc>
        <w:tc>
          <w:tcPr>
            <w:tcW w:w="2126" w:type="dxa"/>
            <w:shd w:val="clear" w:color="auto" w:fill="auto"/>
            <w:noWrap/>
          </w:tcPr>
          <w:p w:rsidR="00607A83" w:rsidRPr="00392CE0" w:rsidRDefault="000B3E04"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12,26</w:t>
            </w:r>
          </w:p>
        </w:tc>
        <w:tc>
          <w:tcPr>
            <w:tcW w:w="1701" w:type="dxa"/>
            <w:shd w:val="clear" w:color="auto" w:fill="auto"/>
            <w:noWrap/>
          </w:tcPr>
          <w:p w:rsidR="00607A83" w:rsidRPr="00392CE0" w:rsidRDefault="00647289"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w:t>
            </w:r>
            <w:r w:rsidR="00607A83" w:rsidRPr="00392CE0">
              <w:rPr>
                <w:rFonts w:ascii="Times New Roman" w:eastAsia="Times New Roman" w:hAnsi="Times New Roman" w:cs="Times New Roman"/>
                <w:sz w:val="20"/>
                <w:szCs w:val="20"/>
              </w:rPr>
              <w:t>4</w:t>
            </w:r>
            <w:r w:rsidRPr="00392CE0">
              <w:rPr>
                <w:rFonts w:ascii="Times New Roman" w:eastAsia="Times New Roman" w:hAnsi="Times New Roman" w:cs="Times New Roman"/>
                <w:sz w:val="20"/>
                <w:szCs w:val="20"/>
              </w:rPr>
              <w:t>9</w:t>
            </w:r>
          </w:p>
        </w:tc>
      </w:tr>
      <w:tr w:rsidR="00607A83" w:rsidRPr="00392CE0">
        <w:trPr>
          <w:trHeight w:val="708"/>
        </w:trPr>
        <w:tc>
          <w:tcPr>
            <w:tcW w:w="514" w:type="dxa"/>
            <w:shd w:val="clear" w:color="auto" w:fill="auto"/>
            <w:noWrap/>
          </w:tcPr>
          <w:p w:rsidR="00607A83" w:rsidRPr="00392CE0" w:rsidRDefault="00607A83"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w:t>
            </w:r>
          </w:p>
        </w:tc>
        <w:tc>
          <w:tcPr>
            <w:tcW w:w="5981" w:type="dxa"/>
            <w:shd w:val="clear" w:color="auto" w:fill="auto"/>
          </w:tcPr>
          <w:p w:rsidR="00607A83" w:rsidRPr="00392CE0" w:rsidRDefault="00E16377" w:rsidP="0068462C">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П</w:t>
            </w:r>
            <w:r w:rsidR="00607A83" w:rsidRPr="00392CE0">
              <w:rPr>
                <w:rFonts w:ascii="Times New Roman" w:eastAsia="Times New Roman" w:hAnsi="Times New Roman" w:cs="Times New Roman"/>
                <w:sz w:val="20"/>
                <w:szCs w:val="20"/>
              </w:rPr>
              <w:t>риобретение медикаментов и перевязочных средств, медицинского инструментария, реактивов и химикатов, стекла, прочих м</w:t>
            </w:r>
            <w:r w:rsidR="00607A83" w:rsidRPr="00392CE0">
              <w:rPr>
                <w:rFonts w:ascii="Times New Roman" w:eastAsia="Times New Roman" w:hAnsi="Times New Roman" w:cs="Times New Roman"/>
                <w:sz w:val="20"/>
                <w:szCs w:val="20"/>
              </w:rPr>
              <w:t>а</w:t>
            </w:r>
            <w:r w:rsidR="00607A83" w:rsidRPr="00392CE0">
              <w:rPr>
                <w:rFonts w:ascii="Times New Roman" w:eastAsia="Times New Roman" w:hAnsi="Times New Roman" w:cs="Times New Roman"/>
                <w:sz w:val="20"/>
                <w:szCs w:val="20"/>
              </w:rPr>
              <w:t>териальных запасов</w:t>
            </w:r>
          </w:p>
        </w:tc>
        <w:tc>
          <w:tcPr>
            <w:tcW w:w="2126" w:type="dxa"/>
            <w:shd w:val="clear" w:color="auto" w:fill="auto"/>
            <w:noWrap/>
          </w:tcPr>
          <w:p w:rsidR="00607A83" w:rsidRPr="00392CE0" w:rsidRDefault="000B3E04"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99,92</w:t>
            </w:r>
          </w:p>
        </w:tc>
        <w:tc>
          <w:tcPr>
            <w:tcW w:w="1701" w:type="dxa"/>
            <w:shd w:val="clear" w:color="auto" w:fill="auto"/>
            <w:noWrap/>
          </w:tcPr>
          <w:p w:rsidR="00607A83" w:rsidRPr="00392CE0" w:rsidRDefault="00607A83"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20,</w:t>
            </w:r>
            <w:r w:rsidR="00647289" w:rsidRPr="00392CE0">
              <w:rPr>
                <w:rFonts w:ascii="Times New Roman" w:eastAsia="Times New Roman" w:hAnsi="Times New Roman" w:cs="Times New Roman"/>
                <w:sz w:val="20"/>
                <w:szCs w:val="20"/>
              </w:rPr>
              <w:t>3</w:t>
            </w:r>
          </w:p>
        </w:tc>
      </w:tr>
      <w:tr w:rsidR="00607A83" w:rsidRPr="00392CE0">
        <w:trPr>
          <w:trHeight w:val="255"/>
        </w:trPr>
        <w:tc>
          <w:tcPr>
            <w:tcW w:w="514" w:type="dxa"/>
            <w:shd w:val="clear" w:color="auto" w:fill="auto"/>
            <w:noWrap/>
          </w:tcPr>
          <w:p w:rsidR="00607A83" w:rsidRPr="00392CE0" w:rsidRDefault="00607A83"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w:t>
            </w:r>
          </w:p>
        </w:tc>
        <w:tc>
          <w:tcPr>
            <w:tcW w:w="5981" w:type="dxa"/>
            <w:shd w:val="clear" w:color="000000" w:fill="FFFFFF"/>
          </w:tcPr>
          <w:p w:rsidR="00607A83" w:rsidRPr="00392CE0" w:rsidRDefault="00607A83" w:rsidP="0068462C">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 xml:space="preserve">Приобретение мягкого инвентаря </w:t>
            </w:r>
          </w:p>
        </w:tc>
        <w:tc>
          <w:tcPr>
            <w:tcW w:w="2126" w:type="dxa"/>
            <w:shd w:val="clear" w:color="auto" w:fill="auto"/>
            <w:noWrap/>
          </w:tcPr>
          <w:p w:rsidR="00607A83" w:rsidRPr="00392CE0" w:rsidRDefault="000B3E04"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3,24</w:t>
            </w:r>
          </w:p>
        </w:tc>
        <w:tc>
          <w:tcPr>
            <w:tcW w:w="1701" w:type="dxa"/>
            <w:shd w:val="clear" w:color="auto" w:fill="auto"/>
            <w:noWrap/>
          </w:tcPr>
          <w:p w:rsidR="00607A83" w:rsidRPr="00392CE0" w:rsidRDefault="00607A83"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0,6</w:t>
            </w:r>
            <w:r w:rsidR="00647289" w:rsidRPr="00392CE0">
              <w:rPr>
                <w:rFonts w:ascii="Times New Roman" w:eastAsia="Times New Roman" w:hAnsi="Times New Roman" w:cs="Times New Roman"/>
                <w:sz w:val="20"/>
                <w:szCs w:val="20"/>
              </w:rPr>
              <w:t>6</w:t>
            </w:r>
          </w:p>
        </w:tc>
      </w:tr>
      <w:tr w:rsidR="00607A83" w:rsidRPr="00392CE0">
        <w:trPr>
          <w:trHeight w:val="1006"/>
        </w:trPr>
        <w:tc>
          <w:tcPr>
            <w:tcW w:w="514" w:type="dxa"/>
            <w:shd w:val="clear" w:color="auto" w:fill="auto"/>
            <w:noWrap/>
          </w:tcPr>
          <w:p w:rsidR="00607A83" w:rsidRPr="00392CE0" w:rsidRDefault="00607A83"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w:t>
            </w:r>
          </w:p>
        </w:tc>
        <w:tc>
          <w:tcPr>
            <w:tcW w:w="5981" w:type="dxa"/>
            <w:shd w:val="clear" w:color="000000" w:fill="FFFFFF"/>
          </w:tcPr>
          <w:p w:rsidR="00607A83" w:rsidRPr="00392CE0" w:rsidRDefault="00607A83" w:rsidP="0068462C">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Расходы по оплате стоимости лабораторных и инструментальных исследований, проводимых в других учреждениях (при отсутствии своей лаборатории и диагностического оборудования)</w:t>
            </w:r>
          </w:p>
        </w:tc>
        <w:tc>
          <w:tcPr>
            <w:tcW w:w="2126" w:type="dxa"/>
            <w:shd w:val="clear" w:color="auto" w:fill="auto"/>
            <w:noWrap/>
          </w:tcPr>
          <w:p w:rsidR="00607A83" w:rsidRPr="00392CE0" w:rsidRDefault="000B3E04"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1,29</w:t>
            </w:r>
          </w:p>
        </w:tc>
        <w:tc>
          <w:tcPr>
            <w:tcW w:w="1701" w:type="dxa"/>
            <w:shd w:val="clear" w:color="auto" w:fill="auto"/>
            <w:noWrap/>
          </w:tcPr>
          <w:p w:rsidR="00607A83" w:rsidRPr="00392CE0" w:rsidRDefault="00607A83"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0,2</w:t>
            </w:r>
            <w:r w:rsidR="00647289" w:rsidRPr="00392CE0">
              <w:rPr>
                <w:rFonts w:ascii="Times New Roman" w:eastAsia="Times New Roman" w:hAnsi="Times New Roman" w:cs="Times New Roman"/>
                <w:sz w:val="20"/>
                <w:szCs w:val="20"/>
              </w:rPr>
              <w:t>6</w:t>
            </w:r>
          </w:p>
        </w:tc>
      </w:tr>
      <w:tr w:rsidR="00607A83" w:rsidRPr="00392CE0">
        <w:trPr>
          <w:trHeight w:val="551"/>
        </w:trPr>
        <w:tc>
          <w:tcPr>
            <w:tcW w:w="514" w:type="dxa"/>
            <w:shd w:val="clear" w:color="auto" w:fill="auto"/>
            <w:noWrap/>
          </w:tcPr>
          <w:p w:rsidR="00607A83" w:rsidRPr="00392CE0" w:rsidRDefault="00607A83"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w:t>
            </w:r>
          </w:p>
        </w:tc>
        <w:tc>
          <w:tcPr>
            <w:tcW w:w="5981" w:type="dxa"/>
            <w:shd w:val="clear" w:color="000000" w:fill="FFFFFF"/>
          </w:tcPr>
          <w:p w:rsidR="00607A83" w:rsidRPr="00392CE0" w:rsidRDefault="00607A83" w:rsidP="0068462C">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Коммунальные услуги, текущие, прочие расходы по содержанию медицинских организаций</w:t>
            </w:r>
            <w:r w:rsidR="00C45F70" w:rsidRPr="00392CE0">
              <w:rPr>
                <w:rFonts w:ascii="Times New Roman" w:eastAsia="Times New Roman" w:hAnsi="Times New Roman" w:cs="Times New Roman"/>
                <w:sz w:val="20"/>
                <w:szCs w:val="20"/>
              </w:rPr>
              <w:t xml:space="preserve"> и другие расходы</w:t>
            </w:r>
          </w:p>
        </w:tc>
        <w:tc>
          <w:tcPr>
            <w:tcW w:w="2126" w:type="dxa"/>
            <w:shd w:val="clear" w:color="auto" w:fill="auto"/>
            <w:noWrap/>
          </w:tcPr>
          <w:p w:rsidR="00607A83" w:rsidRPr="00392CE0" w:rsidRDefault="000B3E04"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81,36</w:t>
            </w:r>
          </w:p>
        </w:tc>
        <w:tc>
          <w:tcPr>
            <w:tcW w:w="1701" w:type="dxa"/>
            <w:shd w:val="clear" w:color="auto" w:fill="auto"/>
            <w:noWrap/>
          </w:tcPr>
          <w:p w:rsidR="00607A83" w:rsidRPr="00392CE0" w:rsidRDefault="00647289"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16,52</w:t>
            </w:r>
          </w:p>
        </w:tc>
      </w:tr>
      <w:tr w:rsidR="00607A83" w:rsidRPr="00392CE0">
        <w:trPr>
          <w:trHeight w:val="255"/>
        </w:trPr>
        <w:tc>
          <w:tcPr>
            <w:tcW w:w="514" w:type="dxa"/>
            <w:shd w:val="clear" w:color="auto" w:fill="auto"/>
            <w:noWrap/>
          </w:tcPr>
          <w:p w:rsidR="00607A83" w:rsidRPr="00392CE0" w:rsidRDefault="00607A83" w:rsidP="00E16377">
            <w:pPr>
              <w:spacing w:after="0" w:line="240" w:lineRule="auto"/>
              <w:jc w:val="center"/>
              <w:rPr>
                <w:rFonts w:ascii="Arial" w:eastAsia="Times New Roman" w:hAnsi="Arial" w:cs="Arial"/>
                <w:sz w:val="20"/>
                <w:szCs w:val="20"/>
              </w:rPr>
            </w:pPr>
          </w:p>
        </w:tc>
        <w:tc>
          <w:tcPr>
            <w:tcW w:w="5981" w:type="dxa"/>
            <w:shd w:val="clear" w:color="auto" w:fill="auto"/>
            <w:noWrap/>
          </w:tcPr>
          <w:p w:rsidR="00607A83" w:rsidRPr="00392CE0" w:rsidRDefault="00607A83" w:rsidP="0068462C">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 Итого</w:t>
            </w:r>
          </w:p>
        </w:tc>
        <w:tc>
          <w:tcPr>
            <w:tcW w:w="2126" w:type="dxa"/>
            <w:shd w:val="clear" w:color="auto" w:fill="auto"/>
            <w:noWrap/>
          </w:tcPr>
          <w:p w:rsidR="00607A83" w:rsidRPr="00392CE0" w:rsidRDefault="000B3E04"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492,32</w:t>
            </w:r>
          </w:p>
        </w:tc>
        <w:tc>
          <w:tcPr>
            <w:tcW w:w="1701" w:type="dxa"/>
            <w:shd w:val="clear" w:color="auto" w:fill="auto"/>
            <w:noWrap/>
          </w:tcPr>
          <w:p w:rsidR="00607A83" w:rsidRPr="00392CE0" w:rsidRDefault="00607A83"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100,0</w:t>
            </w:r>
            <w:r w:rsidR="00E16377" w:rsidRPr="00392CE0">
              <w:rPr>
                <w:rFonts w:ascii="Times New Roman" w:eastAsia="Times New Roman" w:hAnsi="Times New Roman" w:cs="Times New Roman"/>
                <w:sz w:val="20"/>
                <w:szCs w:val="20"/>
              </w:rPr>
              <w:t>;</w:t>
            </w:r>
          </w:p>
        </w:tc>
      </w:tr>
    </w:tbl>
    <w:p w:rsidR="00607A83" w:rsidRPr="00392CE0" w:rsidRDefault="00607A83" w:rsidP="003A4B9D">
      <w:pPr>
        <w:spacing w:after="0" w:line="240" w:lineRule="auto"/>
        <w:ind w:firstLine="709"/>
        <w:jc w:val="center"/>
        <w:rPr>
          <w:rFonts w:ascii="Times New Roman" w:hAnsi="Times New Roman" w:cs="Times New Roman"/>
          <w:sz w:val="28"/>
          <w:szCs w:val="28"/>
        </w:rPr>
      </w:pPr>
    </w:p>
    <w:p w:rsidR="00607A83" w:rsidRPr="00392CE0" w:rsidRDefault="002B621C" w:rsidP="00E16377">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п</w:t>
      </w:r>
      <w:r w:rsidR="00607A83" w:rsidRPr="00392CE0">
        <w:rPr>
          <w:rFonts w:ascii="Times New Roman" w:hAnsi="Times New Roman" w:cs="Times New Roman"/>
          <w:sz w:val="28"/>
          <w:szCs w:val="28"/>
        </w:rPr>
        <w:t xml:space="preserve">о </w:t>
      </w:r>
      <w:r w:rsidR="00C050C7" w:rsidRPr="00392CE0">
        <w:rPr>
          <w:rFonts w:ascii="Times New Roman" w:hAnsi="Times New Roman" w:cs="Times New Roman"/>
          <w:sz w:val="28"/>
          <w:szCs w:val="28"/>
        </w:rPr>
        <w:t>Т</w:t>
      </w:r>
      <w:r w:rsidR="00607A83" w:rsidRPr="00392CE0">
        <w:rPr>
          <w:rFonts w:ascii="Times New Roman" w:hAnsi="Times New Roman" w:cs="Times New Roman"/>
          <w:sz w:val="28"/>
          <w:szCs w:val="28"/>
        </w:rPr>
        <w:t xml:space="preserve">ерриториальной программе </w:t>
      </w:r>
      <w:r w:rsidR="00C050C7" w:rsidRPr="00392CE0">
        <w:rPr>
          <w:rFonts w:ascii="Times New Roman" w:hAnsi="Times New Roman" w:cs="Times New Roman"/>
          <w:sz w:val="28"/>
          <w:szCs w:val="28"/>
        </w:rPr>
        <w:t>обязательного медицинского страхования Респу</w:t>
      </w:r>
      <w:r w:rsidR="00C050C7" w:rsidRPr="00392CE0">
        <w:rPr>
          <w:rFonts w:ascii="Times New Roman" w:hAnsi="Times New Roman" w:cs="Times New Roman"/>
          <w:sz w:val="28"/>
          <w:szCs w:val="28"/>
        </w:rPr>
        <w:t>б</w:t>
      </w:r>
      <w:r w:rsidR="00C050C7" w:rsidRPr="00392CE0">
        <w:rPr>
          <w:rFonts w:ascii="Times New Roman" w:hAnsi="Times New Roman" w:cs="Times New Roman"/>
          <w:sz w:val="28"/>
          <w:szCs w:val="28"/>
        </w:rPr>
        <w:t>лики Татарстан на 2012 год</w:t>
      </w:r>
      <w:r w:rsidR="00E16377" w:rsidRPr="00392CE0">
        <w:rPr>
          <w:rFonts w:ascii="Times New Roman" w:hAnsi="Times New Roman" w:cs="Times New Roman"/>
          <w:sz w:val="28"/>
          <w:szCs w:val="28"/>
        </w:rPr>
        <w:t>:</w:t>
      </w:r>
    </w:p>
    <w:p w:rsidR="0020191D" w:rsidRPr="00392CE0" w:rsidRDefault="0020191D" w:rsidP="003A4B9D">
      <w:pPr>
        <w:spacing w:after="0" w:line="240" w:lineRule="auto"/>
        <w:jc w:val="center"/>
        <w:rPr>
          <w:rFonts w:ascii="Times New Roman" w:hAnsi="Times New Roman" w:cs="Times New Roman"/>
          <w:sz w:val="28"/>
          <w:szCs w:val="28"/>
        </w:rPr>
      </w:pP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4"/>
        <w:gridCol w:w="2336"/>
        <w:gridCol w:w="1276"/>
        <w:gridCol w:w="1134"/>
        <w:gridCol w:w="1276"/>
        <w:gridCol w:w="1134"/>
        <w:gridCol w:w="1276"/>
        <w:gridCol w:w="1275"/>
      </w:tblGrid>
      <w:tr w:rsidR="00607A83" w:rsidRPr="00392CE0">
        <w:trPr>
          <w:trHeight w:val="255"/>
        </w:trPr>
        <w:tc>
          <w:tcPr>
            <w:tcW w:w="514" w:type="dxa"/>
            <w:vMerge w:val="restart"/>
            <w:shd w:val="clear" w:color="auto" w:fill="auto"/>
          </w:tcPr>
          <w:p w:rsidR="00607A83" w:rsidRPr="00392CE0" w:rsidRDefault="00607A83" w:rsidP="0020191D">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 п/п</w:t>
            </w:r>
          </w:p>
        </w:tc>
        <w:tc>
          <w:tcPr>
            <w:tcW w:w="2336" w:type="dxa"/>
            <w:vMerge w:val="restart"/>
            <w:shd w:val="clear" w:color="auto" w:fill="auto"/>
          </w:tcPr>
          <w:p w:rsidR="00607A83" w:rsidRPr="00392CE0" w:rsidRDefault="00607A83" w:rsidP="0020191D">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Наименование статей</w:t>
            </w:r>
          </w:p>
        </w:tc>
        <w:tc>
          <w:tcPr>
            <w:tcW w:w="2410" w:type="dxa"/>
            <w:gridSpan w:val="2"/>
            <w:vMerge w:val="restart"/>
            <w:shd w:val="clear" w:color="auto" w:fill="auto"/>
          </w:tcPr>
          <w:p w:rsidR="00607A83" w:rsidRPr="00392CE0" w:rsidRDefault="00C45813" w:rsidP="0020191D">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 xml:space="preserve">В </w:t>
            </w:r>
            <w:r w:rsidR="00607A83" w:rsidRPr="00392CE0">
              <w:rPr>
                <w:rFonts w:ascii="Times New Roman" w:eastAsia="Times New Roman" w:hAnsi="Times New Roman" w:cs="Times New Roman"/>
                <w:bCs/>
                <w:sz w:val="20"/>
                <w:szCs w:val="20"/>
              </w:rPr>
              <w:t xml:space="preserve">рамках </w:t>
            </w:r>
            <w:r w:rsidRPr="00392CE0">
              <w:rPr>
                <w:rFonts w:ascii="Times New Roman" w:eastAsia="Times New Roman" w:hAnsi="Times New Roman" w:cs="Times New Roman"/>
                <w:bCs/>
                <w:sz w:val="20"/>
                <w:szCs w:val="20"/>
              </w:rPr>
              <w:t>б</w:t>
            </w:r>
            <w:r w:rsidR="00607A83" w:rsidRPr="00392CE0">
              <w:rPr>
                <w:rFonts w:ascii="Times New Roman" w:eastAsia="Times New Roman" w:hAnsi="Times New Roman" w:cs="Times New Roman"/>
                <w:bCs/>
                <w:sz w:val="20"/>
                <w:szCs w:val="20"/>
              </w:rPr>
              <w:t>азовой пр</w:t>
            </w:r>
            <w:r w:rsidR="00607A83" w:rsidRPr="00392CE0">
              <w:rPr>
                <w:rFonts w:ascii="Times New Roman" w:eastAsia="Times New Roman" w:hAnsi="Times New Roman" w:cs="Times New Roman"/>
                <w:bCs/>
                <w:sz w:val="20"/>
                <w:szCs w:val="20"/>
              </w:rPr>
              <w:t>о</w:t>
            </w:r>
            <w:r w:rsidR="00607A83" w:rsidRPr="00392CE0">
              <w:rPr>
                <w:rFonts w:ascii="Times New Roman" w:eastAsia="Times New Roman" w:hAnsi="Times New Roman" w:cs="Times New Roman"/>
                <w:bCs/>
                <w:sz w:val="20"/>
                <w:szCs w:val="20"/>
              </w:rPr>
              <w:t>граммы ОМС</w:t>
            </w:r>
          </w:p>
        </w:tc>
        <w:tc>
          <w:tcPr>
            <w:tcW w:w="2410" w:type="dxa"/>
            <w:gridSpan w:val="2"/>
            <w:vMerge w:val="restart"/>
            <w:shd w:val="clear" w:color="auto" w:fill="auto"/>
          </w:tcPr>
          <w:p w:rsidR="00607A83" w:rsidRPr="00392CE0" w:rsidRDefault="00090D29" w:rsidP="00E16377">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З</w:t>
            </w:r>
            <w:r w:rsidR="00607A83" w:rsidRPr="00392CE0">
              <w:rPr>
                <w:rFonts w:ascii="Times New Roman" w:eastAsia="Times New Roman" w:hAnsi="Times New Roman" w:cs="Times New Roman"/>
                <w:bCs/>
                <w:sz w:val="20"/>
                <w:szCs w:val="20"/>
              </w:rPr>
              <w:t>а сч</w:t>
            </w:r>
            <w:r w:rsidR="00E16377" w:rsidRPr="00392CE0">
              <w:rPr>
                <w:rFonts w:ascii="Times New Roman" w:eastAsia="Times New Roman" w:hAnsi="Times New Roman" w:cs="Times New Roman"/>
                <w:bCs/>
                <w:sz w:val="20"/>
                <w:szCs w:val="20"/>
              </w:rPr>
              <w:t>е</w:t>
            </w:r>
            <w:r w:rsidR="00607A83" w:rsidRPr="00392CE0">
              <w:rPr>
                <w:rFonts w:ascii="Times New Roman" w:eastAsia="Times New Roman" w:hAnsi="Times New Roman" w:cs="Times New Roman"/>
                <w:bCs/>
                <w:sz w:val="20"/>
                <w:szCs w:val="20"/>
              </w:rPr>
              <w:t>т средств бюджета Р</w:t>
            </w:r>
            <w:r w:rsidR="00E16377" w:rsidRPr="00392CE0">
              <w:rPr>
                <w:rFonts w:ascii="Times New Roman" w:eastAsia="Times New Roman" w:hAnsi="Times New Roman" w:cs="Times New Roman"/>
                <w:bCs/>
                <w:sz w:val="20"/>
                <w:szCs w:val="20"/>
              </w:rPr>
              <w:t xml:space="preserve">еспублики </w:t>
            </w:r>
            <w:r w:rsidR="00607A83" w:rsidRPr="00392CE0">
              <w:rPr>
                <w:rFonts w:ascii="Times New Roman" w:eastAsia="Times New Roman" w:hAnsi="Times New Roman" w:cs="Times New Roman"/>
                <w:bCs/>
                <w:sz w:val="20"/>
                <w:szCs w:val="20"/>
              </w:rPr>
              <w:t>Т</w:t>
            </w:r>
            <w:r w:rsidR="00E16377" w:rsidRPr="00392CE0">
              <w:rPr>
                <w:rFonts w:ascii="Times New Roman" w:eastAsia="Times New Roman" w:hAnsi="Times New Roman" w:cs="Times New Roman"/>
                <w:bCs/>
                <w:sz w:val="20"/>
                <w:szCs w:val="20"/>
              </w:rPr>
              <w:t>атарстан</w:t>
            </w:r>
            <w:r w:rsidR="00607A83" w:rsidRPr="00392CE0">
              <w:rPr>
                <w:rFonts w:ascii="Times New Roman" w:eastAsia="Times New Roman" w:hAnsi="Times New Roman" w:cs="Times New Roman"/>
                <w:bCs/>
                <w:sz w:val="20"/>
                <w:szCs w:val="20"/>
              </w:rPr>
              <w:t xml:space="preserve"> на реализацию преимущественно однок</w:t>
            </w:r>
            <w:r w:rsidR="00607A83" w:rsidRPr="00392CE0">
              <w:rPr>
                <w:rFonts w:ascii="Times New Roman" w:eastAsia="Times New Roman" w:hAnsi="Times New Roman" w:cs="Times New Roman"/>
                <w:bCs/>
                <w:sz w:val="20"/>
                <w:szCs w:val="20"/>
              </w:rPr>
              <w:t>а</w:t>
            </w:r>
            <w:r w:rsidR="00607A83" w:rsidRPr="00392CE0">
              <w:rPr>
                <w:rFonts w:ascii="Times New Roman" w:eastAsia="Times New Roman" w:hAnsi="Times New Roman" w:cs="Times New Roman"/>
                <w:bCs/>
                <w:sz w:val="20"/>
                <w:szCs w:val="20"/>
              </w:rPr>
              <w:t>нального финансиров</w:t>
            </w:r>
            <w:r w:rsidR="00607A83" w:rsidRPr="00392CE0">
              <w:rPr>
                <w:rFonts w:ascii="Times New Roman" w:eastAsia="Times New Roman" w:hAnsi="Times New Roman" w:cs="Times New Roman"/>
                <w:bCs/>
                <w:sz w:val="20"/>
                <w:szCs w:val="20"/>
              </w:rPr>
              <w:t>а</w:t>
            </w:r>
            <w:r w:rsidR="00607A83" w:rsidRPr="00392CE0">
              <w:rPr>
                <w:rFonts w:ascii="Times New Roman" w:eastAsia="Times New Roman" w:hAnsi="Times New Roman" w:cs="Times New Roman"/>
                <w:bCs/>
                <w:sz w:val="20"/>
                <w:szCs w:val="20"/>
              </w:rPr>
              <w:t>ния</w:t>
            </w:r>
          </w:p>
        </w:tc>
        <w:tc>
          <w:tcPr>
            <w:tcW w:w="2551" w:type="dxa"/>
            <w:gridSpan w:val="2"/>
            <w:vMerge w:val="restart"/>
            <w:shd w:val="clear" w:color="auto" w:fill="auto"/>
          </w:tcPr>
          <w:p w:rsidR="00607A83" w:rsidRPr="00392CE0" w:rsidRDefault="00090D29" w:rsidP="0020191D">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В</w:t>
            </w:r>
            <w:r w:rsidR="00607A83" w:rsidRPr="00392CE0">
              <w:rPr>
                <w:rFonts w:ascii="Times New Roman" w:eastAsia="Times New Roman" w:hAnsi="Times New Roman" w:cs="Times New Roman"/>
                <w:bCs/>
                <w:sz w:val="20"/>
                <w:szCs w:val="20"/>
              </w:rPr>
              <w:t>сего</w:t>
            </w:r>
          </w:p>
        </w:tc>
      </w:tr>
      <w:tr w:rsidR="00607A83" w:rsidRPr="00392CE0">
        <w:trPr>
          <w:trHeight w:val="255"/>
        </w:trPr>
        <w:tc>
          <w:tcPr>
            <w:tcW w:w="514" w:type="dxa"/>
            <w:vMerge/>
          </w:tcPr>
          <w:p w:rsidR="00607A83" w:rsidRPr="00392CE0" w:rsidRDefault="00607A83" w:rsidP="0020191D">
            <w:pPr>
              <w:spacing w:after="0" w:line="240" w:lineRule="auto"/>
              <w:jc w:val="center"/>
              <w:rPr>
                <w:rFonts w:ascii="Times New Roman" w:eastAsia="Times New Roman" w:hAnsi="Times New Roman" w:cs="Times New Roman"/>
                <w:bCs/>
                <w:sz w:val="20"/>
                <w:szCs w:val="20"/>
              </w:rPr>
            </w:pPr>
          </w:p>
        </w:tc>
        <w:tc>
          <w:tcPr>
            <w:tcW w:w="2336" w:type="dxa"/>
            <w:vMerge/>
          </w:tcPr>
          <w:p w:rsidR="00607A83" w:rsidRPr="00392CE0" w:rsidRDefault="00607A83" w:rsidP="0020191D">
            <w:pPr>
              <w:spacing w:after="0" w:line="240" w:lineRule="auto"/>
              <w:jc w:val="center"/>
              <w:rPr>
                <w:rFonts w:ascii="Times New Roman" w:eastAsia="Times New Roman" w:hAnsi="Times New Roman" w:cs="Times New Roman"/>
                <w:bCs/>
                <w:sz w:val="20"/>
                <w:szCs w:val="20"/>
              </w:rPr>
            </w:pPr>
          </w:p>
        </w:tc>
        <w:tc>
          <w:tcPr>
            <w:tcW w:w="2410" w:type="dxa"/>
            <w:gridSpan w:val="2"/>
            <w:vMerge/>
          </w:tcPr>
          <w:p w:rsidR="00607A83" w:rsidRPr="00392CE0" w:rsidRDefault="00607A83" w:rsidP="0020191D">
            <w:pPr>
              <w:spacing w:after="0" w:line="240" w:lineRule="auto"/>
              <w:jc w:val="center"/>
              <w:rPr>
                <w:rFonts w:ascii="Times New Roman" w:eastAsia="Times New Roman" w:hAnsi="Times New Roman" w:cs="Times New Roman"/>
                <w:bCs/>
                <w:sz w:val="20"/>
                <w:szCs w:val="20"/>
              </w:rPr>
            </w:pPr>
          </w:p>
        </w:tc>
        <w:tc>
          <w:tcPr>
            <w:tcW w:w="2410" w:type="dxa"/>
            <w:gridSpan w:val="2"/>
            <w:vMerge/>
          </w:tcPr>
          <w:p w:rsidR="00607A83" w:rsidRPr="00392CE0" w:rsidRDefault="00607A83" w:rsidP="0020191D">
            <w:pPr>
              <w:spacing w:after="0" w:line="240" w:lineRule="auto"/>
              <w:jc w:val="center"/>
              <w:rPr>
                <w:rFonts w:ascii="Times New Roman" w:eastAsia="Times New Roman" w:hAnsi="Times New Roman" w:cs="Times New Roman"/>
                <w:bCs/>
                <w:sz w:val="20"/>
                <w:szCs w:val="20"/>
              </w:rPr>
            </w:pPr>
          </w:p>
        </w:tc>
        <w:tc>
          <w:tcPr>
            <w:tcW w:w="2551" w:type="dxa"/>
            <w:gridSpan w:val="2"/>
            <w:vMerge/>
          </w:tcPr>
          <w:p w:rsidR="00607A83" w:rsidRPr="00392CE0" w:rsidRDefault="00607A83" w:rsidP="0020191D">
            <w:pPr>
              <w:spacing w:after="0" w:line="240" w:lineRule="auto"/>
              <w:jc w:val="center"/>
              <w:rPr>
                <w:rFonts w:ascii="Times New Roman" w:eastAsia="Times New Roman" w:hAnsi="Times New Roman" w:cs="Times New Roman"/>
                <w:bCs/>
                <w:sz w:val="20"/>
                <w:szCs w:val="20"/>
              </w:rPr>
            </w:pPr>
          </w:p>
        </w:tc>
      </w:tr>
      <w:tr w:rsidR="00607A83" w:rsidRPr="00392CE0">
        <w:trPr>
          <w:trHeight w:val="510"/>
        </w:trPr>
        <w:tc>
          <w:tcPr>
            <w:tcW w:w="514" w:type="dxa"/>
            <w:vMerge/>
          </w:tcPr>
          <w:p w:rsidR="00607A83" w:rsidRPr="00392CE0" w:rsidRDefault="00607A83" w:rsidP="0020191D">
            <w:pPr>
              <w:spacing w:after="0" w:line="240" w:lineRule="auto"/>
              <w:jc w:val="center"/>
              <w:rPr>
                <w:rFonts w:ascii="Times New Roman" w:eastAsia="Times New Roman" w:hAnsi="Times New Roman" w:cs="Times New Roman"/>
                <w:bCs/>
                <w:sz w:val="20"/>
                <w:szCs w:val="20"/>
              </w:rPr>
            </w:pPr>
          </w:p>
        </w:tc>
        <w:tc>
          <w:tcPr>
            <w:tcW w:w="2336" w:type="dxa"/>
            <w:vMerge/>
          </w:tcPr>
          <w:p w:rsidR="00607A83" w:rsidRPr="00392CE0" w:rsidRDefault="00607A83" w:rsidP="0020191D">
            <w:pPr>
              <w:spacing w:after="0" w:line="240" w:lineRule="auto"/>
              <w:jc w:val="center"/>
              <w:rPr>
                <w:rFonts w:ascii="Times New Roman" w:eastAsia="Times New Roman" w:hAnsi="Times New Roman" w:cs="Times New Roman"/>
                <w:bCs/>
                <w:sz w:val="20"/>
                <w:szCs w:val="20"/>
              </w:rPr>
            </w:pPr>
          </w:p>
        </w:tc>
        <w:tc>
          <w:tcPr>
            <w:tcW w:w="1276" w:type="dxa"/>
            <w:shd w:val="clear" w:color="auto" w:fill="auto"/>
          </w:tcPr>
          <w:p w:rsidR="00E16377" w:rsidRPr="00392CE0" w:rsidRDefault="00E16377" w:rsidP="00E16377">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т</w:t>
            </w:r>
            <w:r w:rsidR="00607A83" w:rsidRPr="00392CE0">
              <w:rPr>
                <w:rFonts w:ascii="Times New Roman" w:eastAsia="Times New Roman" w:hAnsi="Times New Roman" w:cs="Times New Roman"/>
                <w:bCs/>
                <w:sz w:val="20"/>
                <w:szCs w:val="20"/>
              </w:rPr>
              <w:t>ариф на 01.01.2012</w:t>
            </w:r>
            <w:r w:rsidRPr="00392CE0">
              <w:rPr>
                <w:rFonts w:ascii="Times New Roman" w:eastAsia="Times New Roman" w:hAnsi="Times New Roman" w:cs="Times New Roman"/>
                <w:bCs/>
                <w:sz w:val="20"/>
                <w:szCs w:val="20"/>
              </w:rPr>
              <w:t>,</w:t>
            </w:r>
          </w:p>
          <w:p w:rsidR="00607A83" w:rsidRPr="00392CE0" w:rsidRDefault="00090D29" w:rsidP="00E16377">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рублей</w:t>
            </w:r>
          </w:p>
        </w:tc>
        <w:tc>
          <w:tcPr>
            <w:tcW w:w="1134" w:type="dxa"/>
            <w:shd w:val="clear" w:color="auto" w:fill="auto"/>
          </w:tcPr>
          <w:p w:rsidR="00E16377" w:rsidRPr="00392CE0" w:rsidRDefault="00E16377" w:rsidP="00E16377">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с</w:t>
            </w:r>
            <w:r w:rsidR="00607A83" w:rsidRPr="00392CE0">
              <w:rPr>
                <w:rFonts w:ascii="Times New Roman" w:eastAsia="Times New Roman" w:hAnsi="Times New Roman" w:cs="Times New Roman"/>
                <w:bCs/>
                <w:sz w:val="20"/>
                <w:szCs w:val="20"/>
              </w:rPr>
              <w:t>труктура тарифа,</w:t>
            </w:r>
          </w:p>
          <w:p w:rsidR="00607A83" w:rsidRPr="00392CE0" w:rsidRDefault="00607A83" w:rsidP="00E16377">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w:t>
            </w:r>
          </w:p>
        </w:tc>
        <w:tc>
          <w:tcPr>
            <w:tcW w:w="1276" w:type="dxa"/>
            <w:shd w:val="clear" w:color="auto" w:fill="auto"/>
          </w:tcPr>
          <w:p w:rsidR="00E16377" w:rsidRPr="00392CE0" w:rsidRDefault="00E16377" w:rsidP="00E16377">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т</w:t>
            </w:r>
            <w:r w:rsidR="00607A83" w:rsidRPr="00392CE0">
              <w:rPr>
                <w:rFonts w:ascii="Times New Roman" w:eastAsia="Times New Roman" w:hAnsi="Times New Roman" w:cs="Times New Roman"/>
                <w:bCs/>
                <w:sz w:val="20"/>
                <w:szCs w:val="20"/>
              </w:rPr>
              <w:t>ариф на 01.01.2012</w:t>
            </w:r>
            <w:r w:rsidRPr="00392CE0">
              <w:rPr>
                <w:rFonts w:ascii="Times New Roman" w:eastAsia="Times New Roman" w:hAnsi="Times New Roman" w:cs="Times New Roman"/>
                <w:bCs/>
                <w:sz w:val="20"/>
                <w:szCs w:val="20"/>
              </w:rPr>
              <w:t>,</w:t>
            </w:r>
          </w:p>
          <w:p w:rsidR="00607A83" w:rsidRPr="00392CE0" w:rsidRDefault="00090D29" w:rsidP="00E16377">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рублей</w:t>
            </w:r>
          </w:p>
        </w:tc>
        <w:tc>
          <w:tcPr>
            <w:tcW w:w="1134" w:type="dxa"/>
            <w:shd w:val="clear" w:color="auto" w:fill="auto"/>
          </w:tcPr>
          <w:p w:rsidR="00E16377" w:rsidRPr="00392CE0" w:rsidRDefault="00E16377" w:rsidP="00E16377">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с</w:t>
            </w:r>
            <w:r w:rsidR="00607A83" w:rsidRPr="00392CE0">
              <w:rPr>
                <w:rFonts w:ascii="Times New Roman" w:eastAsia="Times New Roman" w:hAnsi="Times New Roman" w:cs="Times New Roman"/>
                <w:bCs/>
                <w:sz w:val="20"/>
                <w:szCs w:val="20"/>
              </w:rPr>
              <w:t>труктура тарифа,</w:t>
            </w:r>
          </w:p>
          <w:p w:rsidR="00607A83" w:rsidRPr="00392CE0" w:rsidRDefault="00607A83" w:rsidP="00E16377">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w:t>
            </w:r>
          </w:p>
        </w:tc>
        <w:tc>
          <w:tcPr>
            <w:tcW w:w="1276" w:type="dxa"/>
            <w:shd w:val="clear" w:color="auto" w:fill="auto"/>
          </w:tcPr>
          <w:p w:rsidR="00E16377" w:rsidRPr="00392CE0" w:rsidRDefault="00E16377" w:rsidP="00E16377">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т</w:t>
            </w:r>
            <w:r w:rsidR="00607A83" w:rsidRPr="00392CE0">
              <w:rPr>
                <w:rFonts w:ascii="Times New Roman" w:eastAsia="Times New Roman" w:hAnsi="Times New Roman" w:cs="Times New Roman"/>
                <w:bCs/>
                <w:sz w:val="20"/>
                <w:szCs w:val="20"/>
              </w:rPr>
              <w:t>ариф на 01.01.2012</w:t>
            </w:r>
            <w:r w:rsidRPr="00392CE0">
              <w:rPr>
                <w:rFonts w:ascii="Times New Roman" w:eastAsia="Times New Roman" w:hAnsi="Times New Roman" w:cs="Times New Roman"/>
                <w:bCs/>
                <w:sz w:val="20"/>
                <w:szCs w:val="20"/>
              </w:rPr>
              <w:t>,</w:t>
            </w:r>
          </w:p>
          <w:p w:rsidR="00607A83" w:rsidRPr="00392CE0" w:rsidRDefault="00090D29" w:rsidP="00E16377">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рублей</w:t>
            </w:r>
          </w:p>
        </w:tc>
        <w:tc>
          <w:tcPr>
            <w:tcW w:w="1275" w:type="dxa"/>
            <w:shd w:val="clear" w:color="auto" w:fill="auto"/>
          </w:tcPr>
          <w:p w:rsidR="00E16377" w:rsidRPr="00392CE0" w:rsidRDefault="00E16377" w:rsidP="00E16377">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с</w:t>
            </w:r>
            <w:r w:rsidR="00607A83" w:rsidRPr="00392CE0">
              <w:rPr>
                <w:rFonts w:ascii="Times New Roman" w:eastAsia="Times New Roman" w:hAnsi="Times New Roman" w:cs="Times New Roman"/>
                <w:bCs/>
                <w:sz w:val="20"/>
                <w:szCs w:val="20"/>
              </w:rPr>
              <w:t>труктура тарифа,</w:t>
            </w:r>
          </w:p>
          <w:p w:rsidR="00607A83" w:rsidRPr="00392CE0" w:rsidRDefault="00607A83" w:rsidP="00E16377">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w:t>
            </w:r>
          </w:p>
        </w:tc>
      </w:tr>
      <w:tr w:rsidR="00607A83" w:rsidRPr="00392CE0">
        <w:trPr>
          <w:trHeight w:val="255"/>
        </w:trPr>
        <w:tc>
          <w:tcPr>
            <w:tcW w:w="514" w:type="dxa"/>
            <w:shd w:val="clear" w:color="auto" w:fill="auto"/>
            <w:noWrap/>
          </w:tcPr>
          <w:p w:rsidR="00607A83" w:rsidRPr="00392CE0" w:rsidRDefault="00607A83"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w:t>
            </w:r>
          </w:p>
        </w:tc>
        <w:tc>
          <w:tcPr>
            <w:tcW w:w="2336" w:type="dxa"/>
            <w:shd w:val="clear" w:color="auto" w:fill="auto"/>
          </w:tcPr>
          <w:p w:rsidR="00607A83" w:rsidRPr="00392CE0" w:rsidRDefault="00090D29" w:rsidP="00DD1F52">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Р</w:t>
            </w:r>
            <w:r w:rsidR="00607A83" w:rsidRPr="00392CE0">
              <w:rPr>
                <w:rFonts w:ascii="Times New Roman" w:eastAsia="Times New Roman" w:hAnsi="Times New Roman" w:cs="Times New Roman"/>
                <w:sz w:val="20"/>
                <w:szCs w:val="20"/>
              </w:rPr>
              <w:t>асходы на заработную плату</w:t>
            </w:r>
          </w:p>
        </w:tc>
        <w:tc>
          <w:tcPr>
            <w:tcW w:w="1276" w:type="dxa"/>
            <w:shd w:val="clear" w:color="auto" w:fill="auto"/>
            <w:noWrap/>
          </w:tcPr>
          <w:p w:rsidR="00607A83" w:rsidRPr="00392CE0" w:rsidRDefault="00647289"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229,2</w:t>
            </w:r>
          </w:p>
        </w:tc>
        <w:tc>
          <w:tcPr>
            <w:tcW w:w="1134" w:type="dxa"/>
            <w:shd w:val="clear" w:color="auto" w:fill="auto"/>
            <w:noWrap/>
          </w:tcPr>
          <w:p w:rsidR="00607A83" w:rsidRPr="00392CE0" w:rsidRDefault="00607A83"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55,4</w:t>
            </w:r>
          </w:p>
        </w:tc>
        <w:tc>
          <w:tcPr>
            <w:tcW w:w="1276" w:type="dxa"/>
            <w:shd w:val="clear" w:color="auto" w:fill="auto"/>
            <w:noWrap/>
          </w:tcPr>
          <w:p w:rsidR="00607A83" w:rsidRPr="00392CE0" w:rsidRDefault="00647289"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8,24</w:t>
            </w:r>
          </w:p>
        </w:tc>
        <w:tc>
          <w:tcPr>
            <w:tcW w:w="1134" w:type="dxa"/>
            <w:shd w:val="clear" w:color="auto" w:fill="auto"/>
            <w:noWrap/>
          </w:tcPr>
          <w:p w:rsidR="00607A83" w:rsidRPr="00392CE0" w:rsidRDefault="00607A83"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7,9</w:t>
            </w:r>
          </w:p>
        </w:tc>
        <w:tc>
          <w:tcPr>
            <w:tcW w:w="1276" w:type="dxa"/>
            <w:shd w:val="clear" w:color="auto" w:fill="auto"/>
            <w:noWrap/>
          </w:tcPr>
          <w:p w:rsidR="00607A83" w:rsidRPr="00392CE0" w:rsidRDefault="00C25CF7"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237,44</w:t>
            </w:r>
          </w:p>
        </w:tc>
        <w:tc>
          <w:tcPr>
            <w:tcW w:w="1275" w:type="dxa"/>
            <w:shd w:val="clear" w:color="auto" w:fill="auto"/>
            <w:noWrap/>
          </w:tcPr>
          <w:p w:rsidR="00607A83" w:rsidRPr="00392CE0" w:rsidRDefault="00C25CF7"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45,83</w:t>
            </w:r>
          </w:p>
        </w:tc>
      </w:tr>
      <w:tr w:rsidR="00607A83" w:rsidRPr="00392CE0">
        <w:trPr>
          <w:trHeight w:val="255"/>
        </w:trPr>
        <w:tc>
          <w:tcPr>
            <w:tcW w:w="514" w:type="dxa"/>
            <w:shd w:val="clear" w:color="auto" w:fill="auto"/>
            <w:noWrap/>
          </w:tcPr>
          <w:p w:rsidR="00607A83" w:rsidRPr="00392CE0" w:rsidRDefault="00607A83"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w:t>
            </w:r>
          </w:p>
        </w:tc>
        <w:tc>
          <w:tcPr>
            <w:tcW w:w="2336" w:type="dxa"/>
            <w:shd w:val="clear" w:color="auto" w:fill="auto"/>
          </w:tcPr>
          <w:p w:rsidR="00607A83" w:rsidRPr="00392CE0" w:rsidRDefault="00607A83" w:rsidP="00DD1F52">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Начисления на оплату труда</w:t>
            </w:r>
          </w:p>
        </w:tc>
        <w:tc>
          <w:tcPr>
            <w:tcW w:w="1276" w:type="dxa"/>
            <w:shd w:val="clear" w:color="auto" w:fill="auto"/>
            <w:noWrap/>
          </w:tcPr>
          <w:p w:rsidR="00607A83" w:rsidRPr="00392CE0" w:rsidRDefault="00647289"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69,09</w:t>
            </w:r>
          </w:p>
        </w:tc>
        <w:tc>
          <w:tcPr>
            <w:tcW w:w="1134" w:type="dxa"/>
            <w:shd w:val="clear" w:color="auto" w:fill="auto"/>
            <w:noWrap/>
          </w:tcPr>
          <w:p w:rsidR="00607A83" w:rsidRPr="00392CE0" w:rsidRDefault="00607A83"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16,7</w:t>
            </w:r>
          </w:p>
        </w:tc>
        <w:tc>
          <w:tcPr>
            <w:tcW w:w="1276" w:type="dxa"/>
            <w:shd w:val="clear" w:color="auto" w:fill="auto"/>
            <w:noWrap/>
          </w:tcPr>
          <w:p w:rsidR="00607A83" w:rsidRPr="00392CE0" w:rsidRDefault="00647289"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2,50</w:t>
            </w:r>
          </w:p>
        </w:tc>
        <w:tc>
          <w:tcPr>
            <w:tcW w:w="1134" w:type="dxa"/>
            <w:shd w:val="clear" w:color="auto" w:fill="auto"/>
            <w:noWrap/>
          </w:tcPr>
          <w:p w:rsidR="00607A83" w:rsidRPr="00392CE0" w:rsidRDefault="00607A83"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2,4</w:t>
            </w:r>
          </w:p>
        </w:tc>
        <w:tc>
          <w:tcPr>
            <w:tcW w:w="1276" w:type="dxa"/>
            <w:shd w:val="clear" w:color="auto" w:fill="auto"/>
            <w:noWrap/>
          </w:tcPr>
          <w:p w:rsidR="00607A83" w:rsidRPr="00392CE0" w:rsidRDefault="00C25CF7"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71,59</w:t>
            </w:r>
          </w:p>
        </w:tc>
        <w:tc>
          <w:tcPr>
            <w:tcW w:w="1275" w:type="dxa"/>
            <w:shd w:val="clear" w:color="auto" w:fill="auto"/>
            <w:noWrap/>
          </w:tcPr>
          <w:p w:rsidR="00607A83" w:rsidRPr="00392CE0" w:rsidRDefault="00C25CF7"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13,82</w:t>
            </w:r>
          </w:p>
        </w:tc>
      </w:tr>
      <w:tr w:rsidR="00607A83" w:rsidRPr="00392CE0">
        <w:trPr>
          <w:trHeight w:val="1703"/>
        </w:trPr>
        <w:tc>
          <w:tcPr>
            <w:tcW w:w="514" w:type="dxa"/>
            <w:shd w:val="clear" w:color="auto" w:fill="auto"/>
            <w:noWrap/>
          </w:tcPr>
          <w:p w:rsidR="00607A83" w:rsidRPr="00392CE0" w:rsidRDefault="00607A83"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w:t>
            </w:r>
          </w:p>
        </w:tc>
        <w:tc>
          <w:tcPr>
            <w:tcW w:w="2336" w:type="dxa"/>
            <w:shd w:val="clear" w:color="auto" w:fill="auto"/>
          </w:tcPr>
          <w:p w:rsidR="00607A83" w:rsidRPr="00392CE0" w:rsidRDefault="00607A83" w:rsidP="00DD1F52">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Приобретение проду</w:t>
            </w:r>
            <w:r w:rsidRPr="00392CE0">
              <w:rPr>
                <w:rFonts w:ascii="Times New Roman" w:eastAsia="Times New Roman" w:hAnsi="Times New Roman" w:cs="Times New Roman"/>
                <w:sz w:val="20"/>
                <w:szCs w:val="20"/>
              </w:rPr>
              <w:t>к</w:t>
            </w:r>
            <w:r w:rsidR="0068462C" w:rsidRPr="00392CE0">
              <w:rPr>
                <w:rFonts w:ascii="Times New Roman" w:eastAsia="Times New Roman" w:hAnsi="Times New Roman" w:cs="Times New Roman"/>
                <w:sz w:val="20"/>
                <w:szCs w:val="20"/>
              </w:rPr>
              <w:t>-</w:t>
            </w:r>
            <w:r w:rsidRPr="00392CE0">
              <w:rPr>
                <w:rFonts w:ascii="Times New Roman" w:eastAsia="Times New Roman" w:hAnsi="Times New Roman" w:cs="Times New Roman"/>
                <w:sz w:val="20"/>
                <w:szCs w:val="20"/>
              </w:rPr>
              <w:t>тов питания и орга</w:t>
            </w:r>
            <w:r w:rsidR="0068462C" w:rsidRPr="00392CE0">
              <w:rPr>
                <w:rFonts w:ascii="Times New Roman" w:eastAsia="Times New Roman" w:hAnsi="Times New Roman" w:cs="Times New Roman"/>
                <w:sz w:val="20"/>
                <w:szCs w:val="20"/>
              </w:rPr>
              <w:t>-</w:t>
            </w:r>
            <w:r w:rsidRPr="00392CE0">
              <w:rPr>
                <w:rFonts w:ascii="Times New Roman" w:eastAsia="Times New Roman" w:hAnsi="Times New Roman" w:cs="Times New Roman"/>
                <w:sz w:val="20"/>
                <w:szCs w:val="20"/>
              </w:rPr>
              <w:t>низ</w:t>
            </w:r>
            <w:r w:rsidRPr="00392CE0">
              <w:rPr>
                <w:rFonts w:ascii="Times New Roman" w:eastAsia="Times New Roman" w:hAnsi="Times New Roman" w:cs="Times New Roman"/>
                <w:sz w:val="20"/>
                <w:szCs w:val="20"/>
              </w:rPr>
              <w:t>а</w:t>
            </w:r>
            <w:r w:rsidRPr="00392CE0">
              <w:rPr>
                <w:rFonts w:ascii="Times New Roman" w:eastAsia="Times New Roman" w:hAnsi="Times New Roman" w:cs="Times New Roman"/>
                <w:sz w:val="20"/>
                <w:szCs w:val="20"/>
              </w:rPr>
              <w:t>ция питания (при отсу</w:t>
            </w:r>
            <w:r w:rsidRPr="00392CE0">
              <w:rPr>
                <w:rFonts w:ascii="Times New Roman" w:eastAsia="Times New Roman" w:hAnsi="Times New Roman" w:cs="Times New Roman"/>
                <w:sz w:val="20"/>
                <w:szCs w:val="20"/>
              </w:rPr>
              <w:t>т</w:t>
            </w:r>
            <w:r w:rsidRPr="00392CE0">
              <w:rPr>
                <w:rFonts w:ascii="Times New Roman" w:eastAsia="Times New Roman" w:hAnsi="Times New Roman" w:cs="Times New Roman"/>
                <w:sz w:val="20"/>
                <w:szCs w:val="20"/>
              </w:rPr>
              <w:t>ствии организо</w:t>
            </w:r>
            <w:r w:rsidR="0068462C" w:rsidRPr="00392CE0">
              <w:rPr>
                <w:rFonts w:ascii="Times New Roman" w:eastAsia="Times New Roman" w:hAnsi="Times New Roman" w:cs="Times New Roman"/>
                <w:sz w:val="20"/>
                <w:szCs w:val="20"/>
              </w:rPr>
              <w:t>-</w:t>
            </w:r>
            <w:r w:rsidRPr="00392CE0">
              <w:rPr>
                <w:rFonts w:ascii="Times New Roman" w:eastAsia="Times New Roman" w:hAnsi="Times New Roman" w:cs="Times New Roman"/>
                <w:sz w:val="20"/>
                <w:szCs w:val="20"/>
              </w:rPr>
              <w:t>ванного питания в м</w:t>
            </w:r>
            <w:r w:rsidRPr="00392CE0">
              <w:rPr>
                <w:rFonts w:ascii="Times New Roman" w:eastAsia="Times New Roman" w:hAnsi="Times New Roman" w:cs="Times New Roman"/>
                <w:sz w:val="20"/>
                <w:szCs w:val="20"/>
              </w:rPr>
              <w:t>е</w:t>
            </w:r>
            <w:r w:rsidRPr="00392CE0">
              <w:rPr>
                <w:rFonts w:ascii="Times New Roman" w:eastAsia="Times New Roman" w:hAnsi="Times New Roman" w:cs="Times New Roman"/>
                <w:sz w:val="20"/>
                <w:szCs w:val="20"/>
              </w:rPr>
              <w:t>дицинской органи</w:t>
            </w:r>
            <w:r w:rsidR="0068462C" w:rsidRPr="00392CE0">
              <w:rPr>
                <w:rFonts w:ascii="Times New Roman" w:eastAsia="Times New Roman" w:hAnsi="Times New Roman" w:cs="Times New Roman"/>
                <w:sz w:val="20"/>
                <w:szCs w:val="20"/>
              </w:rPr>
              <w:t>-</w:t>
            </w:r>
            <w:r w:rsidRPr="00392CE0">
              <w:rPr>
                <w:rFonts w:ascii="Times New Roman" w:eastAsia="Times New Roman" w:hAnsi="Times New Roman" w:cs="Times New Roman"/>
                <w:sz w:val="20"/>
                <w:szCs w:val="20"/>
              </w:rPr>
              <w:t>зации)</w:t>
            </w:r>
          </w:p>
        </w:tc>
        <w:tc>
          <w:tcPr>
            <w:tcW w:w="1276" w:type="dxa"/>
            <w:shd w:val="clear" w:color="auto" w:fill="auto"/>
            <w:noWrap/>
          </w:tcPr>
          <w:p w:rsidR="00607A83" w:rsidRPr="00392CE0" w:rsidRDefault="00607A83"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w:t>
            </w:r>
            <w:r w:rsidR="00647289" w:rsidRPr="00392CE0">
              <w:rPr>
                <w:rFonts w:ascii="Times New Roman" w:eastAsia="Times New Roman" w:hAnsi="Times New Roman" w:cs="Times New Roman"/>
                <w:sz w:val="20"/>
                <w:szCs w:val="20"/>
              </w:rPr>
              <w:t>62</w:t>
            </w:r>
          </w:p>
        </w:tc>
        <w:tc>
          <w:tcPr>
            <w:tcW w:w="1134" w:type="dxa"/>
            <w:shd w:val="clear" w:color="auto" w:fill="auto"/>
            <w:noWrap/>
          </w:tcPr>
          <w:p w:rsidR="00607A83" w:rsidRPr="00392CE0" w:rsidRDefault="00607A83"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1,6</w:t>
            </w:r>
          </w:p>
        </w:tc>
        <w:tc>
          <w:tcPr>
            <w:tcW w:w="1276" w:type="dxa"/>
            <w:shd w:val="clear" w:color="auto" w:fill="auto"/>
            <w:noWrap/>
          </w:tcPr>
          <w:p w:rsidR="00607A83" w:rsidRPr="00392CE0" w:rsidRDefault="00607A83"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0,3</w:t>
            </w:r>
            <w:r w:rsidR="00647289" w:rsidRPr="00392CE0">
              <w:rPr>
                <w:rFonts w:ascii="Times New Roman" w:eastAsia="Times New Roman" w:hAnsi="Times New Roman" w:cs="Times New Roman"/>
                <w:sz w:val="20"/>
                <w:szCs w:val="20"/>
              </w:rPr>
              <w:t>1</w:t>
            </w:r>
          </w:p>
        </w:tc>
        <w:tc>
          <w:tcPr>
            <w:tcW w:w="1134" w:type="dxa"/>
            <w:shd w:val="clear" w:color="auto" w:fill="auto"/>
            <w:noWrap/>
          </w:tcPr>
          <w:p w:rsidR="00607A83" w:rsidRPr="00392CE0" w:rsidRDefault="00607A83"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0,3</w:t>
            </w:r>
          </w:p>
        </w:tc>
        <w:tc>
          <w:tcPr>
            <w:tcW w:w="1276" w:type="dxa"/>
            <w:shd w:val="clear" w:color="auto" w:fill="auto"/>
            <w:noWrap/>
          </w:tcPr>
          <w:p w:rsidR="00607A83" w:rsidRPr="00392CE0" w:rsidRDefault="00C25CF7"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6,93</w:t>
            </w:r>
          </w:p>
        </w:tc>
        <w:tc>
          <w:tcPr>
            <w:tcW w:w="1275" w:type="dxa"/>
            <w:shd w:val="clear" w:color="auto" w:fill="auto"/>
            <w:noWrap/>
          </w:tcPr>
          <w:p w:rsidR="00607A83" w:rsidRPr="00392CE0" w:rsidRDefault="00C25CF7"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1,34</w:t>
            </w:r>
          </w:p>
        </w:tc>
      </w:tr>
      <w:tr w:rsidR="00607A83" w:rsidRPr="00392CE0">
        <w:trPr>
          <w:trHeight w:val="1699"/>
        </w:trPr>
        <w:tc>
          <w:tcPr>
            <w:tcW w:w="514" w:type="dxa"/>
            <w:shd w:val="clear" w:color="auto" w:fill="auto"/>
            <w:noWrap/>
          </w:tcPr>
          <w:p w:rsidR="00607A83" w:rsidRPr="00392CE0" w:rsidRDefault="00607A83"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w:t>
            </w:r>
          </w:p>
        </w:tc>
        <w:tc>
          <w:tcPr>
            <w:tcW w:w="2336" w:type="dxa"/>
            <w:shd w:val="clear" w:color="auto" w:fill="auto"/>
          </w:tcPr>
          <w:p w:rsidR="00607A83" w:rsidRPr="00392CE0" w:rsidRDefault="00E16377" w:rsidP="00DD1F52">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П</w:t>
            </w:r>
            <w:r w:rsidR="00607A83" w:rsidRPr="00392CE0">
              <w:rPr>
                <w:rFonts w:ascii="Times New Roman" w:eastAsia="Times New Roman" w:hAnsi="Times New Roman" w:cs="Times New Roman"/>
                <w:sz w:val="20"/>
                <w:szCs w:val="20"/>
              </w:rPr>
              <w:t>риобретение медик</w:t>
            </w:r>
            <w:r w:rsidR="00607A83" w:rsidRPr="00392CE0">
              <w:rPr>
                <w:rFonts w:ascii="Times New Roman" w:eastAsia="Times New Roman" w:hAnsi="Times New Roman" w:cs="Times New Roman"/>
                <w:sz w:val="20"/>
                <w:szCs w:val="20"/>
              </w:rPr>
              <w:t>а</w:t>
            </w:r>
            <w:r w:rsidR="0068462C" w:rsidRPr="00392CE0">
              <w:rPr>
                <w:rFonts w:ascii="Times New Roman" w:eastAsia="Times New Roman" w:hAnsi="Times New Roman" w:cs="Times New Roman"/>
                <w:sz w:val="20"/>
                <w:szCs w:val="20"/>
              </w:rPr>
              <w:t>-</w:t>
            </w:r>
            <w:r w:rsidR="00607A83" w:rsidRPr="00392CE0">
              <w:rPr>
                <w:rFonts w:ascii="Times New Roman" w:eastAsia="Times New Roman" w:hAnsi="Times New Roman" w:cs="Times New Roman"/>
                <w:sz w:val="20"/>
                <w:szCs w:val="20"/>
              </w:rPr>
              <w:t>ментов и перевязочных средств, медицинского инструментария, реа</w:t>
            </w:r>
            <w:r w:rsidR="00607A83" w:rsidRPr="00392CE0">
              <w:rPr>
                <w:rFonts w:ascii="Times New Roman" w:eastAsia="Times New Roman" w:hAnsi="Times New Roman" w:cs="Times New Roman"/>
                <w:sz w:val="20"/>
                <w:szCs w:val="20"/>
              </w:rPr>
              <w:t>к</w:t>
            </w:r>
            <w:r w:rsidR="0068462C" w:rsidRPr="00392CE0">
              <w:rPr>
                <w:rFonts w:ascii="Times New Roman" w:eastAsia="Times New Roman" w:hAnsi="Times New Roman" w:cs="Times New Roman"/>
                <w:sz w:val="20"/>
                <w:szCs w:val="20"/>
              </w:rPr>
              <w:t>-</w:t>
            </w:r>
            <w:r w:rsidR="00607A83" w:rsidRPr="00392CE0">
              <w:rPr>
                <w:rFonts w:ascii="Times New Roman" w:eastAsia="Times New Roman" w:hAnsi="Times New Roman" w:cs="Times New Roman"/>
                <w:sz w:val="20"/>
                <w:szCs w:val="20"/>
              </w:rPr>
              <w:t>тивов и химикатов, стекла, прочих мате</w:t>
            </w:r>
            <w:r w:rsidR="0068462C" w:rsidRPr="00392CE0">
              <w:rPr>
                <w:rFonts w:ascii="Times New Roman" w:eastAsia="Times New Roman" w:hAnsi="Times New Roman" w:cs="Times New Roman"/>
                <w:sz w:val="20"/>
                <w:szCs w:val="20"/>
              </w:rPr>
              <w:t>-</w:t>
            </w:r>
            <w:r w:rsidR="00607A83" w:rsidRPr="00392CE0">
              <w:rPr>
                <w:rFonts w:ascii="Times New Roman" w:eastAsia="Times New Roman" w:hAnsi="Times New Roman" w:cs="Times New Roman"/>
                <w:sz w:val="20"/>
                <w:szCs w:val="20"/>
              </w:rPr>
              <w:t>р</w:t>
            </w:r>
            <w:r w:rsidR="00607A83" w:rsidRPr="00392CE0">
              <w:rPr>
                <w:rFonts w:ascii="Times New Roman" w:eastAsia="Times New Roman" w:hAnsi="Times New Roman" w:cs="Times New Roman"/>
                <w:sz w:val="20"/>
                <w:szCs w:val="20"/>
              </w:rPr>
              <w:t>и</w:t>
            </w:r>
            <w:r w:rsidR="00607A83" w:rsidRPr="00392CE0">
              <w:rPr>
                <w:rFonts w:ascii="Times New Roman" w:eastAsia="Times New Roman" w:hAnsi="Times New Roman" w:cs="Times New Roman"/>
                <w:sz w:val="20"/>
                <w:szCs w:val="20"/>
              </w:rPr>
              <w:t>альных запасов</w:t>
            </w:r>
          </w:p>
        </w:tc>
        <w:tc>
          <w:tcPr>
            <w:tcW w:w="1276" w:type="dxa"/>
            <w:shd w:val="clear" w:color="auto" w:fill="auto"/>
            <w:noWrap/>
          </w:tcPr>
          <w:p w:rsidR="00607A83" w:rsidRPr="00392CE0" w:rsidRDefault="00647289"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103,43</w:t>
            </w:r>
          </w:p>
        </w:tc>
        <w:tc>
          <w:tcPr>
            <w:tcW w:w="1134" w:type="dxa"/>
            <w:shd w:val="clear" w:color="auto" w:fill="auto"/>
            <w:noWrap/>
          </w:tcPr>
          <w:p w:rsidR="00607A83" w:rsidRPr="00392CE0" w:rsidRDefault="00607A83"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25,0</w:t>
            </w:r>
          </w:p>
        </w:tc>
        <w:tc>
          <w:tcPr>
            <w:tcW w:w="1276" w:type="dxa"/>
            <w:shd w:val="clear" w:color="auto" w:fill="auto"/>
            <w:noWrap/>
          </w:tcPr>
          <w:p w:rsidR="00607A83" w:rsidRPr="00392CE0" w:rsidRDefault="00607A83"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w:t>
            </w:r>
            <w:r w:rsidR="00647289" w:rsidRPr="00392CE0">
              <w:rPr>
                <w:rFonts w:ascii="Times New Roman" w:eastAsia="Times New Roman" w:hAnsi="Times New Roman" w:cs="Times New Roman"/>
                <w:sz w:val="20"/>
                <w:szCs w:val="20"/>
              </w:rPr>
              <w:t>07</w:t>
            </w:r>
          </w:p>
        </w:tc>
        <w:tc>
          <w:tcPr>
            <w:tcW w:w="1134" w:type="dxa"/>
            <w:shd w:val="clear" w:color="auto" w:fill="auto"/>
            <w:noWrap/>
          </w:tcPr>
          <w:p w:rsidR="00607A83" w:rsidRPr="00392CE0" w:rsidRDefault="00607A83"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3,9</w:t>
            </w:r>
          </w:p>
        </w:tc>
        <w:tc>
          <w:tcPr>
            <w:tcW w:w="1276" w:type="dxa"/>
            <w:shd w:val="clear" w:color="auto" w:fill="auto"/>
            <w:noWrap/>
          </w:tcPr>
          <w:p w:rsidR="00607A83" w:rsidRPr="00392CE0" w:rsidRDefault="00C25CF7"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107,50</w:t>
            </w:r>
          </w:p>
        </w:tc>
        <w:tc>
          <w:tcPr>
            <w:tcW w:w="1275" w:type="dxa"/>
            <w:shd w:val="clear" w:color="auto" w:fill="auto"/>
            <w:noWrap/>
          </w:tcPr>
          <w:p w:rsidR="00607A83" w:rsidRPr="00392CE0" w:rsidRDefault="00607A83"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20,</w:t>
            </w:r>
            <w:r w:rsidR="00C25CF7" w:rsidRPr="00392CE0">
              <w:rPr>
                <w:rFonts w:ascii="Times New Roman" w:eastAsia="Times New Roman" w:hAnsi="Times New Roman" w:cs="Times New Roman"/>
                <w:sz w:val="20"/>
                <w:szCs w:val="20"/>
              </w:rPr>
              <w:t>75</w:t>
            </w:r>
          </w:p>
        </w:tc>
      </w:tr>
      <w:tr w:rsidR="00607A83" w:rsidRPr="00392CE0">
        <w:trPr>
          <w:trHeight w:val="255"/>
        </w:trPr>
        <w:tc>
          <w:tcPr>
            <w:tcW w:w="514" w:type="dxa"/>
            <w:shd w:val="clear" w:color="auto" w:fill="auto"/>
            <w:noWrap/>
          </w:tcPr>
          <w:p w:rsidR="00607A83" w:rsidRPr="00392CE0" w:rsidRDefault="00607A83"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w:t>
            </w:r>
          </w:p>
        </w:tc>
        <w:tc>
          <w:tcPr>
            <w:tcW w:w="2336" w:type="dxa"/>
            <w:shd w:val="clear" w:color="000000" w:fill="FFFFFF"/>
          </w:tcPr>
          <w:p w:rsidR="00607A83" w:rsidRPr="00392CE0" w:rsidRDefault="00607A83" w:rsidP="00DD1F52">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Приобретение мягкого инвентаря</w:t>
            </w:r>
          </w:p>
        </w:tc>
        <w:tc>
          <w:tcPr>
            <w:tcW w:w="1276" w:type="dxa"/>
            <w:shd w:val="clear" w:color="auto" w:fill="auto"/>
            <w:noWrap/>
          </w:tcPr>
          <w:p w:rsidR="00607A83" w:rsidRPr="00392CE0" w:rsidRDefault="00647289"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3,72</w:t>
            </w:r>
          </w:p>
        </w:tc>
        <w:tc>
          <w:tcPr>
            <w:tcW w:w="1134" w:type="dxa"/>
            <w:shd w:val="clear" w:color="auto" w:fill="auto"/>
            <w:noWrap/>
          </w:tcPr>
          <w:p w:rsidR="00607A83" w:rsidRPr="00392CE0" w:rsidRDefault="00607A83"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0,9</w:t>
            </w:r>
          </w:p>
        </w:tc>
        <w:tc>
          <w:tcPr>
            <w:tcW w:w="1276" w:type="dxa"/>
            <w:shd w:val="clear" w:color="auto" w:fill="auto"/>
            <w:noWrap/>
          </w:tcPr>
          <w:p w:rsidR="00607A83" w:rsidRPr="00392CE0" w:rsidRDefault="00647289"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0,21</w:t>
            </w:r>
          </w:p>
        </w:tc>
        <w:tc>
          <w:tcPr>
            <w:tcW w:w="1134" w:type="dxa"/>
            <w:shd w:val="clear" w:color="auto" w:fill="auto"/>
            <w:noWrap/>
          </w:tcPr>
          <w:p w:rsidR="00607A83" w:rsidRPr="00392CE0" w:rsidRDefault="00607A83"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0,2</w:t>
            </w:r>
          </w:p>
        </w:tc>
        <w:tc>
          <w:tcPr>
            <w:tcW w:w="1276" w:type="dxa"/>
            <w:shd w:val="clear" w:color="auto" w:fill="auto"/>
            <w:noWrap/>
          </w:tcPr>
          <w:p w:rsidR="00607A83" w:rsidRPr="00392CE0" w:rsidRDefault="00C25CF7"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3,93</w:t>
            </w:r>
          </w:p>
        </w:tc>
        <w:tc>
          <w:tcPr>
            <w:tcW w:w="1275" w:type="dxa"/>
            <w:shd w:val="clear" w:color="auto" w:fill="auto"/>
            <w:noWrap/>
          </w:tcPr>
          <w:p w:rsidR="00607A83" w:rsidRPr="00392CE0" w:rsidRDefault="00C25CF7"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0,76</w:t>
            </w:r>
          </w:p>
        </w:tc>
      </w:tr>
      <w:tr w:rsidR="00607A83" w:rsidRPr="00392CE0">
        <w:trPr>
          <w:trHeight w:val="982"/>
        </w:trPr>
        <w:tc>
          <w:tcPr>
            <w:tcW w:w="514" w:type="dxa"/>
            <w:shd w:val="clear" w:color="auto" w:fill="auto"/>
            <w:noWrap/>
          </w:tcPr>
          <w:p w:rsidR="00607A83" w:rsidRPr="00392CE0" w:rsidRDefault="00607A83"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w:t>
            </w:r>
          </w:p>
        </w:tc>
        <w:tc>
          <w:tcPr>
            <w:tcW w:w="2336" w:type="dxa"/>
            <w:shd w:val="clear" w:color="000000" w:fill="FFFFFF"/>
          </w:tcPr>
          <w:p w:rsidR="00607A83" w:rsidRPr="00392CE0" w:rsidRDefault="00607A83" w:rsidP="00DD1F52">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Расходы по оплате ст</w:t>
            </w:r>
            <w:r w:rsidRPr="00392CE0">
              <w:rPr>
                <w:rFonts w:ascii="Times New Roman" w:eastAsia="Times New Roman" w:hAnsi="Times New Roman" w:cs="Times New Roman"/>
                <w:sz w:val="20"/>
                <w:szCs w:val="20"/>
              </w:rPr>
              <w:t>о</w:t>
            </w:r>
            <w:r w:rsidRPr="00392CE0">
              <w:rPr>
                <w:rFonts w:ascii="Times New Roman" w:eastAsia="Times New Roman" w:hAnsi="Times New Roman" w:cs="Times New Roman"/>
                <w:sz w:val="20"/>
                <w:szCs w:val="20"/>
              </w:rPr>
              <w:t>имости лабора</w:t>
            </w:r>
            <w:r w:rsidR="0068462C" w:rsidRPr="00392CE0">
              <w:rPr>
                <w:rFonts w:ascii="Times New Roman" w:eastAsia="Times New Roman" w:hAnsi="Times New Roman" w:cs="Times New Roman"/>
                <w:sz w:val="20"/>
                <w:szCs w:val="20"/>
              </w:rPr>
              <w:t>-</w:t>
            </w:r>
            <w:r w:rsidRPr="00392CE0">
              <w:rPr>
                <w:rFonts w:ascii="Times New Roman" w:eastAsia="Times New Roman" w:hAnsi="Times New Roman" w:cs="Times New Roman"/>
                <w:sz w:val="20"/>
                <w:szCs w:val="20"/>
              </w:rPr>
              <w:t>торных и инструмен</w:t>
            </w:r>
            <w:r w:rsidR="0068462C" w:rsidRPr="00392CE0">
              <w:rPr>
                <w:rFonts w:ascii="Times New Roman" w:eastAsia="Times New Roman" w:hAnsi="Times New Roman" w:cs="Times New Roman"/>
                <w:sz w:val="20"/>
                <w:szCs w:val="20"/>
              </w:rPr>
              <w:t>-</w:t>
            </w:r>
            <w:r w:rsidRPr="00392CE0">
              <w:rPr>
                <w:rFonts w:ascii="Times New Roman" w:eastAsia="Times New Roman" w:hAnsi="Times New Roman" w:cs="Times New Roman"/>
                <w:sz w:val="20"/>
                <w:szCs w:val="20"/>
              </w:rPr>
              <w:t>тальных и</w:t>
            </w:r>
            <w:r w:rsidRPr="00392CE0">
              <w:rPr>
                <w:rFonts w:ascii="Times New Roman" w:eastAsia="Times New Roman" w:hAnsi="Times New Roman" w:cs="Times New Roman"/>
                <w:sz w:val="20"/>
                <w:szCs w:val="20"/>
              </w:rPr>
              <w:t>с</w:t>
            </w:r>
            <w:r w:rsidRPr="00392CE0">
              <w:rPr>
                <w:rFonts w:ascii="Times New Roman" w:eastAsia="Times New Roman" w:hAnsi="Times New Roman" w:cs="Times New Roman"/>
                <w:sz w:val="20"/>
                <w:szCs w:val="20"/>
              </w:rPr>
              <w:t>следований, провод</w:t>
            </w:r>
            <w:r w:rsidRPr="00392CE0">
              <w:rPr>
                <w:rFonts w:ascii="Times New Roman" w:eastAsia="Times New Roman" w:hAnsi="Times New Roman" w:cs="Times New Roman"/>
                <w:sz w:val="20"/>
                <w:szCs w:val="20"/>
              </w:rPr>
              <w:t>и</w:t>
            </w:r>
            <w:r w:rsidRPr="00392CE0">
              <w:rPr>
                <w:rFonts w:ascii="Times New Roman" w:eastAsia="Times New Roman" w:hAnsi="Times New Roman" w:cs="Times New Roman"/>
                <w:sz w:val="20"/>
                <w:szCs w:val="20"/>
              </w:rPr>
              <w:t>мых в других учрежд</w:t>
            </w:r>
            <w:r w:rsidRPr="00392CE0">
              <w:rPr>
                <w:rFonts w:ascii="Times New Roman" w:eastAsia="Times New Roman" w:hAnsi="Times New Roman" w:cs="Times New Roman"/>
                <w:sz w:val="20"/>
                <w:szCs w:val="20"/>
              </w:rPr>
              <w:t>е</w:t>
            </w:r>
            <w:r w:rsidRPr="00392CE0">
              <w:rPr>
                <w:rFonts w:ascii="Times New Roman" w:eastAsia="Times New Roman" w:hAnsi="Times New Roman" w:cs="Times New Roman"/>
                <w:sz w:val="20"/>
                <w:szCs w:val="20"/>
              </w:rPr>
              <w:t>ниях (при от</w:t>
            </w:r>
            <w:r w:rsidR="0068462C" w:rsidRPr="00392CE0">
              <w:rPr>
                <w:rFonts w:ascii="Times New Roman" w:eastAsia="Times New Roman" w:hAnsi="Times New Roman" w:cs="Times New Roman"/>
                <w:sz w:val="20"/>
                <w:szCs w:val="20"/>
              </w:rPr>
              <w:t>-</w:t>
            </w:r>
            <w:r w:rsidRPr="00392CE0">
              <w:rPr>
                <w:rFonts w:ascii="Times New Roman" w:eastAsia="Times New Roman" w:hAnsi="Times New Roman" w:cs="Times New Roman"/>
                <w:sz w:val="20"/>
                <w:szCs w:val="20"/>
              </w:rPr>
              <w:t>сутствии своей лабора</w:t>
            </w:r>
            <w:r w:rsidR="0068462C" w:rsidRPr="00392CE0">
              <w:rPr>
                <w:rFonts w:ascii="Times New Roman" w:eastAsia="Times New Roman" w:hAnsi="Times New Roman" w:cs="Times New Roman"/>
                <w:sz w:val="20"/>
                <w:szCs w:val="20"/>
              </w:rPr>
              <w:t>-</w:t>
            </w:r>
            <w:r w:rsidRPr="00392CE0">
              <w:rPr>
                <w:rFonts w:ascii="Times New Roman" w:eastAsia="Times New Roman" w:hAnsi="Times New Roman" w:cs="Times New Roman"/>
                <w:sz w:val="20"/>
                <w:szCs w:val="20"/>
              </w:rPr>
              <w:t>т</w:t>
            </w:r>
            <w:r w:rsidRPr="00392CE0">
              <w:rPr>
                <w:rFonts w:ascii="Times New Roman" w:eastAsia="Times New Roman" w:hAnsi="Times New Roman" w:cs="Times New Roman"/>
                <w:sz w:val="20"/>
                <w:szCs w:val="20"/>
              </w:rPr>
              <w:t>о</w:t>
            </w:r>
            <w:r w:rsidRPr="00392CE0">
              <w:rPr>
                <w:rFonts w:ascii="Times New Roman" w:eastAsia="Times New Roman" w:hAnsi="Times New Roman" w:cs="Times New Roman"/>
                <w:sz w:val="20"/>
                <w:szCs w:val="20"/>
              </w:rPr>
              <w:t>рии и диагности</w:t>
            </w:r>
            <w:r w:rsidR="0068462C" w:rsidRPr="00392CE0">
              <w:rPr>
                <w:rFonts w:ascii="Times New Roman" w:eastAsia="Times New Roman" w:hAnsi="Times New Roman" w:cs="Times New Roman"/>
                <w:sz w:val="20"/>
                <w:szCs w:val="20"/>
              </w:rPr>
              <w:t>-</w:t>
            </w:r>
            <w:r w:rsidRPr="00392CE0">
              <w:rPr>
                <w:rFonts w:ascii="Times New Roman" w:eastAsia="Times New Roman" w:hAnsi="Times New Roman" w:cs="Times New Roman"/>
                <w:sz w:val="20"/>
                <w:szCs w:val="20"/>
              </w:rPr>
              <w:t>ческого об</w:t>
            </w:r>
            <w:r w:rsidRPr="00392CE0">
              <w:rPr>
                <w:rFonts w:ascii="Times New Roman" w:eastAsia="Times New Roman" w:hAnsi="Times New Roman" w:cs="Times New Roman"/>
                <w:sz w:val="20"/>
                <w:szCs w:val="20"/>
              </w:rPr>
              <w:t>о</w:t>
            </w:r>
            <w:r w:rsidRPr="00392CE0">
              <w:rPr>
                <w:rFonts w:ascii="Times New Roman" w:eastAsia="Times New Roman" w:hAnsi="Times New Roman" w:cs="Times New Roman"/>
                <w:sz w:val="20"/>
                <w:szCs w:val="20"/>
              </w:rPr>
              <w:t>рудования)</w:t>
            </w:r>
          </w:p>
        </w:tc>
        <w:tc>
          <w:tcPr>
            <w:tcW w:w="1276" w:type="dxa"/>
            <w:shd w:val="clear" w:color="auto" w:fill="auto"/>
            <w:noWrap/>
          </w:tcPr>
          <w:p w:rsidR="00607A83" w:rsidRPr="00392CE0" w:rsidRDefault="00647289"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1,65</w:t>
            </w:r>
          </w:p>
        </w:tc>
        <w:tc>
          <w:tcPr>
            <w:tcW w:w="1134" w:type="dxa"/>
            <w:shd w:val="clear" w:color="auto" w:fill="auto"/>
            <w:noWrap/>
          </w:tcPr>
          <w:p w:rsidR="00607A83" w:rsidRPr="00392CE0" w:rsidRDefault="00607A83"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0,4</w:t>
            </w:r>
          </w:p>
        </w:tc>
        <w:tc>
          <w:tcPr>
            <w:tcW w:w="1276" w:type="dxa"/>
            <w:shd w:val="clear" w:color="auto" w:fill="auto"/>
            <w:noWrap/>
          </w:tcPr>
          <w:p w:rsidR="00607A83" w:rsidRPr="00392CE0" w:rsidRDefault="00607A83"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w:t>
            </w:r>
          </w:p>
        </w:tc>
        <w:tc>
          <w:tcPr>
            <w:tcW w:w="1134" w:type="dxa"/>
            <w:shd w:val="clear" w:color="auto" w:fill="auto"/>
            <w:noWrap/>
          </w:tcPr>
          <w:p w:rsidR="00607A83" w:rsidRPr="00392CE0" w:rsidRDefault="00607A83"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w:t>
            </w:r>
          </w:p>
        </w:tc>
        <w:tc>
          <w:tcPr>
            <w:tcW w:w="1276" w:type="dxa"/>
            <w:shd w:val="clear" w:color="auto" w:fill="auto"/>
            <w:noWrap/>
          </w:tcPr>
          <w:p w:rsidR="00607A83" w:rsidRPr="00392CE0" w:rsidRDefault="00607A83"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1,6</w:t>
            </w:r>
            <w:r w:rsidR="00C25CF7" w:rsidRPr="00392CE0">
              <w:rPr>
                <w:rFonts w:ascii="Times New Roman" w:eastAsia="Times New Roman" w:hAnsi="Times New Roman" w:cs="Times New Roman"/>
                <w:sz w:val="20"/>
                <w:szCs w:val="20"/>
              </w:rPr>
              <w:t>5</w:t>
            </w:r>
          </w:p>
        </w:tc>
        <w:tc>
          <w:tcPr>
            <w:tcW w:w="1275" w:type="dxa"/>
            <w:shd w:val="clear" w:color="auto" w:fill="auto"/>
            <w:noWrap/>
          </w:tcPr>
          <w:p w:rsidR="00607A83" w:rsidRPr="00392CE0" w:rsidRDefault="00C25CF7"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0,32</w:t>
            </w:r>
          </w:p>
        </w:tc>
      </w:tr>
      <w:tr w:rsidR="00607A83" w:rsidRPr="00392CE0">
        <w:trPr>
          <w:trHeight w:val="765"/>
        </w:trPr>
        <w:tc>
          <w:tcPr>
            <w:tcW w:w="514" w:type="dxa"/>
            <w:shd w:val="clear" w:color="auto" w:fill="auto"/>
            <w:noWrap/>
          </w:tcPr>
          <w:p w:rsidR="00607A83" w:rsidRPr="00392CE0" w:rsidRDefault="00607A83"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w:t>
            </w:r>
          </w:p>
        </w:tc>
        <w:tc>
          <w:tcPr>
            <w:tcW w:w="2336" w:type="dxa"/>
            <w:shd w:val="clear" w:color="000000" w:fill="FFFFFF"/>
          </w:tcPr>
          <w:p w:rsidR="00607A83" w:rsidRPr="00392CE0" w:rsidRDefault="00607A83" w:rsidP="00DD1F52">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Коммунальные услуги, текущие, прочие рас</w:t>
            </w:r>
            <w:r w:rsidR="0068462C" w:rsidRPr="00392CE0">
              <w:rPr>
                <w:rFonts w:ascii="Times New Roman" w:eastAsia="Times New Roman" w:hAnsi="Times New Roman" w:cs="Times New Roman"/>
                <w:sz w:val="20"/>
                <w:szCs w:val="20"/>
              </w:rPr>
              <w:t>-</w:t>
            </w:r>
            <w:r w:rsidRPr="00392CE0">
              <w:rPr>
                <w:rFonts w:ascii="Times New Roman" w:eastAsia="Times New Roman" w:hAnsi="Times New Roman" w:cs="Times New Roman"/>
                <w:sz w:val="20"/>
                <w:szCs w:val="20"/>
              </w:rPr>
              <w:t>ходы по содержанию м</w:t>
            </w:r>
            <w:r w:rsidRPr="00392CE0">
              <w:rPr>
                <w:rFonts w:ascii="Times New Roman" w:eastAsia="Times New Roman" w:hAnsi="Times New Roman" w:cs="Times New Roman"/>
                <w:sz w:val="20"/>
                <w:szCs w:val="20"/>
              </w:rPr>
              <w:t>е</w:t>
            </w:r>
            <w:r w:rsidRPr="00392CE0">
              <w:rPr>
                <w:rFonts w:ascii="Times New Roman" w:eastAsia="Times New Roman" w:hAnsi="Times New Roman" w:cs="Times New Roman"/>
                <w:sz w:val="20"/>
                <w:szCs w:val="20"/>
              </w:rPr>
              <w:t>дицинских органи</w:t>
            </w:r>
            <w:r w:rsidR="0068462C" w:rsidRPr="00392CE0">
              <w:rPr>
                <w:rFonts w:ascii="Times New Roman" w:eastAsia="Times New Roman" w:hAnsi="Times New Roman" w:cs="Times New Roman"/>
                <w:sz w:val="20"/>
                <w:szCs w:val="20"/>
              </w:rPr>
              <w:t>-</w:t>
            </w:r>
            <w:r w:rsidRPr="00392CE0">
              <w:rPr>
                <w:rFonts w:ascii="Times New Roman" w:eastAsia="Times New Roman" w:hAnsi="Times New Roman" w:cs="Times New Roman"/>
                <w:sz w:val="20"/>
                <w:szCs w:val="20"/>
              </w:rPr>
              <w:t>заций</w:t>
            </w:r>
          </w:p>
        </w:tc>
        <w:tc>
          <w:tcPr>
            <w:tcW w:w="1276" w:type="dxa"/>
            <w:shd w:val="clear" w:color="auto" w:fill="auto"/>
            <w:noWrap/>
          </w:tcPr>
          <w:p w:rsidR="00607A83" w:rsidRPr="00392CE0" w:rsidRDefault="00607A83"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134" w:type="dxa"/>
            <w:shd w:val="clear" w:color="auto" w:fill="auto"/>
            <w:noWrap/>
          </w:tcPr>
          <w:p w:rsidR="00607A83" w:rsidRPr="00392CE0" w:rsidRDefault="00607A83"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w:t>
            </w:r>
          </w:p>
        </w:tc>
        <w:tc>
          <w:tcPr>
            <w:tcW w:w="1276" w:type="dxa"/>
            <w:shd w:val="clear" w:color="auto" w:fill="auto"/>
            <w:noWrap/>
          </w:tcPr>
          <w:p w:rsidR="00607A83" w:rsidRPr="00392CE0" w:rsidRDefault="00647289"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89,0</w:t>
            </w:r>
          </w:p>
        </w:tc>
        <w:tc>
          <w:tcPr>
            <w:tcW w:w="1134" w:type="dxa"/>
            <w:shd w:val="clear" w:color="auto" w:fill="auto"/>
            <w:noWrap/>
          </w:tcPr>
          <w:p w:rsidR="00607A83" w:rsidRPr="00392CE0" w:rsidRDefault="00607A83"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85,3</w:t>
            </w:r>
          </w:p>
        </w:tc>
        <w:tc>
          <w:tcPr>
            <w:tcW w:w="1276" w:type="dxa"/>
            <w:shd w:val="clear" w:color="auto" w:fill="auto"/>
            <w:noWrap/>
          </w:tcPr>
          <w:p w:rsidR="00607A83" w:rsidRPr="00392CE0" w:rsidRDefault="00C25CF7"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89,0</w:t>
            </w:r>
          </w:p>
        </w:tc>
        <w:tc>
          <w:tcPr>
            <w:tcW w:w="1275" w:type="dxa"/>
            <w:shd w:val="clear" w:color="auto" w:fill="auto"/>
            <w:noWrap/>
          </w:tcPr>
          <w:p w:rsidR="00607A83" w:rsidRPr="00392CE0" w:rsidRDefault="00C25CF7"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17,18</w:t>
            </w:r>
          </w:p>
        </w:tc>
      </w:tr>
      <w:tr w:rsidR="00607A83" w:rsidRPr="00392CE0">
        <w:trPr>
          <w:trHeight w:val="255"/>
        </w:trPr>
        <w:tc>
          <w:tcPr>
            <w:tcW w:w="514" w:type="dxa"/>
            <w:shd w:val="clear" w:color="auto" w:fill="auto"/>
            <w:noWrap/>
          </w:tcPr>
          <w:p w:rsidR="00607A83" w:rsidRPr="00392CE0" w:rsidRDefault="00607A83" w:rsidP="00E16377">
            <w:pPr>
              <w:spacing w:after="0" w:line="240" w:lineRule="auto"/>
              <w:jc w:val="center"/>
              <w:rPr>
                <w:rFonts w:ascii="Arial" w:eastAsia="Times New Roman" w:hAnsi="Arial" w:cs="Arial"/>
                <w:sz w:val="20"/>
                <w:szCs w:val="20"/>
              </w:rPr>
            </w:pPr>
          </w:p>
        </w:tc>
        <w:tc>
          <w:tcPr>
            <w:tcW w:w="2336" w:type="dxa"/>
            <w:shd w:val="clear" w:color="auto" w:fill="auto"/>
            <w:noWrap/>
          </w:tcPr>
          <w:p w:rsidR="00607A83" w:rsidRPr="00392CE0" w:rsidRDefault="00607A83" w:rsidP="00DD1F52">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Итого</w:t>
            </w:r>
          </w:p>
        </w:tc>
        <w:tc>
          <w:tcPr>
            <w:tcW w:w="1276" w:type="dxa"/>
            <w:shd w:val="clear" w:color="auto" w:fill="auto"/>
            <w:noWrap/>
          </w:tcPr>
          <w:p w:rsidR="00607A83" w:rsidRPr="00392CE0" w:rsidRDefault="00647289"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413,71</w:t>
            </w:r>
          </w:p>
        </w:tc>
        <w:tc>
          <w:tcPr>
            <w:tcW w:w="1134" w:type="dxa"/>
            <w:shd w:val="clear" w:color="auto" w:fill="auto"/>
            <w:noWrap/>
          </w:tcPr>
          <w:p w:rsidR="00607A83" w:rsidRPr="00392CE0" w:rsidRDefault="00607A83"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100,0</w:t>
            </w:r>
          </w:p>
        </w:tc>
        <w:tc>
          <w:tcPr>
            <w:tcW w:w="1276" w:type="dxa"/>
            <w:shd w:val="clear" w:color="auto" w:fill="auto"/>
            <w:noWrap/>
          </w:tcPr>
          <w:p w:rsidR="00607A83" w:rsidRPr="00392CE0" w:rsidRDefault="00C25CF7"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104,33</w:t>
            </w:r>
          </w:p>
        </w:tc>
        <w:tc>
          <w:tcPr>
            <w:tcW w:w="1134" w:type="dxa"/>
            <w:shd w:val="clear" w:color="auto" w:fill="auto"/>
            <w:noWrap/>
          </w:tcPr>
          <w:p w:rsidR="00607A83" w:rsidRPr="00392CE0" w:rsidRDefault="00607A83"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100,0</w:t>
            </w:r>
          </w:p>
        </w:tc>
        <w:tc>
          <w:tcPr>
            <w:tcW w:w="1276" w:type="dxa"/>
            <w:shd w:val="clear" w:color="auto" w:fill="auto"/>
            <w:noWrap/>
          </w:tcPr>
          <w:p w:rsidR="00607A83" w:rsidRPr="00392CE0" w:rsidRDefault="00607A83" w:rsidP="00E16377">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518,</w:t>
            </w:r>
            <w:r w:rsidR="00C25CF7" w:rsidRPr="00392CE0">
              <w:rPr>
                <w:rFonts w:ascii="Times New Roman" w:eastAsia="Times New Roman" w:hAnsi="Times New Roman" w:cs="Times New Roman"/>
                <w:sz w:val="20"/>
                <w:szCs w:val="20"/>
              </w:rPr>
              <w:t>04</w:t>
            </w:r>
          </w:p>
        </w:tc>
        <w:tc>
          <w:tcPr>
            <w:tcW w:w="1275" w:type="dxa"/>
            <w:shd w:val="clear" w:color="auto" w:fill="auto"/>
            <w:noWrap/>
          </w:tcPr>
          <w:p w:rsidR="00607A83" w:rsidRPr="00392CE0" w:rsidRDefault="00607A83"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100,0</w:t>
            </w:r>
            <w:r w:rsidR="00F7461A" w:rsidRPr="00392CE0">
              <w:rPr>
                <w:rFonts w:ascii="Times New Roman" w:eastAsia="Times New Roman" w:hAnsi="Times New Roman" w:cs="Times New Roman"/>
                <w:sz w:val="20"/>
                <w:szCs w:val="20"/>
              </w:rPr>
              <w:t>;</w:t>
            </w:r>
          </w:p>
        </w:tc>
      </w:tr>
    </w:tbl>
    <w:p w:rsidR="00607A83" w:rsidRPr="00392CE0" w:rsidRDefault="00607A83" w:rsidP="003A4B9D">
      <w:pPr>
        <w:spacing w:after="0" w:line="240" w:lineRule="auto"/>
        <w:ind w:firstLine="709"/>
        <w:jc w:val="center"/>
        <w:rPr>
          <w:rFonts w:ascii="Times New Roman" w:hAnsi="Times New Roman" w:cs="Times New Roman"/>
          <w:sz w:val="28"/>
          <w:szCs w:val="28"/>
        </w:rPr>
      </w:pPr>
    </w:p>
    <w:p w:rsidR="00607A83" w:rsidRPr="00392CE0" w:rsidRDefault="002B621C" w:rsidP="00F7461A">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ч</w:t>
      </w:r>
      <w:r w:rsidR="00607A83" w:rsidRPr="00392CE0">
        <w:rPr>
          <w:rFonts w:ascii="Times New Roman" w:hAnsi="Times New Roman" w:cs="Times New Roman"/>
          <w:sz w:val="28"/>
          <w:szCs w:val="28"/>
        </w:rPr>
        <w:t>ерез систему обязательного медицинского страхования на осуществление преим</w:t>
      </w:r>
      <w:r w:rsidR="00607A83" w:rsidRPr="00392CE0">
        <w:rPr>
          <w:rFonts w:ascii="Times New Roman" w:hAnsi="Times New Roman" w:cs="Times New Roman"/>
          <w:sz w:val="28"/>
          <w:szCs w:val="28"/>
        </w:rPr>
        <w:t>у</w:t>
      </w:r>
      <w:r w:rsidR="00607A83" w:rsidRPr="00392CE0">
        <w:rPr>
          <w:rFonts w:ascii="Times New Roman" w:hAnsi="Times New Roman" w:cs="Times New Roman"/>
          <w:sz w:val="28"/>
          <w:szCs w:val="28"/>
        </w:rPr>
        <w:t>щественно одноканального финансирования медицинских организаций</w:t>
      </w:r>
      <w:r w:rsidR="00F7461A" w:rsidRPr="00392CE0">
        <w:rPr>
          <w:rFonts w:ascii="Times New Roman" w:hAnsi="Times New Roman" w:cs="Times New Roman"/>
          <w:sz w:val="28"/>
          <w:szCs w:val="28"/>
        </w:rPr>
        <w:t>:</w:t>
      </w:r>
    </w:p>
    <w:p w:rsidR="00F7461A" w:rsidRPr="00392CE0" w:rsidRDefault="00F7461A" w:rsidP="00F7461A">
      <w:pPr>
        <w:spacing w:after="0" w:line="240" w:lineRule="auto"/>
        <w:ind w:firstLine="709"/>
        <w:jc w:val="both"/>
        <w:rPr>
          <w:rFonts w:ascii="Times New Roman" w:hAnsi="Times New Roman" w:cs="Times New Roman"/>
          <w:sz w:val="28"/>
          <w:szCs w:val="28"/>
        </w:rPr>
      </w:pPr>
    </w:p>
    <w:tbl>
      <w:tblPr>
        <w:tblW w:w="10080" w:type="dxa"/>
        <w:tblInd w:w="93" w:type="dxa"/>
        <w:tblLayout w:type="fixed"/>
        <w:tblLook w:val="04A0"/>
      </w:tblPr>
      <w:tblGrid>
        <w:gridCol w:w="514"/>
        <w:gridCol w:w="3329"/>
        <w:gridCol w:w="1559"/>
        <w:gridCol w:w="1701"/>
        <w:gridCol w:w="1276"/>
        <w:gridCol w:w="1701"/>
      </w:tblGrid>
      <w:tr w:rsidR="00607A83" w:rsidRPr="00392CE0">
        <w:trPr>
          <w:trHeight w:val="255"/>
        </w:trPr>
        <w:tc>
          <w:tcPr>
            <w:tcW w:w="514" w:type="dxa"/>
            <w:vMerge w:val="restart"/>
            <w:tcBorders>
              <w:top w:val="single" w:sz="4" w:space="0" w:color="auto"/>
              <w:left w:val="single" w:sz="4" w:space="0" w:color="auto"/>
              <w:bottom w:val="single" w:sz="4" w:space="0" w:color="auto"/>
              <w:right w:val="single" w:sz="4" w:space="0" w:color="auto"/>
            </w:tcBorders>
            <w:shd w:val="clear" w:color="auto" w:fill="auto"/>
          </w:tcPr>
          <w:p w:rsidR="00607A83" w:rsidRPr="00392CE0" w:rsidRDefault="00607A83" w:rsidP="00F7461A">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 п/п</w:t>
            </w:r>
          </w:p>
        </w:tc>
        <w:tc>
          <w:tcPr>
            <w:tcW w:w="3329" w:type="dxa"/>
            <w:vMerge w:val="restart"/>
            <w:tcBorders>
              <w:top w:val="single" w:sz="4" w:space="0" w:color="auto"/>
              <w:left w:val="single" w:sz="4" w:space="0" w:color="auto"/>
              <w:bottom w:val="single" w:sz="4" w:space="0" w:color="auto"/>
              <w:right w:val="single" w:sz="4" w:space="0" w:color="auto"/>
            </w:tcBorders>
            <w:shd w:val="clear" w:color="auto" w:fill="auto"/>
          </w:tcPr>
          <w:p w:rsidR="00607A83" w:rsidRPr="00392CE0" w:rsidRDefault="00607A83" w:rsidP="00F7461A">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Наименование статей</w:t>
            </w:r>
          </w:p>
        </w:tc>
        <w:tc>
          <w:tcPr>
            <w:tcW w:w="3260"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607A83" w:rsidRPr="00392CE0" w:rsidRDefault="00C45813" w:rsidP="00F7461A">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За сч</w:t>
            </w:r>
            <w:r w:rsidR="00F7461A" w:rsidRPr="00392CE0">
              <w:rPr>
                <w:rFonts w:ascii="Times New Roman" w:eastAsia="Times New Roman" w:hAnsi="Times New Roman" w:cs="Times New Roman"/>
                <w:bCs/>
                <w:sz w:val="20"/>
                <w:szCs w:val="20"/>
              </w:rPr>
              <w:t>е</w:t>
            </w:r>
            <w:r w:rsidRPr="00392CE0">
              <w:rPr>
                <w:rFonts w:ascii="Times New Roman" w:eastAsia="Times New Roman" w:hAnsi="Times New Roman" w:cs="Times New Roman"/>
                <w:bCs/>
                <w:sz w:val="20"/>
                <w:szCs w:val="20"/>
              </w:rPr>
              <w:t>т средств бюджета Р</w:t>
            </w:r>
            <w:r w:rsidR="00F7461A" w:rsidRPr="00392CE0">
              <w:rPr>
                <w:rFonts w:ascii="Times New Roman" w:eastAsia="Times New Roman" w:hAnsi="Times New Roman" w:cs="Times New Roman"/>
                <w:bCs/>
                <w:sz w:val="20"/>
                <w:szCs w:val="20"/>
              </w:rPr>
              <w:t>еспу</w:t>
            </w:r>
            <w:r w:rsidR="00F7461A" w:rsidRPr="00392CE0">
              <w:rPr>
                <w:rFonts w:ascii="Times New Roman" w:eastAsia="Times New Roman" w:hAnsi="Times New Roman" w:cs="Times New Roman"/>
                <w:bCs/>
                <w:sz w:val="20"/>
                <w:szCs w:val="20"/>
              </w:rPr>
              <w:t>б</w:t>
            </w:r>
            <w:r w:rsidR="00F7461A" w:rsidRPr="00392CE0">
              <w:rPr>
                <w:rFonts w:ascii="Times New Roman" w:eastAsia="Times New Roman" w:hAnsi="Times New Roman" w:cs="Times New Roman"/>
                <w:bCs/>
                <w:sz w:val="20"/>
                <w:szCs w:val="20"/>
              </w:rPr>
              <w:t xml:space="preserve">лики </w:t>
            </w:r>
            <w:r w:rsidRPr="00392CE0">
              <w:rPr>
                <w:rFonts w:ascii="Times New Roman" w:eastAsia="Times New Roman" w:hAnsi="Times New Roman" w:cs="Times New Roman"/>
                <w:bCs/>
                <w:sz w:val="20"/>
                <w:szCs w:val="20"/>
              </w:rPr>
              <w:t>Т</w:t>
            </w:r>
            <w:r w:rsidR="00F7461A" w:rsidRPr="00392CE0">
              <w:rPr>
                <w:rFonts w:ascii="Times New Roman" w:eastAsia="Times New Roman" w:hAnsi="Times New Roman" w:cs="Times New Roman"/>
                <w:bCs/>
                <w:sz w:val="20"/>
                <w:szCs w:val="20"/>
              </w:rPr>
              <w:t>атарстан</w:t>
            </w:r>
            <w:r w:rsidRPr="00392CE0">
              <w:rPr>
                <w:rFonts w:ascii="Times New Roman" w:eastAsia="Times New Roman" w:hAnsi="Times New Roman" w:cs="Times New Roman"/>
                <w:bCs/>
                <w:sz w:val="20"/>
                <w:szCs w:val="20"/>
              </w:rPr>
              <w:t xml:space="preserve"> на реализацию преимущественно однок</w:t>
            </w:r>
            <w:r w:rsidRPr="00392CE0">
              <w:rPr>
                <w:rFonts w:ascii="Times New Roman" w:eastAsia="Times New Roman" w:hAnsi="Times New Roman" w:cs="Times New Roman"/>
                <w:bCs/>
                <w:sz w:val="20"/>
                <w:szCs w:val="20"/>
              </w:rPr>
              <w:t>а</w:t>
            </w:r>
            <w:r w:rsidRPr="00392CE0">
              <w:rPr>
                <w:rFonts w:ascii="Times New Roman" w:eastAsia="Times New Roman" w:hAnsi="Times New Roman" w:cs="Times New Roman"/>
                <w:bCs/>
                <w:sz w:val="20"/>
                <w:szCs w:val="20"/>
              </w:rPr>
              <w:t>нального финансирования (з</w:t>
            </w:r>
            <w:r w:rsidR="00607A83" w:rsidRPr="00392CE0">
              <w:rPr>
                <w:rFonts w:ascii="Times New Roman" w:eastAsia="Times New Roman" w:hAnsi="Times New Roman" w:cs="Times New Roman"/>
                <w:bCs/>
                <w:sz w:val="20"/>
                <w:szCs w:val="20"/>
              </w:rPr>
              <w:t>а исключением оказания</w:t>
            </w:r>
            <w:r w:rsidR="00F328AF" w:rsidRPr="00392CE0">
              <w:rPr>
                <w:rFonts w:ascii="Times New Roman" w:eastAsia="Times New Roman" w:hAnsi="Times New Roman" w:cs="Times New Roman"/>
                <w:bCs/>
                <w:sz w:val="20"/>
                <w:szCs w:val="20"/>
              </w:rPr>
              <w:t xml:space="preserve"> высокотехнологичной</w:t>
            </w:r>
            <w:r w:rsidR="00607A83" w:rsidRPr="00392CE0">
              <w:rPr>
                <w:rFonts w:ascii="Times New Roman" w:eastAsia="Times New Roman" w:hAnsi="Times New Roman" w:cs="Times New Roman"/>
                <w:bCs/>
                <w:sz w:val="20"/>
                <w:szCs w:val="20"/>
              </w:rPr>
              <w:t xml:space="preserve"> м</w:t>
            </w:r>
            <w:r w:rsidR="00607A83" w:rsidRPr="00392CE0">
              <w:rPr>
                <w:rFonts w:ascii="Times New Roman" w:eastAsia="Times New Roman" w:hAnsi="Times New Roman" w:cs="Times New Roman"/>
                <w:bCs/>
                <w:sz w:val="20"/>
                <w:szCs w:val="20"/>
              </w:rPr>
              <w:t>е</w:t>
            </w:r>
            <w:r w:rsidR="00607A83" w:rsidRPr="00392CE0">
              <w:rPr>
                <w:rFonts w:ascii="Times New Roman" w:eastAsia="Times New Roman" w:hAnsi="Times New Roman" w:cs="Times New Roman"/>
                <w:bCs/>
                <w:sz w:val="20"/>
                <w:szCs w:val="20"/>
              </w:rPr>
              <w:t>дицинской помощи</w:t>
            </w:r>
            <w:r w:rsidRPr="00392CE0">
              <w:rPr>
                <w:rFonts w:ascii="Times New Roman" w:eastAsia="Times New Roman" w:hAnsi="Times New Roman" w:cs="Times New Roman"/>
                <w:bCs/>
                <w:sz w:val="20"/>
                <w:szCs w:val="20"/>
              </w:rPr>
              <w:t>)</w:t>
            </w:r>
          </w:p>
        </w:tc>
        <w:tc>
          <w:tcPr>
            <w:tcW w:w="2977"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607A83" w:rsidRPr="00392CE0" w:rsidRDefault="00C45813" w:rsidP="00F7461A">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За сч</w:t>
            </w:r>
            <w:r w:rsidR="00F7461A" w:rsidRPr="00392CE0">
              <w:rPr>
                <w:rFonts w:ascii="Times New Roman" w:eastAsia="Times New Roman" w:hAnsi="Times New Roman" w:cs="Times New Roman"/>
                <w:bCs/>
                <w:sz w:val="20"/>
                <w:szCs w:val="20"/>
              </w:rPr>
              <w:t>е</w:t>
            </w:r>
            <w:r w:rsidRPr="00392CE0">
              <w:rPr>
                <w:rFonts w:ascii="Times New Roman" w:eastAsia="Times New Roman" w:hAnsi="Times New Roman" w:cs="Times New Roman"/>
                <w:bCs/>
                <w:sz w:val="20"/>
                <w:szCs w:val="20"/>
              </w:rPr>
              <w:t>т средств бюджета Р</w:t>
            </w:r>
            <w:r w:rsidR="00F7461A" w:rsidRPr="00392CE0">
              <w:rPr>
                <w:rFonts w:ascii="Times New Roman" w:eastAsia="Times New Roman" w:hAnsi="Times New Roman" w:cs="Times New Roman"/>
                <w:bCs/>
                <w:sz w:val="20"/>
                <w:szCs w:val="20"/>
              </w:rPr>
              <w:t>е</w:t>
            </w:r>
            <w:r w:rsidR="00F7461A" w:rsidRPr="00392CE0">
              <w:rPr>
                <w:rFonts w:ascii="Times New Roman" w:eastAsia="Times New Roman" w:hAnsi="Times New Roman" w:cs="Times New Roman"/>
                <w:bCs/>
                <w:sz w:val="20"/>
                <w:szCs w:val="20"/>
              </w:rPr>
              <w:t>с</w:t>
            </w:r>
            <w:r w:rsidR="00F7461A" w:rsidRPr="00392CE0">
              <w:rPr>
                <w:rFonts w:ascii="Times New Roman" w:eastAsia="Times New Roman" w:hAnsi="Times New Roman" w:cs="Times New Roman"/>
                <w:bCs/>
                <w:sz w:val="20"/>
                <w:szCs w:val="20"/>
              </w:rPr>
              <w:t xml:space="preserve">публики </w:t>
            </w:r>
            <w:r w:rsidRPr="00392CE0">
              <w:rPr>
                <w:rFonts w:ascii="Times New Roman" w:eastAsia="Times New Roman" w:hAnsi="Times New Roman" w:cs="Times New Roman"/>
                <w:bCs/>
                <w:sz w:val="20"/>
                <w:szCs w:val="20"/>
              </w:rPr>
              <w:t>Т</w:t>
            </w:r>
            <w:r w:rsidR="00F7461A" w:rsidRPr="00392CE0">
              <w:rPr>
                <w:rFonts w:ascii="Times New Roman" w:eastAsia="Times New Roman" w:hAnsi="Times New Roman" w:cs="Times New Roman"/>
                <w:bCs/>
                <w:sz w:val="20"/>
                <w:szCs w:val="20"/>
              </w:rPr>
              <w:t>атарстан</w:t>
            </w:r>
            <w:r w:rsidRPr="00392CE0">
              <w:rPr>
                <w:rFonts w:ascii="Times New Roman" w:eastAsia="Times New Roman" w:hAnsi="Times New Roman" w:cs="Times New Roman"/>
                <w:bCs/>
                <w:sz w:val="20"/>
                <w:szCs w:val="20"/>
              </w:rPr>
              <w:t xml:space="preserve"> на реализ</w:t>
            </w:r>
            <w:r w:rsidRPr="00392CE0">
              <w:rPr>
                <w:rFonts w:ascii="Times New Roman" w:eastAsia="Times New Roman" w:hAnsi="Times New Roman" w:cs="Times New Roman"/>
                <w:bCs/>
                <w:sz w:val="20"/>
                <w:szCs w:val="20"/>
              </w:rPr>
              <w:t>а</w:t>
            </w:r>
            <w:r w:rsidRPr="00392CE0">
              <w:rPr>
                <w:rFonts w:ascii="Times New Roman" w:eastAsia="Times New Roman" w:hAnsi="Times New Roman" w:cs="Times New Roman"/>
                <w:bCs/>
                <w:sz w:val="20"/>
                <w:szCs w:val="20"/>
              </w:rPr>
              <w:t>цию преимущественно одноканального финансиров</w:t>
            </w:r>
            <w:r w:rsidRPr="00392CE0">
              <w:rPr>
                <w:rFonts w:ascii="Times New Roman" w:eastAsia="Times New Roman" w:hAnsi="Times New Roman" w:cs="Times New Roman"/>
                <w:bCs/>
                <w:sz w:val="20"/>
                <w:szCs w:val="20"/>
              </w:rPr>
              <w:t>а</w:t>
            </w:r>
            <w:r w:rsidRPr="00392CE0">
              <w:rPr>
                <w:rFonts w:ascii="Times New Roman" w:eastAsia="Times New Roman" w:hAnsi="Times New Roman" w:cs="Times New Roman"/>
                <w:bCs/>
                <w:sz w:val="20"/>
                <w:szCs w:val="20"/>
              </w:rPr>
              <w:t>ния (п</w:t>
            </w:r>
            <w:r w:rsidR="00607A83" w:rsidRPr="00392CE0">
              <w:rPr>
                <w:rFonts w:ascii="Times New Roman" w:eastAsia="Times New Roman" w:hAnsi="Times New Roman" w:cs="Times New Roman"/>
                <w:bCs/>
                <w:sz w:val="20"/>
                <w:szCs w:val="20"/>
              </w:rPr>
              <w:t xml:space="preserve">ри оказании </w:t>
            </w:r>
            <w:r w:rsidR="00F328AF" w:rsidRPr="00392CE0">
              <w:rPr>
                <w:rFonts w:ascii="Times New Roman" w:eastAsia="Times New Roman" w:hAnsi="Times New Roman" w:cs="Times New Roman"/>
                <w:bCs/>
                <w:sz w:val="20"/>
                <w:szCs w:val="20"/>
              </w:rPr>
              <w:t>высокоте</w:t>
            </w:r>
            <w:r w:rsidR="00F328AF" w:rsidRPr="00392CE0">
              <w:rPr>
                <w:rFonts w:ascii="Times New Roman" w:eastAsia="Times New Roman" w:hAnsi="Times New Roman" w:cs="Times New Roman"/>
                <w:bCs/>
                <w:sz w:val="20"/>
                <w:szCs w:val="20"/>
              </w:rPr>
              <w:t>х</w:t>
            </w:r>
            <w:r w:rsidR="00F328AF" w:rsidRPr="00392CE0">
              <w:rPr>
                <w:rFonts w:ascii="Times New Roman" w:eastAsia="Times New Roman" w:hAnsi="Times New Roman" w:cs="Times New Roman"/>
                <w:bCs/>
                <w:sz w:val="20"/>
                <w:szCs w:val="20"/>
              </w:rPr>
              <w:t xml:space="preserve">нологичной </w:t>
            </w:r>
            <w:r w:rsidR="00607A83" w:rsidRPr="00392CE0">
              <w:rPr>
                <w:rFonts w:ascii="Times New Roman" w:eastAsia="Times New Roman" w:hAnsi="Times New Roman" w:cs="Times New Roman"/>
                <w:bCs/>
                <w:sz w:val="20"/>
                <w:szCs w:val="20"/>
              </w:rPr>
              <w:t>медицинской п</w:t>
            </w:r>
            <w:r w:rsidR="00607A83" w:rsidRPr="00392CE0">
              <w:rPr>
                <w:rFonts w:ascii="Times New Roman" w:eastAsia="Times New Roman" w:hAnsi="Times New Roman" w:cs="Times New Roman"/>
                <w:bCs/>
                <w:sz w:val="20"/>
                <w:szCs w:val="20"/>
              </w:rPr>
              <w:t>о</w:t>
            </w:r>
            <w:r w:rsidR="00607A83" w:rsidRPr="00392CE0">
              <w:rPr>
                <w:rFonts w:ascii="Times New Roman" w:eastAsia="Times New Roman" w:hAnsi="Times New Roman" w:cs="Times New Roman"/>
                <w:bCs/>
                <w:sz w:val="20"/>
                <w:szCs w:val="20"/>
              </w:rPr>
              <w:t>мощи</w:t>
            </w:r>
            <w:r w:rsidRPr="00392CE0">
              <w:rPr>
                <w:rFonts w:ascii="Times New Roman" w:eastAsia="Times New Roman" w:hAnsi="Times New Roman" w:cs="Times New Roman"/>
                <w:bCs/>
                <w:sz w:val="20"/>
                <w:szCs w:val="20"/>
              </w:rPr>
              <w:t>)</w:t>
            </w:r>
          </w:p>
        </w:tc>
      </w:tr>
      <w:tr w:rsidR="00607A83" w:rsidRPr="00392CE0">
        <w:trPr>
          <w:trHeight w:val="420"/>
        </w:trPr>
        <w:tc>
          <w:tcPr>
            <w:tcW w:w="514" w:type="dxa"/>
            <w:vMerge/>
            <w:tcBorders>
              <w:top w:val="single" w:sz="4" w:space="0" w:color="auto"/>
              <w:left w:val="single" w:sz="4" w:space="0" w:color="auto"/>
              <w:bottom w:val="single" w:sz="4" w:space="0" w:color="auto"/>
              <w:right w:val="single" w:sz="4" w:space="0" w:color="auto"/>
            </w:tcBorders>
            <w:vAlign w:val="center"/>
          </w:tcPr>
          <w:p w:rsidR="00607A83" w:rsidRPr="00392CE0" w:rsidRDefault="00607A83" w:rsidP="003A4B9D">
            <w:pPr>
              <w:spacing w:after="0" w:line="240" w:lineRule="auto"/>
              <w:rPr>
                <w:rFonts w:ascii="Times New Roman" w:eastAsia="Times New Roman" w:hAnsi="Times New Roman" w:cs="Times New Roman"/>
                <w:bCs/>
                <w:sz w:val="20"/>
                <w:szCs w:val="20"/>
              </w:rPr>
            </w:pPr>
          </w:p>
        </w:tc>
        <w:tc>
          <w:tcPr>
            <w:tcW w:w="3329" w:type="dxa"/>
            <w:vMerge/>
            <w:tcBorders>
              <w:top w:val="single" w:sz="4" w:space="0" w:color="auto"/>
              <w:left w:val="single" w:sz="4" w:space="0" w:color="auto"/>
              <w:bottom w:val="single" w:sz="4" w:space="0" w:color="auto"/>
              <w:right w:val="single" w:sz="4" w:space="0" w:color="auto"/>
            </w:tcBorders>
            <w:vAlign w:val="center"/>
          </w:tcPr>
          <w:p w:rsidR="00607A83" w:rsidRPr="00392CE0" w:rsidRDefault="00607A83" w:rsidP="003A4B9D">
            <w:pPr>
              <w:spacing w:after="0" w:line="240" w:lineRule="auto"/>
              <w:rPr>
                <w:rFonts w:ascii="Times New Roman" w:eastAsia="Times New Roman" w:hAnsi="Times New Roman" w:cs="Times New Roman"/>
                <w:bCs/>
                <w:sz w:val="20"/>
                <w:szCs w:val="20"/>
              </w:rPr>
            </w:pPr>
          </w:p>
        </w:tc>
        <w:tc>
          <w:tcPr>
            <w:tcW w:w="3260" w:type="dxa"/>
            <w:gridSpan w:val="2"/>
            <w:vMerge/>
            <w:tcBorders>
              <w:top w:val="single" w:sz="4" w:space="0" w:color="auto"/>
              <w:left w:val="single" w:sz="4" w:space="0" w:color="auto"/>
              <w:bottom w:val="single" w:sz="4" w:space="0" w:color="auto"/>
              <w:right w:val="single" w:sz="4" w:space="0" w:color="auto"/>
            </w:tcBorders>
          </w:tcPr>
          <w:p w:rsidR="00607A83" w:rsidRPr="00392CE0" w:rsidRDefault="00607A83" w:rsidP="00F7461A">
            <w:pPr>
              <w:spacing w:after="0" w:line="240" w:lineRule="auto"/>
              <w:jc w:val="center"/>
              <w:rPr>
                <w:rFonts w:ascii="Times New Roman" w:eastAsia="Times New Roman" w:hAnsi="Times New Roman" w:cs="Times New Roman"/>
                <w:bCs/>
                <w:sz w:val="20"/>
                <w:szCs w:val="20"/>
              </w:rPr>
            </w:pPr>
          </w:p>
        </w:tc>
        <w:tc>
          <w:tcPr>
            <w:tcW w:w="2977" w:type="dxa"/>
            <w:gridSpan w:val="2"/>
            <w:vMerge/>
            <w:tcBorders>
              <w:top w:val="single" w:sz="4" w:space="0" w:color="auto"/>
              <w:left w:val="single" w:sz="4" w:space="0" w:color="auto"/>
              <w:bottom w:val="single" w:sz="4" w:space="0" w:color="auto"/>
              <w:right w:val="single" w:sz="4" w:space="0" w:color="auto"/>
            </w:tcBorders>
          </w:tcPr>
          <w:p w:rsidR="00607A83" w:rsidRPr="00392CE0" w:rsidRDefault="00607A83" w:rsidP="00F7461A">
            <w:pPr>
              <w:spacing w:after="0" w:line="240" w:lineRule="auto"/>
              <w:jc w:val="center"/>
              <w:rPr>
                <w:rFonts w:ascii="Times New Roman" w:eastAsia="Times New Roman" w:hAnsi="Times New Roman" w:cs="Times New Roman"/>
                <w:bCs/>
                <w:sz w:val="20"/>
                <w:szCs w:val="20"/>
              </w:rPr>
            </w:pPr>
          </w:p>
        </w:tc>
      </w:tr>
      <w:tr w:rsidR="00607A83" w:rsidRPr="00392CE0">
        <w:trPr>
          <w:trHeight w:val="510"/>
        </w:trPr>
        <w:tc>
          <w:tcPr>
            <w:tcW w:w="514" w:type="dxa"/>
            <w:vMerge/>
            <w:tcBorders>
              <w:top w:val="single" w:sz="4" w:space="0" w:color="auto"/>
              <w:left w:val="single" w:sz="4" w:space="0" w:color="auto"/>
              <w:bottom w:val="single" w:sz="4" w:space="0" w:color="auto"/>
              <w:right w:val="single" w:sz="4" w:space="0" w:color="auto"/>
            </w:tcBorders>
            <w:vAlign w:val="center"/>
          </w:tcPr>
          <w:p w:rsidR="00607A83" w:rsidRPr="00392CE0" w:rsidRDefault="00607A83" w:rsidP="003A4B9D">
            <w:pPr>
              <w:spacing w:after="0" w:line="240" w:lineRule="auto"/>
              <w:rPr>
                <w:rFonts w:ascii="Times New Roman" w:eastAsia="Times New Roman" w:hAnsi="Times New Roman" w:cs="Times New Roman"/>
                <w:bCs/>
                <w:sz w:val="20"/>
                <w:szCs w:val="20"/>
              </w:rPr>
            </w:pPr>
          </w:p>
        </w:tc>
        <w:tc>
          <w:tcPr>
            <w:tcW w:w="3329" w:type="dxa"/>
            <w:vMerge/>
            <w:tcBorders>
              <w:top w:val="single" w:sz="4" w:space="0" w:color="auto"/>
              <w:left w:val="single" w:sz="4" w:space="0" w:color="auto"/>
              <w:bottom w:val="single" w:sz="4" w:space="0" w:color="auto"/>
              <w:right w:val="single" w:sz="4" w:space="0" w:color="auto"/>
            </w:tcBorders>
            <w:vAlign w:val="center"/>
          </w:tcPr>
          <w:p w:rsidR="00607A83" w:rsidRPr="00392CE0" w:rsidRDefault="00607A83" w:rsidP="003A4B9D">
            <w:pPr>
              <w:spacing w:after="0" w:line="240" w:lineRule="auto"/>
              <w:rPr>
                <w:rFonts w:ascii="Times New Roman" w:eastAsia="Times New Roman" w:hAnsi="Times New Roman" w:cs="Times New Roman"/>
                <w:bCs/>
                <w:sz w:val="20"/>
                <w:szCs w:val="20"/>
              </w:rPr>
            </w:pPr>
          </w:p>
        </w:tc>
        <w:tc>
          <w:tcPr>
            <w:tcW w:w="1559" w:type="dxa"/>
            <w:tcBorders>
              <w:top w:val="nil"/>
              <w:left w:val="nil"/>
              <w:bottom w:val="single" w:sz="4" w:space="0" w:color="auto"/>
              <w:right w:val="single" w:sz="4" w:space="0" w:color="auto"/>
            </w:tcBorders>
            <w:shd w:val="clear" w:color="auto" w:fill="auto"/>
          </w:tcPr>
          <w:p w:rsidR="00F7461A" w:rsidRPr="00392CE0" w:rsidRDefault="00F7461A" w:rsidP="00F7461A">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т</w:t>
            </w:r>
            <w:r w:rsidR="00607A83" w:rsidRPr="00392CE0">
              <w:rPr>
                <w:rFonts w:ascii="Times New Roman" w:eastAsia="Times New Roman" w:hAnsi="Times New Roman" w:cs="Times New Roman"/>
                <w:bCs/>
                <w:sz w:val="20"/>
                <w:szCs w:val="20"/>
              </w:rPr>
              <w:t>ариф на 01.01.2012</w:t>
            </w:r>
            <w:r w:rsidRPr="00392CE0">
              <w:rPr>
                <w:rFonts w:ascii="Times New Roman" w:eastAsia="Times New Roman" w:hAnsi="Times New Roman" w:cs="Times New Roman"/>
                <w:bCs/>
                <w:sz w:val="20"/>
                <w:szCs w:val="20"/>
              </w:rPr>
              <w:t>,</w:t>
            </w:r>
          </w:p>
          <w:p w:rsidR="00607A83" w:rsidRPr="00392CE0" w:rsidRDefault="004A14E7" w:rsidP="00F7461A">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рублей</w:t>
            </w:r>
          </w:p>
        </w:tc>
        <w:tc>
          <w:tcPr>
            <w:tcW w:w="1701" w:type="dxa"/>
            <w:tcBorders>
              <w:top w:val="nil"/>
              <w:left w:val="nil"/>
              <w:bottom w:val="single" w:sz="4" w:space="0" w:color="auto"/>
              <w:right w:val="single" w:sz="4" w:space="0" w:color="auto"/>
            </w:tcBorders>
            <w:shd w:val="clear" w:color="auto" w:fill="auto"/>
          </w:tcPr>
          <w:p w:rsidR="00F7461A" w:rsidRPr="00392CE0" w:rsidRDefault="00F7461A" w:rsidP="00F7461A">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с</w:t>
            </w:r>
            <w:r w:rsidR="00607A83" w:rsidRPr="00392CE0">
              <w:rPr>
                <w:rFonts w:ascii="Times New Roman" w:eastAsia="Times New Roman" w:hAnsi="Times New Roman" w:cs="Times New Roman"/>
                <w:bCs/>
                <w:sz w:val="20"/>
                <w:szCs w:val="20"/>
              </w:rPr>
              <w:t>труктура тар</w:t>
            </w:r>
            <w:r w:rsidR="00607A83" w:rsidRPr="00392CE0">
              <w:rPr>
                <w:rFonts w:ascii="Times New Roman" w:eastAsia="Times New Roman" w:hAnsi="Times New Roman" w:cs="Times New Roman"/>
                <w:bCs/>
                <w:sz w:val="20"/>
                <w:szCs w:val="20"/>
              </w:rPr>
              <w:t>и</w:t>
            </w:r>
            <w:r w:rsidR="00607A83" w:rsidRPr="00392CE0">
              <w:rPr>
                <w:rFonts w:ascii="Times New Roman" w:eastAsia="Times New Roman" w:hAnsi="Times New Roman" w:cs="Times New Roman"/>
                <w:bCs/>
                <w:sz w:val="20"/>
                <w:szCs w:val="20"/>
              </w:rPr>
              <w:t>фа,</w:t>
            </w:r>
          </w:p>
          <w:p w:rsidR="00607A83" w:rsidRPr="00392CE0" w:rsidRDefault="00607A83" w:rsidP="00F7461A">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w:t>
            </w:r>
          </w:p>
        </w:tc>
        <w:tc>
          <w:tcPr>
            <w:tcW w:w="1276" w:type="dxa"/>
            <w:tcBorders>
              <w:top w:val="nil"/>
              <w:left w:val="nil"/>
              <w:bottom w:val="single" w:sz="4" w:space="0" w:color="auto"/>
              <w:right w:val="single" w:sz="4" w:space="0" w:color="auto"/>
            </w:tcBorders>
            <w:shd w:val="clear" w:color="auto" w:fill="auto"/>
          </w:tcPr>
          <w:p w:rsidR="00F7461A" w:rsidRPr="00392CE0" w:rsidRDefault="00F7461A" w:rsidP="00F7461A">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т</w:t>
            </w:r>
            <w:r w:rsidR="00607A83" w:rsidRPr="00392CE0">
              <w:rPr>
                <w:rFonts w:ascii="Times New Roman" w:eastAsia="Times New Roman" w:hAnsi="Times New Roman" w:cs="Times New Roman"/>
                <w:bCs/>
                <w:sz w:val="20"/>
                <w:szCs w:val="20"/>
              </w:rPr>
              <w:t>ариф на 01.01.2012</w:t>
            </w:r>
            <w:r w:rsidRPr="00392CE0">
              <w:rPr>
                <w:rFonts w:ascii="Times New Roman" w:eastAsia="Times New Roman" w:hAnsi="Times New Roman" w:cs="Times New Roman"/>
                <w:bCs/>
                <w:sz w:val="20"/>
                <w:szCs w:val="20"/>
              </w:rPr>
              <w:t>,</w:t>
            </w:r>
          </w:p>
          <w:p w:rsidR="00607A83" w:rsidRPr="00392CE0" w:rsidRDefault="004A14E7" w:rsidP="00F7461A">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рублей</w:t>
            </w:r>
          </w:p>
        </w:tc>
        <w:tc>
          <w:tcPr>
            <w:tcW w:w="1701" w:type="dxa"/>
            <w:tcBorders>
              <w:top w:val="nil"/>
              <w:left w:val="nil"/>
              <w:bottom w:val="single" w:sz="4" w:space="0" w:color="auto"/>
              <w:right w:val="single" w:sz="4" w:space="0" w:color="auto"/>
            </w:tcBorders>
            <w:shd w:val="clear" w:color="auto" w:fill="auto"/>
          </w:tcPr>
          <w:p w:rsidR="00607A83" w:rsidRPr="00392CE0" w:rsidRDefault="00F7461A" w:rsidP="00F7461A">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с</w:t>
            </w:r>
            <w:r w:rsidR="00607A83" w:rsidRPr="00392CE0">
              <w:rPr>
                <w:rFonts w:ascii="Times New Roman" w:eastAsia="Times New Roman" w:hAnsi="Times New Roman" w:cs="Times New Roman"/>
                <w:bCs/>
                <w:sz w:val="20"/>
                <w:szCs w:val="20"/>
              </w:rPr>
              <w:t>труктура тар</w:t>
            </w:r>
            <w:r w:rsidR="00607A83" w:rsidRPr="00392CE0">
              <w:rPr>
                <w:rFonts w:ascii="Times New Roman" w:eastAsia="Times New Roman" w:hAnsi="Times New Roman" w:cs="Times New Roman"/>
                <w:bCs/>
                <w:sz w:val="20"/>
                <w:szCs w:val="20"/>
              </w:rPr>
              <w:t>и</w:t>
            </w:r>
            <w:r w:rsidR="00607A83" w:rsidRPr="00392CE0">
              <w:rPr>
                <w:rFonts w:ascii="Times New Roman" w:eastAsia="Times New Roman" w:hAnsi="Times New Roman" w:cs="Times New Roman"/>
                <w:bCs/>
                <w:sz w:val="20"/>
                <w:szCs w:val="20"/>
              </w:rPr>
              <w:t>фа,%</w:t>
            </w:r>
          </w:p>
        </w:tc>
      </w:tr>
      <w:tr w:rsidR="00607A83" w:rsidRPr="00392CE0">
        <w:trPr>
          <w:trHeight w:val="255"/>
        </w:trPr>
        <w:tc>
          <w:tcPr>
            <w:tcW w:w="514" w:type="dxa"/>
            <w:tcBorders>
              <w:top w:val="nil"/>
              <w:left w:val="single" w:sz="4" w:space="0" w:color="auto"/>
              <w:bottom w:val="single" w:sz="4" w:space="0" w:color="auto"/>
              <w:right w:val="single" w:sz="4" w:space="0" w:color="auto"/>
            </w:tcBorders>
            <w:shd w:val="clear" w:color="auto" w:fill="auto"/>
            <w:noWrap/>
          </w:tcPr>
          <w:p w:rsidR="00607A83" w:rsidRPr="00392CE0" w:rsidRDefault="00607A83"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w:t>
            </w:r>
          </w:p>
        </w:tc>
        <w:tc>
          <w:tcPr>
            <w:tcW w:w="3329" w:type="dxa"/>
            <w:tcBorders>
              <w:top w:val="nil"/>
              <w:left w:val="nil"/>
              <w:bottom w:val="single" w:sz="4" w:space="0" w:color="auto"/>
              <w:right w:val="single" w:sz="4" w:space="0" w:color="auto"/>
            </w:tcBorders>
            <w:shd w:val="clear" w:color="auto" w:fill="auto"/>
          </w:tcPr>
          <w:p w:rsidR="00607A83" w:rsidRPr="00392CE0" w:rsidRDefault="004A14E7" w:rsidP="0068462C">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Р</w:t>
            </w:r>
            <w:r w:rsidR="00607A83" w:rsidRPr="00392CE0">
              <w:rPr>
                <w:rFonts w:ascii="Times New Roman" w:eastAsia="Times New Roman" w:hAnsi="Times New Roman" w:cs="Times New Roman"/>
                <w:sz w:val="20"/>
                <w:szCs w:val="20"/>
              </w:rPr>
              <w:t>асходы на заработную плату</w:t>
            </w:r>
          </w:p>
        </w:tc>
        <w:tc>
          <w:tcPr>
            <w:tcW w:w="1559" w:type="dxa"/>
            <w:tcBorders>
              <w:top w:val="nil"/>
              <w:left w:val="nil"/>
              <w:bottom w:val="single" w:sz="4" w:space="0" w:color="auto"/>
              <w:right w:val="single" w:sz="4" w:space="0" w:color="auto"/>
            </w:tcBorders>
            <w:shd w:val="clear" w:color="auto" w:fill="auto"/>
            <w:noWrap/>
          </w:tcPr>
          <w:p w:rsidR="00607A83" w:rsidRPr="00392CE0" w:rsidRDefault="00C25CF7"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185,51</w:t>
            </w:r>
          </w:p>
        </w:tc>
        <w:tc>
          <w:tcPr>
            <w:tcW w:w="1701" w:type="dxa"/>
            <w:tcBorders>
              <w:top w:val="nil"/>
              <w:left w:val="nil"/>
              <w:bottom w:val="single" w:sz="4" w:space="0" w:color="auto"/>
              <w:right w:val="single" w:sz="4" w:space="0" w:color="auto"/>
            </w:tcBorders>
            <w:shd w:val="clear" w:color="auto" w:fill="auto"/>
            <w:noWrap/>
          </w:tcPr>
          <w:p w:rsidR="00607A83" w:rsidRPr="00392CE0" w:rsidRDefault="00607A83"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46,3</w:t>
            </w:r>
          </w:p>
        </w:tc>
        <w:tc>
          <w:tcPr>
            <w:tcW w:w="1276" w:type="dxa"/>
            <w:tcBorders>
              <w:top w:val="nil"/>
              <w:left w:val="nil"/>
              <w:bottom w:val="single" w:sz="4" w:space="0" w:color="auto"/>
              <w:right w:val="single" w:sz="4" w:space="0" w:color="auto"/>
            </w:tcBorders>
            <w:shd w:val="clear" w:color="auto" w:fill="auto"/>
            <w:noWrap/>
          </w:tcPr>
          <w:p w:rsidR="00607A83" w:rsidRPr="00392CE0" w:rsidRDefault="00607A83" w:rsidP="00F7461A">
            <w:pPr>
              <w:spacing w:after="0" w:line="240" w:lineRule="auto"/>
              <w:jc w:val="center"/>
              <w:rPr>
                <w:rFonts w:ascii="Times New Roman" w:eastAsia="Times New Roman" w:hAnsi="Times New Roman" w:cs="Times New Roman"/>
                <w:sz w:val="20"/>
                <w:szCs w:val="20"/>
              </w:rPr>
            </w:pPr>
          </w:p>
        </w:tc>
        <w:tc>
          <w:tcPr>
            <w:tcW w:w="1701" w:type="dxa"/>
            <w:tcBorders>
              <w:top w:val="nil"/>
              <w:left w:val="nil"/>
              <w:bottom w:val="single" w:sz="4" w:space="0" w:color="auto"/>
              <w:right w:val="single" w:sz="4" w:space="0" w:color="auto"/>
            </w:tcBorders>
            <w:shd w:val="clear" w:color="auto" w:fill="auto"/>
            <w:noWrap/>
          </w:tcPr>
          <w:p w:rsidR="00607A83" w:rsidRPr="00392CE0" w:rsidRDefault="00607A83" w:rsidP="00F7461A">
            <w:pPr>
              <w:spacing w:after="0" w:line="240" w:lineRule="auto"/>
              <w:jc w:val="center"/>
              <w:rPr>
                <w:rFonts w:ascii="Times New Roman" w:eastAsia="Times New Roman" w:hAnsi="Times New Roman" w:cs="Times New Roman"/>
                <w:sz w:val="20"/>
                <w:szCs w:val="20"/>
              </w:rPr>
            </w:pPr>
          </w:p>
        </w:tc>
      </w:tr>
      <w:tr w:rsidR="00607A83" w:rsidRPr="00392CE0">
        <w:trPr>
          <w:trHeight w:val="255"/>
        </w:trPr>
        <w:tc>
          <w:tcPr>
            <w:tcW w:w="514" w:type="dxa"/>
            <w:tcBorders>
              <w:top w:val="nil"/>
              <w:left w:val="single" w:sz="4" w:space="0" w:color="auto"/>
              <w:bottom w:val="single" w:sz="4" w:space="0" w:color="auto"/>
              <w:right w:val="single" w:sz="4" w:space="0" w:color="auto"/>
            </w:tcBorders>
            <w:shd w:val="clear" w:color="auto" w:fill="auto"/>
            <w:noWrap/>
          </w:tcPr>
          <w:p w:rsidR="00607A83" w:rsidRPr="00392CE0" w:rsidRDefault="00607A83"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w:t>
            </w:r>
          </w:p>
        </w:tc>
        <w:tc>
          <w:tcPr>
            <w:tcW w:w="3329" w:type="dxa"/>
            <w:tcBorders>
              <w:top w:val="nil"/>
              <w:left w:val="nil"/>
              <w:bottom w:val="single" w:sz="4" w:space="0" w:color="auto"/>
              <w:right w:val="single" w:sz="4" w:space="0" w:color="auto"/>
            </w:tcBorders>
            <w:shd w:val="clear" w:color="auto" w:fill="auto"/>
          </w:tcPr>
          <w:p w:rsidR="00607A83" w:rsidRPr="00392CE0" w:rsidRDefault="00607A83" w:rsidP="0068462C">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Начисления на оплату труда</w:t>
            </w:r>
          </w:p>
        </w:tc>
        <w:tc>
          <w:tcPr>
            <w:tcW w:w="1559" w:type="dxa"/>
            <w:tcBorders>
              <w:top w:val="nil"/>
              <w:left w:val="nil"/>
              <w:bottom w:val="single" w:sz="4" w:space="0" w:color="auto"/>
              <w:right w:val="single" w:sz="4" w:space="0" w:color="auto"/>
            </w:tcBorders>
            <w:shd w:val="clear" w:color="auto" w:fill="auto"/>
            <w:noWrap/>
          </w:tcPr>
          <w:p w:rsidR="00607A83" w:rsidRPr="00392CE0" w:rsidRDefault="00C25CF7"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56,09</w:t>
            </w:r>
          </w:p>
        </w:tc>
        <w:tc>
          <w:tcPr>
            <w:tcW w:w="1701" w:type="dxa"/>
            <w:tcBorders>
              <w:top w:val="nil"/>
              <w:left w:val="nil"/>
              <w:bottom w:val="single" w:sz="4" w:space="0" w:color="auto"/>
              <w:right w:val="single" w:sz="4" w:space="0" w:color="auto"/>
            </w:tcBorders>
            <w:shd w:val="clear" w:color="auto" w:fill="auto"/>
            <w:noWrap/>
          </w:tcPr>
          <w:p w:rsidR="00607A83" w:rsidRPr="00392CE0" w:rsidRDefault="00607A83"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14,0</w:t>
            </w:r>
          </w:p>
        </w:tc>
        <w:tc>
          <w:tcPr>
            <w:tcW w:w="1276" w:type="dxa"/>
            <w:tcBorders>
              <w:top w:val="nil"/>
              <w:left w:val="nil"/>
              <w:bottom w:val="single" w:sz="4" w:space="0" w:color="auto"/>
              <w:right w:val="single" w:sz="4" w:space="0" w:color="auto"/>
            </w:tcBorders>
            <w:shd w:val="clear" w:color="auto" w:fill="auto"/>
            <w:noWrap/>
          </w:tcPr>
          <w:p w:rsidR="00607A83" w:rsidRPr="00392CE0" w:rsidRDefault="00607A83" w:rsidP="00F7461A">
            <w:pPr>
              <w:spacing w:after="0" w:line="240" w:lineRule="auto"/>
              <w:jc w:val="center"/>
              <w:rPr>
                <w:rFonts w:ascii="Times New Roman" w:eastAsia="Times New Roman" w:hAnsi="Times New Roman" w:cs="Times New Roman"/>
                <w:sz w:val="20"/>
                <w:szCs w:val="20"/>
              </w:rPr>
            </w:pPr>
          </w:p>
        </w:tc>
        <w:tc>
          <w:tcPr>
            <w:tcW w:w="1701" w:type="dxa"/>
            <w:tcBorders>
              <w:top w:val="nil"/>
              <w:left w:val="nil"/>
              <w:bottom w:val="single" w:sz="4" w:space="0" w:color="auto"/>
              <w:right w:val="single" w:sz="4" w:space="0" w:color="auto"/>
            </w:tcBorders>
            <w:shd w:val="clear" w:color="auto" w:fill="auto"/>
            <w:noWrap/>
          </w:tcPr>
          <w:p w:rsidR="00607A83" w:rsidRPr="00392CE0" w:rsidRDefault="00607A83" w:rsidP="00F7461A">
            <w:pPr>
              <w:spacing w:after="0" w:line="240" w:lineRule="auto"/>
              <w:jc w:val="center"/>
              <w:rPr>
                <w:rFonts w:ascii="Times New Roman" w:eastAsia="Times New Roman" w:hAnsi="Times New Roman" w:cs="Times New Roman"/>
                <w:sz w:val="20"/>
                <w:szCs w:val="20"/>
              </w:rPr>
            </w:pPr>
          </w:p>
        </w:tc>
      </w:tr>
      <w:tr w:rsidR="00607A83" w:rsidRPr="00392CE0">
        <w:trPr>
          <w:trHeight w:val="1020"/>
        </w:trPr>
        <w:tc>
          <w:tcPr>
            <w:tcW w:w="514" w:type="dxa"/>
            <w:tcBorders>
              <w:top w:val="nil"/>
              <w:left w:val="single" w:sz="4" w:space="0" w:color="auto"/>
              <w:bottom w:val="single" w:sz="4" w:space="0" w:color="auto"/>
              <w:right w:val="single" w:sz="4" w:space="0" w:color="auto"/>
            </w:tcBorders>
            <w:shd w:val="clear" w:color="auto" w:fill="auto"/>
            <w:noWrap/>
          </w:tcPr>
          <w:p w:rsidR="00607A83" w:rsidRPr="00392CE0" w:rsidRDefault="00607A83"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w:t>
            </w:r>
          </w:p>
        </w:tc>
        <w:tc>
          <w:tcPr>
            <w:tcW w:w="3329" w:type="dxa"/>
            <w:tcBorders>
              <w:top w:val="nil"/>
              <w:left w:val="nil"/>
              <w:bottom w:val="single" w:sz="4" w:space="0" w:color="auto"/>
              <w:right w:val="single" w:sz="4" w:space="0" w:color="auto"/>
            </w:tcBorders>
            <w:shd w:val="clear" w:color="auto" w:fill="auto"/>
          </w:tcPr>
          <w:p w:rsidR="00607A83" w:rsidRPr="00392CE0" w:rsidRDefault="00607A83" w:rsidP="0068462C">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Приобретение продуктов питания и организация питания (при от</w:t>
            </w:r>
            <w:r w:rsidR="0068462C" w:rsidRPr="00392CE0">
              <w:rPr>
                <w:rFonts w:ascii="Times New Roman" w:eastAsia="Times New Roman" w:hAnsi="Times New Roman" w:cs="Times New Roman"/>
                <w:sz w:val="20"/>
                <w:szCs w:val="20"/>
              </w:rPr>
              <w:t>-</w:t>
            </w:r>
            <w:r w:rsidRPr="00392CE0">
              <w:rPr>
                <w:rFonts w:ascii="Times New Roman" w:eastAsia="Times New Roman" w:hAnsi="Times New Roman" w:cs="Times New Roman"/>
                <w:sz w:val="20"/>
                <w:szCs w:val="20"/>
              </w:rPr>
              <w:t>сутс</w:t>
            </w:r>
            <w:r w:rsidRPr="00392CE0">
              <w:rPr>
                <w:rFonts w:ascii="Times New Roman" w:eastAsia="Times New Roman" w:hAnsi="Times New Roman" w:cs="Times New Roman"/>
                <w:sz w:val="20"/>
                <w:szCs w:val="20"/>
              </w:rPr>
              <w:t>т</w:t>
            </w:r>
            <w:r w:rsidRPr="00392CE0">
              <w:rPr>
                <w:rFonts w:ascii="Times New Roman" w:eastAsia="Times New Roman" w:hAnsi="Times New Roman" w:cs="Times New Roman"/>
                <w:sz w:val="20"/>
                <w:szCs w:val="20"/>
              </w:rPr>
              <w:t>вии организованного питания в м</w:t>
            </w:r>
            <w:r w:rsidRPr="00392CE0">
              <w:rPr>
                <w:rFonts w:ascii="Times New Roman" w:eastAsia="Times New Roman" w:hAnsi="Times New Roman" w:cs="Times New Roman"/>
                <w:sz w:val="20"/>
                <w:szCs w:val="20"/>
              </w:rPr>
              <w:t>е</w:t>
            </w:r>
            <w:r w:rsidRPr="00392CE0">
              <w:rPr>
                <w:rFonts w:ascii="Times New Roman" w:eastAsia="Times New Roman" w:hAnsi="Times New Roman" w:cs="Times New Roman"/>
                <w:sz w:val="20"/>
                <w:szCs w:val="20"/>
              </w:rPr>
              <w:t>дицинской организации)</w:t>
            </w:r>
          </w:p>
        </w:tc>
        <w:tc>
          <w:tcPr>
            <w:tcW w:w="1559" w:type="dxa"/>
            <w:tcBorders>
              <w:top w:val="nil"/>
              <w:left w:val="nil"/>
              <w:bottom w:val="single" w:sz="4" w:space="0" w:color="auto"/>
              <w:right w:val="single" w:sz="4" w:space="0" w:color="auto"/>
            </w:tcBorders>
            <w:shd w:val="clear" w:color="auto" w:fill="auto"/>
            <w:noWrap/>
          </w:tcPr>
          <w:p w:rsidR="00607A83" w:rsidRPr="00392CE0" w:rsidRDefault="00C25CF7"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31,25</w:t>
            </w:r>
          </w:p>
        </w:tc>
        <w:tc>
          <w:tcPr>
            <w:tcW w:w="1701" w:type="dxa"/>
            <w:tcBorders>
              <w:top w:val="nil"/>
              <w:left w:val="nil"/>
              <w:bottom w:val="single" w:sz="4" w:space="0" w:color="auto"/>
              <w:right w:val="single" w:sz="4" w:space="0" w:color="auto"/>
            </w:tcBorders>
            <w:shd w:val="clear" w:color="auto" w:fill="auto"/>
            <w:noWrap/>
          </w:tcPr>
          <w:p w:rsidR="00607A83" w:rsidRPr="00392CE0" w:rsidRDefault="00607A83"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7,8</w:t>
            </w:r>
          </w:p>
        </w:tc>
        <w:tc>
          <w:tcPr>
            <w:tcW w:w="1276" w:type="dxa"/>
            <w:tcBorders>
              <w:top w:val="nil"/>
              <w:left w:val="nil"/>
              <w:bottom w:val="single" w:sz="4" w:space="0" w:color="auto"/>
              <w:right w:val="single" w:sz="4" w:space="0" w:color="auto"/>
            </w:tcBorders>
            <w:shd w:val="clear" w:color="auto" w:fill="auto"/>
            <w:noWrap/>
          </w:tcPr>
          <w:p w:rsidR="00607A83" w:rsidRPr="00392CE0" w:rsidRDefault="00607A83" w:rsidP="00F7461A">
            <w:pPr>
              <w:spacing w:after="0" w:line="240" w:lineRule="auto"/>
              <w:jc w:val="center"/>
              <w:rPr>
                <w:rFonts w:ascii="Times New Roman" w:eastAsia="Times New Roman" w:hAnsi="Times New Roman" w:cs="Times New Roman"/>
                <w:sz w:val="20"/>
                <w:szCs w:val="20"/>
              </w:rPr>
            </w:pPr>
          </w:p>
        </w:tc>
        <w:tc>
          <w:tcPr>
            <w:tcW w:w="1701" w:type="dxa"/>
            <w:tcBorders>
              <w:top w:val="nil"/>
              <w:left w:val="nil"/>
              <w:bottom w:val="single" w:sz="4" w:space="0" w:color="auto"/>
              <w:right w:val="single" w:sz="4" w:space="0" w:color="auto"/>
            </w:tcBorders>
            <w:shd w:val="clear" w:color="auto" w:fill="auto"/>
            <w:noWrap/>
          </w:tcPr>
          <w:p w:rsidR="00607A83" w:rsidRPr="00392CE0" w:rsidRDefault="00607A83" w:rsidP="00F7461A">
            <w:pPr>
              <w:spacing w:after="0" w:line="240" w:lineRule="auto"/>
              <w:jc w:val="center"/>
              <w:rPr>
                <w:rFonts w:ascii="Times New Roman" w:eastAsia="Times New Roman" w:hAnsi="Times New Roman" w:cs="Times New Roman"/>
                <w:sz w:val="20"/>
                <w:szCs w:val="20"/>
              </w:rPr>
            </w:pPr>
          </w:p>
        </w:tc>
      </w:tr>
      <w:tr w:rsidR="00607A83" w:rsidRPr="00392CE0">
        <w:trPr>
          <w:trHeight w:val="1275"/>
        </w:trPr>
        <w:tc>
          <w:tcPr>
            <w:tcW w:w="514" w:type="dxa"/>
            <w:tcBorders>
              <w:top w:val="nil"/>
              <w:left w:val="single" w:sz="4" w:space="0" w:color="auto"/>
              <w:bottom w:val="single" w:sz="4" w:space="0" w:color="auto"/>
              <w:right w:val="single" w:sz="4" w:space="0" w:color="auto"/>
            </w:tcBorders>
            <w:shd w:val="clear" w:color="auto" w:fill="auto"/>
            <w:noWrap/>
          </w:tcPr>
          <w:p w:rsidR="00607A83" w:rsidRPr="00392CE0" w:rsidRDefault="00607A83"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w:t>
            </w:r>
          </w:p>
        </w:tc>
        <w:tc>
          <w:tcPr>
            <w:tcW w:w="3329" w:type="dxa"/>
            <w:tcBorders>
              <w:top w:val="nil"/>
              <w:left w:val="nil"/>
              <w:bottom w:val="single" w:sz="4" w:space="0" w:color="auto"/>
              <w:right w:val="single" w:sz="4" w:space="0" w:color="auto"/>
            </w:tcBorders>
            <w:shd w:val="clear" w:color="auto" w:fill="auto"/>
          </w:tcPr>
          <w:p w:rsidR="00607A83" w:rsidRPr="00392CE0" w:rsidRDefault="00F7461A" w:rsidP="0068462C">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П</w:t>
            </w:r>
            <w:r w:rsidR="00607A83" w:rsidRPr="00392CE0">
              <w:rPr>
                <w:rFonts w:ascii="Times New Roman" w:eastAsia="Times New Roman" w:hAnsi="Times New Roman" w:cs="Times New Roman"/>
                <w:sz w:val="20"/>
                <w:szCs w:val="20"/>
              </w:rPr>
              <w:t>риобретение медикаментов и п</w:t>
            </w:r>
            <w:r w:rsidR="00607A83" w:rsidRPr="00392CE0">
              <w:rPr>
                <w:rFonts w:ascii="Times New Roman" w:eastAsia="Times New Roman" w:hAnsi="Times New Roman" w:cs="Times New Roman"/>
                <w:sz w:val="20"/>
                <w:szCs w:val="20"/>
              </w:rPr>
              <w:t>е</w:t>
            </w:r>
            <w:r w:rsidR="00607A83" w:rsidRPr="00392CE0">
              <w:rPr>
                <w:rFonts w:ascii="Times New Roman" w:eastAsia="Times New Roman" w:hAnsi="Times New Roman" w:cs="Times New Roman"/>
                <w:sz w:val="20"/>
                <w:szCs w:val="20"/>
              </w:rPr>
              <w:t>ревязочных средств, меди</w:t>
            </w:r>
            <w:r w:rsidR="0068462C" w:rsidRPr="00392CE0">
              <w:rPr>
                <w:rFonts w:ascii="Times New Roman" w:eastAsia="Times New Roman" w:hAnsi="Times New Roman" w:cs="Times New Roman"/>
                <w:sz w:val="20"/>
                <w:szCs w:val="20"/>
              </w:rPr>
              <w:t>-</w:t>
            </w:r>
            <w:r w:rsidR="00607A83" w:rsidRPr="00392CE0">
              <w:rPr>
                <w:rFonts w:ascii="Times New Roman" w:eastAsia="Times New Roman" w:hAnsi="Times New Roman" w:cs="Times New Roman"/>
                <w:sz w:val="20"/>
                <w:szCs w:val="20"/>
              </w:rPr>
              <w:t>цинского инструментария, реак</w:t>
            </w:r>
            <w:r w:rsidR="0068462C" w:rsidRPr="00392CE0">
              <w:rPr>
                <w:rFonts w:ascii="Times New Roman" w:eastAsia="Times New Roman" w:hAnsi="Times New Roman" w:cs="Times New Roman"/>
                <w:sz w:val="20"/>
                <w:szCs w:val="20"/>
              </w:rPr>
              <w:t>-</w:t>
            </w:r>
            <w:r w:rsidR="00607A83" w:rsidRPr="00392CE0">
              <w:rPr>
                <w:rFonts w:ascii="Times New Roman" w:eastAsia="Times New Roman" w:hAnsi="Times New Roman" w:cs="Times New Roman"/>
                <w:sz w:val="20"/>
                <w:szCs w:val="20"/>
              </w:rPr>
              <w:t>тивов и х</w:t>
            </w:r>
            <w:r w:rsidR="00607A83" w:rsidRPr="00392CE0">
              <w:rPr>
                <w:rFonts w:ascii="Times New Roman" w:eastAsia="Times New Roman" w:hAnsi="Times New Roman" w:cs="Times New Roman"/>
                <w:sz w:val="20"/>
                <w:szCs w:val="20"/>
              </w:rPr>
              <w:t>и</w:t>
            </w:r>
            <w:r w:rsidR="00607A83" w:rsidRPr="00392CE0">
              <w:rPr>
                <w:rFonts w:ascii="Times New Roman" w:eastAsia="Times New Roman" w:hAnsi="Times New Roman" w:cs="Times New Roman"/>
                <w:sz w:val="20"/>
                <w:szCs w:val="20"/>
              </w:rPr>
              <w:t>микатов, стекла, прочих материал</w:t>
            </w:r>
            <w:r w:rsidR="00607A83" w:rsidRPr="00392CE0">
              <w:rPr>
                <w:rFonts w:ascii="Times New Roman" w:eastAsia="Times New Roman" w:hAnsi="Times New Roman" w:cs="Times New Roman"/>
                <w:sz w:val="20"/>
                <w:szCs w:val="20"/>
              </w:rPr>
              <w:t>ь</w:t>
            </w:r>
            <w:r w:rsidR="00607A83" w:rsidRPr="00392CE0">
              <w:rPr>
                <w:rFonts w:ascii="Times New Roman" w:eastAsia="Times New Roman" w:hAnsi="Times New Roman" w:cs="Times New Roman"/>
                <w:sz w:val="20"/>
                <w:szCs w:val="20"/>
              </w:rPr>
              <w:t>ных запасов</w:t>
            </w:r>
          </w:p>
        </w:tc>
        <w:tc>
          <w:tcPr>
            <w:tcW w:w="1559" w:type="dxa"/>
            <w:tcBorders>
              <w:top w:val="nil"/>
              <w:left w:val="nil"/>
              <w:bottom w:val="single" w:sz="4" w:space="0" w:color="auto"/>
              <w:right w:val="single" w:sz="4" w:space="0" w:color="auto"/>
            </w:tcBorders>
            <w:shd w:val="clear" w:color="auto" w:fill="auto"/>
            <w:noWrap/>
          </w:tcPr>
          <w:p w:rsidR="00607A83" w:rsidRPr="00392CE0" w:rsidRDefault="00C25CF7"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72,92</w:t>
            </w:r>
          </w:p>
        </w:tc>
        <w:tc>
          <w:tcPr>
            <w:tcW w:w="1701" w:type="dxa"/>
            <w:tcBorders>
              <w:top w:val="nil"/>
              <w:left w:val="nil"/>
              <w:bottom w:val="single" w:sz="4" w:space="0" w:color="auto"/>
              <w:right w:val="single" w:sz="4" w:space="0" w:color="auto"/>
            </w:tcBorders>
            <w:shd w:val="clear" w:color="auto" w:fill="auto"/>
            <w:noWrap/>
          </w:tcPr>
          <w:p w:rsidR="00607A83" w:rsidRPr="00392CE0" w:rsidRDefault="00607A83"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18,2</w:t>
            </w:r>
          </w:p>
        </w:tc>
        <w:tc>
          <w:tcPr>
            <w:tcW w:w="1276" w:type="dxa"/>
            <w:tcBorders>
              <w:top w:val="nil"/>
              <w:left w:val="nil"/>
              <w:bottom w:val="single" w:sz="4" w:space="0" w:color="auto"/>
              <w:right w:val="single" w:sz="4" w:space="0" w:color="auto"/>
            </w:tcBorders>
            <w:shd w:val="clear" w:color="auto" w:fill="auto"/>
            <w:noWrap/>
          </w:tcPr>
          <w:p w:rsidR="00607A83" w:rsidRPr="00392CE0" w:rsidRDefault="00607A83" w:rsidP="00F7461A">
            <w:pPr>
              <w:spacing w:after="0" w:line="240" w:lineRule="auto"/>
              <w:jc w:val="center"/>
              <w:rPr>
                <w:rFonts w:ascii="Times New Roman" w:eastAsia="Times New Roman" w:hAnsi="Times New Roman" w:cs="Times New Roman"/>
                <w:sz w:val="20"/>
                <w:szCs w:val="20"/>
              </w:rPr>
            </w:pPr>
          </w:p>
        </w:tc>
        <w:tc>
          <w:tcPr>
            <w:tcW w:w="1701" w:type="dxa"/>
            <w:tcBorders>
              <w:top w:val="nil"/>
              <w:left w:val="nil"/>
              <w:bottom w:val="single" w:sz="4" w:space="0" w:color="auto"/>
              <w:right w:val="single" w:sz="4" w:space="0" w:color="auto"/>
            </w:tcBorders>
            <w:shd w:val="clear" w:color="auto" w:fill="auto"/>
            <w:noWrap/>
          </w:tcPr>
          <w:p w:rsidR="00607A83" w:rsidRPr="00392CE0" w:rsidRDefault="00607A83" w:rsidP="00F7461A">
            <w:pPr>
              <w:spacing w:after="0" w:line="240" w:lineRule="auto"/>
              <w:jc w:val="center"/>
              <w:rPr>
                <w:rFonts w:ascii="Times New Roman" w:eastAsia="Times New Roman" w:hAnsi="Times New Roman" w:cs="Times New Roman"/>
                <w:sz w:val="20"/>
                <w:szCs w:val="20"/>
              </w:rPr>
            </w:pPr>
          </w:p>
        </w:tc>
      </w:tr>
      <w:tr w:rsidR="00607A83" w:rsidRPr="00392CE0">
        <w:trPr>
          <w:trHeight w:val="255"/>
        </w:trPr>
        <w:tc>
          <w:tcPr>
            <w:tcW w:w="514" w:type="dxa"/>
            <w:tcBorders>
              <w:top w:val="nil"/>
              <w:left w:val="single" w:sz="4" w:space="0" w:color="auto"/>
              <w:bottom w:val="single" w:sz="4" w:space="0" w:color="auto"/>
              <w:right w:val="single" w:sz="4" w:space="0" w:color="auto"/>
            </w:tcBorders>
            <w:shd w:val="clear" w:color="auto" w:fill="auto"/>
            <w:noWrap/>
          </w:tcPr>
          <w:p w:rsidR="00607A83" w:rsidRPr="00392CE0" w:rsidRDefault="00607A83"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w:t>
            </w:r>
          </w:p>
        </w:tc>
        <w:tc>
          <w:tcPr>
            <w:tcW w:w="3329" w:type="dxa"/>
            <w:tcBorders>
              <w:top w:val="nil"/>
              <w:left w:val="nil"/>
              <w:bottom w:val="single" w:sz="4" w:space="0" w:color="auto"/>
              <w:right w:val="single" w:sz="4" w:space="0" w:color="auto"/>
            </w:tcBorders>
            <w:shd w:val="clear" w:color="000000" w:fill="FFFFFF"/>
          </w:tcPr>
          <w:p w:rsidR="00607A83" w:rsidRPr="00392CE0" w:rsidRDefault="00607A83" w:rsidP="0068462C">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 xml:space="preserve">Приобретение мягкого инвентаря </w:t>
            </w:r>
          </w:p>
        </w:tc>
        <w:tc>
          <w:tcPr>
            <w:tcW w:w="1559" w:type="dxa"/>
            <w:tcBorders>
              <w:top w:val="nil"/>
              <w:left w:val="nil"/>
              <w:bottom w:val="single" w:sz="4" w:space="0" w:color="auto"/>
              <w:right w:val="single" w:sz="4" w:space="0" w:color="auto"/>
            </w:tcBorders>
            <w:shd w:val="clear" w:color="auto" w:fill="auto"/>
            <w:noWrap/>
          </w:tcPr>
          <w:p w:rsidR="00607A83" w:rsidRPr="00392CE0" w:rsidRDefault="00607A83"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r w:rsidR="00C25CF7" w:rsidRPr="00392CE0">
              <w:rPr>
                <w:rFonts w:ascii="Times New Roman" w:eastAsia="Times New Roman" w:hAnsi="Times New Roman" w:cs="Times New Roman"/>
                <w:sz w:val="20"/>
                <w:szCs w:val="20"/>
              </w:rPr>
              <w:t>80</w:t>
            </w:r>
          </w:p>
        </w:tc>
        <w:tc>
          <w:tcPr>
            <w:tcW w:w="1701" w:type="dxa"/>
            <w:tcBorders>
              <w:top w:val="nil"/>
              <w:left w:val="nil"/>
              <w:bottom w:val="single" w:sz="4" w:space="0" w:color="auto"/>
              <w:right w:val="single" w:sz="4" w:space="0" w:color="auto"/>
            </w:tcBorders>
            <w:shd w:val="clear" w:color="auto" w:fill="auto"/>
            <w:noWrap/>
          </w:tcPr>
          <w:p w:rsidR="00607A83" w:rsidRPr="00392CE0" w:rsidRDefault="00607A83"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0,2</w:t>
            </w:r>
          </w:p>
        </w:tc>
        <w:tc>
          <w:tcPr>
            <w:tcW w:w="1276" w:type="dxa"/>
            <w:tcBorders>
              <w:top w:val="nil"/>
              <w:left w:val="nil"/>
              <w:bottom w:val="single" w:sz="4" w:space="0" w:color="auto"/>
              <w:right w:val="single" w:sz="4" w:space="0" w:color="auto"/>
            </w:tcBorders>
            <w:shd w:val="clear" w:color="auto" w:fill="auto"/>
            <w:noWrap/>
          </w:tcPr>
          <w:p w:rsidR="00607A83" w:rsidRPr="00392CE0" w:rsidRDefault="00607A83" w:rsidP="00F7461A">
            <w:pPr>
              <w:spacing w:after="0" w:line="240" w:lineRule="auto"/>
              <w:jc w:val="center"/>
              <w:rPr>
                <w:rFonts w:ascii="Times New Roman" w:eastAsia="Times New Roman" w:hAnsi="Times New Roman" w:cs="Times New Roman"/>
                <w:sz w:val="20"/>
                <w:szCs w:val="20"/>
              </w:rPr>
            </w:pPr>
          </w:p>
        </w:tc>
        <w:tc>
          <w:tcPr>
            <w:tcW w:w="1701" w:type="dxa"/>
            <w:tcBorders>
              <w:top w:val="nil"/>
              <w:left w:val="nil"/>
              <w:bottom w:val="single" w:sz="4" w:space="0" w:color="auto"/>
              <w:right w:val="single" w:sz="4" w:space="0" w:color="auto"/>
            </w:tcBorders>
            <w:shd w:val="clear" w:color="auto" w:fill="auto"/>
            <w:noWrap/>
          </w:tcPr>
          <w:p w:rsidR="00607A83" w:rsidRPr="00392CE0" w:rsidRDefault="00607A83" w:rsidP="00F7461A">
            <w:pPr>
              <w:spacing w:after="0" w:line="240" w:lineRule="auto"/>
              <w:jc w:val="center"/>
              <w:rPr>
                <w:rFonts w:ascii="Times New Roman" w:eastAsia="Times New Roman" w:hAnsi="Times New Roman" w:cs="Times New Roman"/>
                <w:sz w:val="20"/>
                <w:szCs w:val="20"/>
              </w:rPr>
            </w:pPr>
          </w:p>
        </w:tc>
      </w:tr>
      <w:tr w:rsidR="00607A83" w:rsidRPr="00392CE0">
        <w:trPr>
          <w:trHeight w:val="1530"/>
        </w:trPr>
        <w:tc>
          <w:tcPr>
            <w:tcW w:w="514" w:type="dxa"/>
            <w:tcBorders>
              <w:top w:val="nil"/>
              <w:left w:val="single" w:sz="4" w:space="0" w:color="auto"/>
              <w:bottom w:val="single" w:sz="4" w:space="0" w:color="auto"/>
              <w:right w:val="single" w:sz="4" w:space="0" w:color="auto"/>
            </w:tcBorders>
            <w:shd w:val="clear" w:color="auto" w:fill="auto"/>
            <w:noWrap/>
          </w:tcPr>
          <w:p w:rsidR="00607A83" w:rsidRPr="00392CE0" w:rsidRDefault="00607A83"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w:t>
            </w:r>
          </w:p>
        </w:tc>
        <w:tc>
          <w:tcPr>
            <w:tcW w:w="3329" w:type="dxa"/>
            <w:tcBorders>
              <w:top w:val="nil"/>
              <w:left w:val="nil"/>
              <w:bottom w:val="single" w:sz="4" w:space="0" w:color="auto"/>
              <w:right w:val="single" w:sz="4" w:space="0" w:color="auto"/>
            </w:tcBorders>
            <w:shd w:val="clear" w:color="000000" w:fill="FFFFFF"/>
          </w:tcPr>
          <w:p w:rsidR="00607A83" w:rsidRPr="00392CE0" w:rsidRDefault="00607A83" w:rsidP="0068462C">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Расходы по оплате стоимости лаб</w:t>
            </w:r>
            <w:r w:rsidRPr="00392CE0">
              <w:rPr>
                <w:rFonts w:ascii="Times New Roman" w:eastAsia="Times New Roman" w:hAnsi="Times New Roman" w:cs="Times New Roman"/>
                <w:sz w:val="20"/>
                <w:szCs w:val="20"/>
              </w:rPr>
              <w:t>о</w:t>
            </w:r>
            <w:r w:rsidRPr="00392CE0">
              <w:rPr>
                <w:rFonts w:ascii="Times New Roman" w:eastAsia="Times New Roman" w:hAnsi="Times New Roman" w:cs="Times New Roman"/>
                <w:sz w:val="20"/>
                <w:szCs w:val="20"/>
              </w:rPr>
              <w:t>раторных и инструментальных и</w:t>
            </w:r>
            <w:r w:rsidRPr="00392CE0">
              <w:rPr>
                <w:rFonts w:ascii="Times New Roman" w:eastAsia="Times New Roman" w:hAnsi="Times New Roman" w:cs="Times New Roman"/>
                <w:sz w:val="20"/>
                <w:szCs w:val="20"/>
              </w:rPr>
              <w:t>с</w:t>
            </w:r>
            <w:r w:rsidRPr="00392CE0">
              <w:rPr>
                <w:rFonts w:ascii="Times New Roman" w:eastAsia="Times New Roman" w:hAnsi="Times New Roman" w:cs="Times New Roman"/>
                <w:sz w:val="20"/>
                <w:szCs w:val="20"/>
              </w:rPr>
              <w:t>следований, проводимых в других учреждениях (при отсутствии своей лаборатории и диагностического оборудования)</w:t>
            </w:r>
          </w:p>
        </w:tc>
        <w:tc>
          <w:tcPr>
            <w:tcW w:w="1559" w:type="dxa"/>
            <w:tcBorders>
              <w:top w:val="nil"/>
              <w:left w:val="nil"/>
              <w:bottom w:val="single" w:sz="4" w:space="0" w:color="auto"/>
              <w:right w:val="single" w:sz="4" w:space="0" w:color="auto"/>
            </w:tcBorders>
            <w:shd w:val="clear" w:color="auto" w:fill="auto"/>
            <w:noWrap/>
          </w:tcPr>
          <w:p w:rsidR="00607A83" w:rsidRPr="00392CE0" w:rsidRDefault="00607A83"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701" w:type="dxa"/>
            <w:tcBorders>
              <w:top w:val="nil"/>
              <w:left w:val="nil"/>
              <w:bottom w:val="single" w:sz="4" w:space="0" w:color="auto"/>
              <w:right w:val="single" w:sz="4" w:space="0" w:color="auto"/>
            </w:tcBorders>
            <w:shd w:val="clear" w:color="auto" w:fill="auto"/>
            <w:noWrap/>
          </w:tcPr>
          <w:p w:rsidR="00607A83" w:rsidRPr="00392CE0" w:rsidRDefault="00607A83"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w:t>
            </w:r>
          </w:p>
        </w:tc>
        <w:tc>
          <w:tcPr>
            <w:tcW w:w="1276" w:type="dxa"/>
            <w:tcBorders>
              <w:top w:val="nil"/>
              <w:left w:val="nil"/>
              <w:bottom w:val="single" w:sz="4" w:space="0" w:color="auto"/>
              <w:right w:val="single" w:sz="4" w:space="0" w:color="auto"/>
            </w:tcBorders>
            <w:shd w:val="clear" w:color="auto" w:fill="auto"/>
            <w:noWrap/>
          </w:tcPr>
          <w:p w:rsidR="00607A83" w:rsidRPr="00392CE0" w:rsidRDefault="00607A83" w:rsidP="00F7461A">
            <w:pPr>
              <w:spacing w:after="0" w:line="240" w:lineRule="auto"/>
              <w:jc w:val="center"/>
              <w:rPr>
                <w:rFonts w:ascii="Times New Roman" w:eastAsia="Times New Roman" w:hAnsi="Times New Roman" w:cs="Times New Roman"/>
                <w:sz w:val="20"/>
                <w:szCs w:val="20"/>
              </w:rPr>
            </w:pPr>
          </w:p>
        </w:tc>
        <w:tc>
          <w:tcPr>
            <w:tcW w:w="1701" w:type="dxa"/>
            <w:tcBorders>
              <w:top w:val="nil"/>
              <w:left w:val="nil"/>
              <w:bottom w:val="single" w:sz="4" w:space="0" w:color="auto"/>
              <w:right w:val="single" w:sz="4" w:space="0" w:color="auto"/>
            </w:tcBorders>
            <w:shd w:val="clear" w:color="auto" w:fill="auto"/>
            <w:noWrap/>
          </w:tcPr>
          <w:p w:rsidR="00607A83" w:rsidRPr="00392CE0" w:rsidRDefault="00607A83" w:rsidP="00F7461A">
            <w:pPr>
              <w:spacing w:after="0" w:line="240" w:lineRule="auto"/>
              <w:jc w:val="center"/>
              <w:rPr>
                <w:rFonts w:ascii="Times New Roman" w:eastAsia="Times New Roman" w:hAnsi="Times New Roman" w:cs="Times New Roman"/>
                <w:sz w:val="20"/>
                <w:szCs w:val="20"/>
              </w:rPr>
            </w:pPr>
          </w:p>
        </w:tc>
      </w:tr>
      <w:tr w:rsidR="00607A83" w:rsidRPr="00392CE0">
        <w:trPr>
          <w:trHeight w:val="765"/>
        </w:trPr>
        <w:tc>
          <w:tcPr>
            <w:tcW w:w="514" w:type="dxa"/>
            <w:tcBorders>
              <w:top w:val="nil"/>
              <w:left w:val="single" w:sz="4" w:space="0" w:color="auto"/>
              <w:bottom w:val="single" w:sz="4" w:space="0" w:color="auto"/>
              <w:right w:val="single" w:sz="4" w:space="0" w:color="auto"/>
            </w:tcBorders>
            <w:shd w:val="clear" w:color="auto" w:fill="auto"/>
            <w:noWrap/>
          </w:tcPr>
          <w:p w:rsidR="00607A83" w:rsidRPr="00392CE0" w:rsidRDefault="00607A83"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w:t>
            </w:r>
          </w:p>
        </w:tc>
        <w:tc>
          <w:tcPr>
            <w:tcW w:w="3329" w:type="dxa"/>
            <w:tcBorders>
              <w:top w:val="nil"/>
              <w:left w:val="nil"/>
              <w:bottom w:val="single" w:sz="4" w:space="0" w:color="auto"/>
              <w:right w:val="single" w:sz="4" w:space="0" w:color="auto"/>
            </w:tcBorders>
            <w:shd w:val="clear" w:color="000000" w:fill="FFFFFF"/>
          </w:tcPr>
          <w:p w:rsidR="00607A83" w:rsidRPr="00392CE0" w:rsidRDefault="00607A83" w:rsidP="0068462C">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Коммунальные услуги, текущие, прочие расходы по содержанию медицинских организаций</w:t>
            </w:r>
          </w:p>
        </w:tc>
        <w:tc>
          <w:tcPr>
            <w:tcW w:w="1559" w:type="dxa"/>
            <w:tcBorders>
              <w:top w:val="nil"/>
              <w:left w:val="nil"/>
              <w:bottom w:val="single" w:sz="4" w:space="0" w:color="auto"/>
              <w:right w:val="single" w:sz="4" w:space="0" w:color="auto"/>
            </w:tcBorders>
            <w:shd w:val="clear" w:color="auto" w:fill="auto"/>
            <w:noWrap/>
          </w:tcPr>
          <w:p w:rsidR="00607A83" w:rsidRPr="00392CE0" w:rsidRDefault="00C25CF7"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54,09</w:t>
            </w:r>
          </w:p>
        </w:tc>
        <w:tc>
          <w:tcPr>
            <w:tcW w:w="1701" w:type="dxa"/>
            <w:tcBorders>
              <w:top w:val="nil"/>
              <w:left w:val="nil"/>
              <w:bottom w:val="single" w:sz="4" w:space="0" w:color="auto"/>
              <w:right w:val="single" w:sz="4" w:space="0" w:color="auto"/>
            </w:tcBorders>
            <w:shd w:val="clear" w:color="auto" w:fill="auto"/>
            <w:noWrap/>
          </w:tcPr>
          <w:p w:rsidR="00607A83" w:rsidRPr="00392CE0" w:rsidRDefault="00607A83"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13,5</w:t>
            </w:r>
          </w:p>
        </w:tc>
        <w:tc>
          <w:tcPr>
            <w:tcW w:w="1276" w:type="dxa"/>
            <w:tcBorders>
              <w:top w:val="nil"/>
              <w:left w:val="nil"/>
              <w:bottom w:val="single" w:sz="4" w:space="0" w:color="auto"/>
              <w:right w:val="single" w:sz="4" w:space="0" w:color="auto"/>
            </w:tcBorders>
            <w:shd w:val="clear" w:color="auto" w:fill="auto"/>
            <w:noWrap/>
          </w:tcPr>
          <w:p w:rsidR="00607A83" w:rsidRPr="00392CE0" w:rsidRDefault="00607A83" w:rsidP="00F7461A">
            <w:pPr>
              <w:spacing w:after="0" w:line="240" w:lineRule="auto"/>
              <w:jc w:val="center"/>
              <w:rPr>
                <w:rFonts w:ascii="Times New Roman" w:eastAsia="Times New Roman" w:hAnsi="Times New Roman" w:cs="Times New Roman"/>
                <w:sz w:val="20"/>
                <w:szCs w:val="20"/>
              </w:rPr>
            </w:pPr>
          </w:p>
        </w:tc>
        <w:tc>
          <w:tcPr>
            <w:tcW w:w="1701" w:type="dxa"/>
            <w:tcBorders>
              <w:top w:val="nil"/>
              <w:left w:val="nil"/>
              <w:bottom w:val="single" w:sz="4" w:space="0" w:color="auto"/>
              <w:right w:val="single" w:sz="4" w:space="0" w:color="auto"/>
            </w:tcBorders>
            <w:shd w:val="clear" w:color="auto" w:fill="auto"/>
            <w:noWrap/>
          </w:tcPr>
          <w:p w:rsidR="00607A83" w:rsidRPr="00392CE0" w:rsidRDefault="00607A83" w:rsidP="00F7461A">
            <w:pPr>
              <w:spacing w:after="0" w:line="240" w:lineRule="auto"/>
              <w:jc w:val="center"/>
              <w:rPr>
                <w:rFonts w:ascii="Times New Roman" w:eastAsia="Times New Roman" w:hAnsi="Times New Roman" w:cs="Times New Roman"/>
                <w:sz w:val="20"/>
                <w:szCs w:val="20"/>
              </w:rPr>
            </w:pPr>
          </w:p>
        </w:tc>
      </w:tr>
      <w:tr w:rsidR="00607A83" w:rsidRPr="00392CE0">
        <w:trPr>
          <w:trHeight w:val="255"/>
        </w:trPr>
        <w:tc>
          <w:tcPr>
            <w:tcW w:w="514" w:type="dxa"/>
            <w:tcBorders>
              <w:top w:val="nil"/>
              <w:left w:val="single" w:sz="4" w:space="0" w:color="auto"/>
              <w:bottom w:val="single" w:sz="4" w:space="0" w:color="auto"/>
              <w:right w:val="single" w:sz="4" w:space="0" w:color="auto"/>
            </w:tcBorders>
            <w:shd w:val="clear" w:color="auto" w:fill="auto"/>
            <w:noWrap/>
          </w:tcPr>
          <w:p w:rsidR="00607A83" w:rsidRPr="00392CE0" w:rsidRDefault="00607A83" w:rsidP="00F7461A">
            <w:pPr>
              <w:spacing w:after="0" w:line="240" w:lineRule="auto"/>
              <w:jc w:val="center"/>
              <w:rPr>
                <w:rFonts w:ascii="Arial" w:eastAsia="Times New Roman" w:hAnsi="Arial" w:cs="Arial"/>
                <w:sz w:val="20"/>
                <w:szCs w:val="20"/>
              </w:rPr>
            </w:pPr>
          </w:p>
        </w:tc>
        <w:tc>
          <w:tcPr>
            <w:tcW w:w="3329" w:type="dxa"/>
            <w:tcBorders>
              <w:top w:val="nil"/>
              <w:left w:val="nil"/>
              <w:bottom w:val="single" w:sz="4" w:space="0" w:color="auto"/>
              <w:right w:val="single" w:sz="4" w:space="0" w:color="auto"/>
            </w:tcBorders>
            <w:shd w:val="clear" w:color="auto" w:fill="auto"/>
            <w:noWrap/>
          </w:tcPr>
          <w:p w:rsidR="00607A83" w:rsidRPr="00392CE0" w:rsidRDefault="00607A83" w:rsidP="0068462C">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 Итого</w:t>
            </w:r>
          </w:p>
        </w:tc>
        <w:tc>
          <w:tcPr>
            <w:tcW w:w="1559" w:type="dxa"/>
            <w:tcBorders>
              <w:top w:val="nil"/>
              <w:left w:val="nil"/>
              <w:bottom w:val="single" w:sz="4" w:space="0" w:color="auto"/>
              <w:right w:val="single" w:sz="4" w:space="0" w:color="auto"/>
            </w:tcBorders>
            <w:shd w:val="clear" w:color="auto" w:fill="auto"/>
            <w:noWrap/>
          </w:tcPr>
          <w:p w:rsidR="00607A83" w:rsidRPr="00392CE0" w:rsidRDefault="00C25CF7"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400,66</w:t>
            </w:r>
          </w:p>
        </w:tc>
        <w:tc>
          <w:tcPr>
            <w:tcW w:w="1701" w:type="dxa"/>
            <w:tcBorders>
              <w:top w:val="nil"/>
              <w:left w:val="nil"/>
              <w:bottom w:val="single" w:sz="4" w:space="0" w:color="auto"/>
              <w:right w:val="single" w:sz="4" w:space="0" w:color="auto"/>
            </w:tcBorders>
            <w:shd w:val="clear" w:color="auto" w:fill="auto"/>
            <w:noWrap/>
          </w:tcPr>
          <w:p w:rsidR="00607A83" w:rsidRPr="00392CE0" w:rsidRDefault="00607A83"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100,0</w:t>
            </w:r>
          </w:p>
        </w:tc>
        <w:tc>
          <w:tcPr>
            <w:tcW w:w="1276" w:type="dxa"/>
            <w:tcBorders>
              <w:top w:val="nil"/>
              <w:left w:val="nil"/>
              <w:bottom w:val="single" w:sz="4" w:space="0" w:color="auto"/>
              <w:right w:val="single" w:sz="4" w:space="0" w:color="auto"/>
            </w:tcBorders>
            <w:shd w:val="clear" w:color="auto" w:fill="auto"/>
            <w:noWrap/>
          </w:tcPr>
          <w:p w:rsidR="00607A83" w:rsidRPr="00392CE0" w:rsidRDefault="00607A83" w:rsidP="00F7461A">
            <w:pPr>
              <w:spacing w:after="0" w:line="240" w:lineRule="auto"/>
              <w:jc w:val="center"/>
              <w:rPr>
                <w:rFonts w:ascii="Times New Roman" w:eastAsia="Times New Roman" w:hAnsi="Times New Roman" w:cs="Times New Roman"/>
                <w:sz w:val="20"/>
                <w:szCs w:val="20"/>
              </w:rPr>
            </w:pPr>
          </w:p>
        </w:tc>
        <w:tc>
          <w:tcPr>
            <w:tcW w:w="1701" w:type="dxa"/>
            <w:tcBorders>
              <w:top w:val="nil"/>
              <w:left w:val="nil"/>
              <w:bottom w:val="single" w:sz="4" w:space="0" w:color="auto"/>
              <w:right w:val="single" w:sz="4" w:space="0" w:color="auto"/>
            </w:tcBorders>
            <w:shd w:val="clear" w:color="auto" w:fill="auto"/>
            <w:noWrap/>
          </w:tcPr>
          <w:p w:rsidR="00607A83" w:rsidRPr="00392CE0" w:rsidRDefault="00607A83" w:rsidP="00F7461A">
            <w:pPr>
              <w:spacing w:after="0" w:line="240" w:lineRule="auto"/>
              <w:jc w:val="center"/>
              <w:rPr>
                <w:rFonts w:ascii="Times New Roman" w:eastAsia="Times New Roman" w:hAnsi="Times New Roman" w:cs="Times New Roman"/>
                <w:sz w:val="20"/>
                <w:szCs w:val="20"/>
              </w:rPr>
            </w:pPr>
          </w:p>
        </w:tc>
      </w:tr>
    </w:tbl>
    <w:p w:rsidR="007C3230" w:rsidRPr="00392CE0" w:rsidRDefault="007C3230" w:rsidP="003A4B9D">
      <w:pPr>
        <w:spacing w:after="0" w:line="240" w:lineRule="auto"/>
        <w:ind w:firstLine="709"/>
        <w:jc w:val="center"/>
        <w:rPr>
          <w:rFonts w:ascii="Times New Roman" w:hAnsi="Times New Roman" w:cs="Times New Roman"/>
          <w:sz w:val="28"/>
          <w:szCs w:val="28"/>
        </w:rPr>
      </w:pPr>
    </w:p>
    <w:p w:rsidR="00DD1F52" w:rsidRPr="00392CE0" w:rsidRDefault="00DD1F52" w:rsidP="003A4B9D">
      <w:pPr>
        <w:spacing w:after="0" w:line="240" w:lineRule="auto"/>
        <w:ind w:firstLine="709"/>
        <w:jc w:val="center"/>
        <w:rPr>
          <w:rFonts w:ascii="Times New Roman" w:hAnsi="Times New Roman" w:cs="Times New Roman"/>
          <w:sz w:val="28"/>
          <w:szCs w:val="28"/>
        </w:rPr>
      </w:pPr>
    </w:p>
    <w:p w:rsidR="007C3230" w:rsidRPr="00392CE0" w:rsidRDefault="009701D2" w:rsidP="003A4B9D">
      <w:pPr>
        <w:spacing w:after="0" w:line="240" w:lineRule="auto"/>
        <w:ind w:firstLine="709"/>
        <w:jc w:val="center"/>
        <w:rPr>
          <w:rFonts w:ascii="Times New Roman" w:hAnsi="Times New Roman" w:cs="Times New Roman"/>
          <w:sz w:val="28"/>
          <w:szCs w:val="28"/>
        </w:rPr>
      </w:pPr>
      <w:r w:rsidRPr="00392CE0">
        <w:rPr>
          <w:rFonts w:ascii="Times New Roman" w:hAnsi="Times New Roman" w:cs="Times New Roman"/>
          <w:sz w:val="28"/>
          <w:szCs w:val="28"/>
        </w:rPr>
        <w:t xml:space="preserve">На </w:t>
      </w:r>
      <w:r w:rsidR="00A10B39" w:rsidRPr="00392CE0">
        <w:rPr>
          <w:rFonts w:ascii="Times New Roman" w:hAnsi="Times New Roman" w:cs="Times New Roman"/>
          <w:sz w:val="28"/>
          <w:szCs w:val="28"/>
        </w:rPr>
        <w:t>1 койко-день в больничных учреждениях и других медицинских организ</w:t>
      </w:r>
      <w:r w:rsidR="00A10B39" w:rsidRPr="00392CE0">
        <w:rPr>
          <w:rFonts w:ascii="Times New Roman" w:hAnsi="Times New Roman" w:cs="Times New Roman"/>
          <w:sz w:val="28"/>
          <w:szCs w:val="28"/>
        </w:rPr>
        <w:t>а</w:t>
      </w:r>
      <w:r w:rsidR="00A10B39" w:rsidRPr="00392CE0">
        <w:rPr>
          <w:rFonts w:ascii="Times New Roman" w:hAnsi="Times New Roman" w:cs="Times New Roman"/>
          <w:sz w:val="28"/>
          <w:szCs w:val="28"/>
        </w:rPr>
        <w:t>циях или их соответствующих структурных подразделениях</w:t>
      </w:r>
      <w:r w:rsidR="00F7461A" w:rsidRPr="00392CE0">
        <w:rPr>
          <w:rFonts w:ascii="Times New Roman" w:hAnsi="Times New Roman" w:cs="Times New Roman"/>
          <w:sz w:val="28"/>
          <w:szCs w:val="28"/>
        </w:rPr>
        <w:t>:</w:t>
      </w:r>
    </w:p>
    <w:p w:rsidR="00F7461A" w:rsidRPr="00392CE0" w:rsidRDefault="00F7461A" w:rsidP="003A4B9D">
      <w:pPr>
        <w:spacing w:after="0" w:line="240" w:lineRule="auto"/>
        <w:ind w:firstLine="709"/>
        <w:jc w:val="center"/>
        <w:rPr>
          <w:rFonts w:ascii="Times New Roman" w:hAnsi="Times New Roman" w:cs="Times New Roman"/>
          <w:sz w:val="28"/>
          <w:szCs w:val="28"/>
        </w:rPr>
      </w:pPr>
    </w:p>
    <w:p w:rsidR="003B79F7" w:rsidRPr="00392CE0" w:rsidRDefault="00F7461A" w:rsidP="00F7461A">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п</w:t>
      </w:r>
      <w:r w:rsidR="000F40E6" w:rsidRPr="00392CE0">
        <w:rPr>
          <w:rFonts w:ascii="Times New Roman" w:hAnsi="Times New Roman" w:cs="Times New Roman"/>
          <w:sz w:val="28"/>
          <w:szCs w:val="28"/>
        </w:rPr>
        <w:t xml:space="preserve">о </w:t>
      </w:r>
      <w:r w:rsidRPr="00392CE0">
        <w:rPr>
          <w:rFonts w:ascii="Times New Roman" w:hAnsi="Times New Roman" w:cs="Times New Roman"/>
          <w:sz w:val="28"/>
          <w:szCs w:val="28"/>
        </w:rPr>
        <w:t>П</w:t>
      </w:r>
      <w:r w:rsidR="003B79F7" w:rsidRPr="00392CE0">
        <w:rPr>
          <w:rFonts w:ascii="Times New Roman" w:hAnsi="Times New Roman" w:cs="Times New Roman"/>
          <w:sz w:val="28"/>
          <w:szCs w:val="28"/>
        </w:rPr>
        <w:t xml:space="preserve">рограмме </w:t>
      </w:r>
      <w:r w:rsidR="000F40E6" w:rsidRPr="00392CE0">
        <w:rPr>
          <w:rFonts w:ascii="Times New Roman" w:hAnsi="Times New Roman" w:cs="Times New Roman"/>
          <w:sz w:val="28"/>
          <w:szCs w:val="28"/>
        </w:rPr>
        <w:t>на 2012 год</w:t>
      </w:r>
      <w:r w:rsidR="007C29EA" w:rsidRPr="00392CE0">
        <w:rPr>
          <w:rFonts w:ascii="Times New Roman" w:hAnsi="Times New Roman" w:cs="Times New Roman"/>
          <w:sz w:val="28"/>
          <w:szCs w:val="28"/>
        </w:rPr>
        <w:t>:</w:t>
      </w:r>
    </w:p>
    <w:p w:rsidR="00F7461A" w:rsidRPr="00392CE0" w:rsidRDefault="00F7461A" w:rsidP="00F7461A">
      <w:pPr>
        <w:spacing w:after="0" w:line="240" w:lineRule="auto"/>
        <w:ind w:firstLine="709"/>
        <w:jc w:val="both"/>
        <w:rPr>
          <w:rFonts w:ascii="Times New Roman" w:hAnsi="Times New Roman" w:cs="Times New Roman"/>
          <w:sz w:val="28"/>
          <w:szCs w:val="28"/>
        </w:rPr>
      </w:pPr>
    </w:p>
    <w:tbl>
      <w:tblPr>
        <w:tblW w:w="100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
        <w:gridCol w:w="5981"/>
        <w:gridCol w:w="1884"/>
        <w:gridCol w:w="1716"/>
      </w:tblGrid>
      <w:tr w:rsidR="003B79F7" w:rsidRPr="00392CE0">
        <w:trPr>
          <w:trHeight w:val="465"/>
        </w:trPr>
        <w:tc>
          <w:tcPr>
            <w:tcW w:w="514" w:type="dxa"/>
            <w:vMerge w:val="restart"/>
            <w:shd w:val="clear" w:color="auto" w:fill="auto"/>
          </w:tcPr>
          <w:p w:rsidR="003B79F7" w:rsidRPr="00392CE0" w:rsidRDefault="003B79F7" w:rsidP="00F7461A">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 п/п</w:t>
            </w:r>
          </w:p>
        </w:tc>
        <w:tc>
          <w:tcPr>
            <w:tcW w:w="5981" w:type="dxa"/>
            <w:vMerge w:val="restart"/>
            <w:shd w:val="clear" w:color="auto" w:fill="auto"/>
          </w:tcPr>
          <w:p w:rsidR="003B79F7" w:rsidRPr="00392CE0" w:rsidRDefault="003B79F7" w:rsidP="00F7461A">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Наименование статей</w:t>
            </w:r>
          </w:p>
        </w:tc>
        <w:tc>
          <w:tcPr>
            <w:tcW w:w="3600" w:type="dxa"/>
            <w:gridSpan w:val="2"/>
            <w:vMerge w:val="restart"/>
            <w:shd w:val="clear" w:color="auto" w:fill="auto"/>
          </w:tcPr>
          <w:p w:rsidR="003B79F7" w:rsidRPr="00392CE0" w:rsidRDefault="00A170D3" w:rsidP="00F7461A">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Всего по Программе</w:t>
            </w:r>
          </w:p>
        </w:tc>
      </w:tr>
      <w:tr w:rsidR="003B79F7" w:rsidRPr="00392CE0">
        <w:trPr>
          <w:trHeight w:val="230"/>
        </w:trPr>
        <w:tc>
          <w:tcPr>
            <w:tcW w:w="514" w:type="dxa"/>
            <w:vMerge/>
          </w:tcPr>
          <w:p w:rsidR="003B79F7" w:rsidRPr="00392CE0" w:rsidRDefault="003B79F7" w:rsidP="00F7461A">
            <w:pPr>
              <w:spacing w:after="0" w:line="240" w:lineRule="auto"/>
              <w:jc w:val="center"/>
              <w:rPr>
                <w:rFonts w:ascii="Times New Roman" w:eastAsia="Times New Roman" w:hAnsi="Times New Roman" w:cs="Times New Roman"/>
                <w:bCs/>
                <w:sz w:val="20"/>
                <w:szCs w:val="20"/>
              </w:rPr>
            </w:pPr>
          </w:p>
        </w:tc>
        <w:tc>
          <w:tcPr>
            <w:tcW w:w="5981" w:type="dxa"/>
            <w:vMerge/>
          </w:tcPr>
          <w:p w:rsidR="003B79F7" w:rsidRPr="00392CE0" w:rsidRDefault="003B79F7" w:rsidP="00F7461A">
            <w:pPr>
              <w:spacing w:after="0" w:line="240" w:lineRule="auto"/>
              <w:jc w:val="center"/>
              <w:rPr>
                <w:rFonts w:ascii="Times New Roman" w:eastAsia="Times New Roman" w:hAnsi="Times New Roman" w:cs="Times New Roman"/>
                <w:bCs/>
                <w:sz w:val="20"/>
                <w:szCs w:val="20"/>
              </w:rPr>
            </w:pPr>
          </w:p>
        </w:tc>
        <w:tc>
          <w:tcPr>
            <w:tcW w:w="3600" w:type="dxa"/>
            <w:gridSpan w:val="2"/>
            <w:vMerge/>
          </w:tcPr>
          <w:p w:rsidR="003B79F7" w:rsidRPr="00392CE0" w:rsidRDefault="003B79F7" w:rsidP="00F7461A">
            <w:pPr>
              <w:spacing w:after="0" w:line="240" w:lineRule="auto"/>
              <w:jc w:val="center"/>
              <w:rPr>
                <w:rFonts w:ascii="Times New Roman" w:eastAsia="Times New Roman" w:hAnsi="Times New Roman" w:cs="Times New Roman"/>
                <w:bCs/>
                <w:sz w:val="20"/>
                <w:szCs w:val="20"/>
              </w:rPr>
            </w:pPr>
          </w:p>
        </w:tc>
      </w:tr>
      <w:tr w:rsidR="003B79F7" w:rsidRPr="00392CE0">
        <w:trPr>
          <w:trHeight w:val="510"/>
        </w:trPr>
        <w:tc>
          <w:tcPr>
            <w:tcW w:w="514" w:type="dxa"/>
            <w:vMerge/>
          </w:tcPr>
          <w:p w:rsidR="003B79F7" w:rsidRPr="00392CE0" w:rsidRDefault="003B79F7" w:rsidP="00F7461A">
            <w:pPr>
              <w:spacing w:after="0" w:line="240" w:lineRule="auto"/>
              <w:jc w:val="center"/>
              <w:rPr>
                <w:rFonts w:ascii="Times New Roman" w:eastAsia="Times New Roman" w:hAnsi="Times New Roman" w:cs="Times New Roman"/>
                <w:bCs/>
                <w:sz w:val="20"/>
                <w:szCs w:val="20"/>
              </w:rPr>
            </w:pPr>
          </w:p>
        </w:tc>
        <w:tc>
          <w:tcPr>
            <w:tcW w:w="5981" w:type="dxa"/>
            <w:vMerge/>
          </w:tcPr>
          <w:p w:rsidR="003B79F7" w:rsidRPr="00392CE0" w:rsidRDefault="003B79F7" w:rsidP="00F7461A">
            <w:pPr>
              <w:spacing w:after="0" w:line="240" w:lineRule="auto"/>
              <w:jc w:val="center"/>
              <w:rPr>
                <w:rFonts w:ascii="Times New Roman" w:eastAsia="Times New Roman" w:hAnsi="Times New Roman" w:cs="Times New Roman"/>
                <w:bCs/>
                <w:sz w:val="20"/>
                <w:szCs w:val="20"/>
              </w:rPr>
            </w:pPr>
          </w:p>
        </w:tc>
        <w:tc>
          <w:tcPr>
            <w:tcW w:w="1884" w:type="dxa"/>
            <w:shd w:val="clear" w:color="auto" w:fill="auto"/>
          </w:tcPr>
          <w:p w:rsidR="00F7461A" w:rsidRPr="00392CE0" w:rsidRDefault="00F7461A" w:rsidP="00F7461A">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т</w:t>
            </w:r>
            <w:r w:rsidR="003B79F7" w:rsidRPr="00392CE0">
              <w:rPr>
                <w:rFonts w:ascii="Times New Roman" w:eastAsia="Times New Roman" w:hAnsi="Times New Roman" w:cs="Times New Roman"/>
                <w:bCs/>
                <w:sz w:val="20"/>
                <w:szCs w:val="20"/>
              </w:rPr>
              <w:t>ариф на 01.01.2012</w:t>
            </w:r>
            <w:r w:rsidRPr="00392CE0">
              <w:rPr>
                <w:rFonts w:ascii="Times New Roman" w:eastAsia="Times New Roman" w:hAnsi="Times New Roman" w:cs="Times New Roman"/>
                <w:bCs/>
                <w:sz w:val="20"/>
                <w:szCs w:val="20"/>
              </w:rPr>
              <w:t>,</w:t>
            </w:r>
          </w:p>
          <w:p w:rsidR="003B79F7" w:rsidRPr="00392CE0" w:rsidRDefault="00A170D3" w:rsidP="00F7461A">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рублей</w:t>
            </w:r>
          </w:p>
        </w:tc>
        <w:tc>
          <w:tcPr>
            <w:tcW w:w="1716" w:type="dxa"/>
            <w:shd w:val="clear" w:color="auto" w:fill="auto"/>
          </w:tcPr>
          <w:p w:rsidR="00F7461A" w:rsidRPr="00392CE0" w:rsidRDefault="00F7461A" w:rsidP="00F7461A">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с</w:t>
            </w:r>
            <w:r w:rsidR="003B79F7" w:rsidRPr="00392CE0">
              <w:rPr>
                <w:rFonts w:ascii="Times New Roman" w:eastAsia="Times New Roman" w:hAnsi="Times New Roman" w:cs="Times New Roman"/>
                <w:bCs/>
                <w:sz w:val="20"/>
                <w:szCs w:val="20"/>
              </w:rPr>
              <w:t>труктура тар</w:t>
            </w:r>
            <w:r w:rsidR="003B79F7" w:rsidRPr="00392CE0">
              <w:rPr>
                <w:rFonts w:ascii="Times New Roman" w:eastAsia="Times New Roman" w:hAnsi="Times New Roman" w:cs="Times New Roman"/>
                <w:bCs/>
                <w:sz w:val="20"/>
                <w:szCs w:val="20"/>
              </w:rPr>
              <w:t>и</w:t>
            </w:r>
            <w:r w:rsidR="003B79F7" w:rsidRPr="00392CE0">
              <w:rPr>
                <w:rFonts w:ascii="Times New Roman" w:eastAsia="Times New Roman" w:hAnsi="Times New Roman" w:cs="Times New Roman"/>
                <w:bCs/>
                <w:sz w:val="20"/>
                <w:szCs w:val="20"/>
              </w:rPr>
              <w:t>фа,</w:t>
            </w:r>
          </w:p>
          <w:p w:rsidR="003B79F7" w:rsidRPr="00392CE0" w:rsidRDefault="003B79F7" w:rsidP="00F7461A">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w:t>
            </w:r>
          </w:p>
        </w:tc>
      </w:tr>
      <w:tr w:rsidR="003B79F7" w:rsidRPr="00392CE0">
        <w:trPr>
          <w:trHeight w:val="255"/>
        </w:trPr>
        <w:tc>
          <w:tcPr>
            <w:tcW w:w="514" w:type="dxa"/>
            <w:shd w:val="clear" w:color="auto" w:fill="auto"/>
            <w:noWrap/>
          </w:tcPr>
          <w:p w:rsidR="003B79F7" w:rsidRPr="00392CE0" w:rsidRDefault="003B79F7"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w:t>
            </w:r>
          </w:p>
        </w:tc>
        <w:tc>
          <w:tcPr>
            <w:tcW w:w="5981" w:type="dxa"/>
            <w:shd w:val="clear" w:color="auto" w:fill="auto"/>
          </w:tcPr>
          <w:p w:rsidR="003B79F7" w:rsidRPr="00392CE0" w:rsidRDefault="00A170D3" w:rsidP="001018AF">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Р</w:t>
            </w:r>
            <w:r w:rsidR="003B79F7" w:rsidRPr="00392CE0">
              <w:rPr>
                <w:rFonts w:ascii="Times New Roman" w:eastAsia="Times New Roman" w:hAnsi="Times New Roman" w:cs="Times New Roman"/>
                <w:sz w:val="20"/>
                <w:szCs w:val="20"/>
              </w:rPr>
              <w:t>асходы на заработную плату</w:t>
            </w:r>
          </w:p>
        </w:tc>
        <w:tc>
          <w:tcPr>
            <w:tcW w:w="1884" w:type="dxa"/>
            <w:shd w:val="clear" w:color="auto" w:fill="auto"/>
            <w:noWrap/>
            <w:vAlign w:val="center"/>
          </w:tcPr>
          <w:p w:rsidR="003B79F7" w:rsidRPr="00392CE0" w:rsidRDefault="00C25CF7" w:rsidP="003A4B9D">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596,47</w:t>
            </w:r>
          </w:p>
        </w:tc>
        <w:tc>
          <w:tcPr>
            <w:tcW w:w="1716" w:type="dxa"/>
            <w:shd w:val="clear" w:color="auto" w:fill="auto"/>
            <w:noWrap/>
            <w:vAlign w:val="center"/>
          </w:tcPr>
          <w:p w:rsidR="003B79F7" w:rsidRPr="00392CE0" w:rsidRDefault="00C25CF7"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39,98</w:t>
            </w:r>
          </w:p>
        </w:tc>
      </w:tr>
      <w:tr w:rsidR="003B79F7" w:rsidRPr="00392CE0">
        <w:trPr>
          <w:trHeight w:val="255"/>
        </w:trPr>
        <w:tc>
          <w:tcPr>
            <w:tcW w:w="514" w:type="dxa"/>
            <w:shd w:val="clear" w:color="auto" w:fill="auto"/>
            <w:noWrap/>
          </w:tcPr>
          <w:p w:rsidR="003B79F7" w:rsidRPr="00392CE0" w:rsidRDefault="003B79F7"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w:t>
            </w:r>
          </w:p>
        </w:tc>
        <w:tc>
          <w:tcPr>
            <w:tcW w:w="5981" w:type="dxa"/>
            <w:shd w:val="clear" w:color="auto" w:fill="auto"/>
          </w:tcPr>
          <w:p w:rsidR="003B79F7" w:rsidRPr="00392CE0" w:rsidRDefault="003B79F7" w:rsidP="001018AF">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Начисления на оплату труда</w:t>
            </w:r>
          </w:p>
        </w:tc>
        <w:tc>
          <w:tcPr>
            <w:tcW w:w="1884" w:type="dxa"/>
            <w:shd w:val="clear" w:color="auto" w:fill="auto"/>
            <w:noWrap/>
            <w:vAlign w:val="center"/>
          </w:tcPr>
          <w:p w:rsidR="003B79F7" w:rsidRPr="00392CE0" w:rsidRDefault="00C25CF7" w:rsidP="003A4B9D">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179,57</w:t>
            </w:r>
          </w:p>
        </w:tc>
        <w:tc>
          <w:tcPr>
            <w:tcW w:w="1716" w:type="dxa"/>
            <w:shd w:val="clear" w:color="auto" w:fill="auto"/>
            <w:noWrap/>
            <w:vAlign w:val="center"/>
          </w:tcPr>
          <w:p w:rsidR="003B79F7" w:rsidRPr="00392CE0" w:rsidRDefault="00D40E29"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w:t>
            </w:r>
            <w:r w:rsidR="00C25CF7" w:rsidRPr="00392CE0">
              <w:rPr>
                <w:rFonts w:ascii="Times New Roman" w:eastAsia="Times New Roman" w:hAnsi="Times New Roman" w:cs="Times New Roman"/>
                <w:sz w:val="20"/>
                <w:szCs w:val="20"/>
              </w:rPr>
              <w:t>04</w:t>
            </w:r>
          </w:p>
        </w:tc>
      </w:tr>
      <w:tr w:rsidR="003B79F7" w:rsidRPr="00392CE0">
        <w:trPr>
          <w:trHeight w:val="549"/>
        </w:trPr>
        <w:tc>
          <w:tcPr>
            <w:tcW w:w="514" w:type="dxa"/>
            <w:shd w:val="clear" w:color="auto" w:fill="auto"/>
            <w:noWrap/>
          </w:tcPr>
          <w:p w:rsidR="003B79F7" w:rsidRPr="00392CE0" w:rsidRDefault="003B79F7"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w:t>
            </w:r>
          </w:p>
        </w:tc>
        <w:tc>
          <w:tcPr>
            <w:tcW w:w="5981" w:type="dxa"/>
            <w:shd w:val="clear" w:color="auto" w:fill="auto"/>
          </w:tcPr>
          <w:p w:rsidR="003B79F7" w:rsidRPr="00392CE0" w:rsidRDefault="003B79F7" w:rsidP="001018AF">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Приобретение продуктов питания и организация питания (при о</w:t>
            </w:r>
            <w:r w:rsidRPr="00392CE0">
              <w:rPr>
                <w:rFonts w:ascii="Times New Roman" w:eastAsia="Times New Roman" w:hAnsi="Times New Roman" w:cs="Times New Roman"/>
                <w:sz w:val="20"/>
                <w:szCs w:val="20"/>
              </w:rPr>
              <w:t>т</w:t>
            </w:r>
            <w:r w:rsidRPr="00392CE0">
              <w:rPr>
                <w:rFonts w:ascii="Times New Roman" w:eastAsia="Times New Roman" w:hAnsi="Times New Roman" w:cs="Times New Roman"/>
                <w:sz w:val="20"/>
                <w:szCs w:val="20"/>
              </w:rPr>
              <w:t>сутствии организованного питания в медицинской организации)</w:t>
            </w:r>
          </w:p>
        </w:tc>
        <w:tc>
          <w:tcPr>
            <w:tcW w:w="1884" w:type="dxa"/>
            <w:shd w:val="clear" w:color="auto" w:fill="auto"/>
            <w:noWrap/>
            <w:vAlign w:val="center"/>
          </w:tcPr>
          <w:p w:rsidR="003B79F7" w:rsidRPr="00392CE0" w:rsidRDefault="00C25CF7" w:rsidP="003A4B9D">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104,56</w:t>
            </w:r>
          </w:p>
        </w:tc>
        <w:tc>
          <w:tcPr>
            <w:tcW w:w="1716" w:type="dxa"/>
            <w:shd w:val="clear" w:color="auto" w:fill="auto"/>
            <w:noWrap/>
            <w:vAlign w:val="center"/>
          </w:tcPr>
          <w:p w:rsidR="003B79F7" w:rsidRPr="00392CE0" w:rsidRDefault="00C25CF7"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7,01</w:t>
            </w:r>
          </w:p>
        </w:tc>
      </w:tr>
      <w:tr w:rsidR="003B79F7" w:rsidRPr="00392CE0">
        <w:trPr>
          <w:trHeight w:val="841"/>
        </w:trPr>
        <w:tc>
          <w:tcPr>
            <w:tcW w:w="514" w:type="dxa"/>
            <w:shd w:val="clear" w:color="auto" w:fill="auto"/>
            <w:noWrap/>
          </w:tcPr>
          <w:p w:rsidR="003B79F7" w:rsidRPr="00392CE0" w:rsidRDefault="003B79F7"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w:t>
            </w:r>
          </w:p>
        </w:tc>
        <w:tc>
          <w:tcPr>
            <w:tcW w:w="5981" w:type="dxa"/>
            <w:shd w:val="clear" w:color="auto" w:fill="auto"/>
          </w:tcPr>
          <w:p w:rsidR="003B79F7" w:rsidRPr="00392CE0" w:rsidRDefault="00A170D3" w:rsidP="001018AF">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П</w:t>
            </w:r>
            <w:r w:rsidR="003B79F7" w:rsidRPr="00392CE0">
              <w:rPr>
                <w:rFonts w:ascii="Times New Roman" w:eastAsia="Times New Roman" w:hAnsi="Times New Roman" w:cs="Times New Roman"/>
                <w:sz w:val="20"/>
                <w:szCs w:val="20"/>
              </w:rPr>
              <w:t>риобретение медикаментов и перевязочных средств, медицинского инструментария, реактивов и химикатов, стекла, прочих матер</w:t>
            </w:r>
            <w:r w:rsidR="003B79F7" w:rsidRPr="00392CE0">
              <w:rPr>
                <w:rFonts w:ascii="Times New Roman" w:eastAsia="Times New Roman" w:hAnsi="Times New Roman" w:cs="Times New Roman"/>
                <w:sz w:val="20"/>
                <w:szCs w:val="20"/>
              </w:rPr>
              <w:t>и</w:t>
            </w:r>
            <w:r w:rsidR="003B79F7" w:rsidRPr="00392CE0">
              <w:rPr>
                <w:rFonts w:ascii="Times New Roman" w:eastAsia="Times New Roman" w:hAnsi="Times New Roman" w:cs="Times New Roman"/>
                <w:sz w:val="20"/>
                <w:szCs w:val="20"/>
              </w:rPr>
              <w:t>альных запасов</w:t>
            </w:r>
          </w:p>
        </w:tc>
        <w:tc>
          <w:tcPr>
            <w:tcW w:w="1884" w:type="dxa"/>
            <w:shd w:val="clear" w:color="auto" w:fill="auto"/>
            <w:noWrap/>
            <w:vAlign w:val="center"/>
          </w:tcPr>
          <w:p w:rsidR="00C25CF7" w:rsidRPr="00392CE0" w:rsidRDefault="00C25CF7" w:rsidP="003A4B9D">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350,06</w:t>
            </w:r>
          </w:p>
        </w:tc>
        <w:tc>
          <w:tcPr>
            <w:tcW w:w="1716" w:type="dxa"/>
            <w:shd w:val="clear" w:color="auto" w:fill="auto"/>
            <w:noWrap/>
            <w:vAlign w:val="center"/>
          </w:tcPr>
          <w:p w:rsidR="003B79F7" w:rsidRPr="00392CE0" w:rsidRDefault="00C25CF7"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23,46</w:t>
            </w:r>
          </w:p>
        </w:tc>
      </w:tr>
      <w:tr w:rsidR="003B79F7" w:rsidRPr="00392CE0">
        <w:trPr>
          <w:trHeight w:val="255"/>
        </w:trPr>
        <w:tc>
          <w:tcPr>
            <w:tcW w:w="514" w:type="dxa"/>
            <w:shd w:val="clear" w:color="auto" w:fill="auto"/>
            <w:noWrap/>
          </w:tcPr>
          <w:p w:rsidR="003B79F7" w:rsidRPr="00392CE0" w:rsidRDefault="003B79F7"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w:t>
            </w:r>
          </w:p>
        </w:tc>
        <w:tc>
          <w:tcPr>
            <w:tcW w:w="5981" w:type="dxa"/>
            <w:shd w:val="clear" w:color="000000" w:fill="FFFFFF"/>
          </w:tcPr>
          <w:p w:rsidR="003B79F7" w:rsidRPr="00392CE0" w:rsidRDefault="003B79F7" w:rsidP="001018AF">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 xml:space="preserve">Приобретение мягкого инвентаря </w:t>
            </w:r>
          </w:p>
        </w:tc>
        <w:tc>
          <w:tcPr>
            <w:tcW w:w="1884" w:type="dxa"/>
            <w:shd w:val="clear" w:color="auto" w:fill="auto"/>
            <w:noWrap/>
            <w:vAlign w:val="center"/>
          </w:tcPr>
          <w:p w:rsidR="003B79F7" w:rsidRPr="00392CE0" w:rsidRDefault="00FD372C" w:rsidP="003A4B9D">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4,6</w:t>
            </w:r>
            <w:r w:rsidR="00C25CF7" w:rsidRPr="00392CE0">
              <w:rPr>
                <w:rFonts w:ascii="Times New Roman" w:eastAsia="Times New Roman" w:hAnsi="Times New Roman" w:cs="Times New Roman"/>
                <w:sz w:val="20"/>
                <w:szCs w:val="20"/>
              </w:rPr>
              <w:t>4</w:t>
            </w:r>
          </w:p>
        </w:tc>
        <w:tc>
          <w:tcPr>
            <w:tcW w:w="1716" w:type="dxa"/>
            <w:shd w:val="clear" w:color="auto" w:fill="auto"/>
            <w:noWrap/>
            <w:vAlign w:val="center"/>
          </w:tcPr>
          <w:p w:rsidR="003B79F7" w:rsidRPr="00392CE0" w:rsidRDefault="002A095E"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0,3</w:t>
            </w:r>
            <w:r w:rsidR="00C25CF7" w:rsidRPr="00392CE0">
              <w:rPr>
                <w:rFonts w:ascii="Times New Roman" w:eastAsia="Times New Roman" w:hAnsi="Times New Roman" w:cs="Times New Roman"/>
                <w:sz w:val="20"/>
                <w:szCs w:val="20"/>
              </w:rPr>
              <w:t>1</w:t>
            </w:r>
          </w:p>
        </w:tc>
      </w:tr>
      <w:tr w:rsidR="003B79F7" w:rsidRPr="00392CE0">
        <w:trPr>
          <w:trHeight w:val="857"/>
        </w:trPr>
        <w:tc>
          <w:tcPr>
            <w:tcW w:w="514" w:type="dxa"/>
            <w:shd w:val="clear" w:color="auto" w:fill="auto"/>
            <w:noWrap/>
          </w:tcPr>
          <w:p w:rsidR="003B79F7" w:rsidRPr="00392CE0" w:rsidRDefault="003B79F7"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w:t>
            </w:r>
          </w:p>
        </w:tc>
        <w:tc>
          <w:tcPr>
            <w:tcW w:w="5981" w:type="dxa"/>
            <w:shd w:val="clear" w:color="000000" w:fill="FFFFFF"/>
          </w:tcPr>
          <w:p w:rsidR="003B79F7" w:rsidRPr="00392CE0" w:rsidRDefault="003B79F7" w:rsidP="001018AF">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Расходы по оплате стоимости лабораторных и инструментальных исследований, проводимых в других учреждениях (при отсутствии своей лаборатории и диагностического оборудования)</w:t>
            </w:r>
          </w:p>
        </w:tc>
        <w:tc>
          <w:tcPr>
            <w:tcW w:w="1884" w:type="dxa"/>
            <w:shd w:val="clear" w:color="auto" w:fill="auto"/>
            <w:noWrap/>
            <w:vAlign w:val="center"/>
          </w:tcPr>
          <w:p w:rsidR="003B79F7" w:rsidRPr="00392CE0" w:rsidRDefault="003B79F7" w:rsidP="003A4B9D">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r w:rsidR="00C25CF7" w:rsidRPr="00392CE0">
              <w:rPr>
                <w:rFonts w:ascii="Times New Roman" w:eastAsia="Times New Roman" w:hAnsi="Times New Roman" w:cs="Times New Roman"/>
                <w:sz w:val="20"/>
                <w:szCs w:val="20"/>
              </w:rPr>
              <w:t>80</w:t>
            </w:r>
          </w:p>
        </w:tc>
        <w:tc>
          <w:tcPr>
            <w:tcW w:w="1716" w:type="dxa"/>
            <w:shd w:val="clear" w:color="auto" w:fill="auto"/>
            <w:noWrap/>
            <w:vAlign w:val="center"/>
          </w:tcPr>
          <w:p w:rsidR="003B79F7" w:rsidRPr="00392CE0" w:rsidRDefault="002A095E"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0,05</w:t>
            </w:r>
          </w:p>
        </w:tc>
      </w:tr>
      <w:tr w:rsidR="003B79F7" w:rsidRPr="00392CE0">
        <w:trPr>
          <w:trHeight w:val="411"/>
        </w:trPr>
        <w:tc>
          <w:tcPr>
            <w:tcW w:w="514" w:type="dxa"/>
            <w:shd w:val="clear" w:color="auto" w:fill="auto"/>
            <w:noWrap/>
          </w:tcPr>
          <w:p w:rsidR="003B79F7" w:rsidRPr="00392CE0" w:rsidRDefault="003B79F7"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w:t>
            </w:r>
          </w:p>
        </w:tc>
        <w:tc>
          <w:tcPr>
            <w:tcW w:w="5981" w:type="dxa"/>
            <w:shd w:val="clear" w:color="000000" w:fill="FFFFFF"/>
          </w:tcPr>
          <w:p w:rsidR="003B79F7" w:rsidRPr="00392CE0" w:rsidRDefault="003B79F7" w:rsidP="001018AF">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Коммунальные услуги, текущие, прочие расходы по содержанию медицинских организаций</w:t>
            </w:r>
            <w:r w:rsidR="009D597C" w:rsidRPr="00392CE0">
              <w:rPr>
                <w:rFonts w:ascii="Times New Roman" w:eastAsia="Times New Roman" w:hAnsi="Times New Roman" w:cs="Times New Roman"/>
                <w:sz w:val="20"/>
                <w:szCs w:val="20"/>
              </w:rPr>
              <w:t xml:space="preserve"> и другие расходы </w:t>
            </w:r>
          </w:p>
        </w:tc>
        <w:tc>
          <w:tcPr>
            <w:tcW w:w="1884" w:type="dxa"/>
            <w:shd w:val="clear" w:color="auto" w:fill="auto"/>
            <w:noWrap/>
            <w:vAlign w:val="center"/>
          </w:tcPr>
          <w:p w:rsidR="003B79F7" w:rsidRPr="00392CE0" w:rsidRDefault="00C25CF7" w:rsidP="003A4B9D">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w:t>
            </w:r>
            <w:r w:rsidR="009D597C" w:rsidRPr="00392CE0">
              <w:rPr>
                <w:rFonts w:ascii="Times New Roman" w:eastAsia="Times New Roman" w:hAnsi="Times New Roman" w:cs="Times New Roman"/>
                <w:sz w:val="20"/>
                <w:szCs w:val="20"/>
              </w:rPr>
              <w:t>55</w:t>
            </w:r>
            <w:r w:rsidRPr="00392CE0">
              <w:rPr>
                <w:rFonts w:ascii="Times New Roman" w:eastAsia="Times New Roman" w:hAnsi="Times New Roman" w:cs="Times New Roman"/>
                <w:sz w:val="20"/>
                <w:szCs w:val="20"/>
              </w:rPr>
              <w:t>,</w:t>
            </w:r>
            <w:r w:rsidR="009D597C" w:rsidRPr="00392CE0">
              <w:rPr>
                <w:rFonts w:ascii="Times New Roman" w:eastAsia="Times New Roman" w:hAnsi="Times New Roman" w:cs="Times New Roman"/>
                <w:sz w:val="20"/>
                <w:szCs w:val="20"/>
              </w:rPr>
              <w:t>93</w:t>
            </w:r>
          </w:p>
        </w:tc>
        <w:tc>
          <w:tcPr>
            <w:tcW w:w="1716" w:type="dxa"/>
            <w:shd w:val="clear" w:color="auto" w:fill="auto"/>
            <w:noWrap/>
            <w:vAlign w:val="center"/>
          </w:tcPr>
          <w:p w:rsidR="003B79F7" w:rsidRPr="00392CE0" w:rsidRDefault="00C25CF7"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w:t>
            </w:r>
            <w:r w:rsidR="00566A57" w:rsidRPr="00392CE0">
              <w:rPr>
                <w:rFonts w:ascii="Times New Roman" w:eastAsia="Times New Roman" w:hAnsi="Times New Roman" w:cs="Times New Roman"/>
                <w:sz w:val="20"/>
                <w:szCs w:val="20"/>
              </w:rPr>
              <w:t>7,15</w:t>
            </w:r>
          </w:p>
        </w:tc>
      </w:tr>
      <w:tr w:rsidR="003B79F7" w:rsidRPr="00392CE0">
        <w:trPr>
          <w:trHeight w:val="255"/>
        </w:trPr>
        <w:tc>
          <w:tcPr>
            <w:tcW w:w="514" w:type="dxa"/>
            <w:shd w:val="clear" w:color="auto" w:fill="auto"/>
            <w:noWrap/>
          </w:tcPr>
          <w:p w:rsidR="003B79F7" w:rsidRPr="00392CE0" w:rsidRDefault="003B79F7" w:rsidP="00F7461A">
            <w:pPr>
              <w:spacing w:after="0" w:line="240" w:lineRule="auto"/>
              <w:jc w:val="center"/>
              <w:rPr>
                <w:rFonts w:ascii="Arial" w:eastAsia="Times New Roman" w:hAnsi="Arial" w:cs="Arial"/>
                <w:sz w:val="20"/>
                <w:szCs w:val="20"/>
              </w:rPr>
            </w:pPr>
          </w:p>
        </w:tc>
        <w:tc>
          <w:tcPr>
            <w:tcW w:w="5981" w:type="dxa"/>
            <w:shd w:val="clear" w:color="auto" w:fill="auto"/>
            <w:noWrap/>
          </w:tcPr>
          <w:p w:rsidR="003B79F7" w:rsidRPr="00392CE0" w:rsidRDefault="003B79F7" w:rsidP="001018AF">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 Итого</w:t>
            </w:r>
          </w:p>
        </w:tc>
        <w:tc>
          <w:tcPr>
            <w:tcW w:w="1884" w:type="dxa"/>
            <w:shd w:val="clear" w:color="auto" w:fill="auto"/>
            <w:noWrap/>
            <w:vAlign w:val="center"/>
          </w:tcPr>
          <w:p w:rsidR="003B79F7" w:rsidRPr="00392CE0" w:rsidRDefault="00C25CF7" w:rsidP="003A4B9D">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1 492,03</w:t>
            </w:r>
          </w:p>
        </w:tc>
        <w:tc>
          <w:tcPr>
            <w:tcW w:w="1716" w:type="dxa"/>
            <w:shd w:val="clear" w:color="auto" w:fill="auto"/>
            <w:noWrap/>
            <w:vAlign w:val="center"/>
          </w:tcPr>
          <w:p w:rsidR="003B79F7" w:rsidRPr="00392CE0" w:rsidRDefault="003B79F7"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100,0</w:t>
            </w:r>
            <w:r w:rsidR="00F7461A" w:rsidRPr="00392CE0">
              <w:rPr>
                <w:rFonts w:ascii="Times New Roman" w:eastAsia="Times New Roman" w:hAnsi="Times New Roman" w:cs="Times New Roman"/>
                <w:sz w:val="20"/>
                <w:szCs w:val="20"/>
              </w:rPr>
              <w:t>;</w:t>
            </w:r>
          </w:p>
        </w:tc>
      </w:tr>
    </w:tbl>
    <w:p w:rsidR="003B79F7" w:rsidRDefault="003B79F7" w:rsidP="003A4B9D">
      <w:pPr>
        <w:spacing w:after="0" w:line="240" w:lineRule="auto"/>
        <w:ind w:firstLine="709"/>
        <w:jc w:val="center"/>
        <w:rPr>
          <w:rFonts w:ascii="Times New Roman" w:hAnsi="Times New Roman" w:cs="Times New Roman"/>
          <w:sz w:val="28"/>
          <w:szCs w:val="28"/>
          <w:lang w:val="en-US"/>
        </w:rPr>
      </w:pPr>
    </w:p>
    <w:p w:rsidR="007B648A" w:rsidRDefault="007B648A" w:rsidP="003A4B9D">
      <w:pPr>
        <w:spacing w:after="0" w:line="240" w:lineRule="auto"/>
        <w:ind w:firstLine="709"/>
        <w:jc w:val="center"/>
        <w:rPr>
          <w:rFonts w:ascii="Times New Roman" w:hAnsi="Times New Roman" w:cs="Times New Roman"/>
          <w:sz w:val="28"/>
          <w:szCs w:val="28"/>
          <w:lang w:val="en-US"/>
        </w:rPr>
      </w:pPr>
    </w:p>
    <w:p w:rsidR="007B648A" w:rsidRPr="007B648A" w:rsidRDefault="007B648A" w:rsidP="003A4B9D">
      <w:pPr>
        <w:spacing w:after="0" w:line="240" w:lineRule="auto"/>
        <w:ind w:firstLine="709"/>
        <w:jc w:val="center"/>
        <w:rPr>
          <w:rFonts w:ascii="Times New Roman" w:hAnsi="Times New Roman" w:cs="Times New Roman"/>
          <w:sz w:val="28"/>
          <w:szCs w:val="28"/>
          <w:lang w:val="en-US"/>
        </w:rPr>
      </w:pPr>
    </w:p>
    <w:p w:rsidR="003B79F7" w:rsidRPr="00392CE0" w:rsidRDefault="002B621C" w:rsidP="00F7461A">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lastRenderedPageBreak/>
        <w:t>п</w:t>
      </w:r>
      <w:r w:rsidR="00A170D3" w:rsidRPr="00392CE0">
        <w:rPr>
          <w:rFonts w:ascii="Times New Roman" w:hAnsi="Times New Roman" w:cs="Times New Roman"/>
          <w:sz w:val="28"/>
          <w:szCs w:val="28"/>
        </w:rPr>
        <w:t>о Т</w:t>
      </w:r>
      <w:r w:rsidR="003B79F7" w:rsidRPr="00392CE0">
        <w:rPr>
          <w:rFonts w:ascii="Times New Roman" w:hAnsi="Times New Roman" w:cs="Times New Roman"/>
          <w:sz w:val="28"/>
          <w:szCs w:val="28"/>
        </w:rPr>
        <w:t xml:space="preserve">ерриториальной программе </w:t>
      </w:r>
      <w:r w:rsidR="00A170D3" w:rsidRPr="00392CE0">
        <w:rPr>
          <w:rFonts w:ascii="Times New Roman" w:hAnsi="Times New Roman" w:cs="Times New Roman"/>
          <w:sz w:val="28"/>
          <w:szCs w:val="28"/>
        </w:rPr>
        <w:t>обязательного медицинского страхования на 2012 год</w:t>
      </w:r>
      <w:r w:rsidR="00F7461A" w:rsidRPr="00392CE0">
        <w:rPr>
          <w:rFonts w:ascii="Times New Roman" w:hAnsi="Times New Roman" w:cs="Times New Roman"/>
          <w:sz w:val="28"/>
          <w:szCs w:val="28"/>
        </w:rPr>
        <w:t>:</w:t>
      </w:r>
    </w:p>
    <w:p w:rsidR="00F7461A" w:rsidRPr="00392CE0" w:rsidRDefault="00F7461A" w:rsidP="00F7461A">
      <w:pPr>
        <w:spacing w:after="0" w:line="240" w:lineRule="auto"/>
        <w:ind w:firstLine="709"/>
        <w:jc w:val="both"/>
        <w:rPr>
          <w:rFonts w:ascii="Times New Roman" w:hAnsi="Times New Roman" w:cs="Times New Roman"/>
          <w:sz w:val="28"/>
          <w:szCs w:val="28"/>
        </w:rPr>
      </w:pP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4"/>
        <w:gridCol w:w="2478"/>
        <w:gridCol w:w="1276"/>
        <w:gridCol w:w="1134"/>
        <w:gridCol w:w="1276"/>
        <w:gridCol w:w="1134"/>
        <w:gridCol w:w="1275"/>
        <w:gridCol w:w="1134"/>
      </w:tblGrid>
      <w:tr w:rsidR="003B79F7" w:rsidRPr="00392CE0">
        <w:trPr>
          <w:trHeight w:val="1215"/>
        </w:trPr>
        <w:tc>
          <w:tcPr>
            <w:tcW w:w="514" w:type="dxa"/>
            <w:vMerge w:val="restart"/>
            <w:shd w:val="clear" w:color="auto" w:fill="auto"/>
          </w:tcPr>
          <w:p w:rsidR="003B79F7" w:rsidRPr="00392CE0" w:rsidRDefault="003B79F7" w:rsidP="00F7461A">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 п/п</w:t>
            </w:r>
          </w:p>
        </w:tc>
        <w:tc>
          <w:tcPr>
            <w:tcW w:w="2478" w:type="dxa"/>
            <w:vMerge w:val="restart"/>
            <w:shd w:val="clear" w:color="auto" w:fill="auto"/>
          </w:tcPr>
          <w:p w:rsidR="003B79F7" w:rsidRPr="00392CE0" w:rsidRDefault="003B79F7" w:rsidP="00F7461A">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Наименование статей</w:t>
            </w:r>
          </w:p>
        </w:tc>
        <w:tc>
          <w:tcPr>
            <w:tcW w:w="2410" w:type="dxa"/>
            <w:gridSpan w:val="2"/>
            <w:vMerge w:val="restart"/>
            <w:shd w:val="clear" w:color="auto" w:fill="auto"/>
          </w:tcPr>
          <w:p w:rsidR="003B79F7" w:rsidRPr="00392CE0" w:rsidRDefault="003C6C18" w:rsidP="00F7461A">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 xml:space="preserve">В </w:t>
            </w:r>
            <w:r w:rsidR="003B79F7" w:rsidRPr="00392CE0">
              <w:rPr>
                <w:rFonts w:ascii="Times New Roman" w:eastAsia="Times New Roman" w:hAnsi="Times New Roman" w:cs="Times New Roman"/>
                <w:bCs/>
                <w:sz w:val="20"/>
                <w:szCs w:val="20"/>
              </w:rPr>
              <w:t xml:space="preserve">рамках </w:t>
            </w:r>
            <w:r w:rsidRPr="00392CE0">
              <w:rPr>
                <w:rFonts w:ascii="Times New Roman" w:eastAsia="Times New Roman" w:hAnsi="Times New Roman" w:cs="Times New Roman"/>
                <w:bCs/>
                <w:sz w:val="20"/>
                <w:szCs w:val="20"/>
              </w:rPr>
              <w:t>б</w:t>
            </w:r>
            <w:r w:rsidR="003B79F7" w:rsidRPr="00392CE0">
              <w:rPr>
                <w:rFonts w:ascii="Times New Roman" w:eastAsia="Times New Roman" w:hAnsi="Times New Roman" w:cs="Times New Roman"/>
                <w:bCs/>
                <w:sz w:val="20"/>
                <w:szCs w:val="20"/>
              </w:rPr>
              <w:t>азовой пр</w:t>
            </w:r>
            <w:r w:rsidR="003B79F7" w:rsidRPr="00392CE0">
              <w:rPr>
                <w:rFonts w:ascii="Times New Roman" w:eastAsia="Times New Roman" w:hAnsi="Times New Roman" w:cs="Times New Roman"/>
                <w:bCs/>
                <w:sz w:val="20"/>
                <w:szCs w:val="20"/>
              </w:rPr>
              <w:t>о</w:t>
            </w:r>
            <w:r w:rsidR="003B79F7" w:rsidRPr="00392CE0">
              <w:rPr>
                <w:rFonts w:ascii="Times New Roman" w:eastAsia="Times New Roman" w:hAnsi="Times New Roman" w:cs="Times New Roman"/>
                <w:bCs/>
                <w:sz w:val="20"/>
                <w:szCs w:val="20"/>
              </w:rPr>
              <w:t>граммы ОМС</w:t>
            </w:r>
          </w:p>
        </w:tc>
        <w:tc>
          <w:tcPr>
            <w:tcW w:w="2410" w:type="dxa"/>
            <w:gridSpan w:val="2"/>
            <w:vMerge w:val="restart"/>
            <w:shd w:val="clear" w:color="auto" w:fill="auto"/>
          </w:tcPr>
          <w:p w:rsidR="003B79F7" w:rsidRPr="00392CE0" w:rsidRDefault="00191232" w:rsidP="009701D2">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З</w:t>
            </w:r>
            <w:r w:rsidR="003B79F7" w:rsidRPr="00392CE0">
              <w:rPr>
                <w:rFonts w:ascii="Times New Roman" w:eastAsia="Times New Roman" w:hAnsi="Times New Roman" w:cs="Times New Roman"/>
                <w:bCs/>
                <w:sz w:val="20"/>
                <w:szCs w:val="20"/>
              </w:rPr>
              <w:t>а сч</w:t>
            </w:r>
            <w:r w:rsidR="009701D2" w:rsidRPr="00392CE0">
              <w:rPr>
                <w:rFonts w:ascii="Times New Roman" w:eastAsia="Times New Roman" w:hAnsi="Times New Roman" w:cs="Times New Roman"/>
                <w:bCs/>
                <w:sz w:val="20"/>
                <w:szCs w:val="20"/>
              </w:rPr>
              <w:t>е</w:t>
            </w:r>
            <w:r w:rsidR="003B79F7" w:rsidRPr="00392CE0">
              <w:rPr>
                <w:rFonts w:ascii="Times New Roman" w:eastAsia="Times New Roman" w:hAnsi="Times New Roman" w:cs="Times New Roman"/>
                <w:bCs/>
                <w:sz w:val="20"/>
                <w:szCs w:val="20"/>
              </w:rPr>
              <w:t>т средств бюджета</w:t>
            </w:r>
            <w:r w:rsidR="003C6C18" w:rsidRPr="00392CE0">
              <w:rPr>
                <w:rFonts w:ascii="Times New Roman" w:eastAsia="Times New Roman" w:hAnsi="Times New Roman" w:cs="Times New Roman"/>
                <w:bCs/>
                <w:sz w:val="20"/>
                <w:szCs w:val="20"/>
              </w:rPr>
              <w:t xml:space="preserve"> </w:t>
            </w:r>
            <w:r w:rsidR="009701D2" w:rsidRPr="00392CE0">
              <w:rPr>
                <w:rFonts w:ascii="Times New Roman" w:eastAsia="Times New Roman" w:hAnsi="Times New Roman" w:cs="Times New Roman"/>
                <w:bCs/>
                <w:sz w:val="20"/>
                <w:szCs w:val="20"/>
              </w:rPr>
              <w:t xml:space="preserve">Республики Татарстан </w:t>
            </w:r>
            <w:r w:rsidR="003B79F7" w:rsidRPr="00392CE0">
              <w:rPr>
                <w:rFonts w:ascii="Times New Roman" w:eastAsia="Times New Roman" w:hAnsi="Times New Roman" w:cs="Times New Roman"/>
                <w:bCs/>
                <w:sz w:val="20"/>
                <w:szCs w:val="20"/>
              </w:rPr>
              <w:t xml:space="preserve"> на реализацию преим</w:t>
            </w:r>
            <w:r w:rsidR="003B79F7" w:rsidRPr="00392CE0">
              <w:rPr>
                <w:rFonts w:ascii="Times New Roman" w:eastAsia="Times New Roman" w:hAnsi="Times New Roman" w:cs="Times New Roman"/>
                <w:bCs/>
                <w:sz w:val="20"/>
                <w:szCs w:val="20"/>
              </w:rPr>
              <w:t>у</w:t>
            </w:r>
            <w:r w:rsidR="003B79F7" w:rsidRPr="00392CE0">
              <w:rPr>
                <w:rFonts w:ascii="Times New Roman" w:eastAsia="Times New Roman" w:hAnsi="Times New Roman" w:cs="Times New Roman"/>
                <w:bCs/>
                <w:sz w:val="20"/>
                <w:szCs w:val="20"/>
              </w:rPr>
              <w:t>щественно одноканал</w:t>
            </w:r>
            <w:r w:rsidR="003B79F7" w:rsidRPr="00392CE0">
              <w:rPr>
                <w:rFonts w:ascii="Times New Roman" w:eastAsia="Times New Roman" w:hAnsi="Times New Roman" w:cs="Times New Roman"/>
                <w:bCs/>
                <w:sz w:val="20"/>
                <w:szCs w:val="20"/>
              </w:rPr>
              <w:t>ь</w:t>
            </w:r>
            <w:r w:rsidR="003B79F7" w:rsidRPr="00392CE0">
              <w:rPr>
                <w:rFonts w:ascii="Times New Roman" w:eastAsia="Times New Roman" w:hAnsi="Times New Roman" w:cs="Times New Roman"/>
                <w:bCs/>
                <w:sz w:val="20"/>
                <w:szCs w:val="20"/>
              </w:rPr>
              <w:t>ного финансиров</w:t>
            </w:r>
            <w:r w:rsidR="003B79F7" w:rsidRPr="00392CE0">
              <w:rPr>
                <w:rFonts w:ascii="Times New Roman" w:eastAsia="Times New Roman" w:hAnsi="Times New Roman" w:cs="Times New Roman"/>
                <w:bCs/>
                <w:sz w:val="20"/>
                <w:szCs w:val="20"/>
              </w:rPr>
              <w:t>а</w:t>
            </w:r>
            <w:r w:rsidR="003B79F7" w:rsidRPr="00392CE0">
              <w:rPr>
                <w:rFonts w:ascii="Times New Roman" w:eastAsia="Times New Roman" w:hAnsi="Times New Roman" w:cs="Times New Roman"/>
                <w:bCs/>
                <w:sz w:val="20"/>
                <w:szCs w:val="20"/>
              </w:rPr>
              <w:t>ния</w:t>
            </w:r>
          </w:p>
        </w:tc>
        <w:tc>
          <w:tcPr>
            <w:tcW w:w="2409" w:type="dxa"/>
            <w:gridSpan w:val="2"/>
            <w:vMerge w:val="restart"/>
            <w:shd w:val="clear" w:color="auto" w:fill="auto"/>
          </w:tcPr>
          <w:p w:rsidR="003B79F7" w:rsidRPr="00392CE0" w:rsidRDefault="00191232" w:rsidP="00F7461A">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В</w:t>
            </w:r>
            <w:r w:rsidR="003B79F7" w:rsidRPr="00392CE0">
              <w:rPr>
                <w:rFonts w:ascii="Times New Roman" w:eastAsia="Times New Roman" w:hAnsi="Times New Roman" w:cs="Times New Roman"/>
                <w:bCs/>
                <w:sz w:val="20"/>
                <w:szCs w:val="20"/>
              </w:rPr>
              <w:t>сего</w:t>
            </w:r>
          </w:p>
        </w:tc>
      </w:tr>
      <w:tr w:rsidR="003B79F7" w:rsidRPr="00392CE0">
        <w:trPr>
          <w:trHeight w:val="230"/>
        </w:trPr>
        <w:tc>
          <w:tcPr>
            <w:tcW w:w="514" w:type="dxa"/>
            <w:vMerge/>
          </w:tcPr>
          <w:p w:rsidR="003B79F7" w:rsidRPr="00392CE0" w:rsidRDefault="003B79F7" w:rsidP="00F7461A">
            <w:pPr>
              <w:spacing w:after="0" w:line="240" w:lineRule="auto"/>
              <w:jc w:val="center"/>
              <w:rPr>
                <w:rFonts w:ascii="Times New Roman" w:eastAsia="Times New Roman" w:hAnsi="Times New Roman" w:cs="Times New Roman"/>
                <w:bCs/>
                <w:sz w:val="20"/>
                <w:szCs w:val="20"/>
              </w:rPr>
            </w:pPr>
          </w:p>
        </w:tc>
        <w:tc>
          <w:tcPr>
            <w:tcW w:w="2478" w:type="dxa"/>
            <w:vMerge/>
          </w:tcPr>
          <w:p w:rsidR="003B79F7" w:rsidRPr="00392CE0" w:rsidRDefault="003B79F7" w:rsidP="00F7461A">
            <w:pPr>
              <w:spacing w:after="0" w:line="240" w:lineRule="auto"/>
              <w:jc w:val="center"/>
              <w:rPr>
                <w:rFonts w:ascii="Times New Roman" w:eastAsia="Times New Roman" w:hAnsi="Times New Roman" w:cs="Times New Roman"/>
                <w:bCs/>
                <w:sz w:val="20"/>
                <w:szCs w:val="20"/>
              </w:rPr>
            </w:pPr>
          </w:p>
        </w:tc>
        <w:tc>
          <w:tcPr>
            <w:tcW w:w="2410" w:type="dxa"/>
            <w:gridSpan w:val="2"/>
            <w:vMerge/>
          </w:tcPr>
          <w:p w:rsidR="003B79F7" w:rsidRPr="00392CE0" w:rsidRDefault="003B79F7" w:rsidP="00F7461A">
            <w:pPr>
              <w:spacing w:after="0" w:line="240" w:lineRule="auto"/>
              <w:jc w:val="center"/>
              <w:rPr>
                <w:rFonts w:ascii="Times New Roman" w:eastAsia="Times New Roman" w:hAnsi="Times New Roman" w:cs="Times New Roman"/>
                <w:bCs/>
                <w:sz w:val="20"/>
                <w:szCs w:val="20"/>
              </w:rPr>
            </w:pPr>
          </w:p>
        </w:tc>
        <w:tc>
          <w:tcPr>
            <w:tcW w:w="2410" w:type="dxa"/>
            <w:gridSpan w:val="2"/>
            <w:vMerge/>
          </w:tcPr>
          <w:p w:rsidR="003B79F7" w:rsidRPr="00392CE0" w:rsidRDefault="003B79F7" w:rsidP="00F7461A">
            <w:pPr>
              <w:spacing w:after="0" w:line="240" w:lineRule="auto"/>
              <w:jc w:val="center"/>
              <w:rPr>
                <w:rFonts w:ascii="Times New Roman" w:eastAsia="Times New Roman" w:hAnsi="Times New Roman" w:cs="Times New Roman"/>
                <w:bCs/>
                <w:sz w:val="20"/>
                <w:szCs w:val="20"/>
              </w:rPr>
            </w:pPr>
          </w:p>
        </w:tc>
        <w:tc>
          <w:tcPr>
            <w:tcW w:w="2409" w:type="dxa"/>
            <w:gridSpan w:val="2"/>
            <w:vMerge/>
          </w:tcPr>
          <w:p w:rsidR="003B79F7" w:rsidRPr="00392CE0" w:rsidRDefault="003B79F7" w:rsidP="00F7461A">
            <w:pPr>
              <w:spacing w:after="0" w:line="240" w:lineRule="auto"/>
              <w:jc w:val="center"/>
              <w:rPr>
                <w:rFonts w:ascii="Times New Roman" w:eastAsia="Times New Roman" w:hAnsi="Times New Roman" w:cs="Times New Roman"/>
                <w:bCs/>
                <w:sz w:val="20"/>
                <w:szCs w:val="20"/>
              </w:rPr>
            </w:pPr>
          </w:p>
        </w:tc>
      </w:tr>
      <w:tr w:rsidR="003B79F7" w:rsidRPr="00392CE0">
        <w:trPr>
          <w:trHeight w:val="510"/>
        </w:trPr>
        <w:tc>
          <w:tcPr>
            <w:tcW w:w="514" w:type="dxa"/>
            <w:vMerge/>
          </w:tcPr>
          <w:p w:rsidR="003B79F7" w:rsidRPr="00392CE0" w:rsidRDefault="003B79F7" w:rsidP="00F7461A">
            <w:pPr>
              <w:spacing w:after="0" w:line="240" w:lineRule="auto"/>
              <w:jc w:val="center"/>
              <w:rPr>
                <w:rFonts w:ascii="Times New Roman" w:eastAsia="Times New Roman" w:hAnsi="Times New Roman" w:cs="Times New Roman"/>
                <w:bCs/>
                <w:sz w:val="20"/>
                <w:szCs w:val="20"/>
              </w:rPr>
            </w:pPr>
          </w:p>
        </w:tc>
        <w:tc>
          <w:tcPr>
            <w:tcW w:w="2478" w:type="dxa"/>
            <w:vMerge/>
          </w:tcPr>
          <w:p w:rsidR="003B79F7" w:rsidRPr="00392CE0" w:rsidRDefault="003B79F7" w:rsidP="00F7461A">
            <w:pPr>
              <w:spacing w:after="0" w:line="240" w:lineRule="auto"/>
              <w:jc w:val="center"/>
              <w:rPr>
                <w:rFonts w:ascii="Times New Roman" w:eastAsia="Times New Roman" w:hAnsi="Times New Roman" w:cs="Times New Roman"/>
                <w:bCs/>
                <w:sz w:val="20"/>
                <w:szCs w:val="20"/>
              </w:rPr>
            </w:pPr>
          </w:p>
        </w:tc>
        <w:tc>
          <w:tcPr>
            <w:tcW w:w="1276" w:type="dxa"/>
            <w:shd w:val="clear" w:color="auto" w:fill="auto"/>
          </w:tcPr>
          <w:p w:rsidR="00F7461A" w:rsidRPr="00392CE0" w:rsidRDefault="00F7461A" w:rsidP="00F7461A">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т</w:t>
            </w:r>
            <w:r w:rsidR="003B79F7" w:rsidRPr="00392CE0">
              <w:rPr>
                <w:rFonts w:ascii="Times New Roman" w:eastAsia="Times New Roman" w:hAnsi="Times New Roman" w:cs="Times New Roman"/>
                <w:bCs/>
                <w:sz w:val="20"/>
                <w:szCs w:val="20"/>
              </w:rPr>
              <w:t>ариф на 01.01.2012</w:t>
            </w:r>
            <w:r w:rsidRPr="00392CE0">
              <w:rPr>
                <w:rFonts w:ascii="Times New Roman" w:eastAsia="Times New Roman" w:hAnsi="Times New Roman" w:cs="Times New Roman"/>
                <w:bCs/>
                <w:sz w:val="20"/>
                <w:szCs w:val="20"/>
              </w:rPr>
              <w:t>,</w:t>
            </w:r>
          </w:p>
          <w:p w:rsidR="003B79F7" w:rsidRPr="00392CE0" w:rsidRDefault="00191232" w:rsidP="00F7461A">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рублей</w:t>
            </w:r>
          </w:p>
        </w:tc>
        <w:tc>
          <w:tcPr>
            <w:tcW w:w="1134" w:type="dxa"/>
            <w:shd w:val="clear" w:color="auto" w:fill="auto"/>
          </w:tcPr>
          <w:p w:rsidR="00F7461A" w:rsidRPr="00392CE0" w:rsidRDefault="00F7461A" w:rsidP="00F7461A">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с</w:t>
            </w:r>
            <w:r w:rsidR="003B79F7" w:rsidRPr="00392CE0">
              <w:rPr>
                <w:rFonts w:ascii="Times New Roman" w:eastAsia="Times New Roman" w:hAnsi="Times New Roman" w:cs="Times New Roman"/>
                <w:bCs/>
                <w:sz w:val="20"/>
                <w:szCs w:val="20"/>
              </w:rPr>
              <w:t>трукт</w:t>
            </w:r>
            <w:r w:rsidR="003B79F7" w:rsidRPr="00392CE0">
              <w:rPr>
                <w:rFonts w:ascii="Times New Roman" w:eastAsia="Times New Roman" w:hAnsi="Times New Roman" w:cs="Times New Roman"/>
                <w:bCs/>
                <w:sz w:val="20"/>
                <w:szCs w:val="20"/>
              </w:rPr>
              <w:t>у</w:t>
            </w:r>
            <w:r w:rsidR="003B79F7" w:rsidRPr="00392CE0">
              <w:rPr>
                <w:rFonts w:ascii="Times New Roman" w:eastAsia="Times New Roman" w:hAnsi="Times New Roman" w:cs="Times New Roman"/>
                <w:bCs/>
                <w:sz w:val="20"/>
                <w:szCs w:val="20"/>
              </w:rPr>
              <w:t>ра тар</w:t>
            </w:r>
            <w:r w:rsidR="003B79F7" w:rsidRPr="00392CE0">
              <w:rPr>
                <w:rFonts w:ascii="Times New Roman" w:eastAsia="Times New Roman" w:hAnsi="Times New Roman" w:cs="Times New Roman"/>
                <w:bCs/>
                <w:sz w:val="20"/>
                <w:szCs w:val="20"/>
              </w:rPr>
              <w:t>и</w:t>
            </w:r>
            <w:r w:rsidR="003B79F7" w:rsidRPr="00392CE0">
              <w:rPr>
                <w:rFonts w:ascii="Times New Roman" w:eastAsia="Times New Roman" w:hAnsi="Times New Roman" w:cs="Times New Roman"/>
                <w:bCs/>
                <w:sz w:val="20"/>
                <w:szCs w:val="20"/>
              </w:rPr>
              <w:t>фа,</w:t>
            </w:r>
          </w:p>
          <w:p w:rsidR="003B79F7" w:rsidRPr="00392CE0" w:rsidRDefault="003B79F7" w:rsidP="00F7461A">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w:t>
            </w:r>
          </w:p>
        </w:tc>
        <w:tc>
          <w:tcPr>
            <w:tcW w:w="1276" w:type="dxa"/>
            <w:shd w:val="clear" w:color="auto" w:fill="auto"/>
          </w:tcPr>
          <w:p w:rsidR="00F7461A" w:rsidRPr="00392CE0" w:rsidRDefault="00F7461A" w:rsidP="00F7461A">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т</w:t>
            </w:r>
            <w:r w:rsidR="003B79F7" w:rsidRPr="00392CE0">
              <w:rPr>
                <w:rFonts w:ascii="Times New Roman" w:eastAsia="Times New Roman" w:hAnsi="Times New Roman" w:cs="Times New Roman"/>
                <w:bCs/>
                <w:sz w:val="20"/>
                <w:szCs w:val="20"/>
              </w:rPr>
              <w:t>ариф на 01.01.2012</w:t>
            </w:r>
            <w:r w:rsidRPr="00392CE0">
              <w:rPr>
                <w:rFonts w:ascii="Times New Roman" w:eastAsia="Times New Roman" w:hAnsi="Times New Roman" w:cs="Times New Roman"/>
                <w:bCs/>
                <w:sz w:val="20"/>
                <w:szCs w:val="20"/>
              </w:rPr>
              <w:t>,</w:t>
            </w:r>
          </w:p>
          <w:p w:rsidR="003B79F7" w:rsidRPr="00392CE0" w:rsidRDefault="00191232" w:rsidP="00F7461A">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рублей</w:t>
            </w:r>
          </w:p>
        </w:tc>
        <w:tc>
          <w:tcPr>
            <w:tcW w:w="1134" w:type="dxa"/>
            <w:shd w:val="clear" w:color="auto" w:fill="auto"/>
          </w:tcPr>
          <w:p w:rsidR="00F7461A" w:rsidRPr="00392CE0" w:rsidRDefault="00F7461A" w:rsidP="00F7461A">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с</w:t>
            </w:r>
            <w:r w:rsidR="003B79F7" w:rsidRPr="00392CE0">
              <w:rPr>
                <w:rFonts w:ascii="Times New Roman" w:eastAsia="Times New Roman" w:hAnsi="Times New Roman" w:cs="Times New Roman"/>
                <w:bCs/>
                <w:sz w:val="20"/>
                <w:szCs w:val="20"/>
              </w:rPr>
              <w:t>трукт</w:t>
            </w:r>
            <w:r w:rsidR="003B79F7" w:rsidRPr="00392CE0">
              <w:rPr>
                <w:rFonts w:ascii="Times New Roman" w:eastAsia="Times New Roman" w:hAnsi="Times New Roman" w:cs="Times New Roman"/>
                <w:bCs/>
                <w:sz w:val="20"/>
                <w:szCs w:val="20"/>
              </w:rPr>
              <w:t>у</w:t>
            </w:r>
            <w:r w:rsidR="003B79F7" w:rsidRPr="00392CE0">
              <w:rPr>
                <w:rFonts w:ascii="Times New Roman" w:eastAsia="Times New Roman" w:hAnsi="Times New Roman" w:cs="Times New Roman"/>
                <w:bCs/>
                <w:sz w:val="20"/>
                <w:szCs w:val="20"/>
              </w:rPr>
              <w:t>ра тар</w:t>
            </w:r>
            <w:r w:rsidR="003B79F7" w:rsidRPr="00392CE0">
              <w:rPr>
                <w:rFonts w:ascii="Times New Roman" w:eastAsia="Times New Roman" w:hAnsi="Times New Roman" w:cs="Times New Roman"/>
                <w:bCs/>
                <w:sz w:val="20"/>
                <w:szCs w:val="20"/>
              </w:rPr>
              <w:t>и</w:t>
            </w:r>
            <w:r w:rsidR="003B79F7" w:rsidRPr="00392CE0">
              <w:rPr>
                <w:rFonts w:ascii="Times New Roman" w:eastAsia="Times New Roman" w:hAnsi="Times New Roman" w:cs="Times New Roman"/>
                <w:bCs/>
                <w:sz w:val="20"/>
                <w:szCs w:val="20"/>
              </w:rPr>
              <w:t>фа,</w:t>
            </w:r>
          </w:p>
          <w:p w:rsidR="003B79F7" w:rsidRPr="00392CE0" w:rsidRDefault="003B79F7" w:rsidP="00F7461A">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w:t>
            </w:r>
          </w:p>
        </w:tc>
        <w:tc>
          <w:tcPr>
            <w:tcW w:w="1275" w:type="dxa"/>
            <w:shd w:val="clear" w:color="auto" w:fill="auto"/>
          </w:tcPr>
          <w:p w:rsidR="00F7461A" w:rsidRPr="00392CE0" w:rsidRDefault="00F7461A" w:rsidP="00F7461A">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т</w:t>
            </w:r>
            <w:r w:rsidR="003B79F7" w:rsidRPr="00392CE0">
              <w:rPr>
                <w:rFonts w:ascii="Times New Roman" w:eastAsia="Times New Roman" w:hAnsi="Times New Roman" w:cs="Times New Roman"/>
                <w:bCs/>
                <w:sz w:val="20"/>
                <w:szCs w:val="20"/>
              </w:rPr>
              <w:t>ариф на 01.01.2012</w:t>
            </w:r>
            <w:r w:rsidRPr="00392CE0">
              <w:rPr>
                <w:rFonts w:ascii="Times New Roman" w:eastAsia="Times New Roman" w:hAnsi="Times New Roman" w:cs="Times New Roman"/>
                <w:bCs/>
                <w:sz w:val="20"/>
                <w:szCs w:val="20"/>
              </w:rPr>
              <w:t>,</w:t>
            </w:r>
          </w:p>
          <w:p w:rsidR="003B79F7" w:rsidRPr="00392CE0" w:rsidRDefault="00191232" w:rsidP="00F7461A">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рублей</w:t>
            </w:r>
          </w:p>
        </w:tc>
        <w:tc>
          <w:tcPr>
            <w:tcW w:w="1134" w:type="dxa"/>
            <w:shd w:val="clear" w:color="auto" w:fill="auto"/>
          </w:tcPr>
          <w:p w:rsidR="00F7461A" w:rsidRPr="00392CE0" w:rsidRDefault="00F7461A" w:rsidP="00F7461A">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с</w:t>
            </w:r>
            <w:r w:rsidR="003B79F7" w:rsidRPr="00392CE0">
              <w:rPr>
                <w:rFonts w:ascii="Times New Roman" w:eastAsia="Times New Roman" w:hAnsi="Times New Roman" w:cs="Times New Roman"/>
                <w:bCs/>
                <w:sz w:val="20"/>
                <w:szCs w:val="20"/>
              </w:rPr>
              <w:t>трукт</w:t>
            </w:r>
            <w:r w:rsidR="003B79F7" w:rsidRPr="00392CE0">
              <w:rPr>
                <w:rFonts w:ascii="Times New Roman" w:eastAsia="Times New Roman" w:hAnsi="Times New Roman" w:cs="Times New Roman"/>
                <w:bCs/>
                <w:sz w:val="20"/>
                <w:szCs w:val="20"/>
              </w:rPr>
              <w:t>у</w:t>
            </w:r>
            <w:r w:rsidR="003B79F7" w:rsidRPr="00392CE0">
              <w:rPr>
                <w:rFonts w:ascii="Times New Roman" w:eastAsia="Times New Roman" w:hAnsi="Times New Roman" w:cs="Times New Roman"/>
                <w:bCs/>
                <w:sz w:val="20"/>
                <w:szCs w:val="20"/>
              </w:rPr>
              <w:t>ра тар</w:t>
            </w:r>
            <w:r w:rsidR="003B79F7" w:rsidRPr="00392CE0">
              <w:rPr>
                <w:rFonts w:ascii="Times New Roman" w:eastAsia="Times New Roman" w:hAnsi="Times New Roman" w:cs="Times New Roman"/>
                <w:bCs/>
                <w:sz w:val="20"/>
                <w:szCs w:val="20"/>
              </w:rPr>
              <w:t>и</w:t>
            </w:r>
            <w:r w:rsidR="003B79F7" w:rsidRPr="00392CE0">
              <w:rPr>
                <w:rFonts w:ascii="Times New Roman" w:eastAsia="Times New Roman" w:hAnsi="Times New Roman" w:cs="Times New Roman"/>
                <w:bCs/>
                <w:sz w:val="20"/>
                <w:szCs w:val="20"/>
              </w:rPr>
              <w:t>фа,</w:t>
            </w:r>
          </w:p>
          <w:p w:rsidR="003B79F7" w:rsidRPr="00392CE0" w:rsidRDefault="003B79F7" w:rsidP="00F7461A">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w:t>
            </w:r>
          </w:p>
        </w:tc>
      </w:tr>
      <w:tr w:rsidR="003B79F7" w:rsidRPr="00392CE0">
        <w:trPr>
          <w:trHeight w:val="255"/>
        </w:trPr>
        <w:tc>
          <w:tcPr>
            <w:tcW w:w="514" w:type="dxa"/>
            <w:shd w:val="clear" w:color="auto" w:fill="auto"/>
            <w:noWrap/>
          </w:tcPr>
          <w:p w:rsidR="003B79F7" w:rsidRPr="00392CE0" w:rsidRDefault="003B79F7"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w:t>
            </w:r>
          </w:p>
        </w:tc>
        <w:tc>
          <w:tcPr>
            <w:tcW w:w="2478" w:type="dxa"/>
            <w:shd w:val="clear" w:color="auto" w:fill="auto"/>
          </w:tcPr>
          <w:p w:rsidR="003B79F7" w:rsidRPr="00392CE0" w:rsidRDefault="00191232" w:rsidP="001018AF">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Р</w:t>
            </w:r>
            <w:r w:rsidR="003B79F7" w:rsidRPr="00392CE0">
              <w:rPr>
                <w:rFonts w:ascii="Times New Roman" w:eastAsia="Times New Roman" w:hAnsi="Times New Roman" w:cs="Times New Roman"/>
                <w:sz w:val="20"/>
                <w:szCs w:val="20"/>
              </w:rPr>
              <w:t>асходы на заработную плату</w:t>
            </w:r>
          </w:p>
        </w:tc>
        <w:tc>
          <w:tcPr>
            <w:tcW w:w="1276" w:type="dxa"/>
            <w:shd w:val="clear" w:color="auto" w:fill="auto"/>
            <w:noWrap/>
          </w:tcPr>
          <w:p w:rsidR="003B79F7" w:rsidRPr="00392CE0" w:rsidRDefault="00BE0BA9"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536,44</w:t>
            </w:r>
          </w:p>
        </w:tc>
        <w:tc>
          <w:tcPr>
            <w:tcW w:w="1134" w:type="dxa"/>
            <w:shd w:val="clear" w:color="auto" w:fill="auto"/>
            <w:noWrap/>
          </w:tcPr>
          <w:p w:rsidR="003B79F7" w:rsidRPr="00392CE0" w:rsidRDefault="003B79F7"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52,2</w:t>
            </w:r>
          </w:p>
        </w:tc>
        <w:tc>
          <w:tcPr>
            <w:tcW w:w="1276" w:type="dxa"/>
            <w:shd w:val="clear" w:color="auto" w:fill="auto"/>
            <w:noWrap/>
          </w:tcPr>
          <w:p w:rsidR="003B79F7" w:rsidRPr="00392CE0" w:rsidRDefault="009E7912"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77,74</w:t>
            </w:r>
          </w:p>
        </w:tc>
        <w:tc>
          <w:tcPr>
            <w:tcW w:w="1134" w:type="dxa"/>
            <w:shd w:val="clear" w:color="auto" w:fill="auto"/>
            <w:noWrap/>
          </w:tcPr>
          <w:p w:rsidR="003B79F7" w:rsidRPr="00392CE0" w:rsidRDefault="003B79F7"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20,71</w:t>
            </w:r>
          </w:p>
        </w:tc>
        <w:tc>
          <w:tcPr>
            <w:tcW w:w="1275" w:type="dxa"/>
            <w:shd w:val="clear" w:color="auto" w:fill="auto"/>
            <w:noWrap/>
          </w:tcPr>
          <w:p w:rsidR="003B79F7" w:rsidRPr="00392CE0" w:rsidRDefault="009E7912"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614,18</w:t>
            </w:r>
          </w:p>
        </w:tc>
        <w:tc>
          <w:tcPr>
            <w:tcW w:w="1134" w:type="dxa"/>
            <w:shd w:val="clear" w:color="auto" w:fill="auto"/>
            <w:noWrap/>
          </w:tcPr>
          <w:p w:rsidR="003B79F7" w:rsidRPr="00392CE0" w:rsidRDefault="0098402D"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43,</w:t>
            </w:r>
            <w:r w:rsidR="009E7912" w:rsidRPr="00392CE0">
              <w:rPr>
                <w:rFonts w:ascii="Times New Roman" w:eastAsia="Times New Roman" w:hAnsi="Times New Roman" w:cs="Times New Roman"/>
                <w:sz w:val="20"/>
                <w:szCs w:val="20"/>
              </w:rPr>
              <w:t>77</w:t>
            </w:r>
          </w:p>
        </w:tc>
      </w:tr>
      <w:tr w:rsidR="003B79F7" w:rsidRPr="00392CE0">
        <w:trPr>
          <w:trHeight w:val="255"/>
        </w:trPr>
        <w:tc>
          <w:tcPr>
            <w:tcW w:w="514" w:type="dxa"/>
            <w:shd w:val="clear" w:color="auto" w:fill="auto"/>
            <w:noWrap/>
          </w:tcPr>
          <w:p w:rsidR="003B79F7" w:rsidRPr="00392CE0" w:rsidRDefault="003B79F7"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w:t>
            </w:r>
          </w:p>
        </w:tc>
        <w:tc>
          <w:tcPr>
            <w:tcW w:w="2478" w:type="dxa"/>
            <w:shd w:val="clear" w:color="auto" w:fill="auto"/>
          </w:tcPr>
          <w:p w:rsidR="003B79F7" w:rsidRPr="00392CE0" w:rsidRDefault="003B79F7" w:rsidP="001018AF">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Начисления на оплату труда</w:t>
            </w:r>
          </w:p>
        </w:tc>
        <w:tc>
          <w:tcPr>
            <w:tcW w:w="1276" w:type="dxa"/>
            <w:shd w:val="clear" w:color="auto" w:fill="auto"/>
            <w:noWrap/>
          </w:tcPr>
          <w:p w:rsidR="003B79F7" w:rsidRPr="00392CE0" w:rsidRDefault="00BE0BA9"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161,34</w:t>
            </w:r>
          </w:p>
        </w:tc>
        <w:tc>
          <w:tcPr>
            <w:tcW w:w="1134" w:type="dxa"/>
            <w:shd w:val="clear" w:color="auto" w:fill="auto"/>
            <w:noWrap/>
          </w:tcPr>
          <w:p w:rsidR="003B79F7" w:rsidRPr="00392CE0" w:rsidRDefault="003B79F7"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15,7</w:t>
            </w:r>
          </w:p>
        </w:tc>
        <w:tc>
          <w:tcPr>
            <w:tcW w:w="1276" w:type="dxa"/>
            <w:shd w:val="clear" w:color="auto" w:fill="auto"/>
            <w:noWrap/>
          </w:tcPr>
          <w:p w:rsidR="003B79F7" w:rsidRPr="00392CE0" w:rsidRDefault="009E7912"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23,42</w:t>
            </w:r>
          </w:p>
        </w:tc>
        <w:tc>
          <w:tcPr>
            <w:tcW w:w="1134" w:type="dxa"/>
            <w:shd w:val="clear" w:color="auto" w:fill="auto"/>
            <w:noWrap/>
          </w:tcPr>
          <w:p w:rsidR="003B79F7" w:rsidRPr="00392CE0" w:rsidRDefault="003B79F7"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6,24</w:t>
            </w:r>
          </w:p>
        </w:tc>
        <w:tc>
          <w:tcPr>
            <w:tcW w:w="1275" w:type="dxa"/>
            <w:shd w:val="clear" w:color="auto" w:fill="auto"/>
            <w:noWrap/>
          </w:tcPr>
          <w:p w:rsidR="003B79F7" w:rsidRPr="00392CE0" w:rsidRDefault="009E7912"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184,76</w:t>
            </w:r>
          </w:p>
        </w:tc>
        <w:tc>
          <w:tcPr>
            <w:tcW w:w="1134" w:type="dxa"/>
            <w:shd w:val="clear" w:color="auto" w:fill="auto"/>
            <w:noWrap/>
          </w:tcPr>
          <w:p w:rsidR="003B79F7" w:rsidRPr="00392CE0" w:rsidRDefault="009E7912"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13,17</w:t>
            </w:r>
          </w:p>
        </w:tc>
      </w:tr>
      <w:tr w:rsidR="003B79F7" w:rsidRPr="00392CE0">
        <w:trPr>
          <w:trHeight w:val="1020"/>
        </w:trPr>
        <w:tc>
          <w:tcPr>
            <w:tcW w:w="514" w:type="dxa"/>
            <w:shd w:val="clear" w:color="auto" w:fill="auto"/>
            <w:noWrap/>
          </w:tcPr>
          <w:p w:rsidR="003B79F7" w:rsidRPr="00392CE0" w:rsidRDefault="003B79F7"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w:t>
            </w:r>
          </w:p>
        </w:tc>
        <w:tc>
          <w:tcPr>
            <w:tcW w:w="2478" w:type="dxa"/>
            <w:shd w:val="clear" w:color="auto" w:fill="auto"/>
          </w:tcPr>
          <w:p w:rsidR="003B79F7" w:rsidRPr="00392CE0" w:rsidRDefault="003B79F7" w:rsidP="001018AF">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Приобретение продуктов питания и организация питания (при отсутствии организованного питания в медицинской органи</w:t>
            </w:r>
            <w:r w:rsidR="001018AF" w:rsidRPr="00392CE0">
              <w:rPr>
                <w:rFonts w:ascii="Times New Roman" w:eastAsia="Times New Roman" w:hAnsi="Times New Roman" w:cs="Times New Roman"/>
                <w:sz w:val="20"/>
                <w:szCs w:val="20"/>
              </w:rPr>
              <w:t>-</w:t>
            </w:r>
            <w:r w:rsidRPr="00392CE0">
              <w:rPr>
                <w:rFonts w:ascii="Times New Roman" w:eastAsia="Times New Roman" w:hAnsi="Times New Roman" w:cs="Times New Roman"/>
                <w:sz w:val="20"/>
                <w:szCs w:val="20"/>
              </w:rPr>
              <w:t>з</w:t>
            </w:r>
            <w:r w:rsidRPr="00392CE0">
              <w:rPr>
                <w:rFonts w:ascii="Times New Roman" w:eastAsia="Times New Roman" w:hAnsi="Times New Roman" w:cs="Times New Roman"/>
                <w:sz w:val="20"/>
                <w:szCs w:val="20"/>
              </w:rPr>
              <w:t>а</w:t>
            </w:r>
            <w:r w:rsidRPr="00392CE0">
              <w:rPr>
                <w:rFonts w:ascii="Times New Roman" w:eastAsia="Times New Roman" w:hAnsi="Times New Roman" w:cs="Times New Roman"/>
                <w:sz w:val="20"/>
                <w:szCs w:val="20"/>
              </w:rPr>
              <w:t>ции)</w:t>
            </w:r>
          </w:p>
        </w:tc>
        <w:tc>
          <w:tcPr>
            <w:tcW w:w="1276" w:type="dxa"/>
            <w:shd w:val="clear" w:color="auto" w:fill="auto"/>
            <w:noWrap/>
          </w:tcPr>
          <w:p w:rsidR="003B79F7" w:rsidRPr="00392CE0" w:rsidRDefault="00BE0BA9"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96,60</w:t>
            </w:r>
          </w:p>
        </w:tc>
        <w:tc>
          <w:tcPr>
            <w:tcW w:w="1134" w:type="dxa"/>
            <w:shd w:val="clear" w:color="auto" w:fill="auto"/>
            <w:noWrap/>
          </w:tcPr>
          <w:p w:rsidR="003B79F7" w:rsidRPr="00392CE0" w:rsidRDefault="003B79F7"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9,4</w:t>
            </w:r>
          </w:p>
        </w:tc>
        <w:tc>
          <w:tcPr>
            <w:tcW w:w="1276" w:type="dxa"/>
            <w:shd w:val="clear" w:color="auto" w:fill="auto"/>
            <w:noWrap/>
          </w:tcPr>
          <w:p w:rsidR="003B79F7" w:rsidRPr="00392CE0" w:rsidRDefault="009E7912"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8,56</w:t>
            </w:r>
          </w:p>
        </w:tc>
        <w:tc>
          <w:tcPr>
            <w:tcW w:w="1134" w:type="dxa"/>
            <w:shd w:val="clear" w:color="auto" w:fill="auto"/>
            <w:noWrap/>
          </w:tcPr>
          <w:p w:rsidR="003B79F7" w:rsidRPr="00392CE0" w:rsidRDefault="003B79F7"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2,28</w:t>
            </w:r>
          </w:p>
        </w:tc>
        <w:tc>
          <w:tcPr>
            <w:tcW w:w="1275" w:type="dxa"/>
            <w:shd w:val="clear" w:color="auto" w:fill="auto"/>
            <w:noWrap/>
          </w:tcPr>
          <w:p w:rsidR="003B79F7" w:rsidRPr="00392CE0" w:rsidRDefault="0063224F"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w:t>
            </w:r>
            <w:r w:rsidR="009E7912" w:rsidRPr="00392CE0">
              <w:rPr>
                <w:rFonts w:ascii="Times New Roman" w:eastAsia="Times New Roman" w:hAnsi="Times New Roman" w:cs="Times New Roman"/>
                <w:sz w:val="20"/>
                <w:szCs w:val="20"/>
              </w:rPr>
              <w:t>5</w:t>
            </w:r>
            <w:r w:rsidRPr="00392CE0">
              <w:rPr>
                <w:rFonts w:ascii="Times New Roman" w:eastAsia="Times New Roman" w:hAnsi="Times New Roman" w:cs="Times New Roman"/>
                <w:sz w:val="20"/>
                <w:szCs w:val="20"/>
              </w:rPr>
              <w:t>,1</w:t>
            </w:r>
            <w:r w:rsidR="009E7912" w:rsidRPr="00392CE0">
              <w:rPr>
                <w:rFonts w:ascii="Times New Roman" w:eastAsia="Times New Roman" w:hAnsi="Times New Roman" w:cs="Times New Roman"/>
                <w:sz w:val="20"/>
                <w:szCs w:val="20"/>
              </w:rPr>
              <w:t>6</w:t>
            </w:r>
          </w:p>
        </w:tc>
        <w:tc>
          <w:tcPr>
            <w:tcW w:w="1134" w:type="dxa"/>
            <w:shd w:val="clear" w:color="auto" w:fill="auto"/>
            <w:noWrap/>
          </w:tcPr>
          <w:p w:rsidR="003B79F7" w:rsidRPr="00392CE0" w:rsidRDefault="0098402D"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w:t>
            </w:r>
            <w:r w:rsidR="009E7912" w:rsidRPr="00392CE0">
              <w:rPr>
                <w:rFonts w:ascii="Times New Roman" w:eastAsia="Times New Roman" w:hAnsi="Times New Roman" w:cs="Times New Roman"/>
                <w:sz w:val="20"/>
                <w:szCs w:val="20"/>
              </w:rPr>
              <w:t>5</w:t>
            </w:r>
          </w:p>
        </w:tc>
      </w:tr>
      <w:tr w:rsidR="003B79F7" w:rsidRPr="00392CE0">
        <w:trPr>
          <w:trHeight w:val="1690"/>
        </w:trPr>
        <w:tc>
          <w:tcPr>
            <w:tcW w:w="514" w:type="dxa"/>
            <w:shd w:val="clear" w:color="auto" w:fill="auto"/>
            <w:noWrap/>
          </w:tcPr>
          <w:p w:rsidR="003B79F7" w:rsidRPr="00392CE0" w:rsidRDefault="003B79F7"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w:t>
            </w:r>
          </w:p>
        </w:tc>
        <w:tc>
          <w:tcPr>
            <w:tcW w:w="2478" w:type="dxa"/>
            <w:shd w:val="clear" w:color="auto" w:fill="auto"/>
          </w:tcPr>
          <w:p w:rsidR="003B79F7" w:rsidRPr="00392CE0" w:rsidRDefault="007118E2" w:rsidP="001018AF">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П</w:t>
            </w:r>
            <w:r w:rsidR="003B79F7" w:rsidRPr="00392CE0">
              <w:rPr>
                <w:rFonts w:ascii="Times New Roman" w:eastAsia="Times New Roman" w:hAnsi="Times New Roman" w:cs="Times New Roman"/>
                <w:sz w:val="20"/>
                <w:szCs w:val="20"/>
              </w:rPr>
              <w:t>риобретение медик</w:t>
            </w:r>
            <w:r w:rsidR="003B79F7" w:rsidRPr="00392CE0">
              <w:rPr>
                <w:rFonts w:ascii="Times New Roman" w:eastAsia="Times New Roman" w:hAnsi="Times New Roman" w:cs="Times New Roman"/>
                <w:sz w:val="20"/>
                <w:szCs w:val="20"/>
              </w:rPr>
              <w:t>а</w:t>
            </w:r>
            <w:r w:rsidR="001018AF" w:rsidRPr="00392CE0">
              <w:rPr>
                <w:rFonts w:ascii="Times New Roman" w:eastAsia="Times New Roman" w:hAnsi="Times New Roman" w:cs="Times New Roman"/>
                <w:sz w:val="20"/>
                <w:szCs w:val="20"/>
              </w:rPr>
              <w:t>-</w:t>
            </w:r>
            <w:r w:rsidR="003B79F7" w:rsidRPr="00392CE0">
              <w:rPr>
                <w:rFonts w:ascii="Times New Roman" w:eastAsia="Times New Roman" w:hAnsi="Times New Roman" w:cs="Times New Roman"/>
                <w:sz w:val="20"/>
                <w:szCs w:val="20"/>
              </w:rPr>
              <w:t>ментов и перевязочных средств, медицинского инструментария, реак</w:t>
            </w:r>
            <w:r w:rsidR="001018AF" w:rsidRPr="00392CE0">
              <w:rPr>
                <w:rFonts w:ascii="Times New Roman" w:eastAsia="Times New Roman" w:hAnsi="Times New Roman" w:cs="Times New Roman"/>
                <w:sz w:val="20"/>
                <w:szCs w:val="20"/>
              </w:rPr>
              <w:t>-</w:t>
            </w:r>
            <w:r w:rsidR="003B79F7" w:rsidRPr="00392CE0">
              <w:rPr>
                <w:rFonts w:ascii="Times New Roman" w:eastAsia="Times New Roman" w:hAnsi="Times New Roman" w:cs="Times New Roman"/>
                <w:sz w:val="20"/>
                <w:szCs w:val="20"/>
              </w:rPr>
              <w:t>тивов и химикатов, сте</w:t>
            </w:r>
            <w:r w:rsidR="003B79F7" w:rsidRPr="00392CE0">
              <w:rPr>
                <w:rFonts w:ascii="Times New Roman" w:eastAsia="Times New Roman" w:hAnsi="Times New Roman" w:cs="Times New Roman"/>
                <w:sz w:val="20"/>
                <w:szCs w:val="20"/>
              </w:rPr>
              <w:t>к</w:t>
            </w:r>
            <w:r w:rsidR="003B79F7" w:rsidRPr="00392CE0">
              <w:rPr>
                <w:rFonts w:ascii="Times New Roman" w:eastAsia="Times New Roman" w:hAnsi="Times New Roman" w:cs="Times New Roman"/>
                <w:sz w:val="20"/>
                <w:szCs w:val="20"/>
              </w:rPr>
              <w:t>ла, прочих материаль</w:t>
            </w:r>
            <w:r w:rsidR="001018AF" w:rsidRPr="00392CE0">
              <w:rPr>
                <w:rFonts w:ascii="Times New Roman" w:eastAsia="Times New Roman" w:hAnsi="Times New Roman" w:cs="Times New Roman"/>
                <w:sz w:val="20"/>
                <w:szCs w:val="20"/>
              </w:rPr>
              <w:t>-</w:t>
            </w:r>
            <w:r w:rsidR="003B79F7" w:rsidRPr="00392CE0">
              <w:rPr>
                <w:rFonts w:ascii="Times New Roman" w:eastAsia="Times New Roman" w:hAnsi="Times New Roman" w:cs="Times New Roman"/>
                <w:sz w:val="20"/>
                <w:szCs w:val="20"/>
              </w:rPr>
              <w:t>ных запасов</w:t>
            </w:r>
          </w:p>
        </w:tc>
        <w:tc>
          <w:tcPr>
            <w:tcW w:w="1276" w:type="dxa"/>
            <w:shd w:val="clear" w:color="auto" w:fill="auto"/>
            <w:noWrap/>
          </w:tcPr>
          <w:p w:rsidR="003B79F7" w:rsidRPr="00392CE0" w:rsidRDefault="00BE0BA9"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228,14</w:t>
            </w:r>
          </w:p>
        </w:tc>
        <w:tc>
          <w:tcPr>
            <w:tcW w:w="1134" w:type="dxa"/>
            <w:shd w:val="clear" w:color="auto" w:fill="auto"/>
            <w:noWrap/>
          </w:tcPr>
          <w:p w:rsidR="003B79F7" w:rsidRPr="00392CE0" w:rsidRDefault="003B79F7"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22,2</w:t>
            </w:r>
          </w:p>
        </w:tc>
        <w:tc>
          <w:tcPr>
            <w:tcW w:w="1276" w:type="dxa"/>
            <w:shd w:val="clear" w:color="auto" w:fill="auto"/>
            <w:noWrap/>
          </w:tcPr>
          <w:p w:rsidR="003B79F7" w:rsidRPr="00392CE0" w:rsidRDefault="009E7912"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37,95</w:t>
            </w:r>
          </w:p>
        </w:tc>
        <w:tc>
          <w:tcPr>
            <w:tcW w:w="1134" w:type="dxa"/>
            <w:shd w:val="clear" w:color="auto" w:fill="auto"/>
            <w:noWrap/>
          </w:tcPr>
          <w:p w:rsidR="003B79F7" w:rsidRPr="00392CE0" w:rsidRDefault="003B79F7"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10,11</w:t>
            </w:r>
          </w:p>
        </w:tc>
        <w:tc>
          <w:tcPr>
            <w:tcW w:w="1275" w:type="dxa"/>
            <w:shd w:val="clear" w:color="auto" w:fill="auto"/>
            <w:noWrap/>
          </w:tcPr>
          <w:p w:rsidR="003B79F7" w:rsidRPr="00392CE0" w:rsidRDefault="009E7912"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266,09</w:t>
            </w:r>
          </w:p>
        </w:tc>
        <w:tc>
          <w:tcPr>
            <w:tcW w:w="1134" w:type="dxa"/>
            <w:shd w:val="clear" w:color="auto" w:fill="auto"/>
            <w:noWrap/>
          </w:tcPr>
          <w:p w:rsidR="003B79F7" w:rsidRPr="00392CE0" w:rsidRDefault="003B79F7"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18,</w:t>
            </w:r>
            <w:r w:rsidR="009E7912" w:rsidRPr="00392CE0">
              <w:rPr>
                <w:rFonts w:ascii="Times New Roman" w:eastAsia="Times New Roman" w:hAnsi="Times New Roman" w:cs="Times New Roman"/>
                <w:sz w:val="20"/>
                <w:szCs w:val="20"/>
              </w:rPr>
              <w:t>96</w:t>
            </w:r>
          </w:p>
        </w:tc>
      </w:tr>
      <w:tr w:rsidR="003B79F7" w:rsidRPr="00392CE0">
        <w:trPr>
          <w:trHeight w:val="255"/>
        </w:trPr>
        <w:tc>
          <w:tcPr>
            <w:tcW w:w="514" w:type="dxa"/>
            <w:shd w:val="clear" w:color="auto" w:fill="auto"/>
            <w:noWrap/>
          </w:tcPr>
          <w:p w:rsidR="003B79F7" w:rsidRPr="00392CE0" w:rsidRDefault="003B79F7"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w:t>
            </w:r>
          </w:p>
        </w:tc>
        <w:tc>
          <w:tcPr>
            <w:tcW w:w="2478" w:type="dxa"/>
            <w:shd w:val="clear" w:color="000000" w:fill="FFFFFF"/>
          </w:tcPr>
          <w:p w:rsidR="003B79F7" w:rsidRPr="00392CE0" w:rsidRDefault="003B79F7" w:rsidP="001018AF">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 xml:space="preserve">Приобретение мягкого инвентаря </w:t>
            </w:r>
          </w:p>
        </w:tc>
        <w:tc>
          <w:tcPr>
            <w:tcW w:w="1276" w:type="dxa"/>
            <w:shd w:val="clear" w:color="auto" w:fill="auto"/>
            <w:noWrap/>
          </w:tcPr>
          <w:p w:rsidR="003B79F7" w:rsidRPr="00392CE0" w:rsidRDefault="003B79F7"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w:t>
            </w:r>
            <w:r w:rsidR="00BE0BA9" w:rsidRPr="00392CE0">
              <w:rPr>
                <w:rFonts w:ascii="Times New Roman" w:eastAsia="Times New Roman" w:hAnsi="Times New Roman" w:cs="Times New Roman"/>
                <w:sz w:val="20"/>
                <w:szCs w:val="20"/>
              </w:rPr>
              <w:t>12</w:t>
            </w:r>
          </w:p>
        </w:tc>
        <w:tc>
          <w:tcPr>
            <w:tcW w:w="1134" w:type="dxa"/>
            <w:shd w:val="clear" w:color="auto" w:fill="auto"/>
            <w:noWrap/>
          </w:tcPr>
          <w:p w:rsidR="003B79F7" w:rsidRPr="00392CE0" w:rsidRDefault="003B79F7"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0,4</w:t>
            </w:r>
          </w:p>
        </w:tc>
        <w:tc>
          <w:tcPr>
            <w:tcW w:w="1276" w:type="dxa"/>
            <w:shd w:val="clear" w:color="auto" w:fill="auto"/>
            <w:noWrap/>
          </w:tcPr>
          <w:p w:rsidR="003B79F7" w:rsidRPr="00392CE0" w:rsidRDefault="0063224F"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r w:rsidR="009E7912" w:rsidRPr="00392CE0">
              <w:rPr>
                <w:rFonts w:ascii="Times New Roman" w:eastAsia="Times New Roman" w:hAnsi="Times New Roman" w:cs="Times New Roman"/>
                <w:sz w:val="20"/>
                <w:szCs w:val="20"/>
              </w:rPr>
              <w:t>75</w:t>
            </w:r>
          </w:p>
        </w:tc>
        <w:tc>
          <w:tcPr>
            <w:tcW w:w="1134" w:type="dxa"/>
            <w:shd w:val="clear" w:color="auto" w:fill="auto"/>
            <w:noWrap/>
          </w:tcPr>
          <w:p w:rsidR="003B79F7" w:rsidRPr="00392CE0" w:rsidRDefault="003B79F7"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0,2</w:t>
            </w:r>
          </w:p>
        </w:tc>
        <w:tc>
          <w:tcPr>
            <w:tcW w:w="1275" w:type="dxa"/>
            <w:shd w:val="clear" w:color="auto" w:fill="auto"/>
            <w:noWrap/>
          </w:tcPr>
          <w:p w:rsidR="003B79F7" w:rsidRPr="00392CE0" w:rsidRDefault="00475FFC"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4,8</w:t>
            </w:r>
            <w:r w:rsidR="009E7912" w:rsidRPr="00392CE0">
              <w:rPr>
                <w:rFonts w:ascii="Times New Roman" w:eastAsia="Times New Roman" w:hAnsi="Times New Roman" w:cs="Times New Roman"/>
                <w:sz w:val="20"/>
                <w:szCs w:val="20"/>
              </w:rPr>
              <w:t>7</w:t>
            </w:r>
          </w:p>
        </w:tc>
        <w:tc>
          <w:tcPr>
            <w:tcW w:w="1134" w:type="dxa"/>
            <w:shd w:val="clear" w:color="auto" w:fill="auto"/>
            <w:noWrap/>
          </w:tcPr>
          <w:p w:rsidR="003B79F7" w:rsidRPr="00392CE0" w:rsidRDefault="003B79F7"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0,3</w:t>
            </w:r>
            <w:r w:rsidR="009E7912" w:rsidRPr="00392CE0">
              <w:rPr>
                <w:rFonts w:ascii="Times New Roman" w:eastAsia="Times New Roman" w:hAnsi="Times New Roman" w:cs="Times New Roman"/>
                <w:sz w:val="20"/>
                <w:szCs w:val="20"/>
              </w:rPr>
              <w:t>5</w:t>
            </w:r>
          </w:p>
        </w:tc>
      </w:tr>
      <w:tr w:rsidR="003B79F7" w:rsidRPr="00392CE0">
        <w:trPr>
          <w:trHeight w:val="698"/>
        </w:trPr>
        <w:tc>
          <w:tcPr>
            <w:tcW w:w="514" w:type="dxa"/>
            <w:shd w:val="clear" w:color="auto" w:fill="auto"/>
            <w:noWrap/>
          </w:tcPr>
          <w:p w:rsidR="003B79F7" w:rsidRPr="00392CE0" w:rsidRDefault="003B79F7"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w:t>
            </w:r>
          </w:p>
        </w:tc>
        <w:tc>
          <w:tcPr>
            <w:tcW w:w="2478" w:type="dxa"/>
            <w:shd w:val="clear" w:color="000000" w:fill="FFFFFF"/>
          </w:tcPr>
          <w:p w:rsidR="003B79F7" w:rsidRPr="00392CE0" w:rsidRDefault="003B79F7" w:rsidP="001018AF">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Расходы по оплате сто</w:t>
            </w:r>
            <w:r w:rsidRPr="00392CE0">
              <w:rPr>
                <w:rFonts w:ascii="Times New Roman" w:eastAsia="Times New Roman" w:hAnsi="Times New Roman" w:cs="Times New Roman"/>
                <w:sz w:val="20"/>
                <w:szCs w:val="20"/>
              </w:rPr>
              <w:t>и</w:t>
            </w:r>
            <w:r w:rsidRPr="00392CE0">
              <w:rPr>
                <w:rFonts w:ascii="Times New Roman" w:eastAsia="Times New Roman" w:hAnsi="Times New Roman" w:cs="Times New Roman"/>
                <w:sz w:val="20"/>
                <w:szCs w:val="20"/>
              </w:rPr>
              <w:t>мости лабораторных и инструментальных иссл</w:t>
            </w:r>
            <w:r w:rsidRPr="00392CE0">
              <w:rPr>
                <w:rFonts w:ascii="Times New Roman" w:eastAsia="Times New Roman" w:hAnsi="Times New Roman" w:cs="Times New Roman"/>
                <w:sz w:val="20"/>
                <w:szCs w:val="20"/>
              </w:rPr>
              <w:t>е</w:t>
            </w:r>
            <w:r w:rsidRPr="00392CE0">
              <w:rPr>
                <w:rFonts w:ascii="Times New Roman" w:eastAsia="Times New Roman" w:hAnsi="Times New Roman" w:cs="Times New Roman"/>
                <w:sz w:val="20"/>
                <w:szCs w:val="20"/>
              </w:rPr>
              <w:t>дований, проводи</w:t>
            </w:r>
            <w:r w:rsidR="001018AF" w:rsidRPr="00392CE0">
              <w:rPr>
                <w:rFonts w:ascii="Times New Roman" w:eastAsia="Times New Roman" w:hAnsi="Times New Roman" w:cs="Times New Roman"/>
                <w:sz w:val="20"/>
                <w:szCs w:val="20"/>
              </w:rPr>
              <w:t>-</w:t>
            </w:r>
            <w:r w:rsidRPr="00392CE0">
              <w:rPr>
                <w:rFonts w:ascii="Times New Roman" w:eastAsia="Times New Roman" w:hAnsi="Times New Roman" w:cs="Times New Roman"/>
                <w:sz w:val="20"/>
                <w:szCs w:val="20"/>
              </w:rPr>
              <w:t>мых в других учрежде</w:t>
            </w:r>
            <w:r w:rsidR="001018AF" w:rsidRPr="00392CE0">
              <w:rPr>
                <w:rFonts w:ascii="Times New Roman" w:eastAsia="Times New Roman" w:hAnsi="Times New Roman" w:cs="Times New Roman"/>
                <w:sz w:val="20"/>
                <w:szCs w:val="20"/>
              </w:rPr>
              <w:t>-</w:t>
            </w:r>
            <w:r w:rsidRPr="00392CE0">
              <w:rPr>
                <w:rFonts w:ascii="Times New Roman" w:eastAsia="Times New Roman" w:hAnsi="Times New Roman" w:cs="Times New Roman"/>
                <w:sz w:val="20"/>
                <w:szCs w:val="20"/>
              </w:rPr>
              <w:t>ниях (при отсутствии своей лаборатории и диагност</w:t>
            </w:r>
            <w:r w:rsidRPr="00392CE0">
              <w:rPr>
                <w:rFonts w:ascii="Times New Roman" w:eastAsia="Times New Roman" w:hAnsi="Times New Roman" w:cs="Times New Roman"/>
                <w:sz w:val="20"/>
                <w:szCs w:val="20"/>
              </w:rPr>
              <w:t>и</w:t>
            </w:r>
            <w:r w:rsidRPr="00392CE0">
              <w:rPr>
                <w:rFonts w:ascii="Times New Roman" w:eastAsia="Times New Roman" w:hAnsi="Times New Roman" w:cs="Times New Roman"/>
                <w:sz w:val="20"/>
                <w:szCs w:val="20"/>
              </w:rPr>
              <w:t>ческого оборудования)</w:t>
            </w:r>
          </w:p>
        </w:tc>
        <w:tc>
          <w:tcPr>
            <w:tcW w:w="1276" w:type="dxa"/>
            <w:shd w:val="clear" w:color="auto" w:fill="auto"/>
            <w:noWrap/>
          </w:tcPr>
          <w:p w:rsidR="003B79F7" w:rsidRPr="00392CE0" w:rsidRDefault="00BE0BA9"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1,03</w:t>
            </w:r>
          </w:p>
        </w:tc>
        <w:tc>
          <w:tcPr>
            <w:tcW w:w="1134" w:type="dxa"/>
            <w:shd w:val="clear" w:color="auto" w:fill="auto"/>
            <w:noWrap/>
          </w:tcPr>
          <w:p w:rsidR="003B79F7" w:rsidRPr="00392CE0" w:rsidRDefault="003B79F7"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0,1</w:t>
            </w:r>
          </w:p>
        </w:tc>
        <w:tc>
          <w:tcPr>
            <w:tcW w:w="1276" w:type="dxa"/>
            <w:shd w:val="clear" w:color="auto" w:fill="auto"/>
            <w:noWrap/>
          </w:tcPr>
          <w:p w:rsidR="003B79F7" w:rsidRPr="00392CE0" w:rsidRDefault="003B79F7"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w:t>
            </w:r>
          </w:p>
        </w:tc>
        <w:tc>
          <w:tcPr>
            <w:tcW w:w="1134" w:type="dxa"/>
            <w:shd w:val="clear" w:color="auto" w:fill="auto"/>
            <w:noWrap/>
          </w:tcPr>
          <w:p w:rsidR="003B79F7" w:rsidRPr="00392CE0" w:rsidRDefault="003B79F7"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w:t>
            </w:r>
          </w:p>
        </w:tc>
        <w:tc>
          <w:tcPr>
            <w:tcW w:w="1275" w:type="dxa"/>
            <w:shd w:val="clear" w:color="auto" w:fill="auto"/>
            <w:noWrap/>
          </w:tcPr>
          <w:p w:rsidR="003B79F7" w:rsidRPr="00392CE0" w:rsidRDefault="009E7912"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1,03</w:t>
            </w:r>
          </w:p>
        </w:tc>
        <w:tc>
          <w:tcPr>
            <w:tcW w:w="1134" w:type="dxa"/>
            <w:shd w:val="clear" w:color="auto" w:fill="auto"/>
            <w:noWrap/>
          </w:tcPr>
          <w:p w:rsidR="003B79F7" w:rsidRPr="00392CE0" w:rsidRDefault="003B79F7"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0,07</w:t>
            </w:r>
          </w:p>
        </w:tc>
      </w:tr>
      <w:tr w:rsidR="003B79F7" w:rsidRPr="00392CE0">
        <w:trPr>
          <w:trHeight w:val="765"/>
        </w:trPr>
        <w:tc>
          <w:tcPr>
            <w:tcW w:w="514" w:type="dxa"/>
            <w:shd w:val="clear" w:color="auto" w:fill="auto"/>
            <w:noWrap/>
          </w:tcPr>
          <w:p w:rsidR="003B79F7" w:rsidRPr="00392CE0" w:rsidRDefault="003B79F7"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w:t>
            </w:r>
          </w:p>
        </w:tc>
        <w:tc>
          <w:tcPr>
            <w:tcW w:w="2478" w:type="dxa"/>
            <w:shd w:val="clear" w:color="000000" w:fill="FFFFFF"/>
          </w:tcPr>
          <w:p w:rsidR="003B79F7" w:rsidRPr="00392CE0" w:rsidRDefault="003B79F7" w:rsidP="001018AF">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Коммунальные услуги, текущие, прочие расходы по содержанию медици</w:t>
            </w:r>
            <w:r w:rsidRPr="00392CE0">
              <w:rPr>
                <w:rFonts w:ascii="Times New Roman" w:eastAsia="Times New Roman" w:hAnsi="Times New Roman" w:cs="Times New Roman"/>
                <w:sz w:val="20"/>
                <w:szCs w:val="20"/>
              </w:rPr>
              <w:t>н</w:t>
            </w:r>
            <w:r w:rsidR="001018AF" w:rsidRPr="00392CE0">
              <w:rPr>
                <w:rFonts w:ascii="Times New Roman" w:eastAsia="Times New Roman" w:hAnsi="Times New Roman" w:cs="Times New Roman"/>
                <w:sz w:val="20"/>
                <w:szCs w:val="20"/>
              </w:rPr>
              <w:t>-</w:t>
            </w:r>
            <w:r w:rsidRPr="00392CE0">
              <w:rPr>
                <w:rFonts w:ascii="Times New Roman" w:eastAsia="Times New Roman" w:hAnsi="Times New Roman" w:cs="Times New Roman"/>
                <w:sz w:val="20"/>
                <w:szCs w:val="20"/>
              </w:rPr>
              <w:t>ских организаций</w:t>
            </w:r>
          </w:p>
        </w:tc>
        <w:tc>
          <w:tcPr>
            <w:tcW w:w="1276" w:type="dxa"/>
            <w:shd w:val="clear" w:color="auto" w:fill="auto"/>
            <w:noWrap/>
          </w:tcPr>
          <w:p w:rsidR="003B79F7" w:rsidRPr="00392CE0" w:rsidRDefault="003B79F7"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134" w:type="dxa"/>
            <w:shd w:val="clear" w:color="auto" w:fill="auto"/>
            <w:noWrap/>
          </w:tcPr>
          <w:p w:rsidR="003B79F7" w:rsidRPr="00392CE0" w:rsidRDefault="003B79F7"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w:t>
            </w:r>
          </w:p>
        </w:tc>
        <w:tc>
          <w:tcPr>
            <w:tcW w:w="1276" w:type="dxa"/>
            <w:shd w:val="clear" w:color="auto" w:fill="auto"/>
            <w:noWrap/>
          </w:tcPr>
          <w:p w:rsidR="003B79F7" w:rsidRPr="00392CE0" w:rsidRDefault="009E7912"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226,97</w:t>
            </w:r>
          </w:p>
        </w:tc>
        <w:tc>
          <w:tcPr>
            <w:tcW w:w="1134" w:type="dxa"/>
            <w:shd w:val="clear" w:color="auto" w:fill="auto"/>
            <w:noWrap/>
          </w:tcPr>
          <w:p w:rsidR="003B79F7" w:rsidRPr="00392CE0" w:rsidRDefault="003B79F7"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60,46</w:t>
            </w:r>
          </w:p>
        </w:tc>
        <w:tc>
          <w:tcPr>
            <w:tcW w:w="1275" w:type="dxa"/>
            <w:shd w:val="clear" w:color="auto" w:fill="auto"/>
            <w:noWrap/>
          </w:tcPr>
          <w:p w:rsidR="003B79F7" w:rsidRPr="00392CE0" w:rsidRDefault="009E7912"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226,97</w:t>
            </w:r>
          </w:p>
        </w:tc>
        <w:tc>
          <w:tcPr>
            <w:tcW w:w="1134" w:type="dxa"/>
            <w:shd w:val="clear" w:color="auto" w:fill="auto"/>
            <w:noWrap/>
          </w:tcPr>
          <w:p w:rsidR="003B79F7" w:rsidRPr="00392CE0" w:rsidRDefault="009E7912"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16,18</w:t>
            </w:r>
          </w:p>
        </w:tc>
      </w:tr>
      <w:tr w:rsidR="003B79F7" w:rsidRPr="00392CE0">
        <w:trPr>
          <w:trHeight w:val="255"/>
        </w:trPr>
        <w:tc>
          <w:tcPr>
            <w:tcW w:w="514" w:type="dxa"/>
            <w:shd w:val="clear" w:color="auto" w:fill="auto"/>
            <w:noWrap/>
            <w:vAlign w:val="center"/>
          </w:tcPr>
          <w:p w:rsidR="003B79F7" w:rsidRPr="00392CE0" w:rsidRDefault="003B79F7" w:rsidP="003A4B9D">
            <w:pPr>
              <w:spacing w:after="0" w:line="240" w:lineRule="auto"/>
              <w:rPr>
                <w:rFonts w:ascii="Arial" w:eastAsia="Times New Roman" w:hAnsi="Arial" w:cs="Arial"/>
                <w:sz w:val="20"/>
                <w:szCs w:val="20"/>
              </w:rPr>
            </w:pPr>
            <w:r w:rsidRPr="00392CE0">
              <w:rPr>
                <w:rFonts w:ascii="Arial" w:eastAsia="Times New Roman" w:hAnsi="Arial" w:cs="Arial"/>
                <w:sz w:val="20"/>
                <w:szCs w:val="20"/>
              </w:rPr>
              <w:t> </w:t>
            </w:r>
          </w:p>
        </w:tc>
        <w:tc>
          <w:tcPr>
            <w:tcW w:w="2478" w:type="dxa"/>
            <w:shd w:val="clear" w:color="auto" w:fill="auto"/>
            <w:noWrap/>
          </w:tcPr>
          <w:p w:rsidR="003B79F7" w:rsidRPr="00392CE0" w:rsidRDefault="003B79F7" w:rsidP="001018AF">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 Итого</w:t>
            </w:r>
          </w:p>
        </w:tc>
        <w:tc>
          <w:tcPr>
            <w:tcW w:w="1276" w:type="dxa"/>
            <w:shd w:val="clear" w:color="auto" w:fill="auto"/>
            <w:noWrap/>
          </w:tcPr>
          <w:p w:rsidR="003B79F7" w:rsidRPr="00392CE0" w:rsidRDefault="00BE0BA9"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1 027,67</w:t>
            </w:r>
          </w:p>
        </w:tc>
        <w:tc>
          <w:tcPr>
            <w:tcW w:w="1134" w:type="dxa"/>
            <w:shd w:val="clear" w:color="auto" w:fill="auto"/>
            <w:noWrap/>
          </w:tcPr>
          <w:p w:rsidR="003B79F7" w:rsidRPr="00392CE0" w:rsidRDefault="003B79F7"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100,0</w:t>
            </w:r>
          </w:p>
        </w:tc>
        <w:tc>
          <w:tcPr>
            <w:tcW w:w="1276" w:type="dxa"/>
            <w:shd w:val="clear" w:color="auto" w:fill="auto"/>
            <w:noWrap/>
          </w:tcPr>
          <w:p w:rsidR="003B79F7" w:rsidRPr="00392CE0" w:rsidRDefault="009E7912"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375,39</w:t>
            </w:r>
          </w:p>
        </w:tc>
        <w:tc>
          <w:tcPr>
            <w:tcW w:w="1134" w:type="dxa"/>
            <w:shd w:val="clear" w:color="auto" w:fill="auto"/>
            <w:noWrap/>
          </w:tcPr>
          <w:p w:rsidR="003B79F7" w:rsidRPr="00392CE0" w:rsidRDefault="003B79F7"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100,0</w:t>
            </w:r>
          </w:p>
        </w:tc>
        <w:tc>
          <w:tcPr>
            <w:tcW w:w="1275" w:type="dxa"/>
            <w:shd w:val="clear" w:color="auto" w:fill="auto"/>
            <w:noWrap/>
          </w:tcPr>
          <w:p w:rsidR="003B79F7" w:rsidRPr="00392CE0" w:rsidRDefault="00475FFC"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1 40</w:t>
            </w:r>
            <w:r w:rsidR="009E7912" w:rsidRPr="00392CE0">
              <w:rPr>
                <w:rFonts w:ascii="Times New Roman" w:eastAsia="Times New Roman" w:hAnsi="Times New Roman" w:cs="Times New Roman"/>
                <w:sz w:val="20"/>
                <w:szCs w:val="20"/>
              </w:rPr>
              <w:t>3</w:t>
            </w:r>
            <w:r w:rsidRPr="00392CE0">
              <w:rPr>
                <w:rFonts w:ascii="Times New Roman" w:eastAsia="Times New Roman" w:hAnsi="Times New Roman" w:cs="Times New Roman"/>
                <w:sz w:val="20"/>
                <w:szCs w:val="20"/>
              </w:rPr>
              <w:t>,0</w:t>
            </w:r>
            <w:r w:rsidR="009E7912" w:rsidRPr="00392CE0">
              <w:rPr>
                <w:rFonts w:ascii="Times New Roman" w:eastAsia="Times New Roman" w:hAnsi="Times New Roman" w:cs="Times New Roman"/>
                <w:sz w:val="20"/>
                <w:szCs w:val="20"/>
              </w:rPr>
              <w:t>6</w:t>
            </w:r>
          </w:p>
        </w:tc>
        <w:tc>
          <w:tcPr>
            <w:tcW w:w="1134" w:type="dxa"/>
            <w:shd w:val="clear" w:color="auto" w:fill="auto"/>
            <w:noWrap/>
          </w:tcPr>
          <w:p w:rsidR="003B79F7" w:rsidRPr="00392CE0" w:rsidRDefault="003B79F7" w:rsidP="00F7461A">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100,0</w:t>
            </w:r>
            <w:r w:rsidR="002C2E5A" w:rsidRPr="00392CE0">
              <w:rPr>
                <w:rFonts w:ascii="Times New Roman" w:eastAsia="Times New Roman" w:hAnsi="Times New Roman" w:cs="Times New Roman"/>
                <w:sz w:val="20"/>
                <w:szCs w:val="20"/>
              </w:rPr>
              <w:t>;</w:t>
            </w:r>
          </w:p>
        </w:tc>
      </w:tr>
    </w:tbl>
    <w:p w:rsidR="003B79F7" w:rsidRPr="00392CE0" w:rsidRDefault="003B79F7" w:rsidP="003A4B9D">
      <w:pPr>
        <w:spacing w:after="0" w:line="240" w:lineRule="auto"/>
        <w:ind w:firstLine="709"/>
        <w:jc w:val="center"/>
        <w:rPr>
          <w:rFonts w:ascii="Times New Roman" w:hAnsi="Times New Roman" w:cs="Times New Roman"/>
          <w:sz w:val="28"/>
          <w:szCs w:val="28"/>
        </w:rPr>
      </w:pPr>
    </w:p>
    <w:p w:rsidR="003B79F7" w:rsidRPr="00392CE0" w:rsidRDefault="003B79F7" w:rsidP="00F7461A">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через систему обязательного медицинского страхования на осуществление преим</w:t>
      </w:r>
      <w:r w:rsidRPr="00392CE0">
        <w:rPr>
          <w:rFonts w:ascii="Times New Roman" w:hAnsi="Times New Roman" w:cs="Times New Roman"/>
          <w:sz w:val="28"/>
          <w:szCs w:val="28"/>
        </w:rPr>
        <w:t>у</w:t>
      </w:r>
      <w:r w:rsidRPr="00392CE0">
        <w:rPr>
          <w:rFonts w:ascii="Times New Roman" w:hAnsi="Times New Roman" w:cs="Times New Roman"/>
          <w:sz w:val="28"/>
          <w:szCs w:val="28"/>
        </w:rPr>
        <w:t>щественно одноканального финансирования медицинских организаций</w:t>
      </w:r>
      <w:r w:rsidR="00F7461A" w:rsidRPr="00392CE0">
        <w:rPr>
          <w:rFonts w:ascii="Times New Roman" w:hAnsi="Times New Roman" w:cs="Times New Roman"/>
          <w:sz w:val="28"/>
          <w:szCs w:val="28"/>
        </w:rPr>
        <w:t>:</w:t>
      </w:r>
    </w:p>
    <w:p w:rsidR="003B79F7" w:rsidRPr="00392CE0" w:rsidRDefault="003B79F7" w:rsidP="003A4B9D">
      <w:pPr>
        <w:spacing w:after="0" w:line="240" w:lineRule="auto"/>
        <w:ind w:firstLine="709"/>
        <w:jc w:val="center"/>
        <w:rPr>
          <w:rFonts w:ascii="Times New Roman" w:hAnsi="Times New Roman" w:cs="Times New Roman"/>
          <w:sz w:val="28"/>
          <w:szCs w:val="28"/>
        </w:rPr>
      </w:pP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
        <w:gridCol w:w="3400"/>
        <w:gridCol w:w="1488"/>
        <w:gridCol w:w="1559"/>
        <w:gridCol w:w="1418"/>
        <w:gridCol w:w="1559"/>
      </w:tblGrid>
      <w:tr w:rsidR="003B79F7" w:rsidRPr="00392CE0">
        <w:trPr>
          <w:trHeight w:val="1515"/>
        </w:trPr>
        <w:tc>
          <w:tcPr>
            <w:tcW w:w="514" w:type="dxa"/>
            <w:vMerge w:val="restart"/>
            <w:shd w:val="clear" w:color="auto" w:fill="auto"/>
          </w:tcPr>
          <w:p w:rsidR="003B79F7" w:rsidRPr="00392CE0" w:rsidRDefault="003B79F7" w:rsidP="00F7461A">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 п/п</w:t>
            </w:r>
          </w:p>
        </w:tc>
        <w:tc>
          <w:tcPr>
            <w:tcW w:w="3400" w:type="dxa"/>
            <w:vMerge w:val="restart"/>
            <w:shd w:val="clear" w:color="auto" w:fill="auto"/>
          </w:tcPr>
          <w:p w:rsidR="003B79F7" w:rsidRPr="00392CE0" w:rsidRDefault="003B79F7" w:rsidP="00F7461A">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Наименование статей</w:t>
            </w:r>
          </w:p>
        </w:tc>
        <w:tc>
          <w:tcPr>
            <w:tcW w:w="3047" w:type="dxa"/>
            <w:gridSpan w:val="2"/>
            <w:vMerge w:val="restart"/>
            <w:shd w:val="clear" w:color="auto" w:fill="auto"/>
          </w:tcPr>
          <w:p w:rsidR="003B79F7" w:rsidRPr="00392CE0" w:rsidRDefault="003C6C18" w:rsidP="00F7461A">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За сч</w:t>
            </w:r>
            <w:r w:rsidR="00F7461A" w:rsidRPr="00392CE0">
              <w:rPr>
                <w:rFonts w:ascii="Times New Roman" w:eastAsia="Times New Roman" w:hAnsi="Times New Roman" w:cs="Times New Roman"/>
                <w:bCs/>
                <w:sz w:val="20"/>
                <w:szCs w:val="20"/>
              </w:rPr>
              <w:t>е</w:t>
            </w:r>
            <w:r w:rsidRPr="00392CE0">
              <w:rPr>
                <w:rFonts w:ascii="Times New Roman" w:eastAsia="Times New Roman" w:hAnsi="Times New Roman" w:cs="Times New Roman"/>
                <w:bCs/>
                <w:sz w:val="20"/>
                <w:szCs w:val="20"/>
              </w:rPr>
              <w:t>т средств бюджета Р</w:t>
            </w:r>
            <w:r w:rsidR="00F7461A" w:rsidRPr="00392CE0">
              <w:rPr>
                <w:rFonts w:ascii="Times New Roman" w:eastAsia="Times New Roman" w:hAnsi="Times New Roman" w:cs="Times New Roman"/>
                <w:bCs/>
                <w:sz w:val="20"/>
                <w:szCs w:val="20"/>
              </w:rPr>
              <w:t xml:space="preserve">еспублики </w:t>
            </w:r>
            <w:r w:rsidRPr="00392CE0">
              <w:rPr>
                <w:rFonts w:ascii="Times New Roman" w:eastAsia="Times New Roman" w:hAnsi="Times New Roman" w:cs="Times New Roman"/>
                <w:bCs/>
                <w:sz w:val="20"/>
                <w:szCs w:val="20"/>
              </w:rPr>
              <w:t>Т</w:t>
            </w:r>
            <w:r w:rsidR="00F7461A" w:rsidRPr="00392CE0">
              <w:rPr>
                <w:rFonts w:ascii="Times New Roman" w:eastAsia="Times New Roman" w:hAnsi="Times New Roman" w:cs="Times New Roman"/>
                <w:bCs/>
                <w:sz w:val="20"/>
                <w:szCs w:val="20"/>
              </w:rPr>
              <w:t>атарстан</w:t>
            </w:r>
            <w:r w:rsidRPr="00392CE0">
              <w:rPr>
                <w:rFonts w:ascii="Times New Roman" w:eastAsia="Times New Roman" w:hAnsi="Times New Roman" w:cs="Times New Roman"/>
                <w:bCs/>
                <w:sz w:val="20"/>
                <w:szCs w:val="20"/>
              </w:rPr>
              <w:t xml:space="preserve"> на реализацию преимущественно одноканального финансирования </w:t>
            </w:r>
            <w:r w:rsidR="00B44306" w:rsidRPr="00392CE0">
              <w:rPr>
                <w:rFonts w:ascii="Times New Roman" w:eastAsia="Times New Roman" w:hAnsi="Times New Roman" w:cs="Times New Roman"/>
                <w:bCs/>
                <w:sz w:val="20"/>
                <w:szCs w:val="20"/>
              </w:rPr>
              <w:t>(з</w:t>
            </w:r>
            <w:r w:rsidR="003B79F7" w:rsidRPr="00392CE0">
              <w:rPr>
                <w:rFonts w:ascii="Times New Roman" w:eastAsia="Times New Roman" w:hAnsi="Times New Roman" w:cs="Times New Roman"/>
                <w:bCs/>
                <w:sz w:val="20"/>
                <w:szCs w:val="20"/>
              </w:rPr>
              <w:t>а исключением оказания</w:t>
            </w:r>
            <w:r w:rsidR="00B44306" w:rsidRPr="00392CE0">
              <w:rPr>
                <w:rFonts w:ascii="Times New Roman" w:eastAsia="Times New Roman" w:hAnsi="Times New Roman" w:cs="Times New Roman"/>
                <w:bCs/>
                <w:sz w:val="20"/>
                <w:szCs w:val="20"/>
              </w:rPr>
              <w:t xml:space="preserve"> высокотехнологичной</w:t>
            </w:r>
            <w:r w:rsidR="003B79F7" w:rsidRPr="00392CE0">
              <w:rPr>
                <w:rFonts w:ascii="Times New Roman" w:eastAsia="Times New Roman" w:hAnsi="Times New Roman" w:cs="Times New Roman"/>
                <w:bCs/>
                <w:sz w:val="20"/>
                <w:szCs w:val="20"/>
              </w:rPr>
              <w:t xml:space="preserve"> медицинской п</w:t>
            </w:r>
            <w:r w:rsidR="003B79F7" w:rsidRPr="00392CE0">
              <w:rPr>
                <w:rFonts w:ascii="Times New Roman" w:eastAsia="Times New Roman" w:hAnsi="Times New Roman" w:cs="Times New Roman"/>
                <w:bCs/>
                <w:sz w:val="20"/>
                <w:szCs w:val="20"/>
              </w:rPr>
              <w:t>о</w:t>
            </w:r>
            <w:r w:rsidR="003B79F7" w:rsidRPr="00392CE0">
              <w:rPr>
                <w:rFonts w:ascii="Times New Roman" w:eastAsia="Times New Roman" w:hAnsi="Times New Roman" w:cs="Times New Roman"/>
                <w:bCs/>
                <w:sz w:val="20"/>
                <w:szCs w:val="20"/>
              </w:rPr>
              <w:t>мощи</w:t>
            </w:r>
            <w:r w:rsidR="00B44306" w:rsidRPr="00392CE0">
              <w:rPr>
                <w:rFonts w:ascii="Times New Roman" w:eastAsia="Times New Roman" w:hAnsi="Times New Roman" w:cs="Times New Roman"/>
                <w:bCs/>
                <w:sz w:val="20"/>
                <w:szCs w:val="20"/>
              </w:rPr>
              <w:t>)</w:t>
            </w:r>
          </w:p>
        </w:tc>
        <w:tc>
          <w:tcPr>
            <w:tcW w:w="2977" w:type="dxa"/>
            <w:gridSpan w:val="2"/>
            <w:vMerge w:val="restart"/>
            <w:shd w:val="clear" w:color="auto" w:fill="auto"/>
          </w:tcPr>
          <w:p w:rsidR="003B79F7" w:rsidRPr="00392CE0" w:rsidRDefault="00B44306" w:rsidP="00F7461A">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За сч</w:t>
            </w:r>
            <w:r w:rsidR="00F7461A" w:rsidRPr="00392CE0">
              <w:rPr>
                <w:rFonts w:ascii="Times New Roman" w:eastAsia="Times New Roman" w:hAnsi="Times New Roman" w:cs="Times New Roman"/>
                <w:bCs/>
                <w:sz w:val="20"/>
                <w:szCs w:val="20"/>
              </w:rPr>
              <w:t>е</w:t>
            </w:r>
            <w:r w:rsidRPr="00392CE0">
              <w:rPr>
                <w:rFonts w:ascii="Times New Roman" w:eastAsia="Times New Roman" w:hAnsi="Times New Roman" w:cs="Times New Roman"/>
                <w:bCs/>
                <w:sz w:val="20"/>
                <w:szCs w:val="20"/>
              </w:rPr>
              <w:t>т средств бюджета Р</w:t>
            </w:r>
            <w:r w:rsidR="00F7461A" w:rsidRPr="00392CE0">
              <w:rPr>
                <w:rFonts w:ascii="Times New Roman" w:eastAsia="Times New Roman" w:hAnsi="Times New Roman" w:cs="Times New Roman"/>
                <w:bCs/>
                <w:sz w:val="20"/>
                <w:szCs w:val="20"/>
              </w:rPr>
              <w:t xml:space="preserve">еспублики </w:t>
            </w:r>
            <w:r w:rsidRPr="00392CE0">
              <w:rPr>
                <w:rFonts w:ascii="Times New Roman" w:eastAsia="Times New Roman" w:hAnsi="Times New Roman" w:cs="Times New Roman"/>
                <w:bCs/>
                <w:sz w:val="20"/>
                <w:szCs w:val="20"/>
              </w:rPr>
              <w:t>Т</w:t>
            </w:r>
            <w:r w:rsidR="00F7461A" w:rsidRPr="00392CE0">
              <w:rPr>
                <w:rFonts w:ascii="Times New Roman" w:eastAsia="Times New Roman" w:hAnsi="Times New Roman" w:cs="Times New Roman"/>
                <w:bCs/>
                <w:sz w:val="20"/>
                <w:szCs w:val="20"/>
              </w:rPr>
              <w:t>атарстан</w:t>
            </w:r>
            <w:r w:rsidRPr="00392CE0">
              <w:rPr>
                <w:rFonts w:ascii="Times New Roman" w:eastAsia="Times New Roman" w:hAnsi="Times New Roman" w:cs="Times New Roman"/>
                <w:bCs/>
                <w:sz w:val="20"/>
                <w:szCs w:val="20"/>
              </w:rPr>
              <w:t xml:space="preserve"> на реализацию преимущественно одноканального финансирования (п</w:t>
            </w:r>
            <w:r w:rsidR="003B79F7" w:rsidRPr="00392CE0">
              <w:rPr>
                <w:rFonts w:ascii="Times New Roman" w:eastAsia="Times New Roman" w:hAnsi="Times New Roman" w:cs="Times New Roman"/>
                <w:bCs/>
                <w:sz w:val="20"/>
                <w:szCs w:val="20"/>
              </w:rPr>
              <w:t xml:space="preserve">ри оказании </w:t>
            </w:r>
            <w:r w:rsidRPr="00392CE0">
              <w:rPr>
                <w:rFonts w:ascii="Times New Roman" w:eastAsia="Times New Roman" w:hAnsi="Times New Roman" w:cs="Times New Roman"/>
                <w:bCs/>
                <w:sz w:val="20"/>
                <w:szCs w:val="20"/>
              </w:rPr>
              <w:t xml:space="preserve">высокотехнологичной </w:t>
            </w:r>
            <w:r w:rsidR="003B79F7" w:rsidRPr="00392CE0">
              <w:rPr>
                <w:rFonts w:ascii="Times New Roman" w:eastAsia="Times New Roman" w:hAnsi="Times New Roman" w:cs="Times New Roman"/>
                <w:bCs/>
                <w:sz w:val="20"/>
                <w:szCs w:val="20"/>
              </w:rPr>
              <w:t>медицинской п</w:t>
            </w:r>
            <w:r w:rsidR="003B79F7" w:rsidRPr="00392CE0">
              <w:rPr>
                <w:rFonts w:ascii="Times New Roman" w:eastAsia="Times New Roman" w:hAnsi="Times New Roman" w:cs="Times New Roman"/>
                <w:bCs/>
                <w:sz w:val="20"/>
                <w:szCs w:val="20"/>
              </w:rPr>
              <w:t>о</w:t>
            </w:r>
            <w:r w:rsidR="003B79F7" w:rsidRPr="00392CE0">
              <w:rPr>
                <w:rFonts w:ascii="Times New Roman" w:eastAsia="Times New Roman" w:hAnsi="Times New Roman" w:cs="Times New Roman"/>
                <w:bCs/>
                <w:sz w:val="20"/>
                <w:szCs w:val="20"/>
              </w:rPr>
              <w:t>мощи</w:t>
            </w:r>
            <w:r w:rsidRPr="00392CE0">
              <w:rPr>
                <w:rFonts w:ascii="Times New Roman" w:eastAsia="Times New Roman" w:hAnsi="Times New Roman" w:cs="Times New Roman"/>
                <w:bCs/>
                <w:sz w:val="20"/>
                <w:szCs w:val="20"/>
              </w:rPr>
              <w:t>)</w:t>
            </w:r>
          </w:p>
        </w:tc>
      </w:tr>
      <w:tr w:rsidR="003B79F7" w:rsidRPr="00392CE0">
        <w:trPr>
          <w:trHeight w:val="230"/>
        </w:trPr>
        <w:tc>
          <w:tcPr>
            <w:tcW w:w="514" w:type="dxa"/>
            <w:vMerge/>
          </w:tcPr>
          <w:p w:rsidR="003B79F7" w:rsidRPr="00392CE0" w:rsidRDefault="003B79F7" w:rsidP="00F7461A">
            <w:pPr>
              <w:spacing w:after="0" w:line="240" w:lineRule="auto"/>
              <w:jc w:val="center"/>
              <w:rPr>
                <w:rFonts w:ascii="Times New Roman" w:eastAsia="Times New Roman" w:hAnsi="Times New Roman" w:cs="Times New Roman"/>
                <w:bCs/>
                <w:sz w:val="20"/>
                <w:szCs w:val="20"/>
              </w:rPr>
            </w:pPr>
          </w:p>
        </w:tc>
        <w:tc>
          <w:tcPr>
            <w:tcW w:w="3400" w:type="dxa"/>
            <w:vMerge/>
          </w:tcPr>
          <w:p w:rsidR="003B79F7" w:rsidRPr="00392CE0" w:rsidRDefault="003B79F7" w:rsidP="00F7461A">
            <w:pPr>
              <w:spacing w:after="0" w:line="240" w:lineRule="auto"/>
              <w:jc w:val="center"/>
              <w:rPr>
                <w:rFonts w:ascii="Times New Roman" w:eastAsia="Times New Roman" w:hAnsi="Times New Roman" w:cs="Times New Roman"/>
                <w:bCs/>
                <w:sz w:val="20"/>
                <w:szCs w:val="20"/>
              </w:rPr>
            </w:pPr>
          </w:p>
        </w:tc>
        <w:tc>
          <w:tcPr>
            <w:tcW w:w="3047" w:type="dxa"/>
            <w:gridSpan w:val="2"/>
            <w:vMerge/>
          </w:tcPr>
          <w:p w:rsidR="003B79F7" w:rsidRPr="00392CE0" w:rsidRDefault="003B79F7" w:rsidP="00F7461A">
            <w:pPr>
              <w:spacing w:after="0" w:line="240" w:lineRule="auto"/>
              <w:jc w:val="center"/>
              <w:rPr>
                <w:rFonts w:ascii="Times New Roman" w:eastAsia="Times New Roman" w:hAnsi="Times New Roman" w:cs="Times New Roman"/>
                <w:bCs/>
                <w:sz w:val="20"/>
                <w:szCs w:val="20"/>
              </w:rPr>
            </w:pPr>
          </w:p>
        </w:tc>
        <w:tc>
          <w:tcPr>
            <w:tcW w:w="2977" w:type="dxa"/>
            <w:gridSpan w:val="2"/>
            <w:vMerge/>
          </w:tcPr>
          <w:p w:rsidR="003B79F7" w:rsidRPr="00392CE0" w:rsidRDefault="003B79F7" w:rsidP="00F7461A">
            <w:pPr>
              <w:spacing w:after="0" w:line="240" w:lineRule="auto"/>
              <w:jc w:val="center"/>
              <w:rPr>
                <w:rFonts w:ascii="Times New Roman" w:eastAsia="Times New Roman" w:hAnsi="Times New Roman" w:cs="Times New Roman"/>
                <w:bCs/>
                <w:sz w:val="20"/>
                <w:szCs w:val="20"/>
              </w:rPr>
            </w:pPr>
          </w:p>
        </w:tc>
      </w:tr>
      <w:tr w:rsidR="003B79F7" w:rsidRPr="00392CE0">
        <w:trPr>
          <w:trHeight w:val="510"/>
        </w:trPr>
        <w:tc>
          <w:tcPr>
            <w:tcW w:w="514" w:type="dxa"/>
            <w:vMerge/>
          </w:tcPr>
          <w:p w:rsidR="003B79F7" w:rsidRPr="00392CE0" w:rsidRDefault="003B79F7" w:rsidP="00F7461A">
            <w:pPr>
              <w:spacing w:after="0" w:line="240" w:lineRule="auto"/>
              <w:jc w:val="center"/>
              <w:rPr>
                <w:rFonts w:ascii="Times New Roman" w:eastAsia="Times New Roman" w:hAnsi="Times New Roman" w:cs="Times New Roman"/>
                <w:bCs/>
                <w:sz w:val="20"/>
                <w:szCs w:val="20"/>
              </w:rPr>
            </w:pPr>
          </w:p>
        </w:tc>
        <w:tc>
          <w:tcPr>
            <w:tcW w:w="3400" w:type="dxa"/>
            <w:vMerge/>
          </w:tcPr>
          <w:p w:rsidR="003B79F7" w:rsidRPr="00392CE0" w:rsidRDefault="003B79F7" w:rsidP="00F7461A">
            <w:pPr>
              <w:spacing w:after="0" w:line="240" w:lineRule="auto"/>
              <w:jc w:val="center"/>
              <w:rPr>
                <w:rFonts w:ascii="Times New Roman" w:eastAsia="Times New Roman" w:hAnsi="Times New Roman" w:cs="Times New Roman"/>
                <w:bCs/>
                <w:sz w:val="20"/>
                <w:szCs w:val="20"/>
              </w:rPr>
            </w:pPr>
          </w:p>
        </w:tc>
        <w:tc>
          <w:tcPr>
            <w:tcW w:w="1488" w:type="dxa"/>
            <w:shd w:val="clear" w:color="auto" w:fill="auto"/>
          </w:tcPr>
          <w:p w:rsidR="00E815F3" w:rsidRPr="00392CE0" w:rsidRDefault="00E815F3" w:rsidP="00E815F3">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т</w:t>
            </w:r>
            <w:r w:rsidR="003B79F7" w:rsidRPr="00392CE0">
              <w:rPr>
                <w:rFonts w:ascii="Times New Roman" w:eastAsia="Times New Roman" w:hAnsi="Times New Roman" w:cs="Times New Roman"/>
                <w:bCs/>
                <w:sz w:val="20"/>
                <w:szCs w:val="20"/>
              </w:rPr>
              <w:t>ариф на 01.01.2012</w:t>
            </w:r>
            <w:r w:rsidRPr="00392CE0">
              <w:rPr>
                <w:rFonts w:ascii="Times New Roman" w:eastAsia="Times New Roman" w:hAnsi="Times New Roman" w:cs="Times New Roman"/>
                <w:bCs/>
                <w:sz w:val="20"/>
                <w:szCs w:val="20"/>
              </w:rPr>
              <w:t>,</w:t>
            </w:r>
          </w:p>
          <w:p w:rsidR="003B79F7" w:rsidRPr="00392CE0" w:rsidRDefault="00B46A10" w:rsidP="00E815F3">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рублей</w:t>
            </w:r>
          </w:p>
        </w:tc>
        <w:tc>
          <w:tcPr>
            <w:tcW w:w="1559" w:type="dxa"/>
            <w:shd w:val="clear" w:color="auto" w:fill="auto"/>
          </w:tcPr>
          <w:p w:rsidR="00E815F3" w:rsidRPr="00392CE0" w:rsidRDefault="00E815F3" w:rsidP="00E815F3">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с</w:t>
            </w:r>
            <w:r w:rsidR="003B79F7" w:rsidRPr="00392CE0">
              <w:rPr>
                <w:rFonts w:ascii="Times New Roman" w:eastAsia="Times New Roman" w:hAnsi="Times New Roman" w:cs="Times New Roman"/>
                <w:bCs/>
                <w:sz w:val="20"/>
                <w:szCs w:val="20"/>
              </w:rPr>
              <w:t>труктура т</w:t>
            </w:r>
            <w:r w:rsidR="003B79F7" w:rsidRPr="00392CE0">
              <w:rPr>
                <w:rFonts w:ascii="Times New Roman" w:eastAsia="Times New Roman" w:hAnsi="Times New Roman" w:cs="Times New Roman"/>
                <w:bCs/>
                <w:sz w:val="20"/>
                <w:szCs w:val="20"/>
              </w:rPr>
              <w:t>а</w:t>
            </w:r>
            <w:r w:rsidR="003B79F7" w:rsidRPr="00392CE0">
              <w:rPr>
                <w:rFonts w:ascii="Times New Roman" w:eastAsia="Times New Roman" w:hAnsi="Times New Roman" w:cs="Times New Roman"/>
                <w:bCs/>
                <w:sz w:val="20"/>
                <w:szCs w:val="20"/>
              </w:rPr>
              <w:t>рифа,</w:t>
            </w:r>
          </w:p>
          <w:p w:rsidR="003B79F7" w:rsidRPr="00392CE0" w:rsidRDefault="003B79F7" w:rsidP="00E815F3">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w:t>
            </w:r>
          </w:p>
        </w:tc>
        <w:tc>
          <w:tcPr>
            <w:tcW w:w="1418" w:type="dxa"/>
            <w:shd w:val="clear" w:color="auto" w:fill="auto"/>
          </w:tcPr>
          <w:p w:rsidR="00E815F3" w:rsidRPr="00392CE0" w:rsidRDefault="00E815F3" w:rsidP="00E815F3">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т</w:t>
            </w:r>
            <w:r w:rsidR="003B79F7" w:rsidRPr="00392CE0">
              <w:rPr>
                <w:rFonts w:ascii="Times New Roman" w:eastAsia="Times New Roman" w:hAnsi="Times New Roman" w:cs="Times New Roman"/>
                <w:bCs/>
                <w:sz w:val="20"/>
                <w:szCs w:val="20"/>
              </w:rPr>
              <w:t>ариф на 01.01.2012</w:t>
            </w:r>
            <w:r w:rsidRPr="00392CE0">
              <w:rPr>
                <w:rFonts w:ascii="Times New Roman" w:eastAsia="Times New Roman" w:hAnsi="Times New Roman" w:cs="Times New Roman"/>
                <w:bCs/>
                <w:sz w:val="20"/>
                <w:szCs w:val="20"/>
              </w:rPr>
              <w:t>,</w:t>
            </w:r>
          </w:p>
          <w:p w:rsidR="003B79F7" w:rsidRPr="00392CE0" w:rsidRDefault="00B46A10" w:rsidP="00E815F3">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рублей</w:t>
            </w:r>
          </w:p>
        </w:tc>
        <w:tc>
          <w:tcPr>
            <w:tcW w:w="1559" w:type="dxa"/>
            <w:shd w:val="clear" w:color="auto" w:fill="auto"/>
          </w:tcPr>
          <w:p w:rsidR="00E815F3" w:rsidRPr="00392CE0" w:rsidRDefault="00E815F3" w:rsidP="00E815F3">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с</w:t>
            </w:r>
            <w:r w:rsidR="003B79F7" w:rsidRPr="00392CE0">
              <w:rPr>
                <w:rFonts w:ascii="Times New Roman" w:eastAsia="Times New Roman" w:hAnsi="Times New Roman" w:cs="Times New Roman"/>
                <w:bCs/>
                <w:sz w:val="20"/>
                <w:szCs w:val="20"/>
              </w:rPr>
              <w:t>труктура т</w:t>
            </w:r>
            <w:r w:rsidR="003B79F7" w:rsidRPr="00392CE0">
              <w:rPr>
                <w:rFonts w:ascii="Times New Roman" w:eastAsia="Times New Roman" w:hAnsi="Times New Roman" w:cs="Times New Roman"/>
                <w:bCs/>
                <w:sz w:val="20"/>
                <w:szCs w:val="20"/>
              </w:rPr>
              <w:t>а</w:t>
            </w:r>
            <w:r w:rsidR="003B79F7" w:rsidRPr="00392CE0">
              <w:rPr>
                <w:rFonts w:ascii="Times New Roman" w:eastAsia="Times New Roman" w:hAnsi="Times New Roman" w:cs="Times New Roman"/>
                <w:bCs/>
                <w:sz w:val="20"/>
                <w:szCs w:val="20"/>
              </w:rPr>
              <w:t>рифа,</w:t>
            </w:r>
          </w:p>
          <w:p w:rsidR="003B79F7" w:rsidRPr="00392CE0" w:rsidRDefault="003B79F7" w:rsidP="00E815F3">
            <w:pPr>
              <w:spacing w:after="0" w:line="240" w:lineRule="auto"/>
              <w:jc w:val="center"/>
              <w:rPr>
                <w:rFonts w:ascii="Times New Roman" w:eastAsia="Times New Roman" w:hAnsi="Times New Roman" w:cs="Times New Roman"/>
                <w:bCs/>
                <w:sz w:val="20"/>
                <w:szCs w:val="20"/>
              </w:rPr>
            </w:pPr>
            <w:r w:rsidRPr="00392CE0">
              <w:rPr>
                <w:rFonts w:ascii="Times New Roman" w:eastAsia="Times New Roman" w:hAnsi="Times New Roman" w:cs="Times New Roman"/>
                <w:bCs/>
                <w:sz w:val="20"/>
                <w:szCs w:val="20"/>
              </w:rPr>
              <w:t>%</w:t>
            </w:r>
          </w:p>
        </w:tc>
      </w:tr>
      <w:tr w:rsidR="003B79F7" w:rsidRPr="00392CE0">
        <w:trPr>
          <w:trHeight w:val="337"/>
        </w:trPr>
        <w:tc>
          <w:tcPr>
            <w:tcW w:w="514" w:type="dxa"/>
            <w:shd w:val="clear" w:color="auto" w:fill="auto"/>
            <w:noWrap/>
          </w:tcPr>
          <w:p w:rsidR="003B79F7" w:rsidRPr="00392CE0" w:rsidRDefault="003B79F7" w:rsidP="00E815F3">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w:t>
            </w:r>
          </w:p>
        </w:tc>
        <w:tc>
          <w:tcPr>
            <w:tcW w:w="3400" w:type="dxa"/>
            <w:shd w:val="clear" w:color="auto" w:fill="auto"/>
          </w:tcPr>
          <w:p w:rsidR="003B79F7" w:rsidRPr="00392CE0" w:rsidRDefault="00B46A10" w:rsidP="002C2E5A">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Р</w:t>
            </w:r>
            <w:r w:rsidR="003B79F7" w:rsidRPr="00392CE0">
              <w:rPr>
                <w:rFonts w:ascii="Times New Roman" w:eastAsia="Times New Roman" w:hAnsi="Times New Roman" w:cs="Times New Roman"/>
                <w:sz w:val="20"/>
                <w:szCs w:val="20"/>
              </w:rPr>
              <w:t>асходы на заработную плату</w:t>
            </w:r>
          </w:p>
        </w:tc>
        <w:tc>
          <w:tcPr>
            <w:tcW w:w="1488" w:type="dxa"/>
            <w:shd w:val="clear" w:color="auto" w:fill="auto"/>
            <w:noWrap/>
          </w:tcPr>
          <w:p w:rsidR="003B79F7" w:rsidRPr="00392CE0" w:rsidRDefault="007B6FD2" w:rsidP="00E815F3">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397,35</w:t>
            </w:r>
          </w:p>
        </w:tc>
        <w:tc>
          <w:tcPr>
            <w:tcW w:w="1559" w:type="dxa"/>
            <w:shd w:val="clear" w:color="auto" w:fill="auto"/>
            <w:noWrap/>
          </w:tcPr>
          <w:p w:rsidR="003B79F7" w:rsidRPr="00392CE0" w:rsidRDefault="003B79F7" w:rsidP="00E815F3">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45,6</w:t>
            </w:r>
          </w:p>
        </w:tc>
        <w:tc>
          <w:tcPr>
            <w:tcW w:w="1418" w:type="dxa"/>
            <w:shd w:val="clear" w:color="auto" w:fill="auto"/>
            <w:noWrap/>
          </w:tcPr>
          <w:p w:rsidR="003B79F7" w:rsidRPr="00392CE0" w:rsidRDefault="007B6FD2" w:rsidP="00E815F3">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1282,14</w:t>
            </w:r>
          </w:p>
        </w:tc>
        <w:tc>
          <w:tcPr>
            <w:tcW w:w="1559" w:type="dxa"/>
            <w:shd w:val="clear" w:color="auto" w:fill="auto"/>
            <w:noWrap/>
          </w:tcPr>
          <w:p w:rsidR="003B79F7" w:rsidRPr="00392CE0" w:rsidRDefault="003B79F7" w:rsidP="00E815F3">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22,6</w:t>
            </w:r>
          </w:p>
        </w:tc>
      </w:tr>
      <w:tr w:rsidR="003B79F7" w:rsidRPr="00392CE0">
        <w:trPr>
          <w:trHeight w:val="355"/>
        </w:trPr>
        <w:tc>
          <w:tcPr>
            <w:tcW w:w="514" w:type="dxa"/>
            <w:shd w:val="clear" w:color="auto" w:fill="auto"/>
            <w:noWrap/>
          </w:tcPr>
          <w:p w:rsidR="003B79F7" w:rsidRPr="00392CE0" w:rsidRDefault="003B79F7" w:rsidP="00E815F3">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lastRenderedPageBreak/>
              <w:t>2</w:t>
            </w:r>
          </w:p>
        </w:tc>
        <w:tc>
          <w:tcPr>
            <w:tcW w:w="3400" w:type="dxa"/>
            <w:shd w:val="clear" w:color="auto" w:fill="auto"/>
          </w:tcPr>
          <w:p w:rsidR="003B79F7" w:rsidRPr="00392CE0" w:rsidRDefault="003B79F7" w:rsidP="002C2E5A">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Начисления на оплату труда</w:t>
            </w:r>
          </w:p>
        </w:tc>
        <w:tc>
          <w:tcPr>
            <w:tcW w:w="1488" w:type="dxa"/>
            <w:shd w:val="clear" w:color="auto" w:fill="auto"/>
            <w:noWrap/>
          </w:tcPr>
          <w:p w:rsidR="003B79F7" w:rsidRPr="00392CE0" w:rsidRDefault="00197E50" w:rsidP="00E815F3">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120,</w:t>
            </w:r>
            <w:r w:rsidR="007B6FD2" w:rsidRPr="00392CE0">
              <w:rPr>
                <w:rFonts w:ascii="Times New Roman" w:eastAsia="Times New Roman" w:hAnsi="Times New Roman" w:cs="Times New Roman"/>
                <w:sz w:val="20"/>
                <w:szCs w:val="20"/>
              </w:rPr>
              <w:t>25</w:t>
            </w:r>
          </w:p>
        </w:tc>
        <w:tc>
          <w:tcPr>
            <w:tcW w:w="1559" w:type="dxa"/>
            <w:shd w:val="clear" w:color="auto" w:fill="auto"/>
            <w:noWrap/>
          </w:tcPr>
          <w:p w:rsidR="003B79F7" w:rsidRPr="00392CE0" w:rsidRDefault="003B79F7" w:rsidP="00E815F3">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13,8</w:t>
            </w:r>
          </w:p>
        </w:tc>
        <w:tc>
          <w:tcPr>
            <w:tcW w:w="1418" w:type="dxa"/>
            <w:shd w:val="clear" w:color="auto" w:fill="auto"/>
            <w:noWrap/>
          </w:tcPr>
          <w:p w:rsidR="003B79F7" w:rsidRPr="00392CE0" w:rsidRDefault="007B6FD2" w:rsidP="00E815F3">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385,78</w:t>
            </w:r>
          </w:p>
        </w:tc>
        <w:tc>
          <w:tcPr>
            <w:tcW w:w="1559" w:type="dxa"/>
            <w:shd w:val="clear" w:color="auto" w:fill="auto"/>
            <w:noWrap/>
          </w:tcPr>
          <w:p w:rsidR="003B79F7" w:rsidRPr="00392CE0" w:rsidRDefault="003B79F7" w:rsidP="00E815F3">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6,8</w:t>
            </w:r>
          </w:p>
        </w:tc>
      </w:tr>
      <w:tr w:rsidR="003B79F7" w:rsidRPr="00392CE0">
        <w:trPr>
          <w:trHeight w:val="1020"/>
        </w:trPr>
        <w:tc>
          <w:tcPr>
            <w:tcW w:w="514" w:type="dxa"/>
            <w:shd w:val="clear" w:color="auto" w:fill="auto"/>
            <w:noWrap/>
          </w:tcPr>
          <w:p w:rsidR="003B79F7" w:rsidRPr="00392CE0" w:rsidRDefault="003B79F7" w:rsidP="00E815F3">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w:t>
            </w:r>
          </w:p>
        </w:tc>
        <w:tc>
          <w:tcPr>
            <w:tcW w:w="3400" w:type="dxa"/>
            <w:shd w:val="clear" w:color="auto" w:fill="auto"/>
          </w:tcPr>
          <w:p w:rsidR="003B79F7" w:rsidRPr="00392CE0" w:rsidRDefault="003B79F7" w:rsidP="002C2E5A">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Приобретение продуктов питания и организация питания (при отсут</w:t>
            </w:r>
            <w:r w:rsidR="002C2E5A" w:rsidRPr="00392CE0">
              <w:rPr>
                <w:rFonts w:ascii="Times New Roman" w:eastAsia="Times New Roman" w:hAnsi="Times New Roman" w:cs="Times New Roman"/>
                <w:sz w:val="20"/>
                <w:szCs w:val="20"/>
              </w:rPr>
              <w:t>-</w:t>
            </w:r>
            <w:r w:rsidRPr="00392CE0">
              <w:rPr>
                <w:rFonts w:ascii="Times New Roman" w:eastAsia="Times New Roman" w:hAnsi="Times New Roman" w:cs="Times New Roman"/>
                <w:sz w:val="20"/>
                <w:szCs w:val="20"/>
              </w:rPr>
              <w:t>ствии организованного питания в м</w:t>
            </w:r>
            <w:r w:rsidRPr="00392CE0">
              <w:rPr>
                <w:rFonts w:ascii="Times New Roman" w:eastAsia="Times New Roman" w:hAnsi="Times New Roman" w:cs="Times New Roman"/>
                <w:sz w:val="20"/>
                <w:szCs w:val="20"/>
              </w:rPr>
              <w:t>е</w:t>
            </w:r>
            <w:r w:rsidRPr="00392CE0">
              <w:rPr>
                <w:rFonts w:ascii="Times New Roman" w:eastAsia="Times New Roman" w:hAnsi="Times New Roman" w:cs="Times New Roman"/>
                <w:sz w:val="20"/>
                <w:szCs w:val="20"/>
              </w:rPr>
              <w:t>дицинской организации)</w:t>
            </w:r>
          </w:p>
        </w:tc>
        <w:tc>
          <w:tcPr>
            <w:tcW w:w="1488" w:type="dxa"/>
            <w:shd w:val="clear" w:color="auto" w:fill="auto"/>
            <w:noWrap/>
          </w:tcPr>
          <w:p w:rsidR="003B79F7" w:rsidRPr="00392CE0" w:rsidRDefault="00197E50" w:rsidP="00E815F3">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104,</w:t>
            </w:r>
            <w:r w:rsidR="007B6FD2" w:rsidRPr="00392CE0">
              <w:rPr>
                <w:rFonts w:ascii="Times New Roman" w:eastAsia="Times New Roman" w:hAnsi="Times New Roman" w:cs="Times New Roman"/>
                <w:sz w:val="20"/>
                <w:szCs w:val="20"/>
              </w:rPr>
              <w:t>57</w:t>
            </w:r>
          </w:p>
        </w:tc>
        <w:tc>
          <w:tcPr>
            <w:tcW w:w="1559" w:type="dxa"/>
            <w:shd w:val="clear" w:color="auto" w:fill="auto"/>
            <w:noWrap/>
          </w:tcPr>
          <w:p w:rsidR="003B79F7" w:rsidRPr="00392CE0" w:rsidRDefault="003B79F7" w:rsidP="00E815F3">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12,0</w:t>
            </w:r>
          </w:p>
        </w:tc>
        <w:tc>
          <w:tcPr>
            <w:tcW w:w="1418" w:type="dxa"/>
            <w:shd w:val="clear" w:color="auto" w:fill="auto"/>
            <w:noWrap/>
          </w:tcPr>
          <w:p w:rsidR="003B79F7" w:rsidRPr="00392CE0" w:rsidRDefault="009D46AC" w:rsidP="00E815F3">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90,</w:t>
            </w:r>
            <w:r w:rsidR="007B6FD2" w:rsidRPr="00392CE0">
              <w:rPr>
                <w:rFonts w:ascii="Times New Roman" w:eastAsia="Times New Roman" w:hAnsi="Times New Roman" w:cs="Times New Roman"/>
                <w:sz w:val="20"/>
                <w:szCs w:val="20"/>
              </w:rPr>
              <w:t>77</w:t>
            </w:r>
          </w:p>
        </w:tc>
        <w:tc>
          <w:tcPr>
            <w:tcW w:w="1559" w:type="dxa"/>
            <w:shd w:val="clear" w:color="auto" w:fill="auto"/>
            <w:noWrap/>
          </w:tcPr>
          <w:p w:rsidR="003B79F7" w:rsidRPr="00392CE0" w:rsidRDefault="003B79F7" w:rsidP="00E815F3">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1,6</w:t>
            </w:r>
          </w:p>
        </w:tc>
      </w:tr>
      <w:tr w:rsidR="003B79F7" w:rsidRPr="00392CE0">
        <w:trPr>
          <w:trHeight w:val="1275"/>
        </w:trPr>
        <w:tc>
          <w:tcPr>
            <w:tcW w:w="514" w:type="dxa"/>
            <w:shd w:val="clear" w:color="auto" w:fill="auto"/>
            <w:noWrap/>
          </w:tcPr>
          <w:p w:rsidR="003B79F7" w:rsidRPr="00392CE0" w:rsidRDefault="003B79F7" w:rsidP="00E815F3">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w:t>
            </w:r>
          </w:p>
        </w:tc>
        <w:tc>
          <w:tcPr>
            <w:tcW w:w="3400" w:type="dxa"/>
            <w:shd w:val="clear" w:color="auto" w:fill="auto"/>
          </w:tcPr>
          <w:p w:rsidR="003B79F7" w:rsidRPr="00392CE0" w:rsidRDefault="006E1A45" w:rsidP="002C2E5A">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П</w:t>
            </w:r>
            <w:r w:rsidR="003B79F7" w:rsidRPr="00392CE0">
              <w:rPr>
                <w:rFonts w:ascii="Times New Roman" w:eastAsia="Times New Roman" w:hAnsi="Times New Roman" w:cs="Times New Roman"/>
                <w:sz w:val="20"/>
                <w:szCs w:val="20"/>
              </w:rPr>
              <w:t>риобретение медикаментов и перевязочных средств, медицин</w:t>
            </w:r>
            <w:r w:rsidR="002C2E5A" w:rsidRPr="00392CE0">
              <w:rPr>
                <w:rFonts w:ascii="Times New Roman" w:eastAsia="Times New Roman" w:hAnsi="Times New Roman" w:cs="Times New Roman"/>
                <w:sz w:val="20"/>
                <w:szCs w:val="20"/>
              </w:rPr>
              <w:t>-</w:t>
            </w:r>
            <w:r w:rsidR="003B79F7" w:rsidRPr="00392CE0">
              <w:rPr>
                <w:rFonts w:ascii="Times New Roman" w:eastAsia="Times New Roman" w:hAnsi="Times New Roman" w:cs="Times New Roman"/>
                <w:sz w:val="20"/>
                <w:szCs w:val="20"/>
              </w:rPr>
              <w:t>ского инструментария, реактивов и хим</w:t>
            </w:r>
            <w:r w:rsidR="003B79F7" w:rsidRPr="00392CE0">
              <w:rPr>
                <w:rFonts w:ascii="Times New Roman" w:eastAsia="Times New Roman" w:hAnsi="Times New Roman" w:cs="Times New Roman"/>
                <w:sz w:val="20"/>
                <w:szCs w:val="20"/>
              </w:rPr>
              <w:t>и</w:t>
            </w:r>
            <w:r w:rsidR="003B79F7" w:rsidRPr="00392CE0">
              <w:rPr>
                <w:rFonts w:ascii="Times New Roman" w:eastAsia="Times New Roman" w:hAnsi="Times New Roman" w:cs="Times New Roman"/>
                <w:sz w:val="20"/>
                <w:szCs w:val="20"/>
              </w:rPr>
              <w:t>катов, стекла, прочих матери</w:t>
            </w:r>
            <w:r w:rsidR="002C2E5A" w:rsidRPr="00392CE0">
              <w:rPr>
                <w:rFonts w:ascii="Times New Roman" w:eastAsia="Times New Roman" w:hAnsi="Times New Roman" w:cs="Times New Roman"/>
                <w:sz w:val="20"/>
                <w:szCs w:val="20"/>
              </w:rPr>
              <w:t>-</w:t>
            </w:r>
            <w:r w:rsidR="003B79F7" w:rsidRPr="00392CE0">
              <w:rPr>
                <w:rFonts w:ascii="Times New Roman" w:eastAsia="Times New Roman" w:hAnsi="Times New Roman" w:cs="Times New Roman"/>
                <w:sz w:val="20"/>
                <w:szCs w:val="20"/>
              </w:rPr>
              <w:t>альных запасов</w:t>
            </w:r>
          </w:p>
        </w:tc>
        <w:tc>
          <w:tcPr>
            <w:tcW w:w="1488" w:type="dxa"/>
            <w:shd w:val="clear" w:color="auto" w:fill="auto"/>
            <w:noWrap/>
          </w:tcPr>
          <w:p w:rsidR="003B79F7" w:rsidRPr="00392CE0" w:rsidRDefault="00197E50" w:rsidP="00E815F3">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130,</w:t>
            </w:r>
            <w:r w:rsidR="007B6FD2" w:rsidRPr="00392CE0">
              <w:rPr>
                <w:rFonts w:ascii="Times New Roman" w:eastAsia="Times New Roman" w:hAnsi="Times New Roman" w:cs="Times New Roman"/>
                <w:sz w:val="20"/>
                <w:szCs w:val="20"/>
              </w:rPr>
              <w:t>71</w:t>
            </w:r>
          </w:p>
        </w:tc>
        <w:tc>
          <w:tcPr>
            <w:tcW w:w="1559" w:type="dxa"/>
            <w:shd w:val="clear" w:color="auto" w:fill="auto"/>
            <w:noWrap/>
          </w:tcPr>
          <w:p w:rsidR="003B79F7" w:rsidRPr="00392CE0" w:rsidRDefault="003B79F7" w:rsidP="00E815F3">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15,0</w:t>
            </w:r>
          </w:p>
        </w:tc>
        <w:tc>
          <w:tcPr>
            <w:tcW w:w="1418" w:type="dxa"/>
            <w:shd w:val="clear" w:color="auto" w:fill="auto"/>
            <w:noWrap/>
          </w:tcPr>
          <w:p w:rsidR="003B79F7" w:rsidRPr="00392CE0" w:rsidRDefault="009D46AC" w:rsidP="00E815F3">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w:t>
            </w:r>
            <w:r w:rsidR="007B6FD2" w:rsidRPr="00392CE0">
              <w:rPr>
                <w:rFonts w:ascii="Times New Roman" w:eastAsia="Times New Roman" w:hAnsi="Times New Roman" w:cs="Times New Roman"/>
                <w:sz w:val="20"/>
                <w:szCs w:val="20"/>
              </w:rPr>
              <w:t> 494,68</w:t>
            </w:r>
          </w:p>
        </w:tc>
        <w:tc>
          <w:tcPr>
            <w:tcW w:w="1559" w:type="dxa"/>
            <w:shd w:val="clear" w:color="auto" w:fill="auto"/>
            <w:noWrap/>
          </w:tcPr>
          <w:p w:rsidR="003B79F7" w:rsidRPr="00392CE0" w:rsidRDefault="003B79F7" w:rsidP="00E815F3">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61,6</w:t>
            </w:r>
          </w:p>
        </w:tc>
      </w:tr>
      <w:tr w:rsidR="003B79F7" w:rsidRPr="00392CE0">
        <w:trPr>
          <w:trHeight w:val="437"/>
        </w:trPr>
        <w:tc>
          <w:tcPr>
            <w:tcW w:w="514" w:type="dxa"/>
            <w:shd w:val="clear" w:color="auto" w:fill="auto"/>
            <w:noWrap/>
          </w:tcPr>
          <w:p w:rsidR="003B79F7" w:rsidRPr="00392CE0" w:rsidRDefault="003B79F7" w:rsidP="00E815F3">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w:t>
            </w:r>
          </w:p>
        </w:tc>
        <w:tc>
          <w:tcPr>
            <w:tcW w:w="3400" w:type="dxa"/>
            <w:shd w:val="clear" w:color="000000" w:fill="FFFFFF"/>
          </w:tcPr>
          <w:p w:rsidR="003B79F7" w:rsidRPr="00392CE0" w:rsidRDefault="003B79F7" w:rsidP="002C2E5A">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 xml:space="preserve">Приобретение мягкого инвентаря </w:t>
            </w:r>
          </w:p>
        </w:tc>
        <w:tc>
          <w:tcPr>
            <w:tcW w:w="1488" w:type="dxa"/>
            <w:shd w:val="clear" w:color="auto" w:fill="auto"/>
            <w:noWrap/>
          </w:tcPr>
          <w:p w:rsidR="003B79F7" w:rsidRPr="00392CE0" w:rsidRDefault="00197E50" w:rsidP="00E815F3">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3,4</w:t>
            </w:r>
            <w:r w:rsidR="007B6FD2" w:rsidRPr="00392CE0">
              <w:rPr>
                <w:rFonts w:ascii="Times New Roman" w:eastAsia="Times New Roman" w:hAnsi="Times New Roman" w:cs="Times New Roman"/>
                <w:sz w:val="20"/>
                <w:szCs w:val="20"/>
              </w:rPr>
              <w:t>9</w:t>
            </w:r>
          </w:p>
        </w:tc>
        <w:tc>
          <w:tcPr>
            <w:tcW w:w="1559" w:type="dxa"/>
            <w:shd w:val="clear" w:color="auto" w:fill="auto"/>
            <w:noWrap/>
          </w:tcPr>
          <w:p w:rsidR="003B79F7" w:rsidRPr="00392CE0" w:rsidRDefault="003B79F7" w:rsidP="00E815F3">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0,4</w:t>
            </w:r>
          </w:p>
        </w:tc>
        <w:tc>
          <w:tcPr>
            <w:tcW w:w="1418" w:type="dxa"/>
            <w:shd w:val="clear" w:color="auto" w:fill="auto"/>
            <w:noWrap/>
          </w:tcPr>
          <w:p w:rsidR="003B79F7" w:rsidRPr="00392CE0" w:rsidRDefault="00363584" w:rsidP="00E815F3">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5,6</w:t>
            </w:r>
            <w:r w:rsidR="007B6FD2" w:rsidRPr="00392CE0">
              <w:rPr>
                <w:rFonts w:ascii="Times New Roman" w:eastAsia="Times New Roman" w:hAnsi="Times New Roman" w:cs="Times New Roman"/>
                <w:sz w:val="20"/>
                <w:szCs w:val="20"/>
              </w:rPr>
              <w:t>7</w:t>
            </w:r>
          </w:p>
        </w:tc>
        <w:tc>
          <w:tcPr>
            <w:tcW w:w="1559" w:type="dxa"/>
            <w:shd w:val="clear" w:color="auto" w:fill="auto"/>
            <w:noWrap/>
          </w:tcPr>
          <w:p w:rsidR="003B79F7" w:rsidRPr="00392CE0" w:rsidRDefault="003B79F7" w:rsidP="00E815F3">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0,1</w:t>
            </w:r>
          </w:p>
        </w:tc>
      </w:tr>
      <w:tr w:rsidR="003B79F7" w:rsidRPr="00392CE0">
        <w:trPr>
          <w:trHeight w:val="1530"/>
        </w:trPr>
        <w:tc>
          <w:tcPr>
            <w:tcW w:w="514" w:type="dxa"/>
            <w:shd w:val="clear" w:color="auto" w:fill="auto"/>
            <w:noWrap/>
          </w:tcPr>
          <w:p w:rsidR="003B79F7" w:rsidRPr="00392CE0" w:rsidRDefault="003B79F7" w:rsidP="00E815F3">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w:t>
            </w:r>
          </w:p>
        </w:tc>
        <w:tc>
          <w:tcPr>
            <w:tcW w:w="3400" w:type="dxa"/>
            <w:shd w:val="clear" w:color="000000" w:fill="FFFFFF"/>
          </w:tcPr>
          <w:p w:rsidR="003B79F7" w:rsidRPr="00392CE0" w:rsidRDefault="003B79F7" w:rsidP="002C2E5A">
            <w:pPr>
              <w:spacing w:after="0" w:line="240" w:lineRule="auto"/>
              <w:jc w:val="both"/>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Расходы по оплате стоимости лабораторных и инструментальных и</w:t>
            </w:r>
            <w:r w:rsidRPr="00392CE0">
              <w:rPr>
                <w:rFonts w:ascii="Times New Roman" w:eastAsia="Times New Roman" w:hAnsi="Times New Roman" w:cs="Times New Roman"/>
                <w:sz w:val="20"/>
                <w:szCs w:val="20"/>
              </w:rPr>
              <w:t>с</w:t>
            </w:r>
            <w:r w:rsidRPr="00392CE0">
              <w:rPr>
                <w:rFonts w:ascii="Times New Roman" w:eastAsia="Times New Roman" w:hAnsi="Times New Roman" w:cs="Times New Roman"/>
                <w:sz w:val="20"/>
                <w:szCs w:val="20"/>
              </w:rPr>
              <w:t>следований, проводимых в других учреждениях (при отсутствии своей лаборатории и диагностического оборудования)</w:t>
            </w:r>
          </w:p>
        </w:tc>
        <w:tc>
          <w:tcPr>
            <w:tcW w:w="1488" w:type="dxa"/>
            <w:shd w:val="clear" w:color="auto" w:fill="auto"/>
            <w:noWrap/>
          </w:tcPr>
          <w:p w:rsidR="003B79F7" w:rsidRPr="00392CE0" w:rsidRDefault="003B79F7" w:rsidP="00E815F3">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w:t>
            </w:r>
          </w:p>
        </w:tc>
        <w:tc>
          <w:tcPr>
            <w:tcW w:w="1559" w:type="dxa"/>
            <w:shd w:val="clear" w:color="auto" w:fill="auto"/>
            <w:noWrap/>
          </w:tcPr>
          <w:p w:rsidR="003B79F7" w:rsidRPr="00392CE0" w:rsidRDefault="003B79F7" w:rsidP="00E815F3">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w:t>
            </w:r>
          </w:p>
        </w:tc>
        <w:tc>
          <w:tcPr>
            <w:tcW w:w="1418" w:type="dxa"/>
            <w:shd w:val="clear" w:color="auto" w:fill="auto"/>
            <w:noWrap/>
          </w:tcPr>
          <w:p w:rsidR="003B79F7" w:rsidRPr="00392CE0" w:rsidRDefault="003B79F7" w:rsidP="00E815F3">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w:t>
            </w:r>
          </w:p>
        </w:tc>
        <w:tc>
          <w:tcPr>
            <w:tcW w:w="1559" w:type="dxa"/>
            <w:shd w:val="clear" w:color="auto" w:fill="auto"/>
            <w:noWrap/>
          </w:tcPr>
          <w:p w:rsidR="003B79F7" w:rsidRPr="00392CE0" w:rsidRDefault="003B79F7" w:rsidP="00E815F3">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w:t>
            </w:r>
          </w:p>
        </w:tc>
      </w:tr>
      <w:tr w:rsidR="003B79F7" w:rsidRPr="00392CE0">
        <w:trPr>
          <w:trHeight w:val="765"/>
        </w:trPr>
        <w:tc>
          <w:tcPr>
            <w:tcW w:w="514" w:type="dxa"/>
            <w:shd w:val="clear" w:color="auto" w:fill="auto"/>
            <w:noWrap/>
          </w:tcPr>
          <w:p w:rsidR="003B79F7" w:rsidRPr="00392CE0" w:rsidRDefault="003B79F7" w:rsidP="00E815F3">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w:t>
            </w:r>
          </w:p>
        </w:tc>
        <w:tc>
          <w:tcPr>
            <w:tcW w:w="3400" w:type="dxa"/>
            <w:shd w:val="clear" w:color="000000" w:fill="FFFFFF"/>
          </w:tcPr>
          <w:p w:rsidR="003B79F7" w:rsidRPr="00392CE0" w:rsidRDefault="003B79F7" w:rsidP="00E815F3">
            <w:pPr>
              <w:spacing w:after="0" w:line="240" w:lineRule="auto"/>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Коммунальные услуги, текущие, прочие расходы по содержанию м</w:t>
            </w:r>
            <w:r w:rsidRPr="00392CE0">
              <w:rPr>
                <w:rFonts w:ascii="Times New Roman" w:eastAsia="Times New Roman" w:hAnsi="Times New Roman" w:cs="Times New Roman"/>
                <w:sz w:val="20"/>
                <w:szCs w:val="20"/>
              </w:rPr>
              <w:t>е</w:t>
            </w:r>
            <w:r w:rsidRPr="00392CE0">
              <w:rPr>
                <w:rFonts w:ascii="Times New Roman" w:eastAsia="Times New Roman" w:hAnsi="Times New Roman" w:cs="Times New Roman"/>
                <w:sz w:val="20"/>
                <w:szCs w:val="20"/>
              </w:rPr>
              <w:t>дицинских организаций</w:t>
            </w:r>
          </w:p>
        </w:tc>
        <w:tc>
          <w:tcPr>
            <w:tcW w:w="1488" w:type="dxa"/>
            <w:shd w:val="clear" w:color="auto" w:fill="auto"/>
            <w:noWrap/>
          </w:tcPr>
          <w:p w:rsidR="003B79F7" w:rsidRPr="00392CE0" w:rsidRDefault="007B6FD2" w:rsidP="00E815F3">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115,01</w:t>
            </w:r>
          </w:p>
        </w:tc>
        <w:tc>
          <w:tcPr>
            <w:tcW w:w="1559" w:type="dxa"/>
            <w:shd w:val="clear" w:color="auto" w:fill="auto"/>
            <w:noWrap/>
          </w:tcPr>
          <w:p w:rsidR="003B79F7" w:rsidRPr="00392CE0" w:rsidRDefault="003B79F7" w:rsidP="00E815F3">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13,2</w:t>
            </w:r>
          </w:p>
        </w:tc>
        <w:tc>
          <w:tcPr>
            <w:tcW w:w="1418" w:type="dxa"/>
            <w:shd w:val="clear" w:color="auto" w:fill="auto"/>
            <w:noWrap/>
          </w:tcPr>
          <w:p w:rsidR="003B79F7" w:rsidRPr="00392CE0" w:rsidRDefault="00363584" w:rsidP="00E815F3">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41</w:t>
            </w:r>
            <w:r w:rsidR="007B6FD2" w:rsidRPr="00392CE0">
              <w:rPr>
                <w:rFonts w:ascii="Times New Roman" w:eastAsia="Times New Roman" w:hAnsi="Times New Roman" w:cs="Times New Roman"/>
                <w:sz w:val="20"/>
                <w:szCs w:val="20"/>
              </w:rPr>
              <w:t>4,14</w:t>
            </w:r>
          </w:p>
        </w:tc>
        <w:tc>
          <w:tcPr>
            <w:tcW w:w="1559" w:type="dxa"/>
            <w:shd w:val="clear" w:color="auto" w:fill="auto"/>
            <w:noWrap/>
          </w:tcPr>
          <w:p w:rsidR="003B79F7" w:rsidRPr="00392CE0" w:rsidRDefault="003B79F7" w:rsidP="00E815F3">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7,3</w:t>
            </w:r>
          </w:p>
        </w:tc>
      </w:tr>
      <w:tr w:rsidR="003B79F7" w:rsidRPr="00392CE0">
        <w:trPr>
          <w:trHeight w:val="255"/>
        </w:trPr>
        <w:tc>
          <w:tcPr>
            <w:tcW w:w="514" w:type="dxa"/>
            <w:shd w:val="clear" w:color="auto" w:fill="auto"/>
            <w:noWrap/>
          </w:tcPr>
          <w:p w:rsidR="003B79F7" w:rsidRPr="00392CE0" w:rsidRDefault="003B79F7" w:rsidP="00E815F3">
            <w:pPr>
              <w:spacing w:after="0" w:line="240" w:lineRule="auto"/>
              <w:jc w:val="center"/>
              <w:rPr>
                <w:rFonts w:ascii="Arial" w:eastAsia="Times New Roman" w:hAnsi="Arial" w:cs="Arial"/>
                <w:sz w:val="20"/>
                <w:szCs w:val="20"/>
              </w:rPr>
            </w:pPr>
          </w:p>
        </w:tc>
        <w:tc>
          <w:tcPr>
            <w:tcW w:w="3400" w:type="dxa"/>
            <w:shd w:val="clear" w:color="auto" w:fill="auto"/>
            <w:noWrap/>
          </w:tcPr>
          <w:p w:rsidR="003B79F7" w:rsidRPr="00392CE0" w:rsidRDefault="003B79F7" w:rsidP="00E815F3">
            <w:pPr>
              <w:spacing w:after="0" w:line="240" w:lineRule="auto"/>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 Итого</w:t>
            </w:r>
          </w:p>
        </w:tc>
        <w:tc>
          <w:tcPr>
            <w:tcW w:w="1488" w:type="dxa"/>
            <w:shd w:val="clear" w:color="auto" w:fill="auto"/>
            <w:noWrap/>
          </w:tcPr>
          <w:p w:rsidR="003B79F7" w:rsidRPr="00392CE0" w:rsidRDefault="007B6FD2" w:rsidP="00E815F3">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871,38</w:t>
            </w:r>
          </w:p>
        </w:tc>
        <w:tc>
          <w:tcPr>
            <w:tcW w:w="1559" w:type="dxa"/>
            <w:shd w:val="clear" w:color="auto" w:fill="auto"/>
            <w:noWrap/>
          </w:tcPr>
          <w:p w:rsidR="003B79F7" w:rsidRPr="00392CE0" w:rsidRDefault="003B79F7" w:rsidP="00E815F3">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100,0</w:t>
            </w:r>
          </w:p>
        </w:tc>
        <w:tc>
          <w:tcPr>
            <w:tcW w:w="1418" w:type="dxa"/>
            <w:shd w:val="clear" w:color="auto" w:fill="auto"/>
            <w:noWrap/>
          </w:tcPr>
          <w:p w:rsidR="003B79F7" w:rsidRPr="00392CE0" w:rsidRDefault="00363584" w:rsidP="00E815F3">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w:t>
            </w:r>
            <w:r w:rsidR="007B6FD2" w:rsidRPr="00392CE0">
              <w:rPr>
                <w:rFonts w:ascii="Times New Roman" w:eastAsia="Times New Roman" w:hAnsi="Times New Roman" w:cs="Times New Roman"/>
                <w:sz w:val="20"/>
                <w:szCs w:val="20"/>
              </w:rPr>
              <w:t> </w:t>
            </w:r>
            <w:r w:rsidRPr="00392CE0">
              <w:rPr>
                <w:rFonts w:ascii="Times New Roman" w:eastAsia="Times New Roman" w:hAnsi="Times New Roman" w:cs="Times New Roman"/>
                <w:sz w:val="20"/>
                <w:szCs w:val="20"/>
              </w:rPr>
              <w:t>6</w:t>
            </w:r>
            <w:r w:rsidR="007B6FD2" w:rsidRPr="00392CE0">
              <w:rPr>
                <w:rFonts w:ascii="Times New Roman" w:eastAsia="Times New Roman" w:hAnsi="Times New Roman" w:cs="Times New Roman"/>
                <w:sz w:val="20"/>
                <w:szCs w:val="20"/>
              </w:rPr>
              <w:t>73,18</w:t>
            </w:r>
          </w:p>
        </w:tc>
        <w:tc>
          <w:tcPr>
            <w:tcW w:w="1559" w:type="dxa"/>
            <w:shd w:val="clear" w:color="auto" w:fill="auto"/>
            <w:noWrap/>
          </w:tcPr>
          <w:p w:rsidR="003B79F7" w:rsidRPr="00392CE0" w:rsidRDefault="003B79F7" w:rsidP="00E815F3">
            <w:pPr>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100,0</w:t>
            </w:r>
          </w:p>
        </w:tc>
      </w:tr>
    </w:tbl>
    <w:p w:rsidR="003B79F7" w:rsidRPr="00392CE0" w:rsidRDefault="003B79F7" w:rsidP="003A4B9D">
      <w:pPr>
        <w:spacing w:after="0" w:line="240" w:lineRule="auto"/>
        <w:ind w:firstLine="709"/>
        <w:jc w:val="center"/>
        <w:rPr>
          <w:rFonts w:ascii="Times New Roman" w:hAnsi="Times New Roman" w:cs="Times New Roman"/>
          <w:sz w:val="28"/>
          <w:szCs w:val="28"/>
        </w:rPr>
      </w:pPr>
    </w:p>
    <w:p w:rsidR="00D925FE" w:rsidRPr="00392CE0" w:rsidRDefault="00D925FE" w:rsidP="003A4B9D">
      <w:pPr>
        <w:spacing w:after="0" w:line="240" w:lineRule="auto"/>
        <w:ind w:firstLine="709"/>
        <w:jc w:val="both"/>
        <w:rPr>
          <w:rFonts w:ascii="Times New Roman" w:hAnsi="Times New Roman" w:cs="Times New Roman"/>
          <w:sz w:val="28"/>
          <w:szCs w:val="28"/>
        </w:rPr>
      </w:pPr>
    </w:p>
    <w:p w:rsidR="00D925FE" w:rsidRPr="00392CE0" w:rsidRDefault="00D925FE" w:rsidP="003A4B9D">
      <w:pPr>
        <w:spacing w:after="0" w:line="240" w:lineRule="auto"/>
        <w:jc w:val="center"/>
        <w:rPr>
          <w:rFonts w:ascii="Times New Roman" w:hAnsi="Times New Roman" w:cs="Times New Roman"/>
          <w:b/>
          <w:bCs/>
          <w:sz w:val="28"/>
          <w:szCs w:val="28"/>
        </w:rPr>
      </w:pPr>
      <w:r w:rsidRPr="00392CE0">
        <w:rPr>
          <w:rFonts w:ascii="Times New Roman" w:hAnsi="Times New Roman" w:cs="Times New Roman"/>
          <w:b/>
          <w:bCs/>
          <w:sz w:val="28"/>
          <w:szCs w:val="28"/>
        </w:rPr>
        <w:t>IX. Подушевые нормативы финансирования Программы</w:t>
      </w:r>
    </w:p>
    <w:p w:rsidR="00D925FE" w:rsidRPr="00392CE0" w:rsidRDefault="00D925FE" w:rsidP="003A4B9D">
      <w:pPr>
        <w:spacing w:after="0" w:line="240" w:lineRule="auto"/>
        <w:ind w:firstLine="709"/>
        <w:jc w:val="both"/>
        <w:rPr>
          <w:rFonts w:ascii="Times New Roman" w:hAnsi="Times New Roman" w:cs="Times New Roman"/>
          <w:sz w:val="16"/>
          <w:szCs w:val="16"/>
        </w:rPr>
      </w:pPr>
    </w:p>
    <w:p w:rsidR="00D925FE" w:rsidRPr="00392CE0" w:rsidRDefault="00D925FE"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Подушевые нормативы финансирования Программы установлены в расчете на 1 человека в год (без учета расходов федерального бюджета)</w:t>
      </w:r>
      <w:r w:rsidR="00CA1653" w:rsidRPr="00392CE0">
        <w:rPr>
          <w:rFonts w:ascii="Times New Roman" w:hAnsi="Times New Roman" w:cs="Times New Roman"/>
          <w:sz w:val="28"/>
          <w:szCs w:val="28"/>
        </w:rPr>
        <w:t xml:space="preserve"> за счет средств обяз</w:t>
      </w:r>
      <w:r w:rsidR="00CA1653" w:rsidRPr="00392CE0">
        <w:rPr>
          <w:rFonts w:ascii="Times New Roman" w:hAnsi="Times New Roman" w:cs="Times New Roman"/>
          <w:sz w:val="28"/>
          <w:szCs w:val="28"/>
        </w:rPr>
        <w:t>а</w:t>
      </w:r>
      <w:r w:rsidR="00CA1653" w:rsidRPr="00392CE0">
        <w:rPr>
          <w:rFonts w:ascii="Times New Roman" w:hAnsi="Times New Roman" w:cs="Times New Roman"/>
          <w:sz w:val="28"/>
          <w:szCs w:val="28"/>
        </w:rPr>
        <w:t>тельного медицинского страхования – на 1 застрахованное лицо</w:t>
      </w:r>
      <w:r w:rsidRPr="00392CE0">
        <w:rPr>
          <w:rFonts w:ascii="Times New Roman" w:hAnsi="Times New Roman" w:cs="Times New Roman"/>
          <w:sz w:val="28"/>
          <w:szCs w:val="28"/>
        </w:rPr>
        <w:t xml:space="preserve"> и составляют в среднем </w:t>
      </w:r>
      <w:r w:rsidR="005A1FD6" w:rsidRPr="00392CE0">
        <w:rPr>
          <w:rFonts w:ascii="Times New Roman" w:hAnsi="Times New Roman" w:cs="Times New Roman"/>
          <w:sz w:val="28"/>
          <w:szCs w:val="28"/>
        </w:rPr>
        <w:t>7 347,19</w:t>
      </w:r>
      <w:r w:rsidRPr="00392CE0">
        <w:rPr>
          <w:rFonts w:ascii="Times New Roman" w:hAnsi="Times New Roman" w:cs="Times New Roman"/>
          <w:sz w:val="28"/>
          <w:szCs w:val="28"/>
        </w:rPr>
        <w:t xml:space="preserve"> рубля, в том числе:</w:t>
      </w:r>
    </w:p>
    <w:p w:rsidR="00D925FE" w:rsidRPr="00392CE0" w:rsidRDefault="000D5C8A"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2 543,4</w:t>
      </w:r>
      <w:r w:rsidR="00BA5217" w:rsidRPr="00392CE0">
        <w:rPr>
          <w:rFonts w:ascii="Times New Roman" w:hAnsi="Times New Roman" w:cs="Times New Roman"/>
          <w:sz w:val="28"/>
          <w:szCs w:val="28"/>
        </w:rPr>
        <w:t>3</w:t>
      </w:r>
      <w:r w:rsidR="00D925FE" w:rsidRPr="00392CE0">
        <w:rPr>
          <w:rFonts w:ascii="Times New Roman" w:hAnsi="Times New Roman" w:cs="Times New Roman"/>
          <w:sz w:val="28"/>
          <w:szCs w:val="28"/>
        </w:rPr>
        <w:t xml:space="preserve"> рубля – за счет средств</w:t>
      </w:r>
      <w:r w:rsidR="00E0378D" w:rsidRPr="00392CE0">
        <w:rPr>
          <w:rFonts w:ascii="Times New Roman" w:hAnsi="Times New Roman" w:cs="Times New Roman"/>
          <w:sz w:val="28"/>
          <w:szCs w:val="28"/>
        </w:rPr>
        <w:t xml:space="preserve"> бюджета Республики Татарстан</w:t>
      </w:r>
      <w:r w:rsidR="00D925FE" w:rsidRPr="00392CE0">
        <w:rPr>
          <w:rFonts w:ascii="Times New Roman" w:hAnsi="Times New Roman" w:cs="Times New Roman"/>
          <w:sz w:val="28"/>
          <w:szCs w:val="28"/>
        </w:rPr>
        <w:t>, включающих финансирование медицинских организаций, видов медицинской помощи, медици</w:t>
      </w:r>
      <w:r w:rsidR="00D925FE" w:rsidRPr="00392CE0">
        <w:rPr>
          <w:rFonts w:ascii="Times New Roman" w:hAnsi="Times New Roman" w:cs="Times New Roman"/>
          <w:sz w:val="28"/>
          <w:szCs w:val="28"/>
        </w:rPr>
        <w:t>н</w:t>
      </w:r>
      <w:r w:rsidR="00D925FE" w:rsidRPr="00392CE0">
        <w:rPr>
          <w:rFonts w:ascii="Times New Roman" w:hAnsi="Times New Roman" w:cs="Times New Roman"/>
          <w:sz w:val="28"/>
          <w:szCs w:val="28"/>
        </w:rPr>
        <w:t>ских и иных услуг, указанных в пункт</w:t>
      </w:r>
      <w:r w:rsidR="00E0378D" w:rsidRPr="00392CE0">
        <w:rPr>
          <w:rFonts w:ascii="Times New Roman" w:hAnsi="Times New Roman" w:cs="Times New Roman"/>
          <w:sz w:val="28"/>
          <w:szCs w:val="28"/>
        </w:rPr>
        <w:t>е</w:t>
      </w:r>
      <w:r w:rsidR="00D925FE" w:rsidRPr="00392CE0">
        <w:rPr>
          <w:rFonts w:ascii="Times New Roman" w:hAnsi="Times New Roman" w:cs="Times New Roman"/>
          <w:sz w:val="28"/>
          <w:szCs w:val="28"/>
        </w:rPr>
        <w:t xml:space="preserve"> 2.2 раздела «IV. Виды медицинской помощи, предоставление медицинских и иных услуг, финансируемых за счет средств бюдж</w:t>
      </w:r>
      <w:r w:rsidR="00D925FE" w:rsidRPr="00392CE0">
        <w:rPr>
          <w:rFonts w:ascii="Times New Roman" w:hAnsi="Times New Roman" w:cs="Times New Roman"/>
          <w:sz w:val="28"/>
          <w:szCs w:val="28"/>
        </w:rPr>
        <w:t>е</w:t>
      </w:r>
      <w:r w:rsidR="00D925FE" w:rsidRPr="00392CE0">
        <w:rPr>
          <w:rFonts w:ascii="Times New Roman" w:hAnsi="Times New Roman" w:cs="Times New Roman"/>
          <w:sz w:val="28"/>
          <w:szCs w:val="28"/>
        </w:rPr>
        <w:t>тов всех уровней»</w:t>
      </w:r>
      <w:r w:rsidR="0090690C" w:rsidRPr="00392CE0">
        <w:rPr>
          <w:rFonts w:ascii="Times New Roman" w:hAnsi="Times New Roman" w:cs="Times New Roman"/>
          <w:sz w:val="28"/>
          <w:szCs w:val="28"/>
        </w:rPr>
        <w:t>, а также через систему обязательного медицинского стр</w:t>
      </w:r>
      <w:r w:rsidR="0090690C" w:rsidRPr="00392CE0">
        <w:rPr>
          <w:rFonts w:ascii="Times New Roman" w:hAnsi="Times New Roman" w:cs="Times New Roman"/>
          <w:sz w:val="28"/>
          <w:szCs w:val="28"/>
        </w:rPr>
        <w:t>а</w:t>
      </w:r>
      <w:r w:rsidR="0090690C" w:rsidRPr="00392CE0">
        <w:rPr>
          <w:rFonts w:ascii="Times New Roman" w:hAnsi="Times New Roman" w:cs="Times New Roman"/>
          <w:sz w:val="28"/>
          <w:szCs w:val="28"/>
        </w:rPr>
        <w:t>хования</w:t>
      </w:r>
      <w:r w:rsidR="00A204A4" w:rsidRPr="00392CE0">
        <w:rPr>
          <w:rFonts w:ascii="Times New Roman" w:hAnsi="Times New Roman" w:cs="Times New Roman"/>
          <w:sz w:val="28"/>
          <w:szCs w:val="28"/>
        </w:rPr>
        <w:t xml:space="preserve"> на осуществление преимущественно одноканального финансирования м</w:t>
      </w:r>
      <w:r w:rsidR="00A204A4" w:rsidRPr="00392CE0">
        <w:rPr>
          <w:rFonts w:ascii="Times New Roman" w:hAnsi="Times New Roman" w:cs="Times New Roman"/>
          <w:sz w:val="28"/>
          <w:szCs w:val="28"/>
        </w:rPr>
        <w:t>е</w:t>
      </w:r>
      <w:r w:rsidR="00A204A4" w:rsidRPr="00392CE0">
        <w:rPr>
          <w:rFonts w:ascii="Times New Roman" w:hAnsi="Times New Roman" w:cs="Times New Roman"/>
          <w:sz w:val="28"/>
          <w:szCs w:val="28"/>
        </w:rPr>
        <w:t>дицинских организаций</w:t>
      </w:r>
      <w:r w:rsidR="00190808" w:rsidRPr="00392CE0">
        <w:rPr>
          <w:rFonts w:ascii="Times New Roman" w:hAnsi="Times New Roman" w:cs="Times New Roman"/>
          <w:sz w:val="28"/>
          <w:szCs w:val="28"/>
        </w:rPr>
        <w:t>, указанных в</w:t>
      </w:r>
      <w:r w:rsidR="00D64281" w:rsidRPr="00392CE0">
        <w:rPr>
          <w:rFonts w:ascii="Times New Roman" w:hAnsi="Times New Roman" w:cs="Times New Roman"/>
          <w:sz w:val="28"/>
          <w:szCs w:val="28"/>
        </w:rPr>
        <w:t xml:space="preserve"> раздел</w:t>
      </w:r>
      <w:r w:rsidR="00190808" w:rsidRPr="00392CE0">
        <w:rPr>
          <w:rFonts w:ascii="Times New Roman" w:hAnsi="Times New Roman" w:cs="Times New Roman"/>
          <w:sz w:val="28"/>
          <w:szCs w:val="28"/>
        </w:rPr>
        <w:t>е</w:t>
      </w:r>
      <w:r w:rsidR="00D64281" w:rsidRPr="00392CE0">
        <w:rPr>
          <w:rFonts w:ascii="Times New Roman" w:hAnsi="Times New Roman" w:cs="Times New Roman"/>
          <w:sz w:val="28"/>
          <w:szCs w:val="28"/>
        </w:rPr>
        <w:t xml:space="preserve"> «</w:t>
      </w:r>
      <w:r w:rsidR="00D64281" w:rsidRPr="00392CE0">
        <w:rPr>
          <w:rFonts w:ascii="Times New Roman" w:hAnsi="Times New Roman" w:cs="Times New Roman"/>
          <w:bCs/>
          <w:spacing w:val="3"/>
          <w:sz w:val="28"/>
          <w:szCs w:val="28"/>
          <w:lang w:val="en-US"/>
        </w:rPr>
        <w:t>V</w:t>
      </w:r>
      <w:r w:rsidR="00D64281" w:rsidRPr="00392CE0">
        <w:rPr>
          <w:rFonts w:ascii="Times New Roman" w:hAnsi="Times New Roman" w:cs="Times New Roman"/>
          <w:bCs/>
          <w:spacing w:val="3"/>
          <w:sz w:val="28"/>
          <w:szCs w:val="28"/>
        </w:rPr>
        <w:t>. Медицинская помощь, медици</w:t>
      </w:r>
      <w:r w:rsidR="00D64281" w:rsidRPr="00392CE0">
        <w:rPr>
          <w:rFonts w:ascii="Times New Roman" w:hAnsi="Times New Roman" w:cs="Times New Roman"/>
          <w:bCs/>
          <w:spacing w:val="3"/>
          <w:sz w:val="28"/>
          <w:szCs w:val="28"/>
        </w:rPr>
        <w:t>н</w:t>
      </w:r>
      <w:r w:rsidR="00D64281" w:rsidRPr="00392CE0">
        <w:rPr>
          <w:rFonts w:ascii="Times New Roman" w:hAnsi="Times New Roman" w:cs="Times New Roman"/>
          <w:bCs/>
          <w:spacing w:val="3"/>
          <w:sz w:val="28"/>
          <w:szCs w:val="28"/>
        </w:rPr>
        <w:t>ские и иные услуги, финансируемые Территориальным фондом обязательного м</w:t>
      </w:r>
      <w:r w:rsidR="00D64281" w:rsidRPr="00392CE0">
        <w:rPr>
          <w:rFonts w:ascii="Times New Roman" w:hAnsi="Times New Roman" w:cs="Times New Roman"/>
          <w:bCs/>
          <w:spacing w:val="3"/>
          <w:sz w:val="28"/>
          <w:szCs w:val="28"/>
        </w:rPr>
        <w:t>е</w:t>
      </w:r>
      <w:r w:rsidR="00D64281" w:rsidRPr="00392CE0">
        <w:rPr>
          <w:rFonts w:ascii="Times New Roman" w:hAnsi="Times New Roman" w:cs="Times New Roman"/>
          <w:bCs/>
          <w:spacing w:val="3"/>
          <w:sz w:val="28"/>
          <w:szCs w:val="28"/>
        </w:rPr>
        <w:t>дицинского страхования Республики Татарстан за счет средств бюджета Республики Татарстан»</w:t>
      </w:r>
      <w:r w:rsidR="00D925FE" w:rsidRPr="00392CE0">
        <w:rPr>
          <w:rFonts w:ascii="Times New Roman" w:hAnsi="Times New Roman" w:cs="Times New Roman"/>
          <w:sz w:val="28"/>
          <w:szCs w:val="28"/>
        </w:rPr>
        <w:t xml:space="preserve"> н</w:t>
      </w:r>
      <w:r w:rsidR="00D925FE" w:rsidRPr="00392CE0">
        <w:rPr>
          <w:rFonts w:ascii="Times New Roman" w:hAnsi="Times New Roman" w:cs="Times New Roman"/>
          <w:sz w:val="28"/>
          <w:szCs w:val="28"/>
        </w:rPr>
        <w:t>а</w:t>
      </w:r>
      <w:r w:rsidR="00D925FE" w:rsidRPr="00392CE0">
        <w:rPr>
          <w:rFonts w:ascii="Times New Roman" w:hAnsi="Times New Roman" w:cs="Times New Roman"/>
          <w:sz w:val="28"/>
          <w:szCs w:val="28"/>
        </w:rPr>
        <w:t>стоящей Программы;</w:t>
      </w:r>
    </w:p>
    <w:p w:rsidR="00D925FE" w:rsidRPr="00392CE0" w:rsidRDefault="000D5C8A"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4 803,7</w:t>
      </w:r>
      <w:r w:rsidR="00BA5217" w:rsidRPr="00392CE0">
        <w:rPr>
          <w:rFonts w:ascii="Times New Roman" w:hAnsi="Times New Roman" w:cs="Times New Roman"/>
          <w:sz w:val="28"/>
          <w:szCs w:val="28"/>
        </w:rPr>
        <w:t>6</w:t>
      </w:r>
      <w:r w:rsidR="00D925FE" w:rsidRPr="00392CE0">
        <w:rPr>
          <w:rFonts w:ascii="Times New Roman" w:hAnsi="Times New Roman" w:cs="Times New Roman"/>
          <w:sz w:val="28"/>
          <w:szCs w:val="28"/>
        </w:rPr>
        <w:t xml:space="preserve"> рубля –</w:t>
      </w:r>
      <w:r w:rsidR="00733A25" w:rsidRPr="00392CE0">
        <w:rPr>
          <w:rFonts w:ascii="Times New Roman" w:hAnsi="Times New Roman" w:cs="Times New Roman"/>
          <w:sz w:val="28"/>
          <w:szCs w:val="28"/>
        </w:rPr>
        <w:t xml:space="preserve"> </w:t>
      </w:r>
      <w:r w:rsidR="00E815F3" w:rsidRPr="00392CE0">
        <w:rPr>
          <w:rFonts w:ascii="Times New Roman" w:hAnsi="Times New Roman" w:cs="Times New Roman"/>
          <w:sz w:val="28"/>
          <w:szCs w:val="28"/>
        </w:rPr>
        <w:t xml:space="preserve">за счет средств </w:t>
      </w:r>
      <w:r w:rsidRPr="00392CE0">
        <w:rPr>
          <w:rFonts w:ascii="Times New Roman" w:hAnsi="Times New Roman" w:cs="Times New Roman"/>
          <w:sz w:val="28"/>
          <w:szCs w:val="28"/>
        </w:rPr>
        <w:t>Территориальн</w:t>
      </w:r>
      <w:r w:rsidR="00E815F3" w:rsidRPr="00392CE0">
        <w:rPr>
          <w:rFonts w:ascii="Times New Roman" w:hAnsi="Times New Roman" w:cs="Times New Roman"/>
          <w:sz w:val="28"/>
          <w:szCs w:val="28"/>
        </w:rPr>
        <w:t>ой</w:t>
      </w:r>
      <w:r w:rsidR="00D925FE" w:rsidRPr="00392CE0">
        <w:rPr>
          <w:rFonts w:ascii="Times New Roman" w:hAnsi="Times New Roman" w:cs="Times New Roman"/>
          <w:sz w:val="28"/>
          <w:szCs w:val="28"/>
        </w:rPr>
        <w:t xml:space="preserve"> программ</w:t>
      </w:r>
      <w:r w:rsidR="00E815F3" w:rsidRPr="00392CE0">
        <w:rPr>
          <w:rFonts w:ascii="Times New Roman" w:hAnsi="Times New Roman" w:cs="Times New Roman"/>
          <w:sz w:val="28"/>
          <w:szCs w:val="28"/>
        </w:rPr>
        <w:t>ы</w:t>
      </w:r>
      <w:r w:rsidR="00D925FE" w:rsidRPr="00392CE0">
        <w:rPr>
          <w:rFonts w:ascii="Times New Roman" w:hAnsi="Times New Roman" w:cs="Times New Roman"/>
          <w:sz w:val="28"/>
          <w:szCs w:val="28"/>
        </w:rPr>
        <w:t xml:space="preserve"> обязательного медицинского страхования Р</w:t>
      </w:r>
      <w:r w:rsidR="00B76477" w:rsidRPr="00392CE0">
        <w:rPr>
          <w:rFonts w:ascii="Times New Roman" w:hAnsi="Times New Roman" w:cs="Times New Roman"/>
          <w:sz w:val="28"/>
          <w:szCs w:val="28"/>
        </w:rPr>
        <w:t>еспублики Татарстан на 2012 год,</w:t>
      </w:r>
      <w:r w:rsidR="00D925FE" w:rsidRPr="00392CE0">
        <w:rPr>
          <w:rFonts w:ascii="Times New Roman" w:hAnsi="Times New Roman" w:cs="Times New Roman"/>
          <w:sz w:val="28"/>
          <w:szCs w:val="28"/>
        </w:rPr>
        <w:t xml:space="preserve"> из них в рамках </w:t>
      </w:r>
      <w:r w:rsidR="00B76477" w:rsidRPr="00392CE0">
        <w:rPr>
          <w:rFonts w:ascii="Times New Roman" w:hAnsi="Times New Roman" w:cs="Times New Roman"/>
          <w:sz w:val="28"/>
          <w:szCs w:val="28"/>
        </w:rPr>
        <w:t>Баз</w:t>
      </w:r>
      <w:r w:rsidR="00B76477" w:rsidRPr="00392CE0">
        <w:rPr>
          <w:rFonts w:ascii="Times New Roman" w:hAnsi="Times New Roman" w:cs="Times New Roman"/>
          <w:sz w:val="28"/>
          <w:szCs w:val="28"/>
        </w:rPr>
        <w:t>о</w:t>
      </w:r>
      <w:r w:rsidR="00B76477" w:rsidRPr="00392CE0">
        <w:rPr>
          <w:rFonts w:ascii="Times New Roman" w:hAnsi="Times New Roman" w:cs="Times New Roman"/>
          <w:sz w:val="28"/>
          <w:szCs w:val="28"/>
        </w:rPr>
        <w:t xml:space="preserve">вой </w:t>
      </w:r>
      <w:r w:rsidR="00D925FE" w:rsidRPr="00392CE0">
        <w:rPr>
          <w:rFonts w:ascii="Times New Roman" w:hAnsi="Times New Roman" w:cs="Times New Roman"/>
          <w:sz w:val="28"/>
          <w:szCs w:val="28"/>
        </w:rPr>
        <w:t xml:space="preserve">программы обязательного медицинского страхования Республики Татарстан на 2012 год – </w:t>
      </w:r>
      <w:r w:rsidR="004A78DC" w:rsidRPr="00392CE0">
        <w:rPr>
          <w:rFonts w:ascii="Times New Roman" w:hAnsi="Times New Roman" w:cs="Times New Roman"/>
          <w:sz w:val="28"/>
          <w:szCs w:val="28"/>
        </w:rPr>
        <w:t>3 605,56</w:t>
      </w:r>
      <w:r w:rsidR="00DA1392" w:rsidRPr="00392CE0">
        <w:rPr>
          <w:rFonts w:ascii="Times New Roman" w:hAnsi="Times New Roman" w:cs="Times New Roman"/>
          <w:sz w:val="28"/>
          <w:szCs w:val="28"/>
        </w:rPr>
        <w:t xml:space="preserve"> рубля</w:t>
      </w:r>
      <w:r w:rsidR="0093292B" w:rsidRPr="00392CE0">
        <w:rPr>
          <w:rFonts w:ascii="Times New Roman" w:hAnsi="Times New Roman" w:cs="Times New Roman"/>
          <w:sz w:val="28"/>
          <w:szCs w:val="28"/>
        </w:rPr>
        <w:t>,</w:t>
      </w:r>
      <w:r w:rsidR="00733A25" w:rsidRPr="00392CE0">
        <w:rPr>
          <w:rFonts w:ascii="Times New Roman" w:hAnsi="Times New Roman" w:cs="Times New Roman"/>
          <w:sz w:val="28"/>
          <w:szCs w:val="28"/>
        </w:rPr>
        <w:t xml:space="preserve"> </w:t>
      </w:r>
      <w:r w:rsidR="0093292B" w:rsidRPr="00392CE0">
        <w:rPr>
          <w:rFonts w:ascii="Times New Roman" w:hAnsi="Times New Roman" w:cs="Times New Roman"/>
          <w:sz w:val="28"/>
          <w:szCs w:val="28"/>
        </w:rPr>
        <w:t xml:space="preserve">за счет средств бюджета Республики Татарстана </w:t>
      </w:r>
      <w:r w:rsidR="00E815F3" w:rsidRPr="00392CE0">
        <w:rPr>
          <w:rFonts w:ascii="Times New Roman" w:hAnsi="Times New Roman" w:cs="Times New Roman"/>
          <w:sz w:val="28"/>
          <w:szCs w:val="28"/>
        </w:rPr>
        <w:t xml:space="preserve">на </w:t>
      </w:r>
      <w:r w:rsidR="0093292B" w:rsidRPr="00392CE0">
        <w:rPr>
          <w:rFonts w:ascii="Times New Roman" w:hAnsi="Times New Roman" w:cs="Times New Roman"/>
          <w:sz w:val="28"/>
          <w:szCs w:val="28"/>
        </w:rPr>
        <w:t>реал</w:t>
      </w:r>
      <w:r w:rsidR="0093292B" w:rsidRPr="00392CE0">
        <w:rPr>
          <w:rFonts w:ascii="Times New Roman" w:hAnsi="Times New Roman" w:cs="Times New Roman"/>
          <w:sz w:val="28"/>
          <w:szCs w:val="28"/>
        </w:rPr>
        <w:t>и</w:t>
      </w:r>
      <w:r w:rsidR="0093292B" w:rsidRPr="00392CE0">
        <w:rPr>
          <w:rFonts w:ascii="Times New Roman" w:hAnsi="Times New Roman" w:cs="Times New Roman"/>
          <w:sz w:val="28"/>
          <w:szCs w:val="28"/>
        </w:rPr>
        <w:t xml:space="preserve">зацию </w:t>
      </w:r>
      <w:r w:rsidR="00340F1F" w:rsidRPr="00392CE0">
        <w:rPr>
          <w:rFonts w:ascii="Times New Roman" w:hAnsi="Times New Roman" w:cs="Times New Roman"/>
          <w:sz w:val="28"/>
          <w:szCs w:val="28"/>
        </w:rPr>
        <w:t>Территориальной</w:t>
      </w:r>
      <w:r w:rsidR="0093292B" w:rsidRPr="00392CE0">
        <w:rPr>
          <w:rFonts w:ascii="Times New Roman" w:hAnsi="Times New Roman" w:cs="Times New Roman"/>
          <w:sz w:val="28"/>
          <w:szCs w:val="28"/>
        </w:rPr>
        <w:t xml:space="preserve"> программ</w:t>
      </w:r>
      <w:r w:rsidR="00340F1F" w:rsidRPr="00392CE0">
        <w:rPr>
          <w:rFonts w:ascii="Times New Roman" w:hAnsi="Times New Roman" w:cs="Times New Roman"/>
          <w:sz w:val="28"/>
          <w:szCs w:val="28"/>
        </w:rPr>
        <w:t>ы</w:t>
      </w:r>
      <w:r w:rsidR="0093292B" w:rsidRPr="00392CE0">
        <w:rPr>
          <w:rFonts w:ascii="Times New Roman" w:hAnsi="Times New Roman" w:cs="Times New Roman"/>
          <w:sz w:val="28"/>
          <w:szCs w:val="28"/>
        </w:rPr>
        <w:t xml:space="preserve"> обязательного медицинского страхования</w:t>
      </w:r>
      <w:r w:rsidR="00340F1F" w:rsidRPr="00392CE0">
        <w:rPr>
          <w:rFonts w:ascii="Times New Roman" w:hAnsi="Times New Roman" w:cs="Times New Roman"/>
          <w:sz w:val="28"/>
          <w:szCs w:val="28"/>
        </w:rPr>
        <w:t xml:space="preserve"> – 1 198,2 рубля.</w:t>
      </w:r>
    </w:p>
    <w:p w:rsidR="00D925FE" w:rsidRDefault="00D925FE" w:rsidP="003A4B9D">
      <w:pPr>
        <w:spacing w:after="0" w:line="240" w:lineRule="auto"/>
        <w:ind w:firstLine="709"/>
        <w:jc w:val="both"/>
        <w:rPr>
          <w:rFonts w:ascii="Times New Roman" w:hAnsi="Times New Roman" w:cs="Times New Roman"/>
          <w:sz w:val="28"/>
          <w:szCs w:val="28"/>
          <w:lang w:val="en-US"/>
        </w:rPr>
      </w:pPr>
    </w:p>
    <w:p w:rsidR="007B648A" w:rsidRDefault="007B648A" w:rsidP="003A4B9D">
      <w:pPr>
        <w:spacing w:after="0" w:line="240" w:lineRule="auto"/>
        <w:ind w:firstLine="709"/>
        <w:jc w:val="both"/>
        <w:rPr>
          <w:rFonts w:ascii="Times New Roman" w:hAnsi="Times New Roman" w:cs="Times New Roman"/>
          <w:sz w:val="28"/>
          <w:szCs w:val="28"/>
          <w:lang w:val="en-US"/>
        </w:rPr>
      </w:pPr>
    </w:p>
    <w:p w:rsidR="007B648A" w:rsidRDefault="007B648A" w:rsidP="003A4B9D">
      <w:pPr>
        <w:spacing w:after="0" w:line="240" w:lineRule="auto"/>
        <w:ind w:firstLine="709"/>
        <w:jc w:val="both"/>
        <w:rPr>
          <w:rFonts w:ascii="Times New Roman" w:hAnsi="Times New Roman" w:cs="Times New Roman"/>
          <w:sz w:val="28"/>
          <w:szCs w:val="28"/>
          <w:lang w:val="en-US"/>
        </w:rPr>
      </w:pPr>
    </w:p>
    <w:p w:rsidR="007B648A" w:rsidRDefault="007B648A" w:rsidP="003A4B9D">
      <w:pPr>
        <w:spacing w:after="0" w:line="240" w:lineRule="auto"/>
        <w:ind w:firstLine="709"/>
        <w:jc w:val="both"/>
        <w:rPr>
          <w:rFonts w:ascii="Times New Roman" w:hAnsi="Times New Roman" w:cs="Times New Roman"/>
          <w:sz w:val="28"/>
          <w:szCs w:val="28"/>
          <w:lang w:val="en-US"/>
        </w:rPr>
      </w:pPr>
    </w:p>
    <w:p w:rsidR="007B648A" w:rsidRPr="007B648A" w:rsidRDefault="007B648A" w:rsidP="003A4B9D">
      <w:pPr>
        <w:spacing w:after="0" w:line="240" w:lineRule="auto"/>
        <w:ind w:firstLine="709"/>
        <w:jc w:val="both"/>
        <w:rPr>
          <w:rFonts w:ascii="Times New Roman" w:hAnsi="Times New Roman" w:cs="Times New Roman"/>
          <w:sz w:val="28"/>
          <w:szCs w:val="28"/>
          <w:lang w:val="en-US"/>
        </w:rPr>
      </w:pPr>
    </w:p>
    <w:p w:rsidR="00D925FE" w:rsidRPr="00392CE0" w:rsidRDefault="00D925FE" w:rsidP="003A4B9D">
      <w:pPr>
        <w:spacing w:after="0" w:line="240" w:lineRule="auto"/>
        <w:jc w:val="center"/>
        <w:rPr>
          <w:rFonts w:ascii="Times New Roman" w:hAnsi="Times New Roman" w:cs="Times New Roman"/>
          <w:b/>
          <w:bCs/>
          <w:sz w:val="28"/>
          <w:szCs w:val="28"/>
        </w:rPr>
      </w:pPr>
      <w:r w:rsidRPr="00392CE0">
        <w:rPr>
          <w:rFonts w:ascii="Times New Roman" w:hAnsi="Times New Roman" w:cs="Times New Roman"/>
          <w:b/>
          <w:bCs/>
          <w:sz w:val="28"/>
          <w:szCs w:val="28"/>
        </w:rPr>
        <w:lastRenderedPageBreak/>
        <w:t>X. Утвержденная стоимость Программы</w:t>
      </w:r>
    </w:p>
    <w:p w:rsidR="007B648A" w:rsidRDefault="007B648A" w:rsidP="003A4B9D">
      <w:pPr>
        <w:spacing w:after="0" w:line="240" w:lineRule="auto"/>
        <w:jc w:val="right"/>
        <w:rPr>
          <w:rFonts w:ascii="Times New Roman" w:hAnsi="Times New Roman" w:cs="Times New Roman"/>
          <w:sz w:val="28"/>
          <w:szCs w:val="28"/>
          <w:lang w:val="en-US"/>
        </w:rPr>
      </w:pPr>
    </w:p>
    <w:p w:rsidR="00D925FE" w:rsidRPr="00392CE0" w:rsidRDefault="00D925FE" w:rsidP="003A4B9D">
      <w:pPr>
        <w:spacing w:after="0" w:line="240" w:lineRule="auto"/>
        <w:jc w:val="right"/>
        <w:rPr>
          <w:rFonts w:ascii="Times New Roman" w:hAnsi="Times New Roman" w:cs="Times New Roman"/>
          <w:sz w:val="28"/>
          <w:szCs w:val="28"/>
        </w:rPr>
      </w:pPr>
      <w:r w:rsidRPr="00392CE0">
        <w:rPr>
          <w:rFonts w:ascii="Times New Roman" w:hAnsi="Times New Roman" w:cs="Times New Roman"/>
          <w:sz w:val="28"/>
          <w:szCs w:val="28"/>
        </w:rPr>
        <w:t>Таблица 10.1</w:t>
      </w:r>
    </w:p>
    <w:p w:rsidR="00D925FE" w:rsidRPr="00392CE0" w:rsidRDefault="00D925FE" w:rsidP="003A4B9D">
      <w:pPr>
        <w:spacing w:after="0" w:line="240" w:lineRule="auto"/>
        <w:jc w:val="center"/>
        <w:rPr>
          <w:rFonts w:ascii="Times New Roman" w:hAnsi="Times New Roman" w:cs="Times New Roman"/>
          <w:sz w:val="28"/>
          <w:szCs w:val="28"/>
        </w:rPr>
      </w:pPr>
      <w:r w:rsidRPr="00392CE0">
        <w:rPr>
          <w:rFonts w:ascii="Times New Roman" w:hAnsi="Times New Roman" w:cs="Times New Roman"/>
          <w:sz w:val="28"/>
          <w:szCs w:val="28"/>
        </w:rPr>
        <w:t>Утвержденная стоимость Программы</w:t>
      </w:r>
    </w:p>
    <w:p w:rsidR="00D925FE" w:rsidRPr="00392CE0" w:rsidRDefault="00D925FE" w:rsidP="003A4B9D">
      <w:pPr>
        <w:spacing w:after="0" w:line="240" w:lineRule="auto"/>
        <w:jc w:val="center"/>
        <w:rPr>
          <w:rFonts w:ascii="Times New Roman" w:hAnsi="Times New Roman" w:cs="Times New Roman"/>
          <w:sz w:val="28"/>
          <w:szCs w:val="28"/>
        </w:rPr>
      </w:pPr>
      <w:r w:rsidRPr="00392CE0">
        <w:rPr>
          <w:rFonts w:ascii="Times New Roman" w:hAnsi="Times New Roman" w:cs="Times New Roman"/>
          <w:sz w:val="28"/>
          <w:szCs w:val="28"/>
        </w:rPr>
        <w:t>по источникам финансирования на 2012 год</w:t>
      </w:r>
    </w:p>
    <w:p w:rsidR="00E815F3" w:rsidRPr="00392CE0" w:rsidRDefault="00E815F3" w:rsidP="003A4B9D">
      <w:pPr>
        <w:spacing w:after="0" w:line="240" w:lineRule="auto"/>
        <w:jc w:val="center"/>
        <w:rPr>
          <w:rFonts w:ascii="Times New Roman" w:hAnsi="Times New Roman" w:cs="Times New Roman"/>
          <w:bCs/>
          <w:sz w:val="28"/>
          <w:szCs w:val="28"/>
        </w:rP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40"/>
        <w:gridCol w:w="900"/>
        <w:gridCol w:w="1800"/>
        <w:gridCol w:w="1620"/>
      </w:tblGrid>
      <w:tr w:rsidR="00D925FE" w:rsidRPr="00392CE0">
        <w:tc>
          <w:tcPr>
            <w:tcW w:w="5940" w:type="dxa"/>
            <w:vMerge w:val="restart"/>
            <w:tcBorders>
              <w:bottom w:val="nil"/>
            </w:tcBorders>
          </w:tcPr>
          <w:p w:rsidR="00D925FE" w:rsidRPr="00392CE0" w:rsidRDefault="00D925FE" w:rsidP="003A4B9D">
            <w:pPr>
              <w:tabs>
                <w:tab w:val="left" w:pos="2782"/>
              </w:tabs>
              <w:spacing w:after="0" w:line="240" w:lineRule="auto"/>
              <w:jc w:val="center"/>
              <w:rPr>
                <w:rFonts w:ascii="Times New Roman" w:hAnsi="Times New Roman" w:cs="Times New Roman"/>
              </w:rPr>
            </w:pPr>
            <w:r w:rsidRPr="00392CE0">
              <w:rPr>
                <w:rFonts w:ascii="Times New Roman" w:hAnsi="Times New Roman" w:cs="Times New Roman"/>
              </w:rPr>
              <w:t>Источники финансирования Программы</w:t>
            </w:r>
          </w:p>
        </w:tc>
        <w:tc>
          <w:tcPr>
            <w:tcW w:w="900" w:type="dxa"/>
            <w:vMerge w:val="restart"/>
            <w:tcBorders>
              <w:bottom w:val="nil"/>
            </w:tcBorders>
          </w:tcPr>
          <w:p w:rsidR="00D925FE" w:rsidRPr="00392CE0" w:rsidRDefault="00D925FE" w:rsidP="003A4B9D">
            <w:pPr>
              <w:tabs>
                <w:tab w:val="left" w:pos="684"/>
              </w:tabs>
              <w:spacing w:after="0" w:line="240" w:lineRule="auto"/>
              <w:jc w:val="center"/>
              <w:rPr>
                <w:rFonts w:ascii="Times New Roman" w:hAnsi="Times New Roman" w:cs="Times New Roman"/>
              </w:rPr>
            </w:pPr>
            <w:r w:rsidRPr="00392CE0">
              <w:rPr>
                <w:rFonts w:ascii="Times New Roman" w:hAnsi="Times New Roman" w:cs="Times New Roman"/>
              </w:rPr>
              <w:t>№</w:t>
            </w:r>
          </w:p>
          <w:p w:rsidR="00D925FE" w:rsidRPr="00392CE0" w:rsidRDefault="00D925FE" w:rsidP="003A4B9D">
            <w:pPr>
              <w:tabs>
                <w:tab w:val="left" w:pos="684"/>
              </w:tabs>
              <w:spacing w:after="0" w:line="240" w:lineRule="auto"/>
              <w:jc w:val="center"/>
              <w:rPr>
                <w:rFonts w:ascii="Times New Roman" w:hAnsi="Times New Roman" w:cs="Times New Roman"/>
              </w:rPr>
            </w:pPr>
            <w:r w:rsidRPr="00392CE0">
              <w:rPr>
                <w:rFonts w:ascii="Times New Roman" w:hAnsi="Times New Roman" w:cs="Times New Roman"/>
              </w:rPr>
              <w:t>строки</w:t>
            </w:r>
          </w:p>
        </w:tc>
        <w:tc>
          <w:tcPr>
            <w:tcW w:w="3420" w:type="dxa"/>
            <w:gridSpan w:val="2"/>
            <w:tcBorders>
              <w:bottom w:val="single" w:sz="4" w:space="0" w:color="auto"/>
            </w:tcBorders>
          </w:tcPr>
          <w:p w:rsidR="00D925FE" w:rsidRPr="00392CE0" w:rsidRDefault="00D925FE" w:rsidP="003A4B9D">
            <w:pPr>
              <w:spacing w:after="0" w:line="240" w:lineRule="auto"/>
              <w:jc w:val="center"/>
              <w:rPr>
                <w:rFonts w:ascii="Times New Roman" w:hAnsi="Times New Roman" w:cs="Times New Roman"/>
              </w:rPr>
            </w:pPr>
            <w:r w:rsidRPr="00392CE0">
              <w:rPr>
                <w:rFonts w:ascii="Times New Roman" w:hAnsi="Times New Roman" w:cs="Times New Roman"/>
              </w:rPr>
              <w:t>Утвержденная стоимость</w:t>
            </w:r>
          </w:p>
          <w:p w:rsidR="00D925FE" w:rsidRPr="00392CE0" w:rsidRDefault="00D925FE" w:rsidP="003A4B9D">
            <w:pPr>
              <w:spacing w:after="0" w:line="240" w:lineRule="auto"/>
              <w:jc w:val="center"/>
              <w:rPr>
                <w:rFonts w:ascii="Times New Roman" w:hAnsi="Times New Roman" w:cs="Times New Roman"/>
              </w:rPr>
            </w:pPr>
            <w:r w:rsidRPr="00392CE0">
              <w:rPr>
                <w:rFonts w:ascii="Times New Roman" w:hAnsi="Times New Roman" w:cs="Times New Roman"/>
              </w:rPr>
              <w:t>Программы</w:t>
            </w:r>
          </w:p>
        </w:tc>
      </w:tr>
      <w:tr w:rsidR="00D925FE" w:rsidRPr="00392CE0">
        <w:trPr>
          <w:trHeight w:val="428"/>
        </w:trPr>
        <w:tc>
          <w:tcPr>
            <w:tcW w:w="5940" w:type="dxa"/>
            <w:vMerge/>
            <w:tcBorders>
              <w:bottom w:val="nil"/>
            </w:tcBorders>
          </w:tcPr>
          <w:p w:rsidR="00D925FE" w:rsidRPr="00392CE0" w:rsidRDefault="00D925FE" w:rsidP="003A4B9D">
            <w:pPr>
              <w:tabs>
                <w:tab w:val="left" w:pos="2782"/>
              </w:tabs>
              <w:spacing w:after="0" w:line="240" w:lineRule="auto"/>
              <w:jc w:val="center"/>
              <w:rPr>
                <w:rFonts w:ascii="Times New Roman" w:hAnsi="Times New Roman" w:cs="Times New Roman"/>
              </w:rPr>
            </w:pPr>
          </w:p>
        </w:tc>
        <w:tc>
          <w:tcPr>
            <w:tcW w:w="900" w:type="dxa"/>
            <w:vMerge/>
            <w:tcBorders>
              <w:bottom w:val="nil"/>
            </w:tcBorders>
          </w:tcPr>
          <w:p w:rsidR="00D925FE" w:rsidRPr="00392CE0" w:rsidRDefault="00D925FE" w:rsidP="003A4B9D">
            <w:pPr>
              <w:tabs>
                <w:tab w:val="left" w:pos="684"/>
              </w:tabs>
              <w:spacing w:after="0" w:line="240" w:lineRule="auto"/>
              <w:jc w:val="center"/>
              <w:rPr>
                <w:rFonts w:ascii="Times New Roman" w:hAnsi="Times New Roman" w:cs="Times New Roman"/>
              </w:rPr>
            </w:pPr>
          </w:p>
        </w:tc>
        <w:tc>
          <w:tcPr>
            <w:tcW w:w="1800" w:type="dxa"/>
            <w:tcBorders>
              <w:bottom w:val="nil"/>
            </w:tcBorders>
          </w:tcPr>
          <w:p w:rsidR="00D925FE" w:rsidRPr="00392CE0" w:rsidRDefault="00D925FE" w:rsidP="003A4B9D">
            <w:pPr>
              <w:spacing w:after="0" w:line="240" w:lineRule="auto"/>
              <w:jc w:val="center"/>
              <w:rPr>
                <w:rFonts w:ascii="Times New Roman" w:hAnsi="Times New Roman" w:cs="Times New Roman"/>
              </w:rPr>
            </w:pPr>
            <w:r w:rsidRPr="00392CE0">
              <w:rPr>
                <w:rFonts w:ascii="Times New Roman" w:hAnsi="Times New Roman" w:cs="Times New Roman"/>
              </w:rPr>
              <w:t>всего,</w:t>
            </w:r>
          </w:p>
          <w:p w:rsidR="00D925FE" w:rsidRPr="00392CE0" w:rsidRDefault="00D925FE" w:rsidP="003A4B9D">
            <w:pPr>
              <w:spacing w:after="0" w:line="240" w:lineRule="auto"/>
              <w:jc w:val="center"/>
              <w:rPr>
                <w:rFonts w:ascii="Times New Roman" w:hAnsi="Times New Roman" w:cs="Times New Roman"/>
              </w:rPr>
            </w:pPr>
            <w:r w:rsidRPr="00392CE0">
              <w:rPr>
                <w:rFonts w:ascii="Times New Roman" w:hAnsi="Times New Roman" w:cs="Times New Roman"/>
              </w:rPr>
              <w:t>тыс.рублей</w:t>
            </w:r>
          </w:p>
        </w:tc>
        <w:tc>
          <w:tcPr>
            <w:tcW w:w="1620" w:type="dxa"/>
            <w:tcBorders>
              <w:bottom w:val="nil"/>
            </w:tcBorders>
          </w:tcPr>
          <w:p w:rsidR="00D925FE" w:rsidRPr="00392CE0" w:rsidRDefault="00D925FE" w:rsidP="003A4B9D">
            <w:pPr>
              <w:spacing w:after="0" w:line="240" w:lineRule="auto"/>
              <w:jc w:val="center"/>
              <w:rPr>
                <w:rFonts w:ascii="Times New Roman" w:hAnsi="Times New Roman" w:cs="Times New Roman"/>
              </w:rPr>
            </w:pPr>
            <w:r w:rsidRPr="00392CE0">
              <w:rPr>
                <w:rFonts w:ascii="Times New Roman" w:hAnsi="Times New Roman" w:cs="Times New Roman"/>
              </w:rPr>
              <w:t>на 1 жителя, рублей</w:t>
            </w:r>
          </w:p>
        </w:tc>
      </w:tr>
    </w:tbl>
    <w:p w:rsidR="00D925FE" w:rsidRPr="00392CE0" w:rsidRDefault="00D925FE" w:rsidP="003A4B9D">
      <w:pPr>
        <w:spacing w:after="0" w:line="240" w:lineRule="auto"/>
        <w:jc w:val="center"/>
        <w:rPr>
          <w:rFonts w:ascii="Times New Roman" w:hAnsi="Times New Roman" w:cs="Times New Roman"/>
          <w:b/>
          <w:bCs/>
          <w:sz w:val="2"/>
          <w:szCs w:val="2"/>
        </w:rP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40"/>
        <w:gridCol w:w="900"/>
        <w:gridCol w:w="1800"/>
        <w:gridCol w:w="1620"/>
      </w:tblGrid>
      <w:tr w:rsidR="00D925FE" w:rsidRPr="00392CE0">
        <w:trPr>
          <w:tblHeader/>
        </w:trPr>
        <w:tc>
          <w:tcPr>
            <w:tcW w:w="5940" w:type="dxa"/>
          </w:tcPr>
          <w:p w:rsidR="00D925FE" w:rsidRPr="00392CE0" w:rsidRDefault="00D925FE" w:rsidP="003A4B9D">
            <w:pPr>
              <w:tabs>
                <w:tab w:val="left" w:pos="2782"/>
              </w:tabs>
              <w:spacing w:after="0" w:line="240" w:lineRule="auto"/>
              <w:jc w:val="center"/>
              <w:rPr>
                <w:rFonts w:ascii="Times New Roman" w:hAnsi="Times New Roman" w:cs="Times New Roman"/>
              </w:rPr>
            </w:pPr>
            <w:r w:rsidRPr="00392CE0">
              <w:rPr>
                <w:rFonts w:ascii="Times New Roman" w:hAnsi="Times New Roman" w:cs="Times New Roman"/>
              </w:rPr>
              <w:t>1</w:t>
            </w:r>
          </w:p>
        </w:tc>
        <w:tc>
          <w:tcPr>
            <w:tcW w:w="900" w:type="dxa"/>
          </w:tcPr>
          <w:p w:rsidR="00D925FE" w:rsidRPr="00392CE0" w:rsidRDefault="00D925FE" w:rsidP="003A4B9D">
            <w:pPr>
              <w:tabs>
                <w:tab w:val="left" w:pos="684"/>
              </w:tabs>
              <w:spacing w:after="0" w:line="240" w:lineRule="auto"/>
              <w:jc w:val="center"/>
              <w:rPr>
                <w:rFonts w:ascii="Times New Roman" w:hAnsi="Times New Roman" w:cs="Times New Roman"/>
              </w:rPr>
            </w:pPr>
            <w:r w:rsidRPr="00392CE0">
              <w:rPr>
                <w:rFonts w:ascii="Times New Roman" w:hAnsi="Times New Roman" w:cs="Times New Roman"/>
              </w:rPr>
              <w:t>2</w:t>
            </w:r>
          </w:p>
        </w:tc>
        <w:tc>
          <w:tcPr>
            <w:tcW w:w="1800" w:type="dxa"/>
          </w:tcPr>
          <w:p w:rsidR="00D925FE" w:rsidRPr="00392CE0" w:rsidRDefault="00D925FE" w:rsidP="003A4B9D">
            <w:pPr>
              <w:spacing w:after="0" w:line="240" w:lineRule="auto"/>
              <w:jc w:val="center"/>
              <w:rPr>
                <w:rFonts w:ascii="Times New Roman" w:hAnsi="Times New Roman" w:cs="Times New Roman"/>
              </w:rPr>
            </w:pPr>
            <w:r w:rsidRPr="00392CE0">
              <w:rPr>
                <w:rFonts w:ascii="Times New Roman" w:hAnsi="Times New Roman" w:cs="Times New Roman"/>
              </w:rPr>
              <w:t>3</w:t>
            </w:r>
          </w:p>
        </w:tc>
        <w:tc>
          <w:tcPr>
            <w:tcW w:w="1620" w:type="dxa"/>
          </w:tcPr>
          <w:p w:rsidR="00D925FE" w:rsidRPr="00392CE0" w:rsidRDefault="00D925FE" w:rsidP="003A4B9D">
            <w:pPr>
              <w:spacing w:after="0" w:line="240" w:lineRule="auto"/>
              <w:jc w:val="center"/>
              <w:rPr>
                <w:rFonts w:ascii="Times New Roman" w:hAnsi="Times New Roman" w:cs="Times New Roman"/>
              </w:rPr>
            </w:pPr>
            <w:r w:rsidRPr="00392CE0">
              <w:rPr>
                <w:rFonts w:ascii="Times New Roman" w:hAnsi="Times New Roman" w:cs="Times New Roman"/>
              </w:rPr>
              <w:t>4</w:t>
            </w:r>
          </w:p>
        </w:tc>
      </w:tr>
      <w:tr w:rsidR="006A7542" w:rsidRPr="00392CE0">
        <w:tc>
          <w:tcPr>
            <w:tcW w:w="5940" w:type="dxa"/>
          </w:tcPr>
          <w:p w:rsidR="006A7542" w:rsidRPr="00392CE0" w:rsidRDefault="006A7542" w:rsidP="003A4B9D">
            <w:pPr>
              <w:tabs>
                <w:tab w:val="left" w:pos="2782"/>
              </w:tabs>
              <w:spacing w:after="0" w:line="240" w:lineRule="auto"/>
              <w:jc w:val="both"/>
              <w:rPr>
                <w:rFonts w:ascii="Times New Roman" w:hAnsi="Times New Roman" w:cs="Times New Roman"/>
              </w:rPr>
            </w:pPr>
            <w:r w:rsidRPr="00392CE0">
              <w:rPr>
                <w:rFonts w:ascii="Times New Roman" w:hAnsi="Times New Roman" w:cs="Times New Roman"/>
              </w:rPr>
              <w:t>Стоимость Программы – всего (сумма строк 02 + 03 + 09),</w:t>
            </w:r>
          </w:p>
          <w:p w:rsidR="006A7542" w:rsidRPr="00392CE0" w:rsidRDefault="006A7542" w:rsidP="003A4B9D">
            <w:pPr>
              <w:tabs>
                <w:tab w:val="left" w:pos="2782"/>
              </w:tabs>
              <w:spacing w:after="0" w:line="240" w:lineRule="auto"/>
              <w:jc w:val="both"/>
              <w:rPr>
                <w:rFonts w:ascii="Times New Roman" w:hAnsi="Times New Roman" w:cs="Times New Roman"/>
              </w:rPr>
            </w:pPr>
            <w:r w:rsidRPr="00392CE0">
              <w:rPr>
                <w:rFonts w:ascii="Times New Roman" w:hAnsi="Times New Roman" w:cs="Times New Roman"/>
              </w:rPr>
              <w:t>в том числе:</w:t>
            </w:r>
          </w:p>
        </w:tc>
        <w:tc>
          <w:tcPr>
            <w:tcW w:w="900" w:type="dxa"/>
          </w:tcPr>
          <w:p w:rsidR="006A7542" w:rsidRPr="00392CE0" w:rsidRDefault="006A7542" w:rsidP="003A4B9D">
            <w:pPr>
              <w:tabs>
                <w:tab w:val="left" w:pos="684"/>
              </w:tabs>
              <w:spacing w:after="0" w:line="240" w:lineRule="auto"/>
              <w:jc w:val="center"/>
              <w:rPr>
                <w:rFonts w:ascii="Times New Roman" w:hAnsi="Times New Roman" w:cs="Times New Roman"/>
              </w:rPr>
            </w:pPr>
            <w:r w:rsidRPr="00392CE0">
              <w:rPr>
                <w:rFonts w:ascii="Times New Roman" w:hAnsi="Times New Roman" w:cs="Times New Roman"/>
              </w:rPr>
              <w:t>01</w:t>
            </w:r>
          </w:p>
        </w:tc>
        <w:tc>
          <w:tcPr>
            <w:tcW w:w="1800" w:type="dxa"/>
          </w:tcPr>
          <w:p w:rsidR="006A7542" w:rsidRPr="00392CE0" w:rsidRDefault="006A7542" w:rsidP="00E815F3">
            <w:pPr>
              <w:jc w:val="center"/>
              <w:rPr>
                <w:rFonts w:ascii="Times New Roman" w:hAnsi="Times New Roman" w:cs="Times New Roman"/>
              </w:rPr>
            </w:pPr>
            <w:r w:rsidRPr="00392CE0">
              <w:rPr>
                <w:rFonts w:ascii="Times New Roman" w:hAnsi="Times New Roman" w:cs="Times New Roman"/>
              </w:rPr>
              <w:t>27 078 224,70</w:t>
            </w:r>
          </w:p>
        </w:tc>
        <w:tc>
          <w:tcPr>
            <w:tcW w:w="1620" w:type="dxa"/>
          </w:tcPr>
          <w:p w:rsidR="006A7542" w:rsidRPr="00392CE0" w:rsidRDefault="006A7542" w:rsidP="00E815F3">
            <w:pPr>
              <w:jc w:val="center"/>
              <w:rPr>
                <w:rFonts w:ascii="Times New Roman" w:hAnsi="Times New Roman" w:cs="Times New Roman"/>
              </w:rPr>
            </w:pPr>
            <w:r w:rsidRPr="00392CE0">
              <w:rPr>
                <w:rFonts w:ascii="Times New Roman" w:hAnsi="Times New Roman" w:cs="Times New Roman"/>
              </w:rPr>
              <w:t>7 347,19</w:t>
            </w:r>
          </w:p>
        </w:tc>
      </w:tr>
      <w:tr w:rsidR="006A7542" w:rsidRPr="00392CE0">
        <w:tc>
          <w:tcPr>
            <w:tcW w:w="5940" w:type="dxa"/>
          </w:tcPr>
          <w:p w:rsidR="006A7542" w:rsidRPr="00392CE0" w:rsidRDefault="006A7542" w:rsidP="003A4B9D">
            <w:pPr>
              <w:tabs>
                <w:tab w:val="left" w:pos="2782"/>
              </w:tabs>
              <w:spacing w:after="0" w:line="240" w:lineRule="auto"/>
              <w:jc w:val="both"/>
              <w:rPr>
                <w:rFonts w:ascii="Times New Roman" w:hAnsi="Times New Roman" w:cs="Times New Roman"/>
              </w:rPr>
            </w:pPr>
            <w:r w:rsidRPr="00392CE0">
              <w:rPr>
                <w:rFonts w:ascii="Times New Roman" w:hAnsi="Times New Roman" w:cs="Times New Roman"/>
              </w:rPr>
              <w:t>1. Расходы бюджета Республики Татарстан, включая расх</w:t>
            </w:r>
            <w:r w:rsidRPr="00392CE0">
              <w:rPr>
                <w:rFonts w:ascii="Times New Roman" w:hAnsi="Times New Roman" w:cs="Times New Roman"/>
              </w:rPr>
              <w:t>о</w:t>
            </w:r>
            <w:r w:rsidRPr="00392CE0">
              <w:rPr>
                <w:rFonts w:ascii="Times New Roman" w:hAnsi="Times New Roman" w:cs="Times New Roman"/>
              </w:rPr>
              <w:t>ды на медицинскую помощь, медицинские и иные услуги через систему ОМС на осуществление пр</w:t>
            </w:r>
            <w:r w:rsidRPr="00392CE0">
              <w:rPr>
                <w:rFonts w:ascii="Times New Roman" w:hAnsi="Times New Roman" w:cs="Times New Roman"/>
              </w:rPr>
              <w:t>е</w:t>
            </w:r>
            <w:r w:rsidRPr="00392CE0">
              <w:rPr>
                <w:rFonts w:ascii="Times New Roman" w:hAnsi="Times New Roman" w:cs="Times New Roman"/>
              </w:rPr>
              <w:t>имущественно одноканального финансирования</w:t>
            </w:r>
          </w:p>
        </w:tc>
        <w:tc>
          <w:tcPr>
            <w:tcW w:w="900" w:type="dxa"/>
          </w:tcPr>
          <w:p w:rsidR="006A7542" w:rsidRPr="00392CE0" w:rsidRDefault="006A7542" w:rsidP="003A4B9D">
            <w:pPr>
              <w:tabs>
                <w:tab w:val="left" w:pos="684"/>
              </w:tabs>
              <w:spacing w:after="0" w:line="240" w:lineRule="auto"/>
              <w:jc w:val="center"/>
              <w:rPr>
                <w:rFonts w:ascii="Times New Roman" w:hAnsi="Times New Roman" w:cs="Times New Roman"/>
              </w:rPr>
            </w:pPr>
            <w:r w:rsidRPr="00392CE0">
              <w:rPr>
                <w:rFonts w:ascii="Times New Roman" w:hAnsi="Times New Roman" w:cs="Times New Roman"/>
              </w:rPr>
              <w:t>02</w:t>
            </w:r>
          </w:p>
        </w:tc>
        <w:tc>
          <w:tcPr>
            <w:tcW w:w="1800" w:type="dxa"/>
          </w:tcPr>
          <w:p w:rsidR="006A7542" w:rsidRPr="00392CE0" w:rsidRDefault="006A7542" w:rsidP="00E815F3">
            <w:pPr>
              <w:jc w:val="center"/>
              <w:rPr>
                <w:rFonts w:ascii="Times New Roman" w:hAnsi="Times New Roman" w:cs="Times New Roman"/>
              </w:rPr>
            </w:pPr>
            <w:r w:rsidRPr="00392CE0">
              <w:rPr>
                <w:rFonts w:ascii="Times New Roman" w:hAnsi="Times New Roman" w:cs="Times New Roman"/>
              </w:rPr>
              <w:t>9 225 117,04</w:t>
            </w:r>
          </w:p>
        </w:tc>
        <w:tc>
          <w:tcPr>
            <w:tcW w:w="1620" w:type="dxa"/>
          </w:tcPr>
          <w:p w:rsidR="006A7542" w:rsidRPr="00392CE0" w:rsidRDefault="006A7542" w:rsidP="00E815F3">
            <w:pPr>
              <w:jc w:val="center"/>
              <w:rPr>
                <w:rFonts w:ascii="Times New Roman" w:hAnsi="Times New Roman" w:cs="Times New Roman"/>
              </w:rPr>
            </w:pPr>
            <w:r w:rsidRPr="00392CE0">
              <w:rPr>
                <w:rFonts w:ascii="Times New Roman" w:hAnsi="Times New Roman" w:cs="Times New Roman"/>
              </w:rPr>
              <w:t>2 432,0</w:t>
            </w:r>
            <w:r w:rsidR="0089298D" w:rsidRPr="00392CE0">
              <w:rPr>
                <w:rFonts w:ascii="Times New Roman" w:hAnsi="Times New Roman" w:cs="Times New Roman"/>
              </w:rPr>
              <w:t>7</w:t>
            </w:r>
          </w:p>
        </w:tc>
      </w:tr>
      <w:tr w:rsidR="006A7542" w:rsidRPr="00392CE0">
        <w:tc>
          <w:tcPr>
            <w:tcW w:w="5940" w:type="dxa"/>
          </w:tcPr>
          <w:p w:rsidR="006A7542" w:rsidRPr="00392CE0" w:rsidRDefault="006A7542" w:rsidP="003A4B9D">
            <w:pPr>
              <w:tabs>
                <w:tab w:val="left" w:pos="2782"/>
              </w:tabs>
              <w:spacing w:after="0" w:line="240" w:lineRule="auto"/>
              <w:jc w:val="both"/>
              <w:rPr>
                <w:rFonts w:ascii="Times New Roman" w:hAnsi="Times New Roman" w:cs="Times New Roman"/>
              </w:rPr>
            </w:pPr>
            <w:r w:rsidRPr="00392CE0">
              <w:rPr>
                <w:rFonts w:ascii="Times New Roman" w:hAnsi="Times New Roman" w:cs="Times New Roman"/>
              </w:rPr>
              <w:t>2. Расходы на Территориальную программу обязательного медицинского страхования Республики Татарстан на          201</w:t>
            </w:r>
            <w:r w:rsidR="00CB5AE9" w:rsidRPr="00392CE0">
              <w:rPr>
                <w:rFonts w:ascii="Times New Roman" w:hAnsi="Times New Roman" w:cs="Times New Roman"/>
              </w:rPr>
              <w:t>2</w:t>
            </w:r>
            <w:r w:rsidRPr="00392CE0">
              <w:rPr>
                <w:rFonts w:ascii="Times New Roman" w:hAnsi="Times New Roman" w:cs="Times New Roman"/>
              </w:rPr>
              <w:t xml:space="preserve"> год – всего,</w:t>
            </w:r>
          </w:p>
          <w:p w:rsidR="006A7542" w:rsidRPr="00392CE0" w:rsidRDefault="006A7542" w:rsidP="003A4B9D">
            <w:pPr>
              <w:tabs>
                <w:tab w:val="left" w:pos="2782"/>
              </w:tabs>
              <w:spacing w:after="0" w:line="240" w:lineRule="auto"/>
              <w:jc w:val="both"/>
              <w:rPr>
                <w:rFonts w:ascii="Times New Roman" w:hAnsi="Times New Roman" w:cs="Times New Roman"/>
              </w:rPr>
            </w:pPr>
            <w:r w:rsidRPr="00392CE0">
              <w:rPr>
                <w:rFonts w:ascii="Times New Roman" w:hAnsi="Times New Roman" w:cs="Times New Roman"/>
              </w:rPr>
              <w:t>в том числе за счет:</w:t>
            </w:r>
          </w:p>
        </w:tc>
        <w:tc>
          <w:tcPr>
            <w:tcW w:w="900" w:type="dxa"/>
          </w:tcPr>
          <w:p w:rsidR="006A7542" w:rsidRPr="00392CE0" w:rsidRDefault="006A7542" w:rsidP="003A4B9D">
            <w:pPr>
              <w:tabs>
                <w:tab w:val="left" w:pos="684"/>
              </w:tabs>
              <w:spacing w:after="0" w:line="240" w:lineRule="auto"/>
              <w:jc w:val="center"/>
              <w:rPr>
                <w:rFonts w:ascii="Times New Roman" w:hAnsi="Times New Roman" w:cs="Times New Roman"/>
              </w:rPr>
            </w:pPr>
            <w:r w:rsidRPr="00392CE0">
              <w:rPr>
                <w:rFonts w:ascii="Times New Roman" w:hAnsi="Times New Roman" w:cs="Times New Roman"/>
              </w:rPr>
              <w:t>03</w:t>
            </w:r>
          </w:p>
        </w:tc>
        <w:tc>
          <w:tcPr>
            <w:tcW w:w="1800" w:type="dxa"/>
          </w:tcPr>
          <w:p w:rsidR="006A7542" w:rsidRPr="00392CE0" w:rsidRDefault="006A7542" w:rsidP="00E815F3">
            <w:pPr>
              <w:jc w:val="center"/>
              <w:rPr>
                <w:rFonts w:ascii="Times New Roman" w:hAnsi="Times New Roman" w:cs="Times New Roman"/>
              </w:rPr>
            </w:pPr>
            <w:r w:rsidRPr="00392CE0">
              <w:rPr>
                <w:rFonts w:ascii="Times New Roman" w:hAnsi="Times New Roman" w:cs="Times New Roman"/>
              </w:rPr>
              <w:t>17 853 107,66</w:t>
            </w:r>
          </w:p>
        </w:tc>
        <w:tc>
          <w:tcPr>
            <w:tcW w:w="1620" w:type="dxa"/>
          </w:tcPr>
          <w:p w:rsidR="006A7542" w:rsidRPr="00392CE0" w:rsidRDefault="006A7542" w:rsidP="00E815F3">
            <w:pPr>
              <w:jc w:val="center"/>
              <w:rPr>
                <w:rFonts w:ascii="Times New Roman" w:hAnsi="Times New Roman" w:cs="Times New Roman"/>
              </w:rPr>
            </w:pPr>
            <w:r w:rsidRPr="00392CE0">
              <w:rPr>
                <w:rFonts w:ascii="Times New Roman" w:hAnsi="Times New Roman" w:cs="Times New Roman"/>
              </w:rPr>
              <w:t>4 915,1</w:t>
            </w:r>
            <w:r w:rsidR="0089298D" w:rsidRPr="00392CE0">
              <w:rPr>
                <w:rFonts w:ascii="Times New Roman" w:hAnsi="Times New Roman" w:cs="Times New Roman"/>
              </w:rPr>
              <w:t>2</w:t>
            </w:r>
          </w:p>
        </w:tc>
      </w:tr>
      <w:tr w:rsidR="006A7542" w:rsidRPr="00392CE0">
        <w:tc>
          <w:tcPr>
            <w:tcW w:w="5940" w:type="dxa"/>
          </w:tcPr>
          <w:p w:rsidR="006A7542" w:rsidRPr="00392CE0" w:rsidRDefault="006A7542" w:rsidP="003A4B9D">
            <w:pPr>
              <w:tabs>
                <w:tab w:val="left" w:pos="2782"/>
              </w:tabs>
              <w:spacing w:after="0" w:line="240" w:lineRule="auto"/>
              <w:jc w:val="both"/>
              <w:rPr>
                <w:rFonts w:ascii="Times New Roman" w:hAnsi="Times New Roman" w:cs="Times New Roman"/>
              </w:rPr>
            </w:pPr>
            <w:r w:rsidRPr="00392CE0">
              <w:rPr>
                <w:rFonts w:ascii="Times New Roman" w:hAnsi="Times New Roman" w:cs="Times New Roman"/>
              </w:rPr>
              <w:t>2.1. Средств ОМС*,</w:t>
            </w:r>
          </w:p>
          <w:p w:rsidR="006A7542" w:rsidRPr="00392CE0" w:rsidRDefault="006A7542" w:rsidP="003A4B9D">
            <w:pPr>
              <w:tabs>
                <w:tab w:val="left" w:pos="2782"/>
              </w:tabs>
              <w:spacing w:after="0" w:line="240" w:lineRule="auto"/>
              <w:jc w:val="both"/>
              <w:rPr>
                <w:rFonts w:ascii="Times New Roman" w:hAnsi="Times New Roman" w:cs="Times New Roman"/>
              </w:rPr>
            </w:pPr>
            <w:r w:rsidRPr="00392CE0">
              <w:rPr>
                <w:rFonts w:ascii="Times New Roman" w:hAnsi="Times New Roman" w:cs="Times New Roman"/>
              </w:rPr>
              <w:t>из них:</w:t>
            </w:r>
          </w:p>
        </w:tc>
        <w:tc>
          <w:tcPr>
            <w:tcW w:w="900" w:type="dxa"/>
          </w:tcPr>
          <w:p w:rsidR="006A7542" w:rsidRPr="00392CE0" w:rsidRDefault="006A7542" w:rsidP="003A4B9D">
            <w:pPr>
              <w:tabs>
                <w:tab w:val="left" w:pos="684"/>
              </w:tabs>
              <w:spacing w:after="0" w:line="240" w:lineRule="auto"/>
              <w:jc w:val="center"/>
              <w:rPr>
                <w:rFonts w:ascii="Times New Roman" w:hAnsi="Times New Roman" w:cs="Times New Roman"/>
              </w:rPr>
            </w:pPr>
            <w:r w:rsidRPr="00392CE0">
              <w:rPr>
                <w:rFonts w:ascii="Times New Roman" w:hAnsi="Times New Roman" w:cs="Times New Roman"/>
              </w:rPr>
              <w:t>04</w:t>
            </w:r>
          </w:p>
        </w:tc>
        <w:tc>
          <w:tcPr>
            <w:tcW w:w="1800" w:type="dxa"/>
          </w:tcPr>
          <w:p w:rsidR="006A7542" w:rsidRPr="00392CE0" w:rsidRDefault="006A7542" w:rsidP="00E815F3">
            <w:pPr>
              <w:jc w:val="center"/>
              <w:rPr>
                <w:rFonts w:ascii="Times New Roman" w:hAnsi="Times New Roman" w:cs="Times New Roman"/>
              </w:rPr>
            </w:pPr>
            <w:r w:rsidRPr="00392CE0">
              <w:rPr>
                <w:rFonts w:ascii="Times New Roman" w:hAnsi="Times New Roman" w:cs="Times New Roman"/>
              </w:rPr>
              <w:t>17 448 634,23</w:t>
            </w:r>
          </w:p>
        </w:tc>
        <w:tc>
          <w:tcPr>
            <w:tcW w:w="1620" w:type="dxa"/>
          </w:tcPr>
          <w:p w:rsidR="006A7542" w:rsidRPr="00392CE0" w:rsidRDefault="006A7542" w:rsidP="00E815F3">
            <w:pPr>
              <w:jc w:val="center"/>
              <w:rPr>
                <w:rFonts w:ascii="Times New Roman" w:hAnsi="Times New Roman" w:cs="Times New Roman"/>
              </w:rPr>
            </w:pPr>
            <w:r w:rsidRPr="00392CE0">
              <w:rPr>
                <w:rFonts w:ascii="Times New Roman" w:hAnsi="Times New Roman" w:cs="Times New Roman"/>
              </w:rPr>
              <w:t>4 803,7</w:t>
            </w:r>
            <w:r w:rsidR="0089298D" w:rsidRPr="00392CE0">
              <w:rPr>
                <w:rFonts w:ascii="Times New Roman" w:hAnsi="Times New Roman" w:cs="Times New Roman"/>
              </w:rPr>
              <w:t>6</w:t>
            </w:r>
          </w:p>
        </w:tc>
      </w:tr>
      <w:tr w:rsidR="006A7542" w:rsidRPr="00392CE0">
        <w:trPr>
          <w:trHeight w:val="226"/>
        </w:trPr>
        <w:tc>
          <w:tcPr>
            <w:tcW w:w="5940" w:type="dxa"/>
          </w:tcPr>
          <w:p w:rsidR="006A7542" w:rsidRPr="00392CE0" w:rsidRDefault="006A7542" w:rsidP="001B4741">
            <w:pPr>
              <w:jc w:val="both"/>
              <w:rPr>
                <w:rFonts w:ascii="Times New Roman" w:hAnsi="Times New Roman" w:cs="Times New Roman"/>
              </w:rPr>
            </w:pPr>
            <w:r w:rsidRPr="00392CE0">
              <w:rPr>
                <w:rFonts w:ascii="Times New Roman" w:hAnsi="Times New Roman" w:cs="Times New Roman"/>
              </w:rPr>
              <w:t>субвенции бюджетам территориальных фондов обязател</w:t>
            </w:r>
            <w:r w:rsidRPr="00392CE0">
              <w:rPr>
                <w:rFonts w:ascii="Times New Roman" w:hAnsi="Times New Roman" w:cs="Times New Roman"/>
              </w:rPr>
              <w:t>ь</w:t>
            </w:r>
            <w:r w:rsidRPr="00392CE0">
              <w:rPr>
                <w:rFonts w:ascii="Times New Roman" w:hAnsi="Times New Roman" w:cs="Times New Roman"/>
              </w:rPr>
              <w:t>ного медицинского страхования на выполнение пер</w:t>
            </w:r>
            <w:r w:rsidRPr="00392CE0">
              <w:rPr>
                <w:rFonts w:ascii="Times New Roman" w:hAnsi="Times New Roman" w:cs="Times New Roman"/>
              </w:rPr>
              <w:t>е</w:t>
            </w:r>
            <w:r w:rsidRPr="00392CE0">
              <w:rPr>
                <w:rFonts w:ascii="Times New Roman" w:hAnsi="Times New Roman" w:cs="Times New Roman"/>
              </w:rPr>
              <w:t>данных органам государственной власти субъектов Российской Ф</w:t>
            </w:r>
            <w:r w:rsidRPr="00392CE0">
              <w:rPr>
                <w:rFonts w:ascii="Times New Roman" w:hAnsi="Times New Roman" w:cs="Times New Roman"/>
              </w:rPr>
              <w:t>е</w:t>
            </w:r>
            <w:r w:rsidRPr="00392CE0">
              <w:rPr>
                <w:rFonts w:ascii="Times New Roman" w:hAnsi="Times New Roman" w:cs="Times New Roman"/>
              </w:rPr>
              <w:t>дерации полномочий Российской Федерации в сфере обяз</w:t>
            </w:r>
            <w:r w:rsidRPr="00392CE0">
              <w:rPr>
                <w:rFonts w:ascii="Times New Roman" w:hAnsi="Times New Roman" w:cs="Times New Roman"/>
              </w:rPr>
              <w:t>а</w:t>
            </w:r>
            <w:r w:rsidRPr="00392CE0">
              <w:rPr>
                <w:rFonts w:ascii="Times New Roman" w:hAnsi="Times New Roman" w:cs="Times New Roman"/>
              </w:rPr>
              <w:t>тельного медицинского страхования</w:t>
            </w:r>
          </w:p>
        </w:tc>
        <w:tc>
          <w:tcPr>
            <w:tcW w:w="900" w:type="dxa"/>
          </w:tcPr>
          <w:p w:rsidR="006A7542" w:rsidRPr="00392CE0" w:rsidRDefault="006A7542" w:rsidP="003A4B9D">
            <w:pPr>
              <w:tabs>
                <w:tab w:val="left" w:pos="684"/>
              </w:tabs>
              <w:spacing w:after="0" w:line="240" w:lineRule="auto"/>
              <w:jc w:val="center"/>
              <w:rPr>
                <w:rFonts w:ascii="Times New Roman" w:hAnsi="Times New Roman" w:cs="Times New Roman"/>
              </w:rPr>
            </w:pPr>
            <w:r w:rsidRPr="00392CE0">
              <w:rPr>
                <w:rFonts w:ascii="Times New Roman" w:hAnsi="Times New Roman" w:cs="Times New Roman"/>
              </w:rPr>
              <w:t>05</w:t>
            </w:r>
          </w:p>
        </w:tc>
        <w:tc>
          <w:tcPr>
            <w:tcW w:w="1800" w:type="dxa"/>
          </w:tcPr>
          <w:p w:rsidR="006A7542" w:rsidRPr="00392CE0" w:rsidRDefault="006A7542" w:rsidP="00E815F3">
            <w:pPr>
              <w:jc w:val="center"/>
              <w:rPr>
                <w:rFonts w:ascii="Times New Roman" w:hAnsi="Times New Roman" w:cs="Times New Roman"/>
              </w:rPr>
            </w:pPr>
            <w:r w:rsidRPr="00392CE0">
              <w:rPr>
                <w:rFonts w:ascii="Times New Roman" w:hAnsi="Times New Roman" w:cs="Times New Roman"/>
              </w:rPr>
              <w:t>12 775 646,00</w:t>
            </w:r>
          </w:p>
        </w:tc>
        <w:tc>
          <w:tcPr>
            <w:tcW w:w="1620" w:type="dxa"/>
          </w:tcPr>
          <w:p w:rsidR="006A7542" w:rsidRPr="00392CE0" w:rsidRDefault="006A7542" w:rsidP="00E815F3">
            <w:pPr>
              <w:jc w:val="center"/>
              <w:rPr>
                <w:rFonts w:ascii="Times New Roman" w:hAnsi="Times New Roman" w:cs="Times New Roman"/>
              </w:rPr>
            </w:pPr>
            <w:r w:rsidRPr="00392CE0">
              <w:rPr>
                <w:rFonts w:ascii="Times New Roman" w:hAnsi="Times New Roman" w:cs="Times New Roman"/>
              </w:rPr>
              <w:t>3 517,24</w:t>
            </w:r>
          </w:p>
        </w:tc>
      </w:tr>
      <w:tr w:rsidR="006A7542" w:rsidRPr="00392CE0">
        <w:trPr>
          <w:trHeight w:val="437"/>
        </w:trPr>
        <w:tc>
          <w:tcPr>
            <w:tcW w:w="5940" w:type="dxa"/>
          </w:tcPr>
          <w:p w:rsidR="006A7542" w:rsidRPr="00392CE0" w:rsidRDefault="006A7542" w:rsidP="001B4741">
            <w:pPr>
              <w:jc w:val="both"/>
              <w:rPr>
                <w:rFonts w:ascii="Times New Roman" w:hAnsi="Times New Roman" w:cs="Times New Roman"/>
              </w:rPr>
            </w:pPr>
            <w:r w:rsidRPr="00392CE0">
              <w:rPr>
                <w:rFonts w:ascii="Times New Roman" w:hAnsi="Times New Roman" w:cs="Times New Roman"/>
              </w:rPr>
              <w:t>трансферты бюджета Республики Татарстан на дополн</w:t>
            </w:r>
            <w:r w:rsidRPr="00392CE0">
              <w:rPr>
                <w:rFonts w:ascii="Times New Roman" w:hAnsi="Times New Roman" w:cs="Times New Roman"/>
              </w:rPr>
              <w:t>и</w:t>
            </w:r>
            <w:r w:rsidRPr="00392CE0">
              <w:rPr>
                <w:rFonts w:ascii="Times New Roman" w:hAnsi="Times New Roman" w:cs="Times New Roman"/>
              </w:rPr>
              <w:t xml:space="preserve">тельное финансовое обеспечение реализации </w:t>
            </w:r>
            <w:r w:rsidR="008369FA" w:rsidRPr="00392CE0">
              <w:rPr>
                <w:rFonts w:ascii="Times New Roman" w:hAnsi="Times New Roman" w:cs="Times New Roman"/>
              </w:rPr>
              <w:t>Т</w:t>
            </w:r>
            <w:r w:rsidRPr="00392CE0">
              <w:rPr>
                <w:rFonts w:ascii="Times New Roman" w:hAnsi="Times New Roman" w:cs="Times New Roman"/>
              </w:rPr>
              <w:t>ерритор</w:t>
            </w:r>
            <w:r w:rsidRPr="00392CE0">
              <w:rPr>
                <w:rFonts w:ascii="Times New Roman" w:hAnsi="Times New Roman" w:cs="Times New Roman"/>
              </w:rPr>
              <w:t>и</w:t>
            </w:r>
            <w:r w:rsidRPr="00392CE0">
              <w:rPr>
                <w:rFonts w:ascii="Times New Roman" w:hAnsi="Times New Roman" w:cs="Times New Roman"/>
              </w:rPr>
              <w:t>альной программы обязательного медицинского страхов</w:t>
            </w:r>
            <w:r w:rsidRPr="00392CE0">
              <w:rPr>
                <w:rFonts w:ascii="Times New Roman" w:hAnsi="Times New Roman" w:cs="Times New Roman"/>
              </w:rPr>
              <w:t>а</w:t>
            </w:r>
            <w:r w:rsidRPr="00392CE0">
              <w:rPr>
                <w:rFonts w:ascii="Times New Roman" w:hAnsi="Times New Roman" w:cs="Times New Roman"/>
              </w:rPr>
              <w:t>ния</w:t>
            </w:r>
            <w:r w:rsidR="009C695E" w:rsidRPr="00392CE0">
              <w:rPr>
                <w:rFonts w:ascii="Times New Roman" w:hAnsi="Times New Roman" w:cs="Times New Roman"/>
              </w:rPr>
              <w:t xml:space="preserve"> в пределах</w:t>
            </w:r>
            <w:r w:rsidRPr="00392CE0">
              <w:rPr>
                <w:rFonts w:ascii="Times New Roman" w:hAnsi="Times New Roman" w:cs="Times New Roman"/>
              </w:rPr>
              <w:t xml:space="preserve"> </w:t>
            </w:r>
            <w:r w:rsidR="008369FA" w:rsidRPr="00392CE0">
              <w:rPr>
                <w:rFonts w:ascii="Times New Roman" w:hAnsi="Times New Roman" w:cs="Times New Roman"/>
              </w:rPr>
              <w:t>Б</w:t>
            </w:r>
            <w:r w:rsidRPr="00392CE0">
              <w:rPr>
                <w:rFonts w:ascii="Times New Roman" w:hAnsi="Times New Roman" w:cs="Times New Roman"/>
              </w:rPr>
              <w:t>азовой программы обязательного медицинского стр</w:t>
            </w:r>
            <w:r w:rsidRPr="00392CE0">
              <w:rPr>
                <w:rFonts w:ascii="Times New Roman" w:hAnsi="Times New Roman" w:cs="Times New Roman"/>
              </w:rPr>
              <w:t>а</w:t>
            </w:r>
            <w:r w:rsidRPr="00392CE0">
              <w:rPr>
                <w:rFonts w:ascii="Times New Roman" w:hAnsi="Times New Roman" w:cs="Times New Roman"/>
              </w:rPr>
              <w:t>хования</w:t>
            </w:r>
          </w:p>
        </w:tc>
        <w:tc>
          <w:tcPr>
            <w:tcW w:w="900" w:type="dxa"/>
          </w:tcPr>
          <w:p w:rsidR="006A7542" w:rsidRPr="00392CE0" w:rsidRDefault="006A7542" w:rsidP="003A4B9D">
            <w:pPr>
              <w:tabs>
                <w:tab w:val="left" w:pos="684"/>
              </w:tabs>
              <w:spacing w:after="0" w:line="240" w:lineRule="auto"/>
              <w:jc w:val="center"/>
              <w:rPr>
                <w:rFonts w:ascii="Times New Roman" w:hAnsi="Times New Roman" w:cs="Times New Roman"/>
              </w:rPr>
            </w:pPr>
            <w:r w:rsidRPr="00392CE0">
              <w:rPr>
                <w:rFonts w:ascii="Times New Roman" w:hAnsi="Times New Roman" w:cs="Times New Roman"/>
              </w:rPr>
              <w:t>06</w:t>
            </w:r>
          </w:p>
        </w:tc>
        <w:tc>
          <w:tcPr>
            <w:tcW w:w="1800" w:type="dxa"/>
          </w:tcPr>
          <w:p w:rsidR="006A7542" w:rsidRPr="00392CE0" w:rsidRDefault="006A7542" w:rsidP="00E815F3">
            <w:pPr>
              <w:jc w:val="center"/>
              <w:rPr>
                <w:rFonts w:ascii="Times New Roman" w:hAnsi="Times New Roman" w:cs="Times New Roman"/>
              </w:rPr>
            </w:pPr>
            <w:r w:rsidRPr="00392CE0">
              <w:rPr>
                <w:rFonts w:ascii="Times New Roman" w:hAnsi="Times New Roman" w:cs="Times New Roman"/>
              </w:rPr>
              <w:t>4 415 408,00</w:t>
            </w:r>
          </w:p>
        </w:tc>
        <w:tc>
          <w:tcPr>
            <w:tcW w:w="1620" w:type="dxa"/>
          </w:tcPr>
          <w:p w:rsidR="006A7542" w:rsidRPr="00392CE0" w:rsidRDefault="006A7542" w:rsidP="00E815F3">
            <w:pPr>
              <w:jc w:val="center"/>
              <w:rPr>
                <w:rFonts w:ascii="Times New Roman" w:hAnsi="Times New Roman" w:cs="Times New Roman"/>
              </w:rPr>
            </w:pPr>
            <w:r w:rsidRPr="00392CE0">
              <w:rPr>
                <w:rFonts w:ascii="Times New Roman" w:hAnsi="Times New Roman" w:cs="Times New Roman"/>
              </w:rPr>
              <w:t>1 215,60</w:t>
            </w:r>
          </w:p>
        </w:tc>
      </w:tr>
      <w:tr w:rsidR="006A7542" w:rsidRPr="00392CE0">
        <w:tc>
          <w:tcPr>
            <w:tcW w:w="5940" w:type="dxa"/>
          </w:tcPr>
          <w:p w:rsidR="006A7542" w:rsidRPr="00392CE0" w:rsidRDefault="006A7542" w:rsidP="001B4741">
            <w:pPr>
              <w:jc w:val="both"/>
              <w:rPr>
                <w:rFonts w:ascii="Times New Roman" w:hAnsi="Times New Roman" w:cs="Times New Roman"/>
              </w:rPr>
            </w:pPr>
            <w:r w:rsidRPr="00392CE0">
              <w:rPr>
                <w:rFonts w:ascii="Times New Roman" w:hAnsi="Times New Roman" w:cs="Times New Roman"/>
              </w:rPr>
              <w:t>прочие поступления</w:t>
            </w:r>
          </w:p>
        </w:tc>
        <w:tc>
          <w:tcPr>
            <w:tcW w:w="900" w:type="dxa"/>
          </w:tcPr>
          <w:p w:rsidR="006A7542" w:rsidRPr="00392CE0" w:rsidRDefault="006A7542" w:rsidP="003A4B9D">
            <w:pPr>
              <w:tabs>
                <w:tab w:val="left" w:pos="684"/>
              </w:tabs>
              <w:spacing w:after="0" w:line="240" w:lineRule="auto"/>
              <w:jc w:val="center"/>
              <w:rPr>
                <w:rFonts w:ascii="Times New Roman" w:hAnsi="Times New Roman" w:cs="Times New Roman"/>
              </w:rPr>
            </w:pPr>
            <w:r w:rsidRPr="00392CE0">
              <w:rPr>
                <w:rFonts w:ascii="Times New Roman" w:hAnsi="Times New Roman" w:cs="Times New Roman"/>
              </w:rPr>
              <w:t>07</w:t>
            </w:r>
          </w:p>
        </w:tc>
        <w:tc>
          <w:tcPr>
            <w:tcW w:w="1800" w:type="dxa"/>
          </w:tcPr>
          <w:p w:rsidR="006A7542" w:rsidRPr="00392CE0" w:rsidRDefault="006A7542" w:rsidP="00E815F3">
            <w:pPr>
              <w:jc w:val="center"/>
              <w:rPr>
                <w:rFonts w:ascii="Times New Roman" w:hAnsi="Times New Roman" w:cs="Times New Roman"/>
              </w:rPr>
            </w:pPr>
            <w:r w:rsidRPr="00392CE0">
              <w:rPr>
                <w:rFonts w:ascii="Times New Roman" w:hAnsi="Times New Roman" w:cs="Times New Roman"/>
              </w:rPr>
              <w:t>257 580,23</w:t>
            </w:r>
          </w:p>
        </w:tc>
        <w:tc>
          <w:tcPr>
            <w:tcW w:w="1620" w:type="dxa"/>
          </w:tcPr>
          <w:p w:rsidR="006A7542" w:rsidRPr="00392CE0" w:rsidRDefault="006A7542" w:rsidP="00E815F3">
            <w:pPr>
              <w:jc w:val="center"/>
              <w:rPr>
                <w:rFonts w:ascii="Times New Roman" w:hAnsi="Times New Roman" w:cs="Times New Roman"/>
              </w:rPr>
            </w:pPr>
            <w:r w:rsidRPr="00392CE0">
              <w:rPr>
                <w:rFonts w:ascii="Times New Roman" w:hAnsi="Times New Roman" w:cs="Times New Roman"/>
              </w:rPr>
              <w:t>70,9</w:t>
            </w:r>
            <w:r w:rsidR="0089298D" w:rsidRPr="00392CE0">
              <w:rPr>
                <w:rFonts w:ascii="Times New Roman" w:hAnsi="Times New Roman" w:cs="Times New Roman"/>
              </w:rPr>
              <w:t>2</w:t>
            </w:r>
          </w:p>
        </w:tc>
      </w:tr>
      <w:tr w:rsidR="006A7542" w:rsidRPr="00392CE0">
        <w:tc>
          <w:tcPr>
            <w:tcW w:w="5940" w:type="dxa"/>
          </w:tcPr>
          <w:p w:rsidR="006A7542" w:rsidRPr="00392CE0" w:rsidRDefault="006A7542" w:rsidP="003A4B9D">
            <w:pPr>
              <w:tabs>
                <w:tab w:val="left" w:pos="2782"/>
              </w:tabs>
              <w:spacing w:after="0" w:line="240" w:lineRule="auto"/>
              <w:jc w:val="both"/>
              <w:rPr>
                <w:rFonts w:ascii="Times New Roman" w:hAnsi="Times New Roman" w:cs="Times New Roman"/>
              </w:rPr>
            </w:pPr>
            <w:r w:rsidRPr="00392CE0">
              <w:rPr>
                <w:rFonts w:ascii="Times New Roman" w:hAnsi="Times New Roman" w:cs="Times New Roman"/>
              </w:rPr>
              <w:t>2.2. Средств бюджета Республики Татарстан на расходы медицинских организаций, работающих в системе ОМС, кот</w:t>
            </w:r>
            <w:r w:rsidRPr="00392CE0">
              <w:rPr>
                <w:rFonts w:ascii="Times New Roman" w:hAnsi="Times New Roman" w:cs="Times New Roman"/>
              </w:rPr>
              <w:t>о</w:t>
            </w:r>
            <w:r w:rsidRPr="00392CE0">
              <w:rPr>
                <w:rFonts w:ascii="Times New Roman" w:hAnsi="Times New Roman" w:cs="Times New Roman"/>
              </w:rPr>
              <w:t>рые не включены в тариф ОМС</w:t>
            </w:r>
          </w:p>
        </w:tc>
        <w:tc>
          <w:tcPr>
            <w:tcW w:w="900" w:type="dxa"/>
          </w:tcPr>
          <w:p w:rsidR="006A7542" w:rsidRPr="00392CE0" w:rsidRDefault="006A7542" w:rsidP="003A4B9D">
            <w:pPr>
              <w:tabs>
                <w:tab w:val="left" w:pos="684"/>
              </w:tabs>
              <w:spacing w:after="0" w:line="240" w:lineRule="auto"/>
              <w:jc w:val="center"/>
              <w:rPr>
                <w:rFonts w:ascii="Times New Roman" w:hAnsi="Times New Roman" w:cs="Times New Roman"/>
              </w:rPr>
            </w:pPr>
            <w:r w:rsidRPr="00392CE0">
              <w:rPr>
                <w:rFonts w:ascii="Times New Roman" w:hAnsi="Times New Roman" w:cs="Times New Roman"/>
              </w:rPr>
              <w:t>08</w:t>
            </w:r>
          </w:p>
        </w:tc>
        <w:tc>
          <w:tcPr>
            <w:tcW w:w="1800" w:type="dxa"/>
          </w:tcPr>
          <w:p w:rsidR="006A7542" w:rsidRPr="00392CE0" w:rsidRDefault="006A7542" w:rsidP="00E815F3">
            <w:pPr>
              <w:jc w:val="center"/>
              <w:rPr>
                <w:rFonts w:ascii="Times New Roman" w:hAnsi="Times New Roman" w:cs="Times New Roman"/>
              </w:rPr>
            </w:pPr>
            <w:r w:rsidRPr="00392CE0">
              <w:rPr>
                <w:rFonts w:ascii="Times New Roman" w:hAnsi="Times New Roman" w:cs="Times New Roman"/>
              </w:rPr>
              <w:t>404 473,43</w:t>
            </w:r>
          </w:p>
        </w:tc>
        <w:tc>
          <w:tcPr>
            <w:tcW w:w="1620" w:type="dxa"/>
          </w:tcPr>
          <w:p w:rsidR="006A7542" w:rsidRPr="00392CE0" w:rsidRDefault="006A7542" w:rsidP="00E815F3">
            <w:pPr>
              <w:jc w:val="center"/>
              <w:rPr>
                <w:rFonts w:ascii="Times New Roman" w:hAnsi="Times New Roman" w:cs="Times New Roman"/>
              </w:rPr>
            </w:pPr>
            <w:r w:rsidRPr="00392CE0">
              <w:rPr>
                <w:rFonts w:ascii="Times New Roman" w:hAnsi="Times New Roman" w:cs="Times New Roman"/>
              </w:rPr>
              <w:t>111,36</w:t>
            </w:r>
          </w:p>
        </w:tc>
      </w:tr>
    </w:tbl>
    <w:p w:rsidR="00D925FE" w:rsidRPr="00392CE0" w:rsidRDefault="00D925FE" w:rsidP="003A4B9D">
      <w:pPr>
        <w:spacing w:line="240" w:lineRule="auto"/>
        <w:rPr>
          <w:rFonts w:ascii="Times New Roman" w:hAnsi="Times New Roman" w:cs="Times New Roman"/>
          <w:sz w:val="28"/>
          <w:szCs w:val="28"/>
        </w:rPr>
      </w:pPr>
    </w:p>
    <w:p w:rsidR="00D925FE" w:rsidRPr="00392CE0" w:rsidRDefault="00D925FE" w:rsidP="003A4B9D">
      <w:pPr>
        <w:spacing w:line="240" w:lineRule="auto"/>
        <w:ind w:hanging="142"/>
        <w:rPr>
          <w:rFonts w:ascii="Times New Roman" w:hAnsi="Times New Roman" w:cs="Times New Roman"/>
          <w:b/>
          <w:bCs/>
          <w:sz w:val="28"/>
          <w:szCs w:val="28"/>
        </w:rPr>
      </w:pPr>
      <w:r w:rsidRPr="00392CE0">
        <w:rPr>
          <w:rFonts w:ascii="Times New Roman" w:hAnsi="Times New Roman" w:cs="Times New Roman"/>
          <w:sz w:val="28"/>
          <w:szCs w:val="28"/>
        </w:rPr>
        <w:t>*</w:t>
      </w:r>
      <w:r w:rsidR="00E815F3" w:rsidRPr="00392CE0">
        <w:rPr>
          <w:rFonts w:ascii="Times New Roman" w:hAnsi="Times New Roman" w:cs="Times New Roman"/>
          <w:sz w:val="28"/>
          <w:szCs w:val="28"/>
        </w:rPr>
        <w:t xml:space="preserve"> </w:t>
      </w:r>
      <w:r w:rsidRPr="00392CE0">
        <w:rPr>
          <w:rFonts w:ascii="Times New Roman" w:hAnsi="Times New Roman" w:cs="Times New Roman"/>
          <w:sz w:val="28"/>
          <w:szCs w:val="28"/>
        </w:rPr>
        <w:t>Список сокращений – после таблицы 12.3.</w:t>
      </w:r>
    </w:p>
    <w:p w:rsidR="00D925FE" w:rsidRPr="00392CE0" w:rsidRDefault="00D925FE" w:rsidP="003A4B9D">
      <w:pPr>
        <w:spacing w:line="240" w:lineRule="auto"/>
        <w:ind w:firstLine="743"/>
        <w:jc w:val="center"/>
        <w:rPr>
          <w:rFonts w:ascii="Times New Roman" w:hAnsi="Times New Roman" w:cs="Times New Roman"/>
          <w:b/>
          <w:bCs/>
          <w:sz w:val="28"/>
          <w:szCs w:val="28"/>
        </w:rPr>
        <w:sectPr w:rsidR="00D925FE" w:rsidRPr="00392CE0" w:rsidSect="00AD3A4D">
          <w:headerReference w:type="default" r:id="rId11"/>
          <w:pgSz w:w="11906" w:h="16838"/>
          <w:pgMar w:top="680" w:right="680" w:bottom="680" w:left="1134" w:header="709" w:footer="709" w:gutter="0"/>
          <w:cols w:space="708"/>
          <w:titlePg/>
          <w:docGrid w:linePitch="360"/>
        </w:sectPr>
      </w:pPr>
    </w:p>
    <w:p w:rsidR="00D925FE" w:rsidRPr="00392CE0" w:rsidRDefault="00D925FE" w:rsidP="003A4B9D">
      <w:pPr>
        <w:spacing w:after="0" w:line="240" w:lineRule="auto"/>
        <w:rPr>
          <w:rFonts w:ascii="Times New Roman" w:hAnsi="Times New Roman" w:cs="Times New Roman"/>
          <w:sz w:val="2"/>
          <w:szCs w:val="2"/>
        </w:rPr>
      </w:pPr>
    </w:p>
    <w:p w:rsidR="00D925FE" w:rsidRPr="00392CE0" w:rsidRDefault="00227F5F" w:rsidP="00227F5F">
      <w:pPr>
        <w:spacing w:after="0" w:line="240" w:lineRule="auto"/>
        <w:jc w:val="right"/>
        <w:rPr>
          <w:rFonts w:ascii="Times New Roman" w:hAnsi="Times New Roman"/>
          <w:sz w:val="26"/>
          <w:szCs w:val="26"/>
        </w:rPr>
      </w:pPr>
      <w:r w:rsidRPr="00392CE0">
        <w:rPr>
          <w:rFonts w:ascii="Times New Roman" w:hAnsi="Times New Roman"/>
          <w:sz w:val="26"/>
          <w:szCs w:val="26"/>
        </w:rPr>
        <w:t>Таблица 10.2</w:t>
      </w:r>
    </w:p>
    <w:p w:rsidR="00227F5F" w:rsidRPr="00392CE0" w:rsidRDefault="00227F5F" w:rsidP="003A4B9D">
      <w:pPr>
        <w:spacing w:after="0" w:line="240" w:lineRule="auto"/>
        <w:rPr>
          <w:rFonts w:ascii="Times New Roman" w:hAnsi="Times New Roman"/>
          <w:sz w:val="26"/>
          <w:szCs w:val="26"/>
        </w:rPr>
      </w:pPr>
    </w:p>
    <w:p w:rsidR="00121487" w:rsidRPr="00392CE0" w:rsidRDefault="00227F5F" w:rsidP="00227F5F">
      <w:pPr>
        <w:spacing w:after="0" w:line="240" w:lineRule="auto"/>
        <w:jc w:val="center"/>
        <w:rPr>
          <w:rFonts w:ascii="Times New Roman" w:hAnsi="Times New Roman"/>
          <w:b/>
          <w:bCs/>
          <w:sz w:val="26"/>
          <w:szCs w:val="26"/>
        </w:rPr>
      </w:pPr>
      <w:r w:rsidRPr="00392CE0">
        <w:rPr>
          <w:rFonts w:ascii="Times New Roman" w:hAnsi="Times New Roman"/>
          <w:b/>
          <w:bCs/>
          <w:sz w:val="26"/>
          <w:szCs w:val="26"/>
        </w:rPr>
        <w:t xml:space="preserve">Утвержденная стоимость Программы государственных гарантий  оказания гражданам Российской Федерации </w:t>
      </w:r>
    </w:p>
    <w:p w:rsidR="00227F5F" w:rsidRPr="00392CE0" w:rsidRDefault="00227F5F" w:rsidP="00227F5F">
      <w:pPr>
        <w:spacing w:after="0" w:line="240" w:lineRule="auto"/>
        <w:jc w:val="center"/>
        <w:rPr>
          <w:rFonts w:ascii="Times New Roman" w:hAnsi="Times New Roman"/>
          <w:b/>
          <w:bCs/>
          <w:sz w:val="26"/>
          <w:szCs w:val="26"/>
        </w:rPr>
      </w:pPr>
      <w:r w:rsidRPr="00392CE0">
        <w:rPr>
          <w:rFonts w:ascii="Times New Roman" w:hAnsi="Times New Roman"/>
          <w:b/>
          <w:bCs/>
          <w:sz w:val="26"/>
          <w:szCs w:val="26"/>
        </w:rPr>
        <w:t>бесплатной медицинской помощи на территории Республики Т</w:t>
      </w:r>
      <w:r w:rsidRPr="00392CE0">
        <w:rPr>
          <w:rFonts w:ascii="Times New Roman" w:hAnsi="Times New Roman"/>
          <w:b/>
          <w:bCs/>
          <w:sz w:val="26"/>
          <w:szCs w:val="26"/>
        </w:rPr>
        <w:t>а</w:t>
      </w:r>
      <w:r w:rsidRPr="00392CE0">
        <w:rPr>
          <w:rFonts w:ascii="Times New Roman" w:hAnsi="Times New Roman"/>
          <w:b/>
          <w:bCs/>
          <w:sz w:val="26"/>
          <w:szCs w:val="26"/>
        </w:rPr>
        <w:t>тарстан на 2012 год</w:t>
      </w:r>
    </w:p>
    <w:p w:rsidR="00227F5F" w:rsidRPr="00392CE0" w:rsidRDefault="00227F5F" w:rsidP="00227F5F">
      <w:pPr>
        <w:spacing w:after="0" w:line="240" w:lineRule="auto"/>
        <w:jc w:val="right"/>
        <w:rPr>
          <w:rFonts w:ascii="Times New Roman" w:hAnsi="Times New Roman" w:cs="Times New Roman"/>
          <w:sz w:val="28"/>
          <w:szCs w:val="28"/>
        </w:rPr>
      </w:pPr>
    </w:p>
    <w:tbl>
      <w:tblPr>
        <w:tblW w:w="16019" w:type="dxa"/>
        <w:tblInd w:w="-176" w:type="dxa"/>
        <w:tblLayout w:type="fixed"/>
        <w:tblLook w:val="0000"/>
      </w:tblPr>
      <w:tblGrid>
        <w:gridCol w:w="1418"/>
        <w:gridCol w:w="541"/>
        <w:gridCol w:w="958"/>
        <w:gridCol w:w="962"/>
        <w:gridCol w:w="1080"/>
        <w:gridCol w:w="720"/>
        <w:gridCol w:w="915"/>
        <w:gridCol w:w="914"/>
        <w:gridCol w:w="960"/>
        <w:gridCol w:w="840"/>
        <w:gridCol w:w="1026"/>
        <w:gridCol w:w="940"/>
        <w:gridCol w:w="900"/>
        <w:gridCol w:w="1098"/>
        <w:gridCol w:w="1140"/>
        <w:gridCol w:w="10"/>
        <w:gridCol w:w="1080"/>
        <w:gridCol w:w="10"/>
        <w:gridCol w:w="507"/>
      </w:tblGrid>
      <w:tr w:rsidR="00227F5F" w:rsidRPr="00392CE0">
        <w:trPr>
          <w:trHeight w:val="362"/>
        </w:trPr>
        <w:tc>
          <w:tcPr>
            <w:tcW w:w="1418" w:type="dxa"/>
            <w:vMerge w:val="restart"/>
            <w:tcBorders>
              <w:top w:val="single" w:sz="4" w:space="0" w:color="auto"/>
              <w:left w:val="single" w:sz="4" w:space="0" w:color="auto"/>
              <w:right w:val="single" w:sz="4" w:space="0" w:color="auto"/>
            </w:tcBorders>
            <w:shd w:val="clear" w:color="auto" w:fill="auto"/>
          </w:tcPr>
          <w:p w:rsidR="00227F5F" w:rsidRPr="00392CE0" w:rsidRDefault="00227F5F" w:rsidP="00A2745F">
            <w:pPr>
              <w:spacing w:after="0" w:line="240" w:lineRule="auto"/>
              <w:ind w:firstLine="6"/>
              <w:jc w:val="center"/>
              <w:rPr>
                <w:rFonts w:ascii="Times New Roman" w:hAnsi="Times New Roman"/>
                <w:sz w:val="13"/>
                <w:szCs w:val="13"/>
              </w:rPr>
            </w:pPr>
            <w:r w:rsidRPr="00392CE0">
              <w:rPr>
                <w:rFonts w:ascii="Times New Roman" w:hAnsi="Times New Roman"/>
                <w:sz w:val="13"/>
                <w:szCs w:val="13"/>
              </w:rPr>
              <w:t>Виды медици</w:t>
            </w:r>
            <w:r w:rsidRPr="00392CE0">
              <w:rPr>
                <w:rFonts w:ascii="Times New Roman" w:hAnsi="Times New Roman"/>
                <w:sz w:val="13"/>
                <w:szCs w:val="13"/>
              </w:rPr>
              <w:t>н</w:t>
            </w:r>
            <w:r w:rsidRPr="00392CE0">
              <w:rPr>
                <w:rFonts w:ascii="Times New Roman" w:hAnsi="Times New Roman"/>
                <w:sz w:val="13"/>
                <w:szCs w:val="13"/>
              </w:rPr>
              <w:t>ской помощи по источн</w:t>
            </w:r>
            <w:r w:rsidRPr="00392CE0">
              <w:rPr>
                <w:rFonts w:ascii="Times New Roman" w:hAnsi="Times New Roman"/>
                <w:sz w:val="13"/>
                <w:szCs w:val="13"/>
              </w:rPr>
              <w:t>и</w:t>
            </w:r>
            <w:r w:rsidRPr="00392CE0">
              <w:rPr>
                <w:rFonts w:ascii="Times New Roman" w:hAnsi="Times New Roman"/>
                <w:sz w:val="13"/>
                <w:szCs w:val="13"/>
              </w:rPr>
              <w:t>кам финансиров</w:t>
            </w:r>
            <w:r w:rsidRPr="00392CE0">
              <w:rPr>
                <w:rFonts w:ascii="Times New Roman" w:hAnsi="Times New Roman"/>
                <w:sz w:val="13"/>
                <w:szCs w:val="13"/>
              </w:rPr>
              <w:t>а</w:t>
            </w:r>
            <w:r w:rsidRPr="00392CE0">
              <w:rPr>
                <w:rFonts w:ascii="Times New Roman" w:hAnsi="Times New Roman"/>
                <w:sz w:val="13"/>
                <w:szCs w:val="13"/>
              </w:rPr>
              <w:t>ния</w:t>
            </w:r>
          </w:p>
        </w:tc>
        <w:tc>
          <w:tcPr>
            <w:tcW w:w="541" w:type="dxa"/>
            <w:vMerge w:val="restart"/>
            <w:tcBorders>
              <w:top w:val="single" w:sz="4" w:space="0" w:color="auto"/>
              <w:left w:val="single" w:sz="4" w:space="0" w:color="auto"/>
              <w:right w:val="single" w:sz="4" w:space="0" w:color="auto"/>
            </w:tcBorders>
            <w:shd w:val="clear" w:color="auto" w:fill="auto"/>
          </w:tcPr>
          <w:p w:rsidR="00227F5F" w:rsidRPr="00392CE0" w:rsidRDefault="00227F5F" w:rsidP="00A32EA8">
            <w:pPr>
              <w:spacing w:after="0" w:line="240" w:lineRule="auto"/>
              <w:jc w:val="center"/>
              <w:rPr>
                <w:rFonts w:ascii="Times New Roman" w:hAnsi="Times New Roman"/>
                <w:sz w:val="13"/>
                <w:szCs w:val="13"/>
              </w:rPr>
            </w:pPr>
            <w:r w:rsidRPr="00392CE0">
              <w:rPr>
                <w:rFonts w:ascii="Times New Roman" w:hAnsi="Times New Roman"/>
                <w:sz w:val="13"/>
                <w:szCs w:val="13"/>
              </w:rPr>
              <w:t>№ стр</w:t>
            </w:r>
            <w:r w:rsidRPr="00392CE0">
              <w:rPr>
                <w:rFonts w:ascii="Times New Roman" w:hAnsi="Times New Roman"/>
                <w:sz w:val="13"/>
                <w:szCs w:val="13"/>
              </w:rPr>
              <w:t>о</w:t>
            </w:r>
            <w:r w:rsidR="00A32EA8" w:rsidRPr="00392CE0">
              <w:rPr>
                <w:rFonts w:ascii="Times New Roman" w:hAnsi="Times New Roman"/>
                <w:sz w:val="13"/>
                <w:szCs w:val="13"/>
              </w:rPr>
              <w:t>-</w:t>
            </w:r>
            <w:r w:rsidRPr="00392CE0">
              <w:rPr>
                <w:rFonts w:ascii="Times New Roman" w:hAnsi="Times New Roman"/>
                <w:sz w:val="13"/>
                <w:szCs w:val="13"/>
              </w:rPr>
              <w:t>ки</w:t>
            </w:r>
          </w:p>
        </w:tc>
        <w:tc>
          <w:tcPr>
            <w:tcW w:w="958" w:type="dxa"/>
            <w:vMerge w:val="restart"/>
            <w:tcBorders>
              <w:top w:val="single" w:sz="4" w:space="0" w:color="auto"/>
              <w:left w:val="single" w:sz="4" w:space="0" w:color="auto"/>
              <w:right w:val="single" w:sz="4" w:space="0" w:color="auto"/>
            </w:tcBorders>
            <w:shd w:val="clear" w:color="auto" w:fill="auto"/>
          </w:tcPr>
          <w:p w:rsidR="00227F5F" w:rsidRPr="00392CE0" w:rsidRDefault="00227F5F" w:rsidP="00A2745F">
            <w:pPr>
              <w:spacing w:after="0" w:line="240" w:lineRule="auto"/>
              <w:ind w:hanging="48"/>
              <w:jc w:val="center"/>
              <w:rPr>
                <w:rFonts w:ascii="Times New Roman" w:hAnsi="Times New Roman"/>
                <w:sz w:val="13"/>
                <w:szCs w:val="13"/>
              </w:rPr>
            </w:pPr>
            <w:r w:rsidRPr="00392CE0">
              <w:rPr>
                <w:rFonts w:ascii="Times New Roman" w:hAnsi="Times New Roman"/>
                <w:sz w:val="13"/>
                <w:szCs w:val="13"/>
              </w:rPr>
              <w:t>Единица изм</w:t>
            </w:r>
            <w:r w:rsidRPr="00392CE0">
              <w:rPr>
                <w:rFonts w:ascii="Times New Roman" w:hAnsi="Times New Roman"/>
                <w:sz w:val="13"/>
                <w:szCs w:val="13"/>
              </w:rPr>
              <w:t>е</w:t>
            </w:r>
            <w:r w:rsidRPr="00392CE0">
              <w:rPr>
                <w:rFonts w:ascii="Times New Roman" w:hAnsi="Times New Roman"/>
                <w:sz w:val="13"/>
                <w:szCs w:val="13"/>
              </w:rPr>
              <w:t>рения</w:t>
            </w:r>
          </w:p>
        </w:tc>
        <w:tc>
          <w:tcPr>
            <w:tcW w:w="962" w:type="dxa"/>
            <w:vMerge w:val="restart"/>
            <w:tcBorders>
              <w:top w:val="single" w:sz="4" w:space="0" w:color="auto"/>
              <w:left w:val="single" w:sz="4" w:space="0" w:color="auto"/>
              <w:right w:val="single" w:sz="4" w:space="0" w:color="auto"/>
            </w:tcBorders>
            <w:shd w:val="clear" w:color="auto" w:fill="auto"/>
          </w:tcPr>
          <w:p w:rsidR="00733EF3" w:rsidRPr="00392CE0" w:rsidRDefault="00227F5F" w:rsidP="00733EF3">
            <w:pPr>
              <w:spacing w:after="0" w:line="240" w:lineRule="auto"/>
              <w:ind w:hanging="48"/>
              <w:jc w:val="center"/>
              <w:rPr>
                <w:rFonts w:ascii="Times New Roman" w:hAnsi="Times New Roman"/>
                <w:sz w:val="13"/>
                <w:szCs w:val="13"/>
              </w:rPr>
            </w:pPr>
            <w:r w:rsidRPr="00392CE0">
              <w:rPr>
                <w:rFonts w:ascii="Times New Roman" w:hAnsi="Times New Roman"/>
                <w:sz w:val="13"/>
                <w:szCs w:val="13"/>
              </w:rPr>
              <w:t>Территор</w:t>
            </w:r>
            <w:r w:rsidRPr="00392CE0">
              <w:rPr>
                <w:rFonts w:ascii="Times New Roman" w:hAnsi="Times New Roman"/>
                <w:sz w:val="13"/>
                <w:szCs w:val="13"/>
              </w:rPr>
              <w:t>и</w:t>
            </w:r>
            <w:r w:rsidR="00733EF3" w:rsidRPr="00392CE0">
              <w:rPr>
                <w:rFonts w:ascii="Times New Roman" w:hAnsi="Times New Roman"/>
                <w:sz w:val="13"/>
                <w:szCs w:val="13"/>
              </w:rPr>
              <w:t>-</w:t>
            </w:r>
            <w:r w:rsidRPr="00392CE0">
              <w:rPr>
                <w:rFonts w:ascii="Times New Roman" w:hAnsi="Times New Roman"/>
                <w:sz w:val="13"/>
                <w:szCs w:val="13"/>
              </w:rPr>
              <w:t>альные норм</w:t>
            </w:r>
            <w:r w:rsidRPr="00392CE0">
              <w:rPr>
                <w:rFonts w:ascii="Times New Roman" w:hAnsi="Times New Roman"/>
                <w:sz w:val="13"/>
                <w:szCs w:val="13"/>
              </w:rPr>
              <w:t>а</w:t>
            </w:r>
            <w:r w:rsidRPr="00392CE0">
              <w:rPr>
                <w:rFonts w:ascii="Times New Roman" w:hAnsi="Times New Roman"/>
                <w:sz w:val="13"/>
                <w:szCs w:val="13"/>
              </w:rPr>
              <w:t>тивы объемов ме</w:t>
            </w:r>
            <w:r w:rsidRPr="00392CE0">
              <w:rPr>
                <w:rFonts w:ascii="Times New Roman" w:hAnsi="Times New Roman"/>
                <w:sz w:val="13"/>
                <w:szCs w:val="13"/>
              </w:rPr>
              <w:t>д</w:t>
            </w:r>
            <w:r w:rsidRPr="00392CE0">
              <w:rPr>
                <w:rFonts w:ascii="Times New Roman" w:hAnsi="Times New Roman"/>
                <w:sz w:val="13"/>
                <w:szCs w:val="13"/>
              </w:rPr>
              <w:t>ицинской помощи на</w:t>
            </w:r>
          </w:p>
          <w:p w:rsidR="00227F5F" w:rsidRPr="00392CE0" w:rsidRDefault="00227F5F" w:rsidP="00733EF3">
            <w:pPr>
              <w:spacing w:after="0" w:line="240" w:lineRule="auto"/>
              <w:ind w:hanging="48"/>
              <w:jc w:val="center"/>
              <w:rPr>
                <w:rFonts w:ascii="Times New Roman" w:hAnsi="Times New Roman"/>
                <w:sz w:val="13"/>
                <w:szCs w:val="13"/>
              </w:rPr>
            </w:pPr>
            <w:r w:rsidRPr="00392CE0">
              <w:rPr>
                <w:rFonts w:ascii="Times New Roman" w:hAnsi="Times New Roman"/>
                <w:sz w:val="13"/>
                <w:szCs w:val="13"/>
              </w:rPr>
              <w:t>1 жит</w:t>
            </w:r>
            <w:r w:rsidRPr="00392CE0">
              <w:rPr>
                <w:rFonts w:ascii="Times New Roman" w:hAnsi="Times New Roman"/>
                <w:sz w:val="13"/>
                <w:szCs w:val="13"/>
              </w:rPr>
              <w:t>е</w:t>
            </w:r>
            <w:r w:rsidRPr="00392CE0">
              <w:rPr>
                <w:rFonts w:ascii="Times New Roman" w:hAnsi="Times New Roman"/>
                <w:sz w:val="13"/>
                <w:szCs w:val="13"/>
              </w:rPr>
              <w:t>ля**</w:t>
            </w:r>
          </w:p>
        </w:tc>
        <w:tc>
          <w:tcPr>
            <w:tcW w:w="1080" w:type="dxa"/>
            <w:vMerge w:val="restart"/>
            <w:tcBorders>
              <w:top w:val="single" w:sz="4" w:space="0" w:color="auto"/>
              <w:left w:val="single" w:sz="4" w:space="0" w:color="auto"/>
              <w:right w:val="single" w:sz="4" w:space="0" w:color="auto"/>
            </w:tcBorders>
            <w:shd w:val="clear" w:color="auto" w:fill="auto"/>
          </w:tcPr>
          <w:p w:rsidR="00733EF3" w:rsidRPr="00392CE0" w:rsidRDefault="00227F5F" w:rsidP="00733EF3">
            <w:pPr>
              <w:spacing w:after="0" w:line="240" w:lineRule="auto"/>
              <w:jc w:val="center"/>
              <w:rPr>
                <w:rFonts w:ascii="Times New Roman" w:hAnsi="Times New Roman"/>
                <w:sz w:val="13"/>
                <w:szCs w:val="13"/>
              </w:rPr>
            </w:pPr>
            <w:r w:rsidRPr="00392CE0">
              <w:rPr>
                <w:rFonts w:ascii="Times New Roman" w:hAnsi="Times New Roman"/>
                <w:sz w:val="13"/>
                <w:szCs w:val="13"/>
              </w:rPr>
              <w:t>Территориал</w:t>
            </w:r>
            <w:r w:rsidRPr="00392CE0">
              <w:rPr>
                <w:rFonts w:ascii="Times New Roman" w:hAnsi="Times New Roman"/>
                <w:sz w:val="13"/>
                <w:szCs w:val="13"/>
              </w:rPr>
              <w:t>ь</w:t>
            </w:r>
            <w:r w:rsidR="00733EF3" w:rsidRPr="00392CE0">
              <w:rPr>
                <w:rFonts w:ascii="Times New Roman" w:hAnsi="Times New Roman"/>
                <w:sz w:val="13"/>
                <w:szCs w:val="13"/>
              </w:rPr>
              <w:t>-</w:t>
            </w:r>
            <w:r w:rsidRPr="00392CE0">
              <w:rPr>
                <w:rFonts w:ascii="Times New Roman" w:hAnsi="Times New Roman"/>
                <w:sz w:val="13"/>
                <w:szCs w:val="13"/>
              </w:rPr>
              <w:t>ные нормат</w:t>
            </w:r>
            <w:r w:rsidRPr="00392CE0">
              <w:rPr>
                <w:rFonts w:ascii="Times New Roman" w:hAnsi="Times New Roman"/>
                <w:sz w:val="13"/>
                <w:szCs w:val="13"/>
              </w:rPr>
              <w:t>и</w:t>
            </w:r>
            <w:r w:rsidRPr="00392CE0">
              <w:rPr>
                <w:rFonts w:ascii="Times New Roman" w:hAnsi="Times New Roman"/>
                <w:sz w:val="13"/>
                <w:szCs w:val="13"/>
              </w:rPr>
              <w:t>вы финанс</w:t>
            </w:r>
            <w:r w:rsidRPr="00392CE0">
              <w:rPr>
                <w:rFonts w:ascii="Times New Roman" w:hAnsi="Times New Roman"/>
                <w:sz w:val="13"/>
                <w:szCs w:val="13"/>
              </w:rPr>
              <w:t>о</w:t>
            </w:r>
            <w:r w:rsidRPr="00392CE0">
              <w:rPr>
                <w:rFonts w:ascii="Times New Roman" w:hAnsi="Times New Roman"/>
                <w:sz w:val="13"/>
                <w:szCs w:val="13"/>
              </w:rPr>
              <w:t>вых затрат на единицу объема медици</w:t>
            </w:r>
            <w:r w:rsidRPr="00392CE0">
              <w:rPr>
                <w:rFonts w:ascii="Times New Roman" w:hAnsi="Times New Roman"/>
                <w:sz w:val="13"/>
                <w:szCs w:val="13"/>
              </w:rPr>
              <w:t>н</w:t>
            </w:r>
            <w:r w:rsidRPr="00392CE0">
              <w:rPr>
                <w:rFonts w:ascii="Times New Roman" w:hAnsi="Times New Roman"/>
                <w:sz w:val="13"/>
                <w:szCs w:val="13"/>
              </w:rPr>
              <w:t>ской помощи</w:t>
            </w:r>
            <w:r w:rsidR="00733EF3" w:rsidRPr="00392CE0">
              <w:rPr>
                <w:rFonts w:ascii="Times New Roman" w:hAnsi="Times New Roman"/>
                <w:sz w:val="13"/>
                <w:szCs w:val="13"/>
              </w:rPr>
              <w:t>,</w:t>
            </w:r>
          </w:p>
          <w:p w:rsidR="00733EF3" w:rsidRPr="00392CE0" w:rsidRDefault="00733EF3" w:rsidP="00733EF3">
            <w:pPr>
              <w:spacing w:after="0" w:line="240" w:lineRule="auto"/>
              <w:jc w:val="center"/>
              <w:rPr>
                <w:rFonts w:ascii="Times New Roman" w:hAnsi="Times New Roman"/>
                <w:sz w:val="13"/>
                <w:szCs w:val="13"/>
              </w:rPr>
            </w:pPr>
            <w:r w:rsidRPr="00392CE0">
              <w:rPr>
                <w:rFonts w:ascii="Times New Roman" w:hAnsi="Times New Roman"/>
                <w:sz w:val="13"/>
                <w:szCs w:val="13"/>
              </w:rPr>
              <w:t>рублей</w:t>
            </w:r>
          </w:p>
        </w:tc>
        <w:tc>
          <w:tcPr>
            <w:tcW w:w="4349" w:type="dxa"/>
            <w:gridSpan w:val="5"/>
            <w:tcBorders>
              <w:top w:val="single" w:sz="4" w:space="0" w:color="auto"/>
              <w:left w:val="single" w:sz="4" w:space="0" w:color="auto"/>
              <w:right w:val="single" w:sz="4" w:space="0" w:color="auto"/>
            </w:tcBorders>
            <w:shd w:val="clear" w:color="auto" w:fill="auto"/>
          </w:tcPr>
          <w:p w:rsidR="00227F5F" w:rsidRPr="00392CE0" w:rsidRDefault="00227F5F" w:rsidP="00A2745F">
            <w:pPr>
              <w:spacing w:after="0" w:line="240" w:lineRule="auto"/>
              <w:ind w:hanging="48"/>
              <w:jc w:val="center"/>
              <w:rPr>
                <w:rFonts w:ascii="Times New Roman" w:hAnsi="Times New Roman"/>
                <w:sz w:val="13"/>
                <w:szCs w:val="13"/>
              </w:rPr>
            </w:pPr>
            <w:r w:rsidRPr="00392CE0">
              <w:rPr>
                <w:rFonts w:ascii="Times New Roman" w:hAnsi="Times New Roman"/>
                <w:sz w:val="13"/>
                <w:szCs w:val="13"/>
              </w:rPr>
              <w:t>Подушевые нормативы финансирования Территориал</w:t>
            </w:r>
            <w:r w:rsidRPr="00392CE0">
              <w:rPr>
                <w:rFonts w:ascii="Times New Roman" w:hAnsi="Times New Roman"/>
                <w:sz w:val="13"/>
                <w:szCs w:val="13"/>
              </w:rPr>
              <w:t>ь</w:t>
            </w:r>
            <w:r w:rsidRPr="00392CE0">
              <w:rPr>
                <w:rFonts w:ascii="Times New Roman" w:hAnsi="Times New Roman"/>
                <w:sz w:val="13"/>
                <w:szCs w:val="13"/>
              </w:rPr>
              <w:t>ной программмы,</w:t>
            </w:r>
          </w:p>
          <w:p w:rsidR="00227F5F" w:rsidRPr="00392CE0" w:rsidRDefault="00227F5F" w:rsidP="00A2745F">
            <w:pPr>
              <w:spacing w:after="0" w:line="240" w:lineRule="auto"/>
              <w:ind w:hanging="48"/>
              <w:jc w:val="center"/>
              <w:rPr>
                <w:rFonts w:ascii="Times New Roman" w:hAnsi="Times New Roman"/>
                <w:sz w:val="13"/>
                <w:szCs w:val="13"/>
              </w:rPr>
            </w:pPr>
            <w:r w:rsidRPr="00392CE0">
              <w:rPr>
                <w:rFonts w:ascii="Times New Roman" w:hAnsi="Times New Roman"/>
                <w:sz w:val="13"/>
                <w:szCs w:val="13"/>
              </w:rPr>
              <w:t>рублей на 1 жителя в год</w:t>
            </w:r>
          </w:p>
        </w:tc>
        <w:tc>
          <w:tcPr>
            <w:tcW w:w="6711" w:type="dxa"/>
            <w:gridSpan w:val="9"/>
            <w:tcBorders>
              <w:top w:val="single" w:sz="4" w:space="0" w:color="auto"/>
              <w:left w:val="single" w:sz="4" w:space="0" w:color="auto"/>
              <w:right w:val="single" w:sz="4" w:space="0" w:color="auto"/>
            </w:tcBorders>
            <w:shd w:val="clear" w:color="auto" w:fill="auto"/>
          </w:tcPr>
          <w:p w:rsidR="00227F5F" w:rsidRPr="00392CE0" w:rsidRDefault="00227F5F" w:rsidP="00A2745F">
            <w:pPr>
              <w:spacing w:after="0" w:line="240" w:lineRule="auto"/>
              <w:ind w:hanging="48"/>
              <w:jc w:val="center"/>
              <w:rPr>
                <w:rFonts w:ascii="Times New Roman" w:hAnsi="Times New Roman"/>
                <w:sz w:val="13"/>
                <w:szCs w:val="13"/>
              </w:rPr>
            </w:pPr>
            <w:r w:rsidRPr="00392CE0">
              <w:rPr>
                <w:rFonts w:ascii="Times New Roman" w:hAnsi="Times New Roman"/>
                <w:sz w:val="13"/>
                <w:szCs w:val="13"/>
              </w:rPr>
              <w:t>Общая потребность в финансировании Территориальной програ</w:t>
            </w:r>
            <w:r w:rsidRPr="00392CE0">
              <w:rPr>
                <w:rFonts w:ascii="Times New Roman" w:hAnsi="Times New Roman"/>
                <w:sz w:val="13"/>
                <w:szCs w:val="13"/>
              </w:rPr>
              <w:t>м</w:t>
            </w:r>
            <w:r w:rsidRPr="00392CE0">
              <w:rPr>
                <w:rFonts w:ascii="Times New Roman" w:hAnsi="Times New Roman"/>
                <w:sz w:val="13"/>
                <w:szCs w:val="13"/>
              </w:rPr>
              <w:t>мы по источникам</w:t>
            </w:r>
            <w:r w:rsidR="00D318C7" w:rsidRPr="00392CE0">
              <w:rPr>
                <w:rFonts w:ascii="Times New Roman" w:hAnsi="Times New Roman"/>
                <w:sz w:val="13"/>
                <w:szCs w:val="13"/>
              </w:rPr>
              <w:t>,</w:t>
            </w:r>
          </w:p>
          <w:p w:rsidR="00D318C7" w:rsidRPr="00392CE0" w:rsidRDefault="00D318C7" w:rsidP="00A2745F">
            <w:pPr>
              <w:spacing w:after="0" w:line="240" w:lineRule="auto"/>
              <w:ind w:hanging="48"/>
              <w:jc w:val="center"/>
              <w:rPr>
                <w:rFonts w:ascii="Times New Roman" w:hAnsi="Times New Roman"/>
                <w:sz w:val="13"/>
                <w:szCs w:val="13"/>
              </w:rPr>
            </w:pPr>
            <w:r w:rsidRPr="00392CE0">
              <w:rPr>
                <w:rFonts w:ascii="Times New Roman" w:hAnsi="Times New Roman"/>
                <w:sz w:val="13"/>
                <w:szCs w:val="13"/>
              </w:rPr>
              <w:t>тыс.рублей</w:t>
            </w:r>
          </w:p>
        </w:tc>
      </w:tr>
      <w:tr w:rsidR="00227F5F" w:rsidRPr="00392CE0">
        <w:trPr>
          <w:trHeight w:val="70"/>
        </w:trPr>
        <w:tc>
          <w:tcPr>
            <w:tcW w:w="1418" w:type="dxa"/>
            <w:vMerge/>
            <w:tcBorders>
              <w:left w:val="single" w:sz="4" w:space="0" w:color="auto"/>
              <w:right w:val="single" w:sz="4" w:space="0" w:color="auto"/>
            </w:tcBorders>
            <w:shd w:val="clear" w:color="auto" w:fill="auto"/>
          </w:tcPr>
          <w:p w:rsidR="00227F5F" w:rsidRPr="00392CE0" w:rsidRDefault="00227F5F" w:rsidP="00A2745F">
            <w:pPr>
              <w:spacing w:after="0" w:line="240" w:lineRule="auto"/>
              <w:ind w:hanging="48"/>
              <w:jc w:val="center"/>
              <w:rPr>
                <w:rFonts w:ascii="Times New Roman" w:hAnsi="Times New Roman"/>
                <w:sz w:val="13"/>
                <w:szCs w:val="13"/>
              </w:rPr>
            </w:pPr>
          </w:p>
        </w:tc>
        <w:tc>
          <w:tcPr>
            <w:tcW w:w="541" w:type="dxa"/>
            <w:vMerge/>
            <w:tcBorders>
              <w:left w:val="single" w:sz="4" w:space="0" w:color="auto"/>
              <w:right w:val="single" w:sz="4" w:space="0" w:color="auto"/>
            </w:tcBorders>
            <w:shd w:val="clear" w:color="auto" w:fill="auto"/>
          </w:tcPr>
          <w:p w:rsidR="00227F5F" w:rsidRPr="00392CE0" w:rsidRDefault="00227F5F" w:rsidP="00A2745F">
            <w:pPr>
              <w:spacing w:after="0" w:line="240" w:lineRule="auto"/>
              <w:ind w:hanging="48"/>
              <w:jc w:val="center"/>
              <w:rPr>
                <w:rFonts w:ascii="Times New Roman" w:hAnsi="Times New Roman"/>
                <w:sz w:val="13"/>
                <w:szCs w:val="13"/>
              </w:rPr>
            </w:pPr>
          </w:p>
        </w:tc>
        <w:tc>
          <w:tcPr>
            <w:tcW w:w="958" w:type="dxa"/>
            <w:vMerge/>
            <w:tcBorders>
              <w:left w:val="single" w:sz="4" w:space="0" w:color="auto"/>
              <w:right w:val="single" w:sz="4" w:space="0" w:color="auto"/>
            </w:tcBorders>
            <w:shd w:val="clear" w:color="auto" w:fill="auto"/>
          </w:tcPr>
          <w:p w:rsidR="00227F5F" w:rsidRPr="00392CE0" w:rsidRDefault="00227F5F" w:rsidP="00A2745F">
            <w:pPr>
              <w:spacing w:after="0" w:line="240" w:lineRule="auto"/>
              <w:ind w:hanging="48"/>
              <w:jc w:val="center"/>
              <w:rPr>
                <w:rFonts w:ascii="Times New Roman" w:hAnsi="Times New Roman"/>
                <w:sz w:val="13"/>
                <w:szCs w:val="13"/>
              </w:rPr>
            </w:pPr>
          </w:p>
        </w:tc>
        <w:tc>
          <w:tcPr>
            <w:tcW w:w="962" w:type="dxa"/>
            <w:vMerge/>
            <w:tcBorders>
              <w:left w:val="single" w:sz="4" w:space="0" w:color="auto"/>
              <w:right w:val="single" w:sz="4" w:space="0" w:color="auto"/>
            </w:tcBorders>
            <w:shd w:val="clear" w:color="auto" w:fill="auto"/>
          </w:tcPr>
          <w:p w:rsidR="00227F5F" w:rsidRPr="00392CE0" w:rsidRDefault="00227F5F" w:rsidP="00A2745F">
            <w:pPr>
              <w:spacing w:after="0" w:line="240" w:lineRule="auto"/>
              <w:ind w:hanging="48"/>
              <w:jc w:val="center"/>
              <w:rPr>
                <w:rFonts w:ascii="Times New Roman" w:hAnsi="Times New Roman"/>
                <w:sz w:val="13"/>
                <w:szCs w:val="13"/>
              </w:rPr>
            </w:pPr>
          </w:p>
        </w:tc>
        <w:tc>
          <w:tcPr>
            <w:tcW w:w="1080" w:type="dxa"/>
            <w:vMerge/>
            <w:tcBorders>
              <w:left w:val="single" w:sz="4" w:space="0" w:color="auto"/>
              <w:right w:val="single" w:sz="4" w:space="0" w:color="auto"/>
            </w:tcBorders>
            <w:shd w:val="clear" w:color="auto" w:fill="auto"/>
          </w:tcPr>
          <w:p w:rsidR="00227F5F" w:rsidRPr="00392CE0" w:rsidRDefault="00227F5F" w:rsidP="00A2745F">
            <w:pPr>
              <w:spacing w:after="0" w:line="240" w:lineRule="auto"/>
              <w:ind w:hanging="48"/>
              <w:jc w:val="center"/>
              <w:rPr>
                <w:rFonts w:ascii="Times New Roman" w:hAnsi="Times New Roman"/>
                <w:sz w:val="13"/>
                <w:szCs w:val="13"/>
              </w:rPr>
            </w:pPr>
          </w:p>
        </w:tc>
        <w:tc>
          <w:tcPr>
            <w:tcW w:w="720" w:type="dxa"/>
            <w:vMerge w:val="restart"/>
            <w:tcBorders>
              <w:top w:val="single" w:sz="4" w:space="0" w:color="auto"/>
              <w:left w:val="nil"/>
              <w:right w:val="single" w:sz="4" w:space="0" w:color="auto"/>
            </w:tcBorders>
            <w:shd w:val="clear" w:color="auto" w:fill="auto"/>
          </w:tcPr>
          <w:p w:rsidR="00227F5F" w:rsidRPr="00392CE0" w:rsidRDefault="00227F5F" w:rsidP="00A2745F">
            <w:pPr>
              <w:spacing w:after="0" w:line="240" w:lineRule="auto"/>
              <w:ind w:hanging="48"/>
              <w:jc w:val="center"/>
              <w:rPr>
                <w:rFonts w:ascii="Times New Roman" w:hAnsi="Times New Roman"/>
                <w:sz w:val="13"/>
                <w:szCs w:val="13"/>
              </w:rPr>
            </w:pPr>
            <w:r w:rsidRPr="00392CE0">
              <w:rPr>
                <w:rFonts w:ascii="Times New Roman" w:hAnsi="Times New Roman"/>
                <w:sz w:val="13"/>
                <w:szCs w:val="13"/>
              </w:rPr>
              <w:t>из средств бюдж</w:t>
            </w:r>
            <w:r w:rsidRPr="00392CE0">
              <w:rPr>
                <w:rFonts w:ascii="Times New Roman" w:hAnsi="Times New Roman"/>
                <w:sz w:val="13"/>
                <w:szCs w:val="13"/>
              </w:rPr>
              <w:t>е</w:t>
            </w:r>
            <w:r w:rsidRPr="00392CE0">
              <w:rPr>
                <w:rFonts w:ascii="Times New Roman" w:hAnsi="Times New Roman"/>
                <w:sz w:val="13"/>
                <w:szCs w:val="13"/>
              </w:rPr>
              <w:t>та</w:t>
            </w:r>
          </w:p>
        </w:tc>
        <w:tc>
          <w:tcPr>
            <w:tcW w:w="3629" w:type="dxa"/>
            <w:gridSpan w:val="4"/>
            <w:tcBorders>
              <w:top w:val="single" w:sz="4" w:space="0" w:color="auto"/>
              <w:left w:val="nil"/>
              <w:bottom w:val="single" w:sz="4" w:space="0" w:color="auto"/>
              <w:right w:val="single" w:sz="4" w:space="0" w:color="auto"/>
            </w:tcBorders>
            <w:shd w:val="clear" w:color="auto" w:fill="auto"/>
          </w:tcPr>
          <w:p w:rsidR="00227F5F" w:rsidRPr="00392CE0" w:rsidRDefault="00227F5F" w:rsidP="00A2745F">
            <w:pPr>
              <w:spacing w:after="0" w:line="240" w:lineRule="auto"/>
              <w:ind w:hanging="48"/>
              <w:jc w:val="center"/>
              <w:rPr>
                <w:rFonts w:ascii="Times New Roman" w:hAnsi="Times New Roman"/>
                <w:sz w:val="13"/>
                <w:szCs w:val="13"/>
              </w:rPr>
            </w:pPr>
            <w:r w:rsidRPr="00392CE0">
              <w:rPr>
                <w:rFonts w:ascii="Times New Roman" w:hAnsi="Times New Roman"/>
                <w:sz w:val="13"/>
                <w:szCs w:val="13"/>
              </w:rPr>
              <w:t>из средств ОМС</w:t>
            </w:r>
          </w:p>
        </w:tc>
        <w:tc>
          <w:tcPr>
            <w:tcW w:w="1026" w:type="dxa"/>
            <w:vMerge w:val="restart"/>
            <w:tcBorders>
              <w:top w:val="single" w:sz="4" w:space="0" w:color="auto"/>
              <w:left w:val="nil"/>
              <w:bottom w:val="single" w:sz="4" w:space="0" w:color="auto"/>
              <w:right w:val="single" w:sz="4" w:space="0" w:color="auto"/>
            </w:tcBorders>
            <w:shd w:val="clear" w:color="auto" w:fill="auto"/>
          </w:tcPr>
          <w:p w:rsidR="00227F5F" w:rsidRPr="00392CE0" w:rsidRDefault="00227F5F" w:rsidP="00A2745F">
            <w:pPr>
              <w:spacing w:after="0" w:line="240" w:lineRule="auto"/>
              <w:ind w:hanging="48"/>
              <w:jc w:val="center"/>
              <w:rPr>
                <w:rFonts w:ascii="Times New Roman" w:hAnsi="Times New Roman"/>
                <w:sz w:val="13"/>
                <w:szCs w:val="13"/>
              </w:rPr>
            </w:pPr>
            <w:r w:rsidRPr="00392CE0">
              <w:rPr>
                <w:rFonts w:ascii="Times New Roman" w:hAnsi="Times New Roman"/>
                <w:sz w:val="13"/>
                <w:szCs w:val="13"/>
              </w:rPr>
              <w:t>средства бюдж</w:t>
            </w:r>
            <w:r w:rsidRPr="00392CE0">
              <w:rPr>
                <w:rFonts w:ascii="Times New Roman" w:hAnsi="Times New Roman"/>
                <w:sz w:val="13"/>
                <w:szCs w:val="13"/>
              </w:rPr>
              <w:t>е</w:t>
            </w:r>
            <w:r w:rsidRPr="00392CE0">
              <w:rPr>
                <w:rFonts w:ascii="Times New Roman" w:hAnsi="Times New Roman"/>
                <w:sz w:val="13"/>
                <w:szCs w:val="13"/>
              </w:rPr>
              <w:t>та</w:t>
            </w:r>
          </w:p>
        </w:tc>
        <w:tc>
          <w:tcPr>
            <w:tcW w:w="4088" w:type="dxa"/>
            <w:gridSpan w:val="5"/>
            <w:tcBorders>
              <w:top w:val="single" w:sz="4" w:space="0" w:color="auto"/>
              <w:left w:val="nil"/>
              <w:bottom w:val="single" w:sz="4" w:space="0" w:color="auto"/>
              <w:right w:val="single" w:sz="4" w:space="0" w:color="auto"/>
            </w:tcBorders>
            <w:shd w:val="clear" w:color="auto" w:fill="auto"/>
          </w:tcPr>
          <w:p w:rsidR="00227F5F" w:rsidRPr="00392CE0" w:rsidRDefault="00227F5F" w:rsidP="00A2745F">
            <w:pPr>
              <w:spacing w:after="0" w:line="240" w:lineRule="auto"/>
              <w:ind w:hanging="48"/>
              <w:jc w:val="center"/>
              <w:rPr>
                <w:rFonts w:ascii="Times New Roman" w:hAnsi="Times New Roman"/>
                <w:sz w:val="13"/>
                <w:szCs w:val="13"/>
              </w:rPr>
            </w:pPr>
            <w:r w:rsidRPr="00392CE0">
              <w:rPr>
                <w:rFonts w:ascii="Times New Roman" w:hAnsi="Times New Roman"/>
                <w:sz w:val="13"/>
                <w:szCs w:val="13"/>
              </w:rPr>
              <w:t>из средств ОМС</w:t>
            </w:r>
          </w:p>
        </w:tc>
        <w:tc>
          <w:tcPr>
            <w:tcW w:w="1090" w:type="dxa"/>
            <w:gridSpan w:val="2"/>
            <w:tcBorders>
              <w:top w:val="single" w:sz="4" w:space="0" w:color="auto"/>
              <w:left w:val="nil"/>
              <w:bottom w:val="single" w:sz="4" w:space="0" w:color="auto"/>
              <w:right w:val="single" w:sz="4" w:space="0" w:color="auto"/>
            </w:tcBorders>
            <w:shd w:val="clear" w:color="auto" w:fill="auto"/>
          </w:tcPr>
          <w:p w:rsidR="00227F5F" w:rsidRPr="00392CE0" w:rsidRDefault="00227F5F" w:rsidP="00A2745F">
            <w:pPr>
              <w:spacing w:after="0" w:line="240" w:lineRule="auto"/>
              <w:ind w:hanging="48"/>
              <w:jc w:val="center"/>
              <w:rPr>
                <w:rFonts w:ascii="Times New Roman" w:hAnsi="Times New Roman"/>
                <w:sz w:val="13"/>
                <w:szCs w:val="13"/>
              </w:rPr>
            </w:pPr>
            <w:r w:rsidRPr="00392CE0">
              <w:rPr>
                <w:rFonts w:ascii="Times New Roman" w:hAnsi="Times New Roman"/>
                <w:sz w:val="13"/>
                <w:szCs w:val="13"/>
              </w:rPr>
              <w:t>всего</w:t>
            </w:r>
          </w:p>
        </w:tc>
        <w:tc>
          <w:tcPr>
            <w:tcW w:w="507" w:type="dxa"/>
            <w:tcBorders>
              <w:top w:val="single" w:sz="4" w:space="0" w:color="auto"/>
              <w:left w:val="single" w:sz="4" w:space="0" w:color="auto"/>
              <w:bottom w:val="single" w:sz="4" w:space="0" w:color="auto"/>
              <w:right w:val="single" w:sz="4" w:space="0" w:color="auto"/>
            </w:tcBorders>
            <w:shd w:val="clear" w:color="auto" w:fill="auto"/>
          </w:tcPr>
          <w:p w:rsidR="00227F5F" w:rsidRPr="00392CE0" w:rsidRDefault="00227F5F" w:rsidP="00A2745F">
            <w:pPr>
              <w:spacing w:after="0" w:line="240" w:lineRule="auto"/>
              <w:jc w:val="center"/>
              <w:rPr>
                <w:rFonts w:ascii="Times New Roman" w:hAnsi="Times New Roman"/>
                <w:sz w:val="13"/>
                <w:szCs w:val="13"/>
              </w:rPr>
            </w:pPr>
            <w:r w:rsidRPr="00392CE0">
              <w:rPr>
                <w:rFonts w:ascii="Times New Roman" w:hAnsi="Times New Roman"/>
                <w:sz w:val="13"/>
                <w:szCs w:val="13"/>
              </w:rPr>
              <w:t>в % к ито-гу</w:t>
            </w:r>
          </w:p>
        </w:tc>
      </w:tr>
      <w:tr w:rsidR="00227F5F" w:rsidRPr="00392CE0">
        <w:trPr>
          <w:trHeight w:val="360"/>
        </w:trPr>
        <w:tc>
          <w:tcPr>
            <w:tcW w:w="1418" w:type="dxa"/>
            <w:vMerge/>
            <w:tcBorders>
              <w:left w:val="single" w:sz="4" w:space="0" w:color="auto"/>
              <w:right w:val="single" w:sz="4" w:space="0" w:color="auto"/>
            </w:tcBorders>
            <w:shd w:val="clear" w:color="auto" w:fill="auto"/>
          </w:tcPr>
          <w:p w:rsidR="00227F5F" w:rsidRPr="00392CE0" w:rsidRDefault="00227F5F" w:rsidP="00A2745F">
            <w:pPr>
              <w:spacing w:after="0" w:line="240" w:lineRule="auto"/>
              <w:ind w:hanging="48"/>
              <w:jc w:val="center"/>
              <w:rPr>
                <w:rFonts w:ascii="Times New Roman" w:hAnsi="Times New Roman"/>
                <w:sz w:val="13"/>
                <w:szCs w:val="13"/>
              </w:rPr>
            </w:pPr>
          </w:p>
        </w:tc>
        <w:tc>
          <w:tcPr>
            <w:tcW w:w="541" w:type="dxa"/>
            <w:vMerge/>
            <w:tcBorders>
              <w:left w:val="single" w:sz="4" w:space="0" w:color="auto"/>
              <w:right w:val="single" w:sz="4" w:space="0" w:color="auto"/>
            </w:tcBorders>
            <w:shd w:val="clear" w:color="auto" w:fill="auto"/>
          </w:tcPr>
          <w:p w:rsidR="00227F5F" w:rsidRPr="00392CE0" w:rsidRDefault="00227F5F" w:rsidP="00A2745F">
            <w:pPr>
              <w:spacing w:after="0" w:line="240" w:lineRule="auto"/>
              <w:ind w:hanging="48"/>
              <w:jc w:val="center"/>
              <w:rPr>
                <w:rFonts w:ascii="Times New Roman" w:hAnsi="Times New Roman"/>
                <w:sz w:val="13"/>
                <w:szCs w:val="13"/>
              </w:rPr>
            </w:pPr>
          </w:p>
        </w:tc>
        <w:tc>
          <w:tcPr>
            <w:tcW w:w="958" w:type="dxa"/>
            <w:vMerge/>
            <w:tcBorders>
              <w:left w:val="single" w:sz="4" w:space="0" w:color="auto"/>
              <w:right w:val="single" w:sz="4" w:space="0" w:color="auto"/>
            </w:tcBorders>
            <w:shd w:val="clear" w:color="auto" w:fill="auto"/>
          </w:tcPr>
          <w:p w:rsidR="00227F5F" w:rsidRPr="00392CE0" w:rsidRDefault="00227F5F" w:rsidP="00A2745F">
            <w:pPr>
              <w:spacing w:after="0" w:line="240" w:lineRule="auto"/>
              <w:ind w:hanging="48"/>
              <w:jc w:val="center"/>
              <w:rPr>
                <w:rFonts w:ascii="Times New Roman" w:hAnsi="Times New Roman"/>
                <w:sz w:val="13"/>
                <w:szCs w:val="13"/>
              </w:rPr>
            </w:pPr>
          </w:p>
        </w:tc>
        <w:tc>
          <w:tcPr>
            <w:tcW w:w="962" w:type="dxa"/>
            <w:vMerge/>
            <w:tcBorders>
              <w:left w:val="single" w:sz="4" w:space="0" w:color="auto"/>
              <w:right w:val="single" w:sz="4" w:space="0" w:color="auto"/>
            </w:tcBorders>
            <w:shd w:val="clear" w:color="auto" w:fill="auto"/>
          </w:tcPr>
          <w:p w:rsidR="00227F5F" w:rsidRPr="00392CE0" w:rsidRDefault="00227F5F" w:rsidP="00A2745F">
            <w:pPr>
              <w:spacing w:after="0" w:line="240" w:lineRule="auto"/>
              <w:ind w:hanging="48"/>
              <w:jc w:val="center"/>
              <w:rPr>
                <w:rFonts w:ascii="Times New Roman" w:hAnsi="Times New Roman"/>
                <w:sz w:val="13"/>
                <w:szCs w:val="13"/>
              </w:rPr>
            </w:pPr>
          </w:p>
        </w:tc>
        <w:tc>
          <w:tcPr>
            <w:tcW w:w="1080" w:type="dxa"/>
            <w:vMerge/>
            <w:tcBorders>
              <w:left w:val="single" w:sz="4" w:space="0" w:color="auto"/>
              <w:right w:val="single" w:sz="4" w:space="0" w:color="auto"/>
            </w:tcBorders>
            <w:shd w:val="clear" w:color="auto" w:fill="auto"/>
          </w:tcPr>
          <w:p w:rsidR="00227F5F" w:rsidRPr="00392CE0" w:rsidRDefault="00227F5F" w:rsidP="00A2745F">
            <w:pPr>
              <w:spacing w:after="0" w:line="240" w:lineRule="auto"/>
              <w:ind w:hanging="48"/>
              <w:jc w:val="center"/>
              <w:rPr>
                <w:rFonts w:ascii="Times New Roman" w:hAnsi="Times New Roman"/>
                <w:sz w:val="13"/>
                <w:szCs w:val="13"/>
              </w:rPr>
            </w:pPr>
          </w:p>
        </w:tc>
        <w:tc>
          <w:tcPr>
            <w:tcW w:w="720" w:type="dxa"/>
            <w:vMerge/>
            <w:tcBorders>
              <w:left w:val="nil"/>
              <w:right w:val="single" w:sz="4" w:space="0" w:color="auto"/>
            </w:tcBorders>
            <w:shd w:val="clear" w:color="auto" w:fill="auto"/>
          </w:tcPr>
          <w:p w:rsidR="00227F5F" w:rsidRPr="00392CE0" w:rsidRDefault="00227F5F" w:rsidP="00A2745F">
            <w:pPr>
              <w:spacing w:after="0" w:line="240" w:lineRule="auto"/>
              <w:ind w:hanging="48"/>
              <w:jc w:val="center"/>
              <w:rPr>
                <w:rFonts w:ascii="Times New Roman" w:hAnsi="Times New Roman"/>
                <w:sz w:val="13"/>
                <w:szCs w:val="13"/>
              </w:rPr>
            </w:pPr>
          </w:p>
        </w:tc>
        <w:tc>
          <w:tcPr>
            <w:tcW w:w="915" w:type="dxa"/>
            <w:tcBorders>
              <w:left w:val="nil"/>
              <w:right w:val="single" w:sz="4" w:space="0" w:color="auto"/>
            </w:tcBorders>
            <w:shd w:val="clear" w:color="auto" w:fill="auto"/>
          </w:tcPr>
          <w:p w:rsidR="00227F5F" w:rsidRPr="00392CE0" w:rsidRDefault="00227F5F" w:rsidP="00A2745F">
            <w:pPr>
              <w:spacing w:after="0" w:line="240" w:lineRule="auto"/>
              <w:ind w:hanging="48"/>
              <w:jc w:val="center"/>
              <w:rPr>
                <w:rFonts w:ascii="Times New Roman" w:hAnsi="Times New Roman"/>
                <w:sz w:val="13"/>
                <w:szCs w:val="13"/>
              </w:rPr>
            </w:pPr>
            <w:r w:rsidRPr="00392CE0">
              <w:rPr>
                <w:rFonts w:ascii="Times New Roman" w:hAnsi="Times New Roman"/>
                <w:sz w:val="13"/>
                <w:szCs w:val="13"/>
              </w:rPr>
              <w:t>Всего</w:t>
            </w:r>
          </w:p>
        </w:tc>
        <w:tc>
          <w:tcPr>
            <w:tcW w:w="914" w:type="dxa"/>
            <w:tcBorders>
              <w:left w:val="nil"/>
              <w:right w:val="single" w:sz="4" w:space="0" w:color="auto"/>
            </w:tcBorders>
            <w:shd w:val="clear" w:color="auto" w:fill="auto"/>
          </w:tcPr>
          <w:p w:rsidR="00227F5F" w:rsidRPr="00392CE0" w:rsidRDefault="00227F5F" w:rsidP="00A2745F">
            <w:pPr>
              <w:spacing w:after="0" w:line="240" w:lineRule="auto"/>
              <w:ind w:hanging="48"/>
              <w:jc w:val="center"/>
              <w:rPr>
                <w:rFonts w:ascii="Times New Roman" w:hAnsi="Times New Roman"/>
                <w:sz w:val="13"/>
                <w:szCs w:val="13"/>
              </w:rPr>
            </w:pPr>
            <w:r w:rsidRPr="00392CE0">
              <w:rPr>
                <w:rFonts w:ascii="Times New Roman" w:hAnsi="Times New Roman"/>
                <w:sz w:val="13"/>
                <w:szCs w:val="13"/>
              </w:rPr>
              <w:t>из средств ТП ОМС РТ в ра</w:t>
            </w:r>
            <w:r w:rsidRPr="00392CE0">
              <w:rPr>
                <w:rFonts w:ascii="Times New Roman" w:hAnsi="Times New Roman"/>
                <w:sz w:val="13"/>
                <w:szCs w:val="13"/>
              </w:rPr>
              <w:t>м</w:t>
            </w:r>
            <w:r w:rsidRPr="00392CE0">
              <w:rPr>
                <w:rFonts w:ascii="Times New Roman" w:hAnsi="Times New Roman"/>
                <w:sz w:val="13"/>
                <w:szCs w:val="13"/>
              </w:rPr>
              <w:t>ках Базовой пр</w:t>
            </w:r>
            <w:r w:rsidRPr="00392CE0">
              <w:rPr>
                <w:rFonts w:ascii="Times New Roman" w:hAnsi="Times New Roman"/>
                <w:sz w:val="13"/>
                <w:szCs w:val="13"/>
              </w:rPr>
              <w:t>о</w:t>
            </w:r>
            <w:r w:rsidRPr="00392CE0">
              <w:rPr>
                <w:rFonts w:ascii="Times New Roman" w:hAnsi="Times New Roman"/>
                <w:sz w:val="13"/>
                <w:szCs w:val="13"/>
              </w:rPr>
              <w:t>граммы ОМС</w:t>
            </w:r>
          </w:p>
        </w:tc>
        <w:tc>
          <w:tcPr>
            <w:tcW w:w="960" w:type="dxa"/>
            <w:tcBorders>
              <w:top w:val="single" w:sz="4" w:space="0" w:color="auto"/>
              <w:left w:val="nil"/>
              <w:right w:val="single" w:sz="4" w:space="0" w:color="auto"/>
            </w:tcBorders>
            <w:shd w:val="clear" w:color="auto" w:fill="auto"/>
          </w:tcPr>
          <w:p w:rsidR="00227F5F" w:rsidRPr="00392CE0" w:rsidRDefault="00227F5F" w:rsidP="00A2745F">
            <w:pPr>
              <w:spacing w:after="0" w:line="240" w:lineRule="auto"/>
              <w:ind w:hanging="48"/>
              <w:jc w:val="center"/>
              <w:rPr>
                <w:rFonts w:ascii="Times New Roman" w:hAnsi="Times New Roman"/>
                <w:sz w:val="13"/>
                <w:szCs w:val="13"/>
              </w:rPr>
            </w:pPr>
            <w:r w:rsidRPr="00392CE0">
              <w:rPr>
                <w:rFonts w:ascii="Times New Roman" w:hAnsi="Times New Roman"/>
                <w:sz w:val="13"/>
                <w:szCs w:val="13"/>
              </w:rPr>
              <w:t>из  средств ТП ОМС РТ сверх Базовой пр</w:t>
            </w:r>
            <w:r w:rsidRPr="00392CE0">
              <w:rPr>
                <w:rFonts w:ascii="Times New Roman" w:hAnsi="Times New Roman"/>
                <w:sz w:val="13"/>
                <w:szCs w:val="13"/>
              </w:rPr>
              <w:t>о</w:t>
            </w:r>
            <w:r w:rsidRPr="00392CE0">
              <w:rPr>
                <w:rFonts w:ascii="Times New Roman" w:hAnsi="Times New Roman"/>
                <w:sz w:val="13"/>
                <w:szCs w:val="13"/>
              </w:rPr>
              <w:t>граммы ОМС*</w:t>
            </w:r>
          </w:p>
        </w:tc>
        <w:tc>
          <w:tcPr>
            <w:tcW w:w="840" w:type="dxa"/>
            <w:tcBorders>
              <w:top w:val="single" w:sz="4" w:space="0" w:color="auto"/>
              <w:left w:val="nil"/>
              <w:right w:val="single" w:sz="4" w:space="0" w:color="auto"/>
            </w:tcBorders>
            <w:shd w:val="clear" w:color="auto" w:fill="auto"/>
          </w:tcPr>
          <w:p w:rsidR="00227F5F" w:rsidRPr="00392CE0" w:rsidRDefault="00227F5F" w:rsidP="00B066A6">
            <w:pPr>
              <w:spacing w:after="0" w:line="240" w:lineRule="auto"/>
              <w:ind w:hanging="48"/>
              <w:jc w:val="center"/>
              <w:rPr>
                <w:rFonts w:ascii="Times New Roman" w:hAnsi="Times New Roman"/>
                <w:sz w:val="13"/>
                <w:szCs w:val="13"/>
              </w:rPr>
            </w:pPr>
            <w:r w:rsidRPr="00392CE0">
              <w:rPr>
                <w:rFonts w:ascii="Times New Roman" w:hAnsi="Times New Roman"/>
                <w:sz w:val="13"/>
                <w:szCs w:val="13"/>
              </w:rPr>
              <w:t>за счет средств бю</w:t>
            </w:r>
            <w:r w:rsidRPr="00392CE0">
              <w:rPr>
                <w:rFonts w:ascii="Times New Roman" w:hAnsi="Times New Roman"/>
                <w:sz w:val="13"/>
                <w:szCs w:val="13"/>
              </w:rPr>
              <w:t>д</w:t>
            </w:r>
            <w:r w:rsidRPr="00392CE0">
              <w:rPr>
                <w:rFonts w:ascii="Times New Roman" w:hAnsi="Times New Roman"/>
                <w:sz w:val="13"/>
                <w:szCs w:val="13"/>
              </w:rPr>
              <w:t>жета, перед</w:t>
            </w:r>
            <w:r w:rsidRPr="00392CE0">
              <w:rPr>
                <w:rFonts w:ascii="Times New Roman" w:hAnsi="Times New Roman"/>
                <w:sz w:val="13"/>
                <w:szCs w:val="13"/>
              </w:rPr>
              <w:t>а</w:t>
            </w:r>
            <w:r w:rsidRPr="00392CE0">
              <w:rPr>
                <w:rFonts w:ascii="Times New Roman" w:hAnsi="Times New Roman"/>
                <w:sz w:val="13"/>
                <w:szCs w:val="13"/>
              </w:rPr>
              <w:t>-ваемы</w:t>
            </w:r>
            <w:r w:rsidR="00B066A6" w:rsidRPr="00392CE0">
              <w:rPr>
                <w:rFonts w:ascii="Times New Roman" w:hAnsi="Times New Roman"/>
                <w:sz w:val="13"/>
                <w:szCs w:val="13"/>
              </w:rPr>
              <w:t>х</w:t>
            </w:r>
            <w:r w:rsidRPr="00392CE0">
              <w:rPr>
                <w:rFonts w:ascii="Times New Roman" w:hAnsi="Times New Roman"/>
                <w:sz w:val="13"/>
                <w:szCs w:val="13"/>
              </w:rPr>
              <w:t xml:space="preserve"> в бюджет ФОМС РТ на соде</w:t>
            </w:r>
            <w:r w:rsidRPr="00392CE0">
              <w:rPr>
                <w:rFonts w:ascii="Times New Roman" w:hAnsi="Times New Roman"/>
                <w:sz w:val="13"/>
                <w:szCs w:val="13"/>
              </w:rPr>
              <w:t>р</w:t>
            </w:r>
            <w:r w:rsidRPr="00392CE0">
              <w:rPr>
                <w:rFonts w:ascii="Times New Roman" w:hAnsi="Times New Roman"/>
                <w:sz w:val="13"/>
                <w:szCs w:val="13"/>
              </w:rPr>
              <w:t>жа-ние медици</w:t>
            </w:r>
            <w:r w:rsidRPr="00392CE0">
              <w:rPr>
                <w:rFonts w:ascii="Times New Roman" w:hAnsi="Times New Roman"/>
                <w:sz w:val="13"/>
                <w:szCs w:val="13"/>
              </w:rPr>
              <w:t>н</w:t>
            </w:r>
            <w:r w:rsidRPr="00392CE0">
              <w:rPr>
                <w:rFonts w:ascii="Times New Roman" w:hAnsi="Times New Roman"/>
                <w:sz w:val="13"/>
                <w:szCs w:val="13"/>
              </w:rPr>
              <w:t>-ских органи-з</w:t>
            </w:r>
            <w:r w:rsidRPr="00392CE0">
              <w:rPr>
                <w:rFonts w:ascii="Times New Roman" w:hAnsi="Times New Roman"/>
                <w:sz w:val="13"/>
                <w:szCs w:val="13"/>
              </w:rPr>
              <w:t>а</w:t>
            </w:r>
            <w:r w:rsidRPr="00392CE0">
              <w:rPr>
                <w:rFonts w:ascii="Times New Roman" w:hAnsi="Times New Roman"/>
                <w:sz w:val="13"/>
                <w:szCs w:val="13"/>
              </w:rPr>
              <w:t>ций при  преим</w:t>
            </w:r>
            <w:r w:rsidRPr="00392CE0">
              <w:rPr>
                <w:rFonts w:ascii="Times New Roman" w:hAnsi="Times New Roman"/>
                <w:sz w:val="13"/>
                <w:szCs w:val="13"/>
              </w:rPr>
              <w:t>у</w:t>
            </w:r>
            <w:r w:rsidRPr="00392CE0">
              <w:rPr>
                <w:rFonts w:ascii="Times New Roman" w:hAnsi="Times New Roman"/>
                <w:sz w:val="13"/>
                <w:szCs w:val="13"/>
              </w:rPr>
              <w:t>-щественно однок</w:t>
            </w:r>
            <w:r w:rsidRPr="00392CE0">
              <w:rPr>
                <w:rFonts w:ascii="Times New Roman" w:hAnsi="Times New Roman"/>
                <w:sz w:val="13"/>
                <w:szCs w:val="13"/>
              </w:rPr>
              <w:t>а</w:t>
            </w:r>
            <w:r w:rsidRPr="00392CE0">
              <w:rPr>
                <w:rFonts w:ascii="Times New Roman" w:hAnsi="Times New Roman"/>
                <w:sz w:val="13"/>
                <w:szCs w:val="13"/>
              </w:rPr>
              <w:t>-нальном финанс</w:t>
            </w:r>
            <w:r w:rsidRPr="00392CE0">
              <w:rPr>
                <w:rFonts w:ascii="Times New Roman" w:hAnsi="Times New Roman"/>
                <w:sz w:val="13"/>
                <w:szCs w:val="13"/>
              </w:rPr>
              <w:t>и</w:t>
            </w:r>
            <w:r w:rsidRPr="00392CE0">
              <w:rPr>
                <w:rFonts w:ascii="Times New Roman" w:hAnsi="Times New Roman"/>
                <w:sz w:val="13"/>
                <w:szCs w:val="13"/>
              </w:rPr>
              <w:t>-ровании</w:t>
            </w:r>
          </w:p>
        </w:tc>
        <w:tc>
          <w:tcPr>
            <w:tcW w:w="1026" w:type="dxa"/>
            <w:vMerge/>
            <w:tcBorders>
              <w:left w:val="nil"/>
              <w:right w:val="single" w:sz="4" w:space="0" w:color="auto"/>
            </w:tcBorders>
            <w:shd w:val="clear" w:color="auto" w:fill="auto"/>
          </w:tcPr>
          <w:p w:rsidR="00227F5F" w:rsidRPr="00392CE0" w:rsidRDefault="00227F5F" w:rsidP="00A2745F">
            <w:pPr>
              <w:spacing w:after="0" w:line="240" w:lineRule="auto"/>
              <w:ind w:hanging="48"/>
              <w:jc w:val="center"/>
              <w:rPr>
                <w:rFonts w:ascii="Times New Roman" w:hAnsi="Times New Roman"/>
                <w:sz w:val="13"/>
                <w:szCs w:val="13"/>
              </w:rPr>
            </w:pPr>
          </w:p>
        </w:tc>
        <w:tc>
          <w:tcPr>
            <w:tcW w:w="940" w:type="dxa"/>
            <w:tcBorders>
              <w:left w:val="nil"/>
              <w:right w:val="single" w:sz="4" w:space="0" w:color="auto"/>
            </w:tcBorders>
            <w:shd w:val="clear" w:color="auto" w:fill="auto"/>
          </w:tcPr>
          <w:p w:rsidR="00227F5F" w:rsidRPr="00392CE0" w:rsidRDefault="00227F5F" w:rsidP="00A2745F">
            <w:pPr>
              <w:spacing w:after="0" w:line="240" w:lineRule="auto"/>
              <w:ind w:hanging="48"/>
              <w:jc w:val="center"/>
              <w:rPr>
                <w:rFonts w:ascii="Times New Roman" w:hAnsi="Times New Roman"/>
                <w:sz w:val="13"/>
                <w:szCs w:val="13"/>
              </w:rPr>
            </w:pPr>
            <w:r w:rsidRPr="00392CE0">
              <w:rPr>
                <w:rFonts w:ascii="Times New Roman" w:hAnsi="Times New Roman"/>
                <w:sz w:val="13"/>
                <w:szCs w:val="13"/>
              </w:rPr>
              <w:t>Всего</w:t>
            </w:r>
            <w:r w:rsidRPr="00392CE0">
              <w:rPr>
                <w:rFonts w:ascii="Times New Roman" w:hAnsi="Times New Roman"/>
                <w:sz w:val="20"/>
                <w:szCs w:val="20"/>
              </w:rPr>
              <w:t>*</w:t>
            </w:r>
          </w:p>
        </w:tc>
        <w:tc>
          <w:tcPr>
            <w:tcW w:w="900" w:type="dxa"/>
            <w:tcBorders>
              <w:left w:val="nil"/>
              <w:right w:val="single" w:sz="4" w:space="0" w:color="auto"/>
            </w:tcBorders>
            <w:shd w:val="clear" w:color="auto" w:fill="auto"/>
          </w:tcPr>
          <w:p w:rsidR="00227F5F" w:rsidRPr="00392CE0" w:rsidRDefault="00227F5F" w:rsidP="00A2745F">
            <w:pPr>
              <w:spacing w:after="0" w:line="240" w:lineRule="auto"/>
              <w:ind w:hanging="48"/>
              <w:jc w:val="center"/>
              <w:rPr>
                <w:rFonts w:ascii="Times New Roman" w:hAnsi="Times New Roman"/>
                <w:sz w:val="13"/>
                <w:szCs w:val="13"/>
              </w:rPr>
            </w:pPr>
            <w:r w:rsidRPr="00392CE0">
              <w:rPr>
                <w:rFonts w:ascii="Times New Roman" w:hAnsi="Times New Roman"/>
                <w:sz w:val="13"/>
                <w:szCs w:val="13"/>
              </w:rPr>
              <w:t>сре</w:t>
            </w:r>
            <w:r w:rsidRPr="00392CE0">
              <w:rPr>
                <w:rFonts w:ascii="Times New Roman" w:hAnsi="Times New Roman"/>
                <w:sz w:val="13"/>
                <w:szCs w:val="13"/>
              </w:rPr>
              <w:t>д</w:t>
            </w:r>
            <w:r w:rsidRPr="00392CE0">
              <w:rPr>
                <w:rFonts w:ascii="Times New Roman" w:hAnsi="Times New Roman"/>
                <w:sz w:val="13"/>
                <w:szCs w:val="13"/>
              </w:rPr>
              <w:t>ства ТП ОМС РТ в рамках Базовой програ</w:t>
            </w:r>
            <w:r w:rsidRPr="00392CE0">
              <w:rPr>
                <w:rFonts w:ascii="Times New Roman" w:hAnsi="Times New Roman"/>
                <w:sz w:val="13"/>
                <w:szCs w:val="13"/>
              </w:rPr>
              <w:t>м</w:t>
            </w:r>
            <w:r w:rsidRPr="00392CE0">
              <w:rPr>
                <w:rFonts w:ascii="Times New Roman" w:hAnsi="Times New Roman"/>
                <w:sz w:val="13"/>
                <w:szCs w:val="13"/>
              </w:rPr>
              <w:t>мы ОМС</w:t>
            </w:r>
          </w:p>
        </w:tc>
        <w:tc>
          <w:tcPr>
            <w:tcW w:w="1098" w:type="dxa"/>
            <w:tcBorders>
              <w:top w:val="single" w:sz="4" w:space="0" w:color="auto"/>
              <w:left w:val="nil"/>
              <w:right w:val="single" w:sz="4" w:space="0" w:color="auto"/>
            </w:tcBorders>
            <w:shd w:val="clear" w:color="auto" w:fill="auto"/>
          </w:tcPr>
          <w:p w:rsidR="00227F5F" w:rsidRPr="00392CE0" w:rsidRDefault="00227F5F" w:rsidP="00A2745F">
            <w:pPr>
              <w:spacing w:after="0" w:line="240" w:lineRule="auto"/>
              <w:ind w:hanging="48"/>
              <w:jc w:val="center"/>
              <w:rPr>
                <w:rFonts w:ascii="Times New Roman" w:hAnsi="Times New Roman"/>
                <w:sz w:val="13"/>
                <w:szCs w:val="13"/>
              </w:rPr>
            </w:pPr>
            <w:r w:rsidRPr="00392CE0">
              <w:rPr>
                <w:rFonts w:ascii="Times New Roman" w:hAnsi="Times New Roman"/>
                <w:sz w:val="13"/>
                <w:szCs w:val="13"/>
              </w:rPr>
              <w:t>средства ТП ОМС РТ сверх Базовой пр</w:t>
            </w:r>
            <w:r w:rsidRPr="00392CE0">
              <w:rPr>
                <w:rFonts w:ascii="Times New Roman" w:hAnsi="Times New Roman"/>
                <w:sz w:val="13"/>
                <w:szCs w:val="13"/>
              </w:rPr>
              <w:t>о</w:t>
            </w:r>
            <w:r w:rsidRPr="00392CE0">
              <w:rPr>
                <w:rFonts w:ascii="Times New Roman" w:hAnsi="Times New Roman"/>
                <w:sz w:val="13"/>
                <w:szCs w:val="13"/>
              </w:rPr>
              <w:t>граммы ОМС</w:t>
            </w:r>
          </w:p>
        </w:tc>
        <w:tc>
          <w:tcPr>
            <w:tcW w:w="1140" w:type="dxa"/>
            <w:tcBorders>
              <w:top w:val="single" w:sz="4" w:space="0" w:color="auto"/>
              <w:left w:val="nil"/>
              <w:right w:val="single" w:sz="4" w:space="0" w:color="auto"/>
            </w:tcBorders>
            <w:shd w:val="clear" w:color="auto" w:fill="auto"/>
          </w:tcPr>
          <w:p w:rsidR="00227F5F" w:rsidRPr="00392CE0" w:rsidRDefault="00227F5F" w:rsidP="00A2745F">
            <w:pPr>
              <w:spacing w:after="0" w:line="240" w:lineRule="auto"/>
              <w:jc w:val="center"/>
              <w:rPr>
                <w:rFonts w:ascii="Times New Roman" w:hAnsi="Times New Roman"/>
                <w:sz w:val="13"/>
                <w:szCs w:val="13"/>
              </w:rPr>
            </w:pPr>
            <w:r w:rsidRPr="00392CE0">
              <w:rPr>
                <w:rFonts w:ascii="Times New Roman" w:hAnsi="Times New Roman"/>
                <w:sz w:val="13"/>
                <w:szCs w:val="13"/>
              </w:rPr>
              <w:t>средства бю</w:t>
            </w:r>
            <w:r w:rsidRPr="00392CE0">
              <w:rPr>
                <w:rFonts w:ascii="Times New Roman" w:hAnsi="Times New Roman"/>
                <w:sz w:val="13"/>
                <w:szCs w:val="13"/>
              </w:rPr>
              <w:t>д</w:t>
            </w:r>
            <w:r w:rsidRPr="00392CE0">
              <w:rPr>
                <w:rFonts w:ascii="Times New Roman" w:hAnsi="Times New Roman"/>
                <w:sz w:val="13"/>
                <w:szCs w:val="13"/>
              </w:rPr>
              <w:t>жета, передав</w:t>
            </w:r>
            <w:r w:rsidRPr="00392CE0">
              <w:rPr>
                <w:rFonts w:ascii="Times New Roman" w:hAnsi="Times New Roman"/>
                <w:sz w:val="13"/>
                <w:szCs w:val="13"/>
              </w:rPr>
              <w:t>а</w:t>
            </w:r>
            <w:r w:rsidRPr="00392CE0">
              <w:rPr>
                <w:rFonts w:ascii="Times New Roman" w:hAnsi="Times New Roman"/>
                <w:sz w:val="13"/>
                <w:szCs w:val="13"/>
              </w:rPr>
              <w:t>емые в бюджет ФОМС РТ на содержание медицинских организаций при преим</w:t>
            </w:r>
            <w:r w:rsidRPr="00392CE0">
              <w:rPr>
                <w:rFonts w:ascii="Times New Roman" w:hAnsi="Times New Roman"/>
                <w:sz w:val="13"/>
                <w:szCs w:val="13"/>
              </w:rPr>
              <w:t>у</w:t>
            </w:r>
            <w:r w:rsidRPr="00392CE0">
              <w:rPr>
                <w:rFonts w:ascii="Times New Roman" w:hAnsi="Times New Roman"/>
                <w:sz w:val="13"/>
                <w:szCs w:val="13"/>
              </w:rPr>
              <w:t>щест- венно одн</w:t>
            </w:r>
            <w:r w:rsidRPr="00392CE0">
              <w:rPr>
                <w:rFonts w:ascii="Times New Roman" w:hAnsi="Times New Roman"/>
                <w:sz w:val="13"/>
                <w:szCs w:val="13"/>
              </w:rPr>
              <w:t>о</w:t>
            </w:r>
            <w:r w:rsidRPr="00392CE0">
              <w:rPr>
                <w:rFonts w:ascii="Times New Roman" w:hAnsi="Times New Roman"/>
                <w:sz w:val="13"/>
                <w:szCs w:val="13"/>
              </w:rPr>
              <w:t>-канальном фи-нансиров</w:t>
            </w:r>
            <w:r w:rsidRPr="00392CE0">
              <w:rPr>
                <w:rFonts w:ascii="Times New Roman" w:hAnsi="Times New Roman"/>
                <w:sz w:val="13"/>
                <w:szCs w:val="13"/>
              </w:rPr>
              <w:t>а</w:t>
            </w:r>
            <w:r w:rsidRPr="00392CE0">
              <w:rPr>
                <w:rFonts w:ascii="Times New Roman" w:hAnsi="Times New Roman"/>
                <w:sz w:val="13"/>
                <w:szCs w:val="13"/>
              </w:rPr>
              <w:t>нии</w:t>
            </w:r>
            <w:r w:rsidRPr="00392CE0">
              <w:rPr>
                <w:rFonts w:ascii="Times New Roman" w:hAnsi="Times New Roman"/>
                <w:sz w:val="20"/>
                <w:szCs w:val="20"/>
              </w:rPr>
              <w:t>*</w:t>
            </w:r>
          </w:p>
        </w:tc>
        <w:tc>
          <w:tcPr>
            <w:tcW w:w="1090" w:type="dxa"/>
            <w:gridSpan w:val="2"/>
            <w:tcBorders>
              <w:left w:val="nil"/>
              <w:right w:val="single" w:sz="4" w:space="0" w:color="auto"/>
            </w:tcBorders>
            <w:shd w:val="clear" w:color="auto" w:fill="auto"/>
          </w:tcPr>
          <w:p w:rsidR="00227F5F" w:rsidRPr="00392CE0" w:rsidRDefault="00227F5F" w:rsidP="00A2745F">
            <w:pPr>
              <w:spacing w:after="0" w:line="240" w:lineRule="auto"/>
              <w:ind w:hanging="48"/>
              <w:jc w:val="center"/>
              <w:rPr>
                <w:rFonts w:ascii="Times New Roman" w:hAnsi="Times New Roman"/>
                <w:sz w:val="13"/>
                <w:szCs w:val="13"/>
              </w:rPr>
            </w:pPr>
          </w:p>
        </w:tc>
        <w:tc>
          <w:tcPr>
            <w:tcW w:w="517" w:type="dxa"/>
            <w:gridSpan w:val="2"/>
            <w:tcBorders>
              <w:left w:val="single" w:sz="4" w:space="0" w:color="auto"/>
              <w:right w:val="single" w:sz="4" w:space="0" w:color="auto"/>
            </w:tcBorders>
            <w:shd w:val="clear" w:color="auto" w:fill="auto"/>
          </w:tcPr>
          <w:p w:rsidR="00227F5F" w:rsidRPr="00392CE0" w:rsidRDefault="00227F5F" w:rsidP="00A2745F">
            <w:pPr>
              <w:spacing w:after="0" w:line="240" w:lineRule="auto"/>
              <w:ind w:hanging="48"/>
              <w:jc w:val="center"/>
              <w:rPr>
                <w:rFonts w:ascii="Times New Roman" w:hAnsi="Times New Roman"/>
                <w:sz w:val="13"/>
                <w:szCs w:val="13"/>
              </w:rPr>
            </w:pPr>
          </w:p>
        </w:tc>
      </w:tr>
    </w:tbl>
    <w:p w:rsidR="00227F5F" w:rsidRPr="00392CE0" w:rsidRDefault="00227F5F" w:rsidP="003A4B9D">
      <w:pPr>
        <w:spacing w:after="0" w:line="240" w:lineRule="auto"/>
        <w:rPr>
          <w:rFonts w:ascii="Times New Roman" w:hAnsi="Times New Roman" w:cs="Times New Roman"/>
          <w:sz w:val="2"/>
          <w:szCs w:val="2"/>
        </w:rPr>
      </w:pPr>
    </w:p>
    <w:tbl>
      <w:tblPr>
        <w:tblW w:w="16019" w:type="dxa"/>
        <w:tblInd w:w="-176" w:type="dxa"/>
        <w:tblLayout w:type="fixed"/>
        <w:tblLook w:val="0000"/>
      </w:tblPr>
      <w:tblGrid>
        <w:gridCol w:w="1418"/>
        <w:gridCol w:w="541"/>
        <w:gridCol w:w="958"/>
        <w:gridCol w:w="962"/>
        <w:gridCol w:w="1080"/>
        <w:gridCol w:w="720"/>
        <w:gridCol w:w="915"/>
        <w:gridCol w:w="914"/>
        <w:gridCol w:w="960"/>
        <w:gridCol w:w="840"/>
        <w:gridCol w:w="1026"/>
        <w:gridCol w:w="940"/>
        <w:gridCol w:w="900"/>
        <w:gridCol w:w="10"/>
        <w:gridCol w:w="1088"/>
        <w:gridCol w:w="10"/>
        <w:gridCol w:w="1130"/>
        <w:gridCol w:w="10"/>
        <w:gridCol w:w="1080"/>
        <w:gridCol w:w="10"/>
        <w:gridCol w:w="507"/>
      </w:tblGrid>
      <w:tr w:rsidR="00227F5F" w:rsidRPr="00392CE0">
        <w:trPr>
          <w:trHeight w:val="180"/>
          <w:tblHead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7F5F" w:rsidRPr="00392CE0" w:rsidRDefault="00227F5F" w:rsidP="00A2745F">
            <w:pPr>
              <w:spacing w:after="0" w:line="240" w:lineRule="auto"/>
              <w:ind w:hanging="48"/>
              <w:jc w:val="center"/>
              <w:rPr>
                <w:rFonts w:ascii="Times New Roman" w:hAnsi="Times New Roman"/>
                <w:sz w:val="13"/>
                <w:szCs w:val="13"/>
              </w:rPr>
            </w:pPr>
            <w:r w:rsidRPr="00392CE0">
              <w:rPr>
                <w:rFonts w:ascii="Times New Roman" w:hAnsi="Times New Roman"/>
                <w:sz w:val="13"/>
                <w:szCs w:val="13"/>
              </w:rPr>
              <w:t>А</w:t>
            </w:r>
          </w:p>
        </w:tc>
        <w:tc>
          <w:tcPr>
            <w:tcW w:w="541" w:type="dxa"/>
            <w:tcBorders>
              <w:top w:val="single" w:sz="4" w:space="0" w:color="auto"/>
              <w:left w:val="nil"/>
              <w:bottom w:val="single" w:sz="4" w:space="0" w:color="auto"/>
              <w:right w:val="single" w:sz="4" w:space="0" w:color="auto"/>
            </w:tcBorders>
            <w:shd w:val="clear" w:color="auto" w:fill="auto"/>
            <w:noWrap/>
            <w:vAlign w:val="center"/>
          </w:tcPr>
          <w:p w:rsidR="00227F5F" w:rsidRPr="00392CE0" w:rsidRDefault="00227F5F" w:rsidP="00A2745F">
            <w:pPr>
              <w:spacing w:after="0" w:line="240" w:lineRule="auto"/>
              <w:ind w:hanging="48"/>
              <w:jc w:val="center"/>
              <w:rPr>
                <w:rFonts w:ascii="Times New Roman" w:hAnsi="Times New Roman"/>
                <w:sz w:val="13"/>
                <w:szCs w:val="13"/>
              </w:rPr>
            </w:pPr>
            <w:r w:rsidRPr="00392CE0">
              <w:rPr>
                <w:rFonts w:ascii="Times New Roman" w:hAnsi="Times New Roman"/>
                <w:sz w:val="13"/>
                <w:szCs w:val="13"/>
              </w:rPr>
              <w:t>1</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227F5F" w:rsidRPr="00392CE0" w:rsidRDefault="00227F5F" w:rsidP="00A2745F">
            <w:pPr>
              <w:spacing w:after="0" w:line="240" w:lineRule="auto"/>
              <w:ind w:hanging="48"/>
              <w:jc w:val="center"/>
              <w:rPr>
                <w:rFonts w:ascii="Times New Roman" w:hAnsi="Times New Roman"/>
                <w:sz w:val="13"/>
                <w:szCs w:val="13"/>
              </w:rPr>
            </w:pPr>
            <w:r w:rsidRPr="00392CE0">
              <w:rPr>
                <w:rFonts w:ascii="Times New Roman" w:hAnsi="Times New Roman"/>
                <w:sz w:val="13"/>
                <w:szCs w:val="13"/>
              </w:rPr>
              <w:t>2</w:t>
            </w: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227F5F" w:rsidRPr="00392CE0" w:rsidRDefault="00227F5F" w:rsidP="00A2745F">
            <w:pPr>
              <w:spacing w:after="0" w:line="240" w:lineRule="auto"/>
              <w:ind w:hanging="48"/>
              <w:jc w:val="center"/>
              <w:rPr>
                <w:rFonts w:ascii="Times New Roman" w:hAnsi="Times New Roman"/>
                <w:sz w:val="13"/>
                <w:szCs w:val="13"/>
              </w:rPr>
            </w:pPr>
            <w:r w:rsidRPr="00392CE0">
              <w:rPr>
                <w:rFonts w:ascii="Times New Roman" w:hAnsi="Times New Roman"/>
                <w:sz w:val="13"/>
                <w:szCs w:val="13"/>
              </w:rPr>
              <w:t>3</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227F5F" w:rsidRPr="00392CE0" w:rsidRDefault="00227F5F" w:rsidP="00A2745F">
            <w:pPr>
              <w:spacing w:after="0" w:line="240" w:lineRule="auto"/>
              <w:ind w:hanging="48"/>
              <w:jc w:val="center"/>
              <w:rPr>
                <w:rFonts w:ascii="Times New Roman" w:hAnsi="Times New Roman"/>
                <w:sz w:val="13"/>
                <w:szCs w:val="13"/>
              </w:rPr>
            </w:pPr>
            <w:r w:rsidRPr="00392CE0">
              <w:rPr>
                <w:rFonts w:ascii="Times New Roman" w:hAnsi="Times New Roman"/>
                <w:sz w:val="13"/>
                <w:szCs w:val="13"/>
              </w:rPr>
              <w:t>4</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227F5F" w:rsidRPr="00392CE0" w:rsidRDefault="00227F5F" w:rsidP="00A2745F">
            <w:pPr>
              <w:spacing w:after="0" w:line="240" w:lineRule="auto"/>
              <w:ind w:hanging="48"/>
              <w:jc w:val="center"/>
              <w:rPr>
                <w:rFonts w:ascii="Times New Roman" w:hAnsi="Times New Roman"/>
                <w:sz w:val="13"/>
                <w:szCs w:val="13"/>
              </w:rPr>
            </w:pPr>
            <w:r w:rsidRPr="00392CE0">
              <w:rPr>
                <w:rFonts w:ascii="Times New Roman" w:hAnsi="Times New Roman"/>
                <w:sz w:val="13"/>
                <w:szCs w:val="13"/>
              </w:rPr>
              <w:t>5</w:t>
            </w:r>
          </w:p>
        </w:tc>
        <w:tc>
          <w:tcPr>
            <w:tcW w:w="915" w:type="dxa"/>
            <w:tcBorders>
              <w:top w:val="single" w:sz="4" w:space="0" w:color="auto"/>
              <w:left w:val="nil"/>
              <w:bottom w:val="single" w:sz="4" w:space="0" w:color="auto"/>
              <w:right w:val="single" w:sz="4" w:space="0" w:color="auto"/>
            </w:tcBorders>
            <w:shd w:val="clear" w:color="auto" w:fill="auto"/>
            <w:vAlign w:val="center"/>
          </w:tcPr>
          <w:p w:rsidR="00227F5F" w:rsidRPr="00392CE0" w:rsidRDefault="00227F5F" w:rsidP="00A2745F">
            <w:pPr>
              <w:spacing w:after="0" w:line="240" w:lineRule="auto"/>
              <w:ind w:hanging="48"/>
              <w:jc w:val="center"/>
              <w:rPr>
                <w:rFonts w:ascii="Times New Roman" w:hAnsi="Times New Roman"/>
                <w:sz w:val="13"/>
                <w:szCs w:val="13"/>
              </w:rPr>
            </w:pPr>
            <w:r w:rsidRPr="00392CE0">
              <w:rPr>
                <w:rFonts w:ascii="Times New Roman" w:hAnsi="Times New Roman"/>
                <w:sz w:val="13"/>
                <w:szCs w:val="13"/>
              </w:rPr>
              <w:t>6</w:t>
            </w:r>
          </w:p>
        </w:tc>
        <w:tc>
          <w:tcPr>
            <w:tcW w:w="914" w:type="dxa"/>
            <w:tcBorders>
              <w:top w:val="single" w:sz="4" w:space="0" w:color="auto"/>
              <w:left w:val="nil"/>
              <w:bottom w:val="single" w:sz="4" w:space="0" w:color="auto"/>
              <w:right w:val="single" w:sz="4" w:space="0" w:color="auto"/>
            </w:tcBorders>
            <w:shd w:val="clear" w:color="auto" w:fill="auto"/>
            <w:vAlign w:val="center"/>
          </w:tcPr>
          <w:p w:rsidR="00227F5F" w:rsidRPr="00392CE0" w:rsidRDefault="00227F5F" w:rsidP="00A2745F">
            <w:pPr>
              <w:spacing w:after="0" w:line="240" w:lineRule="auto"/>
              <w:jc w:val="center"/>
              <w:rPr>
                <w:rFonts w:ascii="Times New Roman" w:hAnsi="Times New Roman"/>
                <w:sz w:val="13"/>
                <w:szCs w:val="13"/>
              </w:rPr>
            </w:pPr>
            <w:r w:rsidRPr="00392CE0">
              <w:rPr>
                <w:rFonts w:ascii="Times New Roman" w:hAnsi="Times New Roman"/>
                <w:sz w:val="13"/>
                <w:szCs w:val="13"/>
              </w:rPr>
              <w:t>7</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27F5F" w:rsidRPr="00392CE0" w:rsidRDefault="00227F5F" w:rsidP="00A2745F">
            <w:pPr>
              <w:spacing w:after="0" w:line="240" w:lineRule="auto"/>
              <w:ind w:hanging="48"/>
              <w:jc w:val="center"/>
              <w:rPr>
                <w:rFonts w:ascii="Times New Roman" w:hAnsi="Times New Roman"/>
                <w:sz w:val="13"/>
                <w:szCs w:val="13"/>
              </w:rPr>
            </w:pPr>
            <w:r w:rsidRPr="00392CE0">
              <w:rPr>
                <w:rFonts w:ascii="Times New Roman" w:hAnsi="Times New Roman"/>
                <w:sz w:val="13"/>
                <w:szCs w:val="13"/>
              </w:rPr>
              <w:t>8</w:t>
            </w:r>
          </w:p>
        </w:tc>
        <w:tc>
          <w:tcPr>
            <w:tcW w:w="840" w:type="dxa"/>
            <w:tcBorders>
              <w:top w:val="single" w:sz="4" w:space="0" w:color="auto"/>
              <w:left w:val="nil"/>
              <w:bottom w:val="single" w:sz="4" w:space="0" w:color="auto"/>
              <w:right w:val="single" w:sz="4" w:space="0" w:color="auto"/>
            </w:tcBorders>
            <w:shd w:val="clear" w:color="auto" w:fill="auto"/>
            <w:vAlign w:val="center"/>
          </w:tcPr>
          <w:p w:rsidR="00227F5F" w:rsidRPr="00392CE0" w:rsidRDefault="00227F5F" w:rsidP="00A2745F">
            <w:pPr>
              <w:spacing w:after="0" w:line="240" w:lineRule="auto"/>
              <w:ind w:hanging="48"/>
              <w:jc w:val="center"/>
              <w:rPr>
                <w:rFonts w:ascii="Times New Roman" w:hAnsi="Times New Roman"/>
                <w:sz w:val="13"/>
                <w:szCs w:val="13"/>
              </w:rPr>
            </w:pPr>
            <w:r w:rsidRPr="00392CE0">
              <w:rPr>
                <w:rFonts w:ascii="Times New Roman" w:hAnsi="Times New Roman"/>
                <w:sz w:val="13"/>
                <w:szCs w:val="13"/>
              </w:rPr>
              <w:t>9</w:t>
            </w:r>
          </w:p>
        </w:tc>
        <w:tc>
          <w:tcPr>
            <w:tcW w:w="1026" w:type="dxa"/>
            <w:tcBorders>
              <w:top w:val="single" w:sz="4" w:space="0" w:color="auto"/>
              <w:left w:val="nil"/>
              <w:bottom w:val="single" w:sz="4" w:space="0" w:color="auto"/>
              <w:right w:val="single" w:sz="4" w:space="0" w:color="auto"/>
            </w:tcBorders>
            <w:shd w:val="clear" w:color="auto" w:fill="auto"/>
            <w:noWrap/>
            <w:vAlign w:val="center"/>
          </w:tcPr>
          <w:p w:rsidR="00227F5F" w:rsidRPr="00392CE0" w:rsidRDefault="00227F5F" w:rsidP="00A2745F">
            <w:pPr>
              <w:spacing w:after="0" w:line="240" w:lineRule="auto"/>
              <w:ind w:hanging="48"/>
              <w:jc w:val="center"/>
              <w:rPr>
                <w:rFonts w:ascii="Times New Roman" w:hAnsi="Times New Roman"/>
                <w:sz w:val="13"/>
                <w:szCs w:val="13"/>
              </w:rPr>
            </w:pPr>
            <w:r w:rsidRPr="00392CE0">
              <w:rPr>
                <w:rFonts w:ascii="Times New Roman" w:hAnsi="Times New Roman"/>
                <w:sz w:val="13"/>
                <w:szCs w:val="13"/>
              </w:rPr>
              <w:t>10</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227F5F" w:rsidRPr="00392CE0" w:rsidRDefault="00227F5F" w:rsidP="00A2745F">
            <w:pPr>
              <w:spacing w:after="0" w:line="240" w:lineRule="auto"/>
              <w:ind w:hanging="48"/>
              <w:jc w:val="center"/>
              <w:rPr>
                <w:rFonts w:ascii="Times New Roman" w:hAnsi="Times New Roman"/>
                <w:sz w:val="13"/>
                <w:szCs w:val="13"/>
              </w:rPr>
            </w:pPr>
            <w:r w:rsidRPr="00392CE0">
              <w:rPr>
                <w:rFonts w:ascii="Times New Roman" w:hAnsi="Times New Roman"/>
                <w:sz w:val="13"/>
                <w:szCs w:val="13"/>
              </w:rPr>
              <w:t>11</w:t>
            </w:r>
          </w:p>
        </w:tc>
        <w:tc>
          <w:tcPr>
            <w:tcW w:w="900" w:type="dxa"/>
            <w:tcBorders>
              <w:top w:val="single" w:sz="4" w:space="0" w:color="auto"/>
              <w:left w:val="nil"/>
              <w:bottom w:val="single" w:sz="4" w:space="0" w:color="auto"/>
              <w:right w:val="single" w:sz="4" w:space="0" w:color="auto"/>
            </w:tcBorders>
            <w:shd w:val="clear" w:color="auto" w:fill="auto"/>
            <w:vAlign w:val="center"/>
          </w:tcPr>
          <w:p w:rsidR="00227F5F" w:rsidRPr="00392CE0" w:rsidRDefault="00227F5F" w:rsidP="00A2745F">
            <w:pPr>
              <w:spacing w:after="0" w:line="240" w:lineRule="auto"/>
              <w:ind w:hanging="48"/>
              <w:jc w:val="center"/>
              <w:rPr>
                <w:rFonts w:ascii="Times New Roman" w:hAnsi="Times New Roman"/>
                <w:sz w:val="13"/>
                <w:szCs w:val="13"/>
              </w:rPr>
            </w:pPr>
            <w:r w:rsidRPr="00392CE0">
              <w:rPr>
                <w:rFonts w:ascii="Times New Roman" w:hAnsi="Times New Roman"/>
                <w:sz w:val="13"/>
                <w:szCs w:val="13"/>
              </w:rPr>
              <w:t>12</w:t>
            </w:r>
          </w:p>
        </w:tc>
        <w:tc>
          <w:tcPr>
            <w:tcW w:w="1098" w:type="dxa"/>
            <w:gridSpan w:val="2"/>
            <w:tcBorders>
              <w:top w:val="single" w:sz="4" w:space="0" w:color="auto"/>
              <w:left w:val="nil"/>
              <w:bottom w:val="single" w:sz="4" w:space="0" w:color="auto"/>
              <w:right w:val="single" w:sz="4" w:space="0" w:color="auto"/>
            </w:tcBorders>
            <w:shd w:val="clear" w:color="auto" w:fill="auto"/>
            <w:vAlign w:val="center"/>
          </w:tcPr>
          <w:p w:rsidR="00227F5F" w:rsidRPr="00392CE0" w:rsidRDefault="00227F5F" w:rsidP="00A2745F">
            <w:pPr>
              <w:spacing w:after="0" w:line="240" w:lineRule="auto"/>
              <w:ind w:hanging="48"/>
              <w:jc w:val="center"/>
              <w:rPr>
                <w:rFonts w:ascii="Times New Roman" w:hAnsi="Times New Roman"/>
                <w:sz w:val="13"/>
                <w:szCs w:val="13"/>
              </w:rPr>
            </w:pPr>
            <w:r w:rsidRPr="00392CE0">
              <w:rPr>
                <w:rFonts w:ascii="Times New Roman" w:hAnsi="Times New Roman"/>
                <w:sz w:val="13"/>
                <w:szCs w:val="13"/>
              </w:rPr>
              <w:t>13</w:t>
            </w:r>
          </w:p>
        </w:tc>
        <w:tc>
          <w:tcPr>
            <w:tcW w:w="1140" w:type="dxa"/>
            <w:gridSpan w:val="2"/>
            <w:tcBorders>
              <w:top w:val="single" w:sz="4" w:space="0" w:color="auto"/>
              <w:left w:val="nil"/>
              <w:bottom w:val="single" w:sz="4" w:space="0" w:color="auto"/>
              <w:right w:val="single" w:sz="4" w:space="0" w:color="auto"/>
            </w:tcBorders>
            <w:shd w:val="clear" w:color="auto" w:fill="auto"/>
            <w:vAlign w:val="center"/>
          </w:tcPr>
          <w:p w:rsidR="00227F5F" w:rsidRPr="00392CE0" w:rsidRDefault="00227F5F" w:rsidP="00A2745F">
            <w:pPr>
              <w:spacing w:after="0" w:line="240" w:lineRule="auto"/>
              <w:ind w:hanging="48"/>
              <w:jc w:val="center"/>
              <w:rPr>
                <w:rFonts w:ascii="Times New Roman" w:hAnsi="Times New Roman"/>
                <w:sz w:val="13"/>
                <w:szCs w:val="13"/>
              </w:rPr>
            </w:pPr>
            <w:r w:rsidRPr="00392CE0">
              <w:rPr>
                <w:rFonts w:ascii="Times New Roman" w:hAnsi="Times New Roman"/>
                <w:sz w:val="13"/>
                <w:szCs w:val="13"/>
              </w:rPr>
              <w:t>14</w:t>
            </w:r>
          </w:p>
        </w:tc>
        <w:tc>
          <w:tcPr>
            <w:tcW w:w="1090" w:type="dxa"/>
            <w:gridSpan w:val="2"/>
            <w:tcBorders>
              <w:top w:val="single" w:sz="4" w:space="0" w:color="auto"/>
              <w:left w:val="nil"/>
              <w:bottom w:val="single" w:sz="4" w:space="0" w:color="auto"/>
              <w:right w:val="single" w:sz="4" w:space="0" w:color="auto"/>
            </w:tcBorders>
            <w:shd w:val="clear" w:color="auto" w:fill="auto"/>
            <w:noWrap/>
            <w:vAlign w:val="center"/>
          </w:tcPr>
          <w:p w:rsidR="00227F5F" w:rsidRPr="00392CE0" w:rsidRDefault="00227F5F" w:rsidP="00A2745F">
            <w:pPr>
              <w:spacing w:after="0" w:line="240" w:lineRule="auto"/>
              <w:ind w:hanging="48"/>
              <w:jc w:val="center"/>
              <w:rPr>
                <w:rFonts w:ascii="Times New Roman" w:hAnsi="Times New Roman"/>
                <w:sz w:val="13"/>
                <w:szCs w:val="13"/>
              </w:rPr>
            </w:pPr>
            <w:r w:rsidRPr="00392CE0">
              <w:rPr>
                <w:rFonts w:ascii="Times New Roman" w:hAnsi="Times New Roman"/>
                <w:sz w:val="13"/>
                <w:szCs w:val="13"/>
              </w:rPr>
              <w:t>15</w:t>
            </w:r>
          </w:p>
        </w:tc>
        <w:tc>
          <w:tcPr>
            <w:tcW w:w="517" w:type="dxa"/>
            <w:gridSpan w:val="2"/>
            <w:tcBorders>
              <w:top w:val="single" w:sz="4" w:space="0" w:color="auto"/>
              <w:left w:val="nil"/>
              <w:bottom w:val="single" w:sz="4" w:space="0" w:color="auto"/>
              <w:right w:val="single" w:sz="4" w:space="0" w:color="auto"/>
            </w:tcBorders>
            <w:shd w:val="clear" w:color="auto" w:fill="auto"/>
            <w:noWrap/>
            <w:vAlign w:val="center"/>
          </w:tcPr>
          <w:p w:rsidR="00227F5F" w:rsidRPr="00392CE0" w:rsidRDefault="00227F5F" w:rsidP="00A2745F">
            <w:pPr>
              <w:spacing w:after="0" w:line="240" w:lineRule="auto"/>
              <w:ind w:hanging="48"/>
              <w:jc w:val="center"/>
              <w:rPr>
                <w:rFonts w:ascii="Times New Roman" w:hAnsi="Times New Roman"/>
                <w:sz w:val="13"/>
                <w:szCs w:val="13"/>
              </w:rPr>
            </w:pPr>
            <w:r w:rsidRPr="00392CE0">
              <w:rPr>
                <w:rFonts w:ascii="Times New Roman" w:hAnsi="Times New Roman"/>
                <w:sz w:val="13"/>
                <w:szCs w:val="13"/>
              </w:rPr>
              <w:t>16</w:t>
            </w:r>
          </w:p>
        </w:tc>
      </w:tr>
      <w:tr w:rsidR="00227F5F" w:rsidRPr="00392CE0">
        <w:trPr>
          <w:trHeight w:val="585"/>
        </w:trPr>
        <w:tc>
          <w:tcPr>
            <w:tcW w:w="1418" w:type="dxa"/>
            <w:tcBorders>
              <w:top w:val="single" w:sz="4" w:space="0" w:color="auto"/>
              <w:left w:val="single" w:sz="4" w:space="0" w:color="auto"/>
              <w:bottom w:val="nil"/>
              <w:right w:val="single" w:sz="4" w:space="0" w:color="auto"/>
            </w:tcBorders>
            <w:shd w:val="clear" w:color="auto" w:fill="auto"/>
          </w:tcPr>
          <w:p w:rsidR="00227F5F" w:rsidRPr="00392CE0" w:rsidRDefault="00227F5F" w:rsidP="00A2745F">
            <w:pPr>
              <w:spacing w:after="0" w:line="240" w:lineRule="auto"/>
              <w:ind w:left="34"/>
              <w:jc w:val="both"/>
              <w:rPr>
                <w:rFonts w:ascii="Times New Roman" w:hAnsi="Times New Roman"/>
                <w:b/>
                <w:bCs/>
                <w:sz w:val="13"/>
                <w:szCs w:val="13"/>
              </w:rPr>
            </w:pPr>
            <w:r w:rsidRPr="00392CE0">
              <w:rPr>
                <w:rFonts w:ascii="Times New Roman" w:hAnsi="Times New Roman"/>
                <w:b/>
                <w:bCs/>
                <w:sz w:val="13"/>
                <w:szCs w:val="13"/>
              </w:rPr>
              <w:t>1. Медицинская по-мощь, предостав-ле</w:t>
            </w:r>
            <w:r w:rsidRPr="00392CE0">
              <w:rPr>
                <w:rFonts w:ascii="Times New Roman" w:hAnsi="Times New Roman"/>
                <w:b/>
                <w:bCs/>
                <w:sz w:val="13"/>
                <w:szCs w:val="13"/>
              </w:rPr>
              <w:t>н</w:t>
            </w:r>
            <w:r w:rsidRPr="00392CE0">
              <w:rPr>
                <w:rFonts w:ascii="Times New Roman" w:hAnsi="Times New Roman"/>
                <w:b/>
                <w:bCs/>
                <w:sz w:val="13"/>
                <w:szCs w:val="13"/>
              </w:rPr>
              <w:t>ная за счет средств бюджетов, ВСЕГО</w:t>
            </w:r>
          </w:p>
          <w:p w:rsidR="00227F5F" w:rsidRPr="00392CE0" w:rsidRDefault="00227F5F" w:rsidP="00A2745F">
            <w:pPr>
              <w:spacing w:after="0" w:line="240" w:lineRule="auto"/>
              <w:ind w:left="34"/>
              <w:jc w:val="both"/>
              <w:rPr>
                <w:rFonts w:ascii="Times New Roman" w:hAnsi="Times New Roman"/>
                <w:b/>
                <w:bCs/>
                <w:sz w:val="13"/>
                <w:szCs w:val="13"/>
              </w:rPr>
            </w:pPr>
            <w:r w:rsidRPr="00392CE0">
              <w:rPr>
                <w:rFonts w:ascii="Times New Roman" w:hAnsi="Times New Roman"/>
                <w:b/>
                <w:bCs/>
                <w:sz w:val="13"/>
                <w:szCs w:val="13"/>
              </w:rPr>
              <w:t>в том числе:</w:t>
            </w:r>
          </w:p>
        </w:tc>
        <w:tc>
          <w:tcPr>
            <w:tcW w:w="541" w:type="dxa"/>
            <w:tcBorders>
              <w:top w:val="single" w:sz="4" w:space="0" w:color="auto"/>
              <w:left w:val="nil"/>
              <w:bottom w:val="single" w:sz="4" w:space="0" w:color="auto"/>
              <w:right w:val="single" w:sz="4" w:space="0" w:color="auto"/>
            </w:tcBorders>
            <w:shd w:val="clear" w:color="auto" w:fill="auto"/>
            <w:noWrap/>
          </w:tcPr>
          <w:p w:rsidR="00227F5F" w:rsidRPr="00392CE0" w:rsidRDefault="00227F5F" w:rsidP="00A2745F">
            <w:pPr>
              <w:spacing w:after="0" w:line="240" w:lineRule="auto"/>
              <w:jc w:val="center"/>
              <w:rPr>
                <w:sz w:val="12"/>
                <w:szCs w:val="12"/>
              </w:rPr>
            </w:pPr>
            <w:r w:rsidRPr="00392CE0">
              <w:rPr>
                <w:sz w:val="12"/>
                <w:szCs w:val="12"/>
              </w:rPr>
              <w:t>01</w:t>
            </w:r>
          </w:p>
        </w:tc>
        <w:tc>
          <w:tcPr>
            <w:tcW w:w="958" w:type="dxa"/>
            <w:tcBorders>
              <w:top w:val="single" w:sz="4" w:space="0" w:color="auto"/>
              <w:left w:val="nil"/>
              <w:bottom w:val="nil"/>
              <w:right w:val="single" w:sz="4" w:space="0" w:color="auto"/>
            </w:tcBorders>
            <w:shd w:val="clear" w:color="auto" w:fill="auto"/>
            <w:noWrap/>
          </w:tcPr>
          <w:p w:rsidR="00227F5F" w:rsidRPr="00392CE0" w:rsidRDefault="00227F5F" w:rsidP="00A2745F">
            <w:pPr>
              <w:spacing w:after="0" w:line="240" w:lineRule="auto"/>
              <w:ind w:hanging="48"/>
              <w:jc w:val="center"/>
              <w:rPr>
                <w:rFonts w:ascii="Times New Roman" w:hAnsi="Times New Roman"/>
                <w:sz w:val="13"/>
                <w:szCs w:val="13"/>
              </w:rPr>
            </w:pPr>
          </w:p>
        </w:tc>
        <w:tc>
          <w:tcPr>
            <w:tcW w:w="962"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10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72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915,31</w:t>
            </w:r>
          </w:p>
        </w:tc>
        <w:tc>
          <w:tcPr>
            <w:tcW w:w="915"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914"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960" w:type="dxa"/>
            <w:tcBorders>
              <w:top w:val="single" w:sz="4" w:space="0" w:color="auto"/>
              <w:left w:val="nil"/>
              <w:bottom w:val="nil"/>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840" w:type="dxa"/>
            <w:tcBorders>
              <w:top w:val="single" w:sz="4" w:space="0" w:color="auto"/>
              <w:left w:val="nil"/>
              <w:bottom w:val="nil"/>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1026"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3 471 882,80</w:t>
            </w:r>
          </w:p>
        </w:tc>
        <w:tc>
          <w:tcPr>
            <w:tcW w:w="94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1098"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114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109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3 471 882,80</w:t>
            </w:r>
          </w:p>
        </w:tc>
        <w:tc>
          <w:tcPr>
            <w:tcW w:w="517"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12,82</w:t>
            </w:r>
          </w:p>
        </w:tc>
      </w:tr>
      <w:tr w:rsidR="00227F5F" w:rsidRPr="00392CE0">
        <w:trPr>
          <w:trHeight w:val="270"/>
        </w:trPr>
        <w:tc>
          <w:tcPr>
            <w:tcW w:w="1418" w:type="dxa"/>
            <w:tcBorders>
              <w:top w:val="single" w:sz="4" w:space="0" w:color="auto"/>
              <w:left w:val="single" w:sz="4" w:space="0" w:color="auto"/>
              <w:bottom w:val="single" w:sz="4" w:space="0" w:color="auto"/>
              <w:right w:val="single" w:sz="4" w:space="0" w:color="auto"/>
            </w:tcBorders>
            <w:shd w:val="clear" w:color="auto" w:fill="auto"/>
          </w:tcPr>
          <w:p w:rsidR="00227F5F" w:rsidRPr="00392CE0" w:rsidRDefault="00227F5F" w:rsidP="00A2745F">
            <w:pPr>
              <w:spacing w:after="0" w:line="240" w:lineRule="auto"/>
              <w:ind w:left="34"/>
              <w:jc w:val="both"/>
              <w:rPr>
                <w:rFonts w:ascii="Times New Roman" w:hAnsi="Times New Roman"/>
                <w:sz w:val="13"/>
                <w:szCs w:val="13"/>
              </w:rPr>
            </w:pPr>
            <w:r w:rsidRPr="00392CE0">
              <w:rPr>
                <w:rFonts w:ascii="Times New Roman" w:hAnsi="Times New Roman"/>
                <w:sz w:val="13"/>
                <w:szCs w:val="13"/>
              </w:rPr>
              <w:t>1.1. Скорая мед</w:t>
            </w:r>
            <w:r w:rsidRPr="00392CE0">
              <w:rPr>
                <w:rFonts w:ascii="Times New Roman" w:hAnsi="Times New Roman"/>
                <w:sz w:val="13"/>
                <w:szCs w:val="13"/>
              </w:rPr>
              <w:t>и</w:t>
            </w:r>
            <w:r w:rsidRPr="00392CE0">
              <w:rPr>
                <w:rFonts w:ascii="Times New Roman" w:hAnsi="Times New Roman"/>
                <w:sz w:val="13"/>
                <w:szCs w:val="13"/>
              </w:rPr>
              <w:t>-цинская помощь</w:t>
            </w:r>
          </w:p>
        </w:tc>
        <w:tc>
          <w:tcPr>
            <w:tcW w:w="541" w:type="dxa"/>
            <w:tcBorders>
              <w:top w:val="nil"/>
              <w:left w:val="nil"/>
              <w:bottom w:val="single" w:sz="4" w:space="0" w:color="auto"/>
              <w:right w:val="single" w:sz="4" w:space="0" w:color="auto"/>
            </w:tcBorders>
            <w:shd w:val="clear" w:color="auto" w:fill="auto"/>
            <w:noWrap/>
          </w:tcPr>
          <w:p w:rsidR="00227F5F" w:rsidRPr="00392CE0" w:rsidRDefault="00227F5F" w:rsidP="00A2745F">
            <w:pPr>
              <w:spacing w:after="0" w:line="240" w:lineRule="auto"/>
              <w:jc w:val="center"/>
              <w:rPr>
                <w:sz w:val="12"/>
                <w:szCs w:val="12"/>
              </w:rPr>
            </w:pPr>
            <w:r w:rsidRPr="00392CE0">
              <w:rPr>
                <w:sz w:val="12"/>
                <w:szCs w:val="12"/>
              </w:rPr>
              <w:t>02</w:t>
            </w:r>
          </w:p>
        </w:tc>
        <w:tc>
          <w:tcPr>
            <w:tcW w:w="958" w:type="dxa"/>
            <w:tcBorders>
              <w:top w:val="single" w:sz="4" w:space="0" w:color="auto"/>
              <w:left w:val="nil"/>
              <w:bottom w:val="single" w:sz="4" w:space="0" w:color="auto"/>
              <w:right w:val="single" w:sz="4" w:space="0" w:color="auto"/>
            </w:tcBorders>
            <w:shd w:val="clear" w:color="auto" w:fill="auto"/>
          </w:tcPr>
          <w:p w:rsidR="00227F5F" w:rsidRPr="00392CE0" w:rsidRDefault="00227F5F" w:rsidP="00A2745F">
            <w:pPr>
              <w:spacing w:after="0" w:line="240" w:lineRule="auto"/>
              <w:ind w:hanging="48"/>
              <w:jc w:val="center"/>
              <w:rPr>
                <w:rFonts w:ascii="Times New Roman" w:hAnsi="Times New Roman"/>
                <w:sz w:val="13"/>
                <w:szCs w:val="13"/>
              </w:rPr>
            </w:pPr>
            <w:r w:rsidRPr="00392CE0">
              <w:rPr>
                <w:rFonts w:ascii="Times New Roman" w:hAnsi="Times New Roman"/>
                <w:sz w:val="13"/>
                <w:szCs w:val="13"/>
              </w:rPr>
              <w:t>вызов</w:t>
            </w:r>
          </w:p>
        </w:tc>
        <w:tc>
          <w:tcPr>
            <w:tcW w:w="962" w:type="dxa"/>
            <w:tcBorders>
              <w:top w:val="nil"/>
              <w:left w:val="nil"/>
              <w:bottom w:val="single" w:sz="4" w:space="0" w:color="auto"/>
              <w:right w:val="single" w:sz="4" w:space="0" w:color="auto"/>
            </w:tcBorders>
            <w:shd w:val="clear" w:color="auto" w:fill="auto"/>
            <w:noWrap/>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108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72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915"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914"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9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84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1026"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94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90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1098" w:type="dxa"/>
            <w:gridSpan w:val="2"/>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1140" w:type="dxa"/>
            <w:gridSpan w:val="2"/>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1090" w:type="dxa"/>
            <w:gridSpan w:val="2"/>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517" w:type="dxa"/>
            <w:gridSpan w:val="2"/>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r>
      <w:tr w:rsidR="00227F5F" w:rsidRPr="00392CE0">
        <w:trPr>
          <w:trHeight w:val="510"/>
        </w:trPr>
        <w:tc>
          <w:tcPr>
            <w:tcW w:w="1418" w:type="dxa"/>
            <w:tcBorders>
              <w:top w:val="nil"/>
              <w:left w:val="single" w:sz="4" w:space="0" w:color="auto"/>
              <w:bottom w:val="single" w:sz="4" w:space="0" w:color="auto"/>
              <w:right w:val="single" w:sz="4" w:space="0" w:color="auto"/>
            </w:tcBorders>
            <w:shd w:val="clear" w:color="auto" w:fill="auto"/>
          </w:tcPr>
          <w:p w:rsidR="00227F5F" w:rsidRPr="00392CE0" w:rsidRDefault="00227F5F" w:rsidP="00A2745F">
            <w:pPr>
              <w:spacing w:after="0" w:line="240" w:lineRule="auto"/>
              <w:ind w:left="34"/>
              <w:jc w:val="both"/>
              <w:rPr>
                <w:rFonts w:ascii="Times New Roman" w:hAnsi="Times New Roman"/>
                <w:sz w:val="13"/>
                <w:szCs w:val="13"/>
              </w:rPr>
            </w:pPr>
            <w:r w:rsidRPr="00392CE0">
              <w:rPr>
                <w:rFonts w:ascii="Times New Roman" w:hAnsi="Times New Roman"/>
                <w:sz w:val="13"/>
                <w:szCs w:val="13"/>
              </w:rPr>
              <w:t>1.2. При заболе-ваниях, не включен-ных в Террито-риальную програ</w:t>
            </w:r>
            <w:r w:rsidRPr="00392CE0">
              <w:rPr>
                <w:rFonts w:ascii="Times New Roman" w:hAnsi="Times New Roman"/>
                <w:sz w:val="13"/>
                <w:szCs w:val="13"/>
              </w:rPr>
              <w:t>м</w:t>
            </w:r>
            <w:r w:rsidRPr="00392CE0">
              <w:rPr>
                <w:rFonts w:ascii="Times New Roman" w:hAnsi="Times New Roman"/>
                <w:sz w:val="13"/>
                <w:szCs w:val="13"/>
              </w:rPr>
              <w:t>-му ОМС, в т.ч:</w:t>
            </w:r>
          </w:p>
        </w:tc>
        <w:tc>
          <w:tcPr>
            <w:tcW w:w="541" w:type="dxa"/>
            <w:tcBorders>
              <w:top w:val="nil"/>
              <w:left w:val="nil"/>
              <w:bottom w:val="single" w:sz="4" w:space="0" w:color="auto"/>
              <w:right w:val="single" w:sz="4" w:space="0" w:color="auto"/>
            </w:tcBorders>
            <w:shd w:val="clear" w:color="auto" w:fill="auto"/>
            <w:noWrap/>
          </w:tcPr>
          <w:p w:rsidR="00227F5F" w:rsidRPr="00392CE0" w:rsidRDefault="00227F5F" w:rsidP="00A2745F">
            <w:pPr>
              <w:spacing w:after="0" w:line="240" w:lineRule="auto"/>
              <w:jc w:val="center"/>
              <w:rPr>
                <w:sz w:val="12"/>
                <w:szCs w:val="12"/>
              </w:rPr>
            </w:pPr>
            <w:r w:rsidRPr="00392CE0">
              <w:rPr>
                <w:sz w:val="12"/>
                <w:szCs w:val="12"/>
              </w:rPr>
              <w:t>03</w:t>
            </w:r>
          </w:p>
        </w:tc>
        <w:tc>
          <w:tcPr>
            <w:tcW w:w="958" w:type="dxa"/>
            <w:tcBorders>
              <w:top w:val="nil"/>
              <w:left w:val="nil"/>
              <w:bottom w:val="single" w:sz="4" w:space="0" w:color="auto"/>
              <w:right w:val="single" w:sz="4" w:space="0" w:color="auto"/>
            </w:tcBorders>
            <w:shd w:val="clear" w:color="auto" w:fill="auto"/>
            <w:noWrap/>
          </w:tcPr>
          <w:p w:rsidR="00227F5F" w:rsidRPr="00392CE0" w:rsidRDefault="00227F5F" w:rsidP="00A2745F">
            <w:pPr>
              <w:spacing w:after="0" w:line="240" w:lineRule="auto"/>
              <w:ind w:hanging="48"/>
              <w:jc w:val="center"/>
              <w:rPr>
                <w:rFonts w:ascii="Times New Roman" w:hAnsi="Times New Roman"/>
                <w:sz w:val="13"/>
                <w:szCs w:val="13"/>
              </w:rPr>
            </w:pPr>
          </w:p>
        </w:tc>
        <w:tc>
          <w:tcPr>
            <w:tcW w:w="962" w:type="dxa"/>
            <w:tcBorders>
              <w:top w:val="nil"/>
              <w:left w:val="nil"/>
              <w:bottom w:val="single" w:sz="4" w:space="0" w:color="auto"/>
              <w:right w:val="single" w:sz="4" w:space="0" w:color="auto"/>
            </w:tcBorders>
            <w:shd w:val="clear" w:color="auto" w:fill="auto"/>
            <w:noWrap/>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108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72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13,34</w:t>
            </w:r>
          </w:p>
        </w:tc>
        <w:tc>
          <w:tcPr>
            <w:tcW w:w="915"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914"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96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84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1026"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50 614,40</w:t>
            </w:r>
          </w:p>
        </w:tc>
        <w:tc>
          <w:tcPr>
            <w:tcW w:w="94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90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1098" w:type="dxa"/>
            <w:gridSpan w:val="2"/>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1140" w:type="dxa"/>
            <w:gridSpan w:val="2"/>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1090" w:type="dxa"/>
            <w:gridSpan w:val="2"/>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50 614,40</w:t>
            </w:r>
          </w:p>
        </w:tc>
        <w:tc>
          <w:tcPr>
            <w:tcW w:w="517" w:type="dxa"/>
            <w:gridSpan w:val="2"/>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r>
      <w:tr w:rsidR="00227F5F" w:rsidRPr="00392CE0">
        <w:trPr>
          <w:trHeight w:val="345"/>
        </w:trPr>
        <w:tc>
          <w:tcPr>
            <w:tcW w:w="1418" w:type="dxa"/>
            <w:tcBorders>
              <w:top w:val="nil"/>
              <w:left w:val="single" w:sz="4" w:space="0" w:color="auto"/>
              <w:bottom w:val="single" w:sz="4" w:space="0" w:color="auto"/>
              <w:right w:val="single" w:sz="4" w:space="0" w:color="auto"/>
            </w:tcBorders>
            <w:shd w:val="clear" w:color="auto" w:fill="auto"/>
          </w:tcPr>
          <w:p w:rsidR="00227F5F" w:rsidRPr="00392CE0" w:rsidRDefault="00227F5F" w:rsidP="00A2745F">
            <w:pPr>
              <w:spacing w:after="0" w:line="240" w:lineRule="auto"/>
              <w:ind w:left="34"/>
              <w:jc w:val="both"/>
              <w:rPr>
                <w:rFonts w:ascii="Times New Roman" w:hAnsi="Times New Roman"/>
                <w:sz w:val="13"/>
                <w:szCs w:val="13"/>
              </w:rPr>
            </w:pPr>
            <w:r w:rsidRPr="00392CE0">
              <w:rPr>
                <w:rFonts w:ascii="Times New Roman" w:hAnsi="Times New Roman"/>
                <w:sz w:val="13"/>
                <w:szCs w:val="13"/>
              </w:rPr>
              <w:t xml:space="preserve">амбулаторно-поли-клиническая </w:t>
            </w:r>
            <w:r w:rsidRPr="00392CE0">
              <w:rPr>
                <w:rFonts w:ascii="Times New Roman" w:hAnsi="Times New Roman"/>
                <w:sz w:val="13"/>
                <w:szCs w:val="13"/>
              </w:rPr>
              <w:t>о</w:t>
            </w:r>
            <w:r w:rsidRPr="00392CE0">
              <w:rPr>
                <w:rFonts w:ascii="Times New Roman" w:hAnsi="Times New Roman"/>
                <w:sz w:val="13"/>
                <w:szCs w:val="13"/>
              </w:rPr>
              <w:t>мощь:</w:t>
            </w:r>
          </w:p>
        </w:tc>
        <w:tc>
          <w:tcPr>
            <w:tcW w:w="541" w:type="dxa"/>
            <w:tcBorders>
              <w:top w:val="nil"/>
              <w:left w:val="nil"/>
              <w:bottom w:val="single" w:sz="4" w:space="0" w:color="auto"/>
              <w:right w:val="single" w:sz="4" w:space="0" w:color="auto"/>
            </w:tcBorders>
            <w:shd w:val="clear" w:color="auto" w:fill="auto"/>
            <w:noWrap/>
          </w:tcPr>
          <w:p w:rsidR="00227F5F" w:rsidRPr="00392CE0" w:rsidRDefault="00227F5F" w:rsidP="00A2745F">
            <w:pPr>
              <w:spacing w:after="0" w:line="240" w:lineRule="auto"/>
              <w:jc w:val="center"/>
              <w:rPr>
                <w:sz w:val="12"/>
                <w:szCs w:val="12"/>
              </w:rPr>
            </w:pPr>
            <w:r w:rsidRPr="00392CE0">
              <w:rPr>
                <w:sz w:val="12"/>
                <w:szCs w:val="12"/>
              </w:rPr>
              <w:t>04</w:t>
            </w:r>
          </w:p>
        </w:tc>
        <w:tc>
          <w:tcPr>
            <w:tcW w:w="958" w:type="dxa"/>
            <w:tcBorders>
              <w:top w:val="nil"/>
              <w:left w:val="nil"/>
              <w:bottom w:val="single" w:sz="4" w:space="0" w:color="auto"/>
              <w:right w:val="single" w:sz="4" w:space="0" w:color="auto"/>
            </w:tcBorders>
            <w:shd w:val="clear" w:color="auto" w:fill="auto"/>
            <w:noWrap/>
          </w:tcPr>
          <w:p w:rsidR="00227F5F" w:rsidRPr="00392CE0" w:rsidRDefault="00227F5F" w:rsidP="00A2745F">
            <w:pPr>
              <w:spacing w:after="0" w:line="240" w:lineRule="auto"/>
              <w:ind w:hanging="48"/>
              <w:jc w:val="center"/>
              <w:rPr>
                <w:rFonts w:ascii="Times New Roman" w:hAnsi="Times New Roman"/>
                <w:sz w:val="13"/>
                <w:szCs w:val="13"/>
              </w:rPr>
            </w:pPr>
            <w:r w:rsidRPr="00392CE0">
              <w:rPr>
                <w:rFonts w:ascii="Times New Roman" w:hAnsi="Times New Roman"/>
                <w:sz w:val="13"/>
                <w:szCs w:val="13"/>
              </w:rPr>
              <w:t>посещения</w:t>
            </w:r>
          </w:p>
        </w:tc>
        <w:tc>
          <w:tcPr>
            <w:tcW w:w="962" w:type="dxa"/>
            <w:tcBorders>
              <w:top w:val="nil"/>
              <w:left w:val="nil"/>
              <w:bottom w:val="single" w:sz="4" w:space="0" w:color="auto"/>
              <w:right w:val="single" w:sz="4" w:space="0" w:color="auto"/>
            </w:tcBorders>
            <w:shd w:val="clear" w:color="auto" w:fill="auto"/>
            <w:noWrap/>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0,044</w:t>
            </w:r>
          </w:p>
        </w:tc>
        <w:tc>
          <w:tcPr>
            <w:tcW w:w="108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306,53</w:t>
            </w:r>
          </w:p>
        </w:tc>
        <w:tc>
          <w:tcPr>
            <w:tcW w:w="72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13,34</w:t>
            </w:r>
          </w:p>
        </w:tc>
        <w:tc>
          <w:tcPr>
            <w:tcW w:w="915"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914"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96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84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1026"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50 614,40</w:t>
            </w:r>
          </w:p>
        </w:tc>
        <w:tc>
          <w:tcPr>
            <w:tcW w:w="94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90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1098" w:type="dxa"/>
            <w:gridSpan w:val="2"/>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1140" w:type="dxa"/>
            <w:gridSpan w:val="2"/>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1090" w:type="dxa"/>
            <w:gridSpan w:val="2"/>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50 614,40</w:t>
            </w:r>
          </w:p>
        </w:tc>
        <w:tc>
          <w:tcPr>
            <w:tcW w:w="517" w:type="dxa"/>
            <w:gridSpan w:val="2"/>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r>
      <w:tr w:rsidR="00227F5F" w:rsidRPr="00392CE0">
        <w:trPr>
          <w:trHeight w:val="369"/>
        </w:trPr>
        <w:tc>
          <w:tcPr>
            <w:tcW w:w="1418" w:type="dxa"/>
            <w:tcBorders>
              <w:top w:val="nil"/>
              <w:left w:val="single" w:sz="4" w:space="0" w:color="auto"/>
              <w:bottom w:val="single" w:sz="4" w:space="0" w:color="auto"/>
              <w:right w:val="single" w:sz="4" w:space="0" w:color="auto"/>
            </w:tcBorders>
            <w:shd w:val="clear" w:color="auto" w:fill="auto"/>
          </w:tcPr>
          <w:p w:rsidR="00227F5F" w:rsidRPr="00392CE0" w:rsidRDefault="00227F5F" w:rsidP="00A2745F">
            <w:pPr>
              <w:spacing w:after="0" w:line="240" w:lineRule="auto"/>
              <w:ind w:left="34"/>
              <w:jc w:val="both"/>
              <w:rPr>
                <w:rFonts w:ascii="Times New Roman" w:hAnsi="Times New Roman"/>
                <w:sz w:val="13"/>
                <w:szCs w:val="13"/>
              </w:rPr>
            </w:pPr>
            <w:r w:rsidRPr="00392CE0">
              <w:rPr>
                <w:rFonts w:ascii="Times New Roman" w:hAnsi="Times New Roman"/>
                <w:sz w:val="13"/>
                <w:szCs w:val="13"/>
              </w:rPr>
              <w:t>стационарная п</w:t>
            </w:r>
            <w:r w:rsidRPr="00392CE0">
              <w:rPr>
                <w:rFonts w:ascii="Times New Roman" w:hAnsi="Times New Roman"/>
                <w:sz w:val="13"/>
                <w:szCs w:val="13"/>
              </w:rPr>
              <w:t>о</w:t>
            </w:r>
            <w:r w:rsidRPr="00392CE0">
              <w:rPr>
                <w:rFonts w:ascii="Times New Roman" w:hAnsi="Times New Roman"/>
                <w:sz w:val="13"/>
                <w:szCs w:val="13"/>
              </w:rPr>
              <w:t>мощь</w:t>
            </w:r>
          </w:p>
        </w:tc>
        <w:tc>
          <w:tcPr>
            <w:tcW w:w="541" w:type="dxa"/>
            <w:tcBorders>
              <w:top w:val="nil"/>
              <w:left w:val="nil"/>
              <w:bottom w:val="single" w:sz="4" w:space="0" w:color="auto"/>
              <w:right w:val="single" w:sz="4" w:space="0" w:color="auto"/>
            </w:tcBorders>
            <w:shd w:val="clear" w:color="auto" w:fill="auto"/>
            <w:noWrap/>
          </w:tcPr>
          <w:p w:rsidR="00227F5F" w:rsidRPr="00392CE0" w:rsidRDefault="00227F5F" w:rsidP="00A2745F">
            <w:pPr>
              <w:spacing w:after="0" w:line="240" w:lineRule="auto"/>
              <w:jc w:val="center"/>
              <w:rPr>
                <w:sz w:val="12"/>
                <w:szCs w:val="12"/>
              </w:rPr>
            </w:pPr>
            <w:r w:rsidRPr="00392CE0">
              <w:rPr>
                <w:sz w:val="12"/>
                <w:szCs w:val="12"/>
              </w:rPr>
              <w:t>05</w:t>
            </w:r>
          </w:p>
        </w:tc>
        <w:tc>
          <w:tcPr>
            <w:tcW w:w="958" w:type="dxa"/>
            <w:tcBorders>
              <w:top w:val="nil"/>
              <w:left w:val="nil"/>
              <w:bottom w:val="single" w:sz="4" w:space="0" w:color="auto"/>
              <w:right w:val="single" w:sz="4" w:space="0" w:color="auto"/>
            </w:tcBorders>
            <w:shd w:val="clear" w:color="auto" w:fill="auto"/>
          </w:tcPr>
          <w:p w:rsidR="00227F5F" w:rsidRPr="00392CE0" w:rsidRDefault="00227F5F" w:rsidP="00A2745F">
            <w:pPr>
              <w:spacing w:after="0" w:line="240" w:lineRule="auto"/>
              <w:ind w:hanging="48"/>
              <w:jc w:val="center"/>
              <w:rPr>
                <w:rFonts w:ascii="Times New Roman" w:hAnsi="Times New Roman"/>
                <w:sz w:val="13"/>
                <w:szCs w:val="13"/>
              </w:rPr>
            </w:pPr>
            <w:r w:rsidRPr="00392CE0">
              <w:rPr>
                <w:rFonts w:ascii="Times New Roman" w:hAnsi="Times New Roman"/>
                <w:sz w:val="13"/>
                <w:szCs w:val="13"/>
              </w:rPr>
              <w:t>койко-день</w:t>
            </w:r>
          </w:p>
        </w:tc>
        <w:tc>
          <w:tcPr>
            <w:tcW w:w="962" w:type="dxa"/>
            <w:tcBorders>
              <w:top w:val="nil"/>
              <w:left w:val="nil"/>
              <w:bottom w:val="single" w:sz="4" w:space="0" w:color="auto"/>
              <w:right w:val="single" w:sz="4" w:space="0" w:color="auto"/>
            </w:tcBorders>
            <w:shd w:val="clear" w:color="auto" w:fill="auto"/>
            <w:noWrap/>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108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72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915"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914"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9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84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1026"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94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90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1098" w:type="dxa"/>
            <w:gridSpan w:val="2"/>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1140" w:type="dxa"/>
            <w:gridSpan w:val="2"/>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1090" w:type="dxa"/>
            <w:gridSpan w:val="2"/>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517" w:type="dxa"/>
            <w:gridSpan w:val="2"/>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r>
      <w:tr w:rsidR="00227F5F" w:rsidRPr="00392CE0">
        <w:trPr>
          <w:trHeight w:val="285"/>
        </w:trPr>
        <w:tc>
          <w:tcPr>
            <w:tcW w:w="1418" w:type="dxa"/>
            <w:tcBorders>
              <w:top w:val="nil"/>
              <w:left w:val="single" w:sz="4" w:space="0" w:color="auto"/>
              <w:bottom w:val="nil"/>
              <w:right w:val="single" w:sz="4" w:space="0" w:color="auto"/>
            </w:tcBorders>
            <w:shd w:val="clear" w:color="auto" w:fill="auto"/>
          </w:tcPr>
          <w:p w:rsidR="00227F5F" w:rsidRPr="00392CE0" w:rsidRDefault="00227F5F" w:rsidP="00A2745F">
            <w:pPr>
              <w:spacing w:after="0" w:line="240" w:lineRule="auto"/>
              <w:ind w:left="34"/>
              <w:jc w:val="both"/>
              <w:rPr>
                <w:rFonts w:ascii="Times New Roman" w:hAnsi="Times New Roman"/>
                <w:sz w:val="13"/>
                <w:szCs w:val="13"/>
              </w:rPr>
            </w:pPr>
            <w:r w:rsidRPr="00392CE0">
              <w:rPr>
                <w:rFonts w:ascii="Times New Roman" w:hAnsi="Times New Roman"/>
                <w:sz w:val="13"/>
                <w:szCs w:val="13"/>
              </w:rPr>
              <w:t>дневные стаци</w:t>
            </w:r>
            <w:r w:rsidRPr="00392CE0">
              <w:rPr>
                <w:rFonts w:ascii="Times New Roman" w:hAnsi="Times New Roman"/>
                <w:sz w:val="13"/>
                <w:szCs w:val="13"/>
              </w:rPr>
              <w:t>о</w:t>
            </w:r>
            <w:r w:rsidRPr="00392CE0">
              <w:rPr>
                <w:rFonts w:ascii="Times New Roman" w:hAnsi="Times New Roman"/>
                <w:sz w:val="13"/>
                <w:szCs w:val="13"/>
              </w:rPr>
              <w:t>нары</w:t>
            </w:r>
          </w:p>
        </w:tc>
        <w:tc>
          <w:tcPr>
            <w:tcW w:w="541" w:type="dxa"/>
            <w:tcBorders>
              <w:top w:val="nil"/>
              <w:left w:val="nil"/>
              <w:bottom w:val="nil"/>
              <w:right w:val="single" w:sz="4" w:space="0" w:color="auto"/>
            </w:tcBorders>
            <w:shd w:val="clear" w:color="auto" w:fill="auto"/>
            <w:noWrap/>
          </w:tcPr>
          <w:p w:rsidR="00227F5F" w:rsidRPr="00392CE0" w:rsidRDefault="00227F5F" w:rsidP="00A2745F">
            <w:pPr>
              <w:spacing w:after="0" w:line="240" w:lineRule="auto"/>
              <w:jc w:val="center"/>
              <w:rPr>
                <w:sz w:val="12"/>
                <w:szCs w:val="12"/>
              </w:rPr>
            </w:pPr>
            <w:r w:rsidRPr="00392CE0">
              <w:rPr>
                <w:sz w:val="12"/>
                <w:szCs w:val="12"/>
              </w:rPr>
              <w:t>06</w:t>
            </w:r>
          </w:p>
        </w:tc>
        <w:tc>
          <w:tcPr>
            <w:tcW w:w="958" w:type="dxa"/>
            <w:tcBorders>
              <w:top w:val="nil"/>
              <w:left w:val="nil"/>
              <w:bottom w:val="nil"/>
              <w:right w:val="single" w:sz="4" w:space="0" w:color="auto"/>
            </w:tcBorders>
            <w:shd w:val="clear" w:color="auto" w:fill="auto"/>
          </w:tcPr>
          <w:p w:rsidR="00227F5F" w:rsidRPr="00392CE0" w:rsidRDefault="00227F5F" w:rsidP="00A2745F">
            <w:pPr>
              <w:spacing w:after="0" w:line="240" w:lineRule="auto"/>
              <w:ind w:hanging="48"/>
              <w:jc w:val="center"/>
              <w:rPr>
                <w:rFonts w:ascii="Times New Roman" w:hAnsi="Times New Roman"/>
                <w:sz w:val="13"/>
                <w:szCs w:val="13"/>
              </w:rPr>
            </w:pPr>
            <w:r w:rsidRPr="00392CE0">
              <w:rPr>
                <w:rFonts w:ascii="Times New Roman" w:hAnsi="Times New Roman"/>
                <w:sz w:val="13"/>
                <w:szCs w:val="13"/>
              </w:rPr>
              <w:t>пациенто-день</w:t>
            </w:r>
          </w:p>
        </w:tc>
        <w:tc>
          <w:tcPr>
            <w:tcW w:w="962" w:type="dxa"/>
            <w:tcBorders>
              <w:top w:val="nil"/>
              <w:left w:val="nil"/>
              <w:bottom w:val="single" w:sz="4" w:space="0" w:color="auto"/>
              <w:right w:val="single" w:sz="4" w:space="0" w:color="auto"/>
            </w:tcBorders>
            <w:shd w:val="clear" w:color="auto" w:fill="auto"/>
            <w:noWrap/>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108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72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915"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914"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9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84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1026"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94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90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1098" w:type="dxa"/>
            <w:gridSpan w:val="2"/>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1140" w:type="dxa"/>
            <w:gridSpan w:val="2"/>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1090" w:type="dxa"/>
            <w:gridSpan w:val="2"/>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517" w:type="dxa"/>
            <w:gridSpan w:val="2"/>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r>
      <w:tr w:rsidR="00227F5F" w:rsidRPr="00392CE0">
        <w:trPr>
          <w:trHeight w:val="336"/>
        </w:trPr>
        <w:tc>
          <w:tcPr>
            <w:tcW w:w="1418" w:type="dxa"/>
            <w:tcBorders>
              <w:top w:val="single" w:sz="4" w:space="0" w:color="auto"/>
              <w:left w:val="single" w:sz="4" w:space="0" w:color="auto"/>
              <w:bottom w:val="single" w:sz="4" w:space="0" w:color="auto"/>
              <w:right w:val="single" w:sz="4" w:space="0" w:color="auto"/>
            </w:tcBorders>
            <w:shd w:val="clear" w:color="auto" w:fill="auto"/>
          </w:tcPr>
          <w:p w:rsidR="00227F5F" w:rsidRPr="00392CE0" w:rsidRDefault="00227F5F" w:rsidP="00A2745F">
            <w:pPr>
              <w:spacing w:after="0" w:line="240" w:lineRule="auto"/>
              <w:ind w:left="34"/>
              <w:jc w:val="both"/>
              <w:rPr>
                <w:rFonts w:ascii="Times New Roman" w:hAnsi="Times New Roman"/>
                <w:sz w:val="13"/>
                <w:szCs w:val="13"/>
              </w:rPr>
            </w:pPr>
            <w:r w:rsidRPr="00392CE0">
              <w:rPr>
                <w:rFonts w:ascii="Times New Roman" w:hAnsi="Times New Roman"/>
                <w:sz w:val="13"/>
                <w:szCs w:val="13"/>
              </w:rPr>
              <w:t>1.3. Прочие виды мед</w:t>
            </w:r>
            <w:r w:rsidRPr="00392CE0">
              <w:rPr>
                <w:rFonts w:ascii="Times New Roman" w:hAnsi="Times New Roman"/>
                <w:sz w:val="13"/>
                <w:szCs w:val="13"/>
              </w:rPr>
              <w:t>и</w:t>
            </w:r>
            <w:r w:rsidRPr="00392CE0">
              <w:rPr>
                <w:rFonts w:ascii="Times New Roman" w:hAnsi="Times New Roman"/>
                <w:sz w:val="13"/>
                <w:szCs w:val="13"/>
              </w:rPr>
              <w:t>цинских и иных услуг</w:t>
            </w:r>
          </w:p>
        </w:tc>
        <w:tc>
          <w:tcPr>
            <w:tcW w:w="541" w:type="dxa"/>
            <w:tcBorders>
              <w:top w:val="single" w:sz="4" w:space="0" w:color="auto"/>
              <w:left w:val="nil"/>
              <w:bottom w:val="single" w:sz="4" w:space="0" w:color="auto"/>
              <w:right w:val="single" w:sz="4" w:space="0" w:color="auto"/>
            </w:tcBorders>
            <w:shd w:val="clear" w:color="auto" w:fill="auto"/>
            <w:noWrap/>
          </w:tcPr>
          <w:p w:rsidR="00227F5F" w:rsidRPr="00392CE0" w:rsidRDefault="00227F5F" w:rsidP="00A2745F">
            <w:pPr>
              <w:spacing w:after="0" w:line="240" w:lineRule="auto"/>
              <w:jc w:val="center"/>
              <w:rPr>
                <w:sz w:val="12"/>
                <w:szCs w:val="12"/>
              </w:rPr>
            </w:pPr>
            <w:r w:rsidRPr="00392CE0">
              <w:rPr>
                <w:sz w:val="12"/>
                <w:szCs w:val="12"/>
              </w:rPr>
              <w:t>07</w:t>
            </w:r>
          </w:p>
        </w:tc>
        <w:tc>
          <w:tcPr>
            <w:tcW w:w="958" w:type="dxa"/>
            <w:tcBorders>
              <w:top w:val="single" w:sz="4" w:space="0" w:color="auto"/>
              <w:left w:val="nil"/>
              <w:bottom w:val="single" w:sz="4" w:space="0" w:color="auto"/>
              <w:right w:val="single" w:sz="4" w:space="0" w:color="auto"/>
            </w:tcBorders>
            <w:shd w:val="clear" w:color="auto" w:fill="auto"/>
            <w:noWrap/>
          </w:tcPr>
          <w:p w:rsidR="00227F5F" w:rsidRPr="00392CE0" w:rsidRDefault="00227F5F" w:rsidP="00A2745F">
            <w:pPr>
              <w:spacing w:after="0" w:line="240" w:lineRule="auto"/>
              <w:ind w:hanging="48"/>
              <w:jc w:val="center"/>
              <w:rPr>
                <w:rFonts w:ascii="Times New Roman" w:hAnsi="Times New Roman"/>
                <w:sz w:val="13"/>
                <w:szCs w:val="13"/>
              </w:rPr>
            </w:pPr>
          </w:p>
        </w:tc>
        <w:tc>
          <w:tcPr>
            <w:tcW w:w="962" w:type="dxa"/>
            <w:tcBorders>
              <w:top w:val="nil"/>
              <w:left w:val="nil"/>
              <w:bottom w:val="single" w:sz="4" w:space="0" w:color="auto"/>
              <w:right w:val="single" w:sz="4" w:space="0" w:color="auto"/>
            </w:tcBorders>
            <w:shd w:val="clear" w:color="auto" w:fill="auto"/>
            <w:noWrap/>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108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72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901,97</w:t>
            </w:r>
          </w:p>
        </w:tc>
        <w:tc>
          <w:tcPr>
            <w:tcW w:w="915"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914"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96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84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1026"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3 421 268,40</w:t>
            </w:r>
          </w:p>
        </w:tc>
        <w:tc>
          <w:tcPr>
            <w:tcW w:w="94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90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1098" w:type="dxa"/>
            <w:gridSpan w:val="2"/>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1140" w:type="dxa"/>
            <w:gridSpan w:val="2"/>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1090" w:type="dxa"/>
            <w:gridSpan w:val="2"/>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3 421 268,40</w:t>
            </w:r>
          </w:p>
        </w:tc>
        <w:tc>
          <w:tcPr>
            <w:tcW w:w="517" w:type="dxa"/>
            <w:gridSpan w:val="2"/>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r>
      <w:tr w:rsidR="00227F5F" w:rsidRPr="00392CE0">
        <w:trPr>
          <w:trHeight w:val="169"/>
        </w:trPr>
        <w:tc>
          <w:tcPr>
            <w:tcW w:w="1418" w:type="dxa"/>
            <w:tcBorders>
              <w:top w:val="single" w:sz="4" w:space="0" w:color="auto"/>
              <w:left w:val="single" w:sz="4" w:space="0" w:color="auto"/>
              <w:bottom w:val="single" w:sz="4" w:space="0" w:color="auto"/>
              <w:right w:val="single" w:sz="4" w:space="0" w:color="auto"/>
            </w:tcBorders>
            <w:shd w:val="clear" w:color="auto" w:fill="auto"/>
          </w:tcPr>
          <w:p w:rsidR="00227F5F" w:rsidRPr="00392CE0" w:rsidRDefault="00227F5F" w:rsidP="00121487">
            <w:pPr>
              <w:spacing w:after="0" w:line="240" w:lineRule="auto"/>
              <w:ind w:left="34"/>
              <w:jc w:val="both"/>
              <w:rPr>
                <w:rFonts w:ascii="Times New Roman" w:hAnsi="Times New Roman"/>
                <w:b/>
                <w:bCs/>
                <w:sz w:val="13"/>
                <w:szCs w:val="13"/>
              </w:rPr>
            </w:pPr>
            <w:r w:rsidRPr="00392CE0">
              <w:rPr>
                <w:rFonts w:ascii="Times New Roman" w:hAnsi="Times New Roman"/>
                <w:b/>
                <w:bCs/>
                <w:sz w:val="13"/>
                <w:szCs w:val="13"/>
              </w:rPr>
              <w:lastRenderedPageBreak/>
              <w:t>2. Финансовые средства бюджетов на затраты  мед</w:t>
            </w:r>
            <w:r w:rsidRPr="00392CE0">
              <w:rPr>
                <w:rFonts w:ascii="Times New Roman" w:hAnsi="Times New Roman"/>
                <w:b/>
                <w:bCs/>
                <w:sz w:val="13"/>
                <w:szCs w:val="13"/>
              </w:rPr>
              <w:t>и</w:t>
            </w:r>
            <w:r w:rsidR="00121487" w:rsidRPr="00392CE0">
              <w:rPr>
                <w:rFonts w:ascii="Times New Roman" w:hAnsi="Times New Roman"/>
                <w:b/>
                <w:bCs/>
                <w:sz w:val="13"/>
                <w:szCs w:val="13"/>
              </w:rPr>
              <w:t>-</w:t>
            </w:r>
            <w:r w:rsidRPr="00392CE0">
              <w:rPr>
                <w:rFonts w:ascii="Times New Roman" w:hAnsi="Times New Roman"/>
                <w:b/>
                <w:bCs/>
                <w:sz w:val="13"/>
                <w:szCs w:val="13"/>
              </w:rPr>
              <w:t>цинских органи</w:t>
            </w:r>
            <w:r w:rsidR="00121487" w:rsidRPr="00392CE0">
              <w:rPr>
                <w:rFonts w:ascii="Times New Roman" w:hAnsi="Times New Roman"/>
                <w:b/>
                <w:bCs/>
                <w:sz w:val="13"/>
                <w:szCs w:val="13"/>
              </w:rPr>
              <w:t>-</w:t>
            </w:r>
            <w:r w:rsidRPr="00392CE0">
              <w:rPr>
                <w:rFonts w:ascii="Times New Roman" w:hAnsi="Times New Roman"/>
                <w:b/>
                <w:bCs/>
                <w:sz w:val="13"/>
                <w:szCs w:val="13"/>
              </w:rPr>
              <w:t>з</w:t>
            </w:r>
            <w:r w:rsidRPr="00392CE0">
              <w:rPr>
                <w:rFonts w:ascii="Times New Roman" w:hAnsi="Times New Roman"/>
                <w:b/>
                <w:bCs/>
                <w:sz w:val="13"/>
                <w:szCs w:val="13"/>
              </w:rPr>
              <w:t>а</w:t>
            </w:r>
            <w:r w:rsidRPr="00392CE0">
              <w:rPr>
                <w:rFonts w:ascii="Times New Roman" w:hAnsi="Times New Roman"/>
                <w:b/>
                <w:bCs/>
                <w:sz w:val="13"/>
                <w:szCs w:val="13"/>
              </w:rPr>
              <w:t>ций, работающих в сист</w:t>
            </w:r>
            <w:r w:rsidRPr="00392CE0">
              <w:rPr>
                <w:rFonts w:ascii="Times New Roman" w:hAnsi="Times New Roman"/>
                <w:b/>
                <w:bCs/>
                <w:sz w:val="13"/>
                <w:szCs w:val="13"/>
              </w:rPr>
              <w:t>е</w:t>
            </w:r>
            <w:r w:rsidRPr="00392CE0">
              <w:rPr>
                <w:rFonts w:ascii="Times New Roman" w:hAnsi="Times New Roman"/>
                <w:b/>
                <w:bCs/>
                <w:sz w:val="13"/>
                <w:szCs w:val="13"/>
              </w:rPr>
              <w:t>ме ОМС, которые не вкл</w:t>
            </w:r>
            <w:r w:rsidRPr="00392CE0">
              <w:rPr>
                <w:rFonts w:ascii="Times New Roman" w:hAnsi="Times New Roman"/>
                <w:b/>
                <w:bCs/>
                <w:sz w:val="13"/>
                <w:szCs w:val="13"/>
              </w:rPr>
              <w:t>ю</w:t>
            </w:r>
            <w:r w:rsidR="00121487" w:rsidRPr="00392CE0">
              <w:rPr>
                <w:rFonts w:ascii="Times New Roman" w:hAnsi="Times New Roman"/>
                <w:b/>
                <w:bCs/>
                <w:sz w:val="13"/>
                <w:szCs w:val="13"/>
              </w:rPr>
              <w:t>-</w:t>
            </w:r>
            <w:r w:rsidRPr="00392CE0">
              <w:rPr>
                <w:rFonts w:ascii="Times New Roman" w:hAnsi="Times New Roman"/>
                <w:b/>
                <w:bCs/>
                <w:sz w:val="13"/>
                <w:szCs w:val="13"/>
              </w:rPr>
              <w:t>чены в тариф ОМС</w:t>
            </w:r>
          </w:p>
        </w:tc>
        <w:tc>
          <w:tcPr>
            <w:tcW w:w="541" w:type="dxa"/>
            <w:tcBorders>
              <w:top w:val="single" w:sz="4" w:space="0" w:color="auto"/>
              <w:left w:val="nil"/>
              <w:bottom w:val="single" w:sz="4" w:space="0" w:color="auto"/>
              <w:right w:val="single" w:sz="4" w:space="0" w:color="auto"/>
            </w:tcBorders>
            <w:shd w:val="clear" w:color="auto" w:fill="auto"/>
            <w:noWrap/>
          </w:tcPr>
          <w:p w:rsidR="00227F5F" w:rsidRPr="00392CE0" w:rsidRDefault="00227F5F" w:rsidP="00A2745F">
            <w:pPr>
              <w:spacing w:after="0" w:line="240" w:lineRule="auto"/>
              <w:jc w:val="center"/>
              <w:rPr>
                <w:sz w:val="12"/>
                <w:szCs w:val="12"/>
              </w:rPr>
            </w:pPr>
            <w:r w:rsidRPr="00392CE0">
              <w:rPr>
                <w:sz w:val="12"/>
                <w:szCs w:val="12"/>
              </w:rPr>
              <w:t>08</w:t>
            </w:r>
          </w:p>
        </w:tc>
        <w:tc>
          <w:tcPr>
            <w:tcW w:w="958" w:type="dxa"/>
            <w:tcBorders>
              <w:top w:val="single" w:sz="4" w:space="0" w:color="auto"/>
              <w:left w:val="nil"/>
              <w:bottom w:val="single" w:sz="4" w:space="0" w:color="auto"/>
              <w:right w:val="single" w:sz="4" w:space="0" w:color="auto"/>
            </w:tcBorders>
            <w:shd w:val="clear" w:color="auto" w:fill="auto"/>
            <w:noWrap/>
          </w:tcPr>
          <w:p w:rsidR="00227F5F" w:rsidRPr="00392CE0" w:rsidRDefault="00227F5F" w:rsidP="00A2745F">
            <w:pPr>
              <w:spacing w:after="0" w:line="240" w:lineRule="auto"/>
              <w:ind w:hanging="48"/>
              <w:jc w:val="center"/>
              <w:rPr>
                <w:rFonts w:ascii="Times New Roman" w:hAnsi="Times New Roman"/>
                <w:sz w:val="13"/>
                <w:szCs w:val="13"/>
              </w:rPr>
            </w:pPr>
          </w:p>
        </w:tc>
        <w:tc>
          <w:tcPr>
            <w:tcW w:w="962"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10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72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915"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914"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9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84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1026"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94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1098"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114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109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517"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r>
      <w:tr w:rsidR="00227F5F" w:rsidRPr="00392CE0">
        <w:trPr>
          <w:trHeight w:val="352"/>
        </w:trPr>
        <w:tc>
          <w:tcPr>
            <w:tcW w:w="1418" w:type="dxa"/>
            <w:tcBorders>
              <w:top w:val="single" w:sz="4" w:space="0" w:color="auto"/>
              <w:left w:val="single" w:sz="4" w:space="0" w:color="auto"/>
              <w:bottom w:val="single" w:sz="4" w:space="0" w:color="auto"/>
              <w:right w:val="single" w:sz="4" w:space="0" w:color="auto"/>
            </w:tcBorders>
            <w:shd w:val="clear" w:color="auto" w:fill="auto"/>
          </w:tcPr>
          <w:p w:rsidR="00227F5F" w:rsidRPr="00392CE0" w:rsidRDefault="00227F5F" w:rsidP="00A2745F">
            <w:pPr>
              <w:spacing w:after="0" w:line="240" w:lineRule="auto"/>
              <w:ind w:left="34"/>
              <w:jc w:val="both"/>
              <w:rPr>
                <w:rFonts w:ascii="Times New Roman" w:hAnsi="Times New Roman"/>
                <w:b/>
                <w:bCs/>
                <w:sz w:val="13"/>
                <w:szCs w:val="13"/>
              </w:rPr>
            </w:pPr>
            <w:r w:rsidRPr="00392CE0">
              <w:rPr>
                <w:rFonts w:ascii="Times New Roman" w:hAnsi="Times New Roman"/>
                <w:b/>
                <w:bCs/>
                <w:sz w:val="13"/>
                <w:szCs w:val="13"/>
              </w:rPr>
              <w:t>3. Территориаль</w:t>
            </w:r>
            <w:r w:rsidR="00121487" w:rsidRPr="00392CE0">
              <w:rPr>
                <w:rFonts w:ascii="Times New Roman" w:hAnsi="Times New Roman"/>
                <w:b/>
                <w:bCs/>
                <w:sz w:val="13"/>
                <w:szCs w:val="13"/>
              </w:rPr>
              <w:t>-</w:t>
            </w:r>
            <w:r w:rsidRPr="00392CE0">
              <w:rPr>
                <w:rFonts w:ascii="Times New Roman" w:hAnsi="Times New Roman"/>
                <w:b/>
                <w:bCs/>
                <w:sz w:val="13"/>
                <w:szCs w:val="13"/>
              </w:rPr>
              <w:t>ная програ</w:t>
            </w:r>
            <w:r w:rsidRPr="00392CE0">
              <w:rPr>
                <w:rFonts w:ascii="Times New Roman" w:hAnsi="Times New Roman"/>
                <w:b/>
                <w:bCs/>
                <w:sz w:val="13"/>
                <w:szCs w:val="13"/>
              </w:rPr>
              <w:t>м</w:t>
            </w:r>
            <w:r w:rsidRPr="00392CE0">
              <w:rPr>
                <w:rFonts w:ascii="Times New Roman" w:hAnsi="Times New Roman"/>
                <w:b/>
                <w:bCs/>
                <w:sz w:val="13"/>
                <w:szCs w:val="13"/>
              </w:rPr>
              <w:t>ма ОМС, ВСЕГО</w:t>
            </w:r>
          </w:p>
        </w:tc>
        <w:tc>
          <w:tcPr>
            <w:tcW w:w="541" w:type="dxa"/>
            <w:tcBorders>
              <w:top w:val="single" w:sz="4" w:space="0" w:color="auto"/>
              <w:left w:val="nil"/>
              <w:bottom w:val="single" w:sz="4" w:space="0" w:color="auto"/>
              <w:right w:val="single" w:sz="4" w:space="0" w:color="auto"/>
            </w:tcBorders>
            <w:shd w:val="clear" w:color="auto" w:fill="auto"/>
            <w:noWrap/>
          </w:tcPr>
          <w:p w:rsidR="00227F5F" w:rsidRPr="00392CE0" w:rsidRDefault="00227F5F" w:rsidP="00A2745F">
            <w:pPr>
              <w:spacing w:after="0" w:line="240" w:lineRule="auto"/>
              <w:jc w:val="center"/>
              <w:rPr>
                <w:sz w:val="12"/>
                <w:szCs w:val="12"/>
              </w:rPr>
            </w:pPr>
            <w:r w:rsidRPr="00392CE0">
              <w:rPr>
                <w:sz w:val="12"/>
                <w:szCs w:val="12"/>
              </w:rPr>
              <w:t>09</w:t>
            </w:r>
          </w:p>
        </w:tc>
        <w:tc>
          <w:tcPr>
            <w:tcW w:w="958" w:type="dxa"/>
            <w:tcBorders>
              <w:top w:val="single" w:sz="4" w:space="0" w:color="auto"/>
              <w:left w:val="nil"/>
              <w:bottom w:val="single" w:sz="4" w:space="0" w:color="auto"/>
              <w:right w:val="single" w:sz="4" w:space="0" w:color="auto"/>
            </w:tcBorders>
            <w:shd w:val="clear" w:color="auto" w:fill="auto"/>
            <w:noWrap/>
          </w:tcPr>
          <w:p w:rsidR="00227F5F" w:rsidRPr="00392CE0" w:rsidRDefault="00227F5F" w:rsidP="00A2745F">
            <w:pPr>
              <w:spacing w:after="0" w:line="240" w:lineRule="auto"/>
              <w:ind w:hanging="48"/>
              <w:jc w:val="center"/>
              <w:rPr>
                <w:rFonts w:ascii="Times New Roman" w:hAnsi="Times New Roman"/>
                <w:sz w:val="13"/>
                <w:szCs w:val="13"/>
              </w:rPr>
            </w:pPr>
          </w:p>
        </w:tc>
        <w:tc>
          <w:tcPr>
            <w:tcW w:w="962"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10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72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111,35</w:t>
            </w:r>
          </w:p>
        </w:tc>
        <w:tc>
          <w:tcPr>
            <w:tcW w:w="915"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4 761,17</w:t>
            </w:r>
          </w:p>
        </w:tc>
        <w:tc>
          <w:tcPr>
            <w:tcW w:w="914"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3 562,97</w:t>
            </w:r>
          </w:p>
        </w:tc>
        <w:tc>
          <w:tcPr>
            <w:tcW w:w="9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16,19</w:t>
            </w:r>
          </w:p>
        </w:tc>
        <w:tc>
          <w:tcPr>
            <w:tcW w:w="84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1 182,01</w:t>
            </w:r>
          </w:p>
        </w:tc>
        <w:tc>
          <w:tcPr>
            <w:tcW w:w="1026"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404 473,43</w:t>
            </w:r>
          </w:p>
        </w:tc>
        <w:tc>
          <w:tcPr>
            <w:tcW w:w="94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17 293 937,73</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12 941 737,00</w:t>
            </w:r>
          </w:p>
        </w:tc>
        <w:tc>
          <w:tcPr>
            <w:tcW w:w="1098"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58 820,16</w:t>
            </w:r>
          </w:p>
        </w:tc>
        <w:tc>
          <w:tcPr>
            <w:tcW w:w="114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4 293 380,57</w:t>
            </w:r>
          </w:p>
        </w:tc>
        <w:tc>
          <w:tcPr>
            <w:tcW w:w="109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17 698 411,16</w:t>
            </w:r>
          </w:p>
        </w:tc>
        <w:tc>
          <w:tcPr>
            <w:tcW w:w="517"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65,36</w:t>
            </w:r>
          </w:p>
        </w:tc>
      </w:tr>
      <w:tr w:rsidR="00227F5F" w:rsidRPr="00392CE0">
        <w:trPr>
          <w:trHeight w:val="340"/>
        </w:trPr>
        <w:tc>
          <w:tcPr>
            <w:tcW w:w="1418" w:type="dxa"/>
            <w:tcBorders>
              <w:top w:val="single" w:sz="4" w:space="0" w:color="auto"/>
              <w:left w:val="single" w:sz="4" w:space="0" w:color="auto"/>
              <w:bottom w:val="single" w:sz="4" w:space="0" w:color="auto"/>
              <w:right w:val="single" w:sz="4" w:space="0" w:color="auto"/>
            </w:tcBorders>
            <w:shd w:val="clear" w:color="auto" w:fill="auto"/>
          </w:tcPr>
          <w:p w:rsidR="00227F5F" w:rsidRPr="00392CE0" w:rsidRDefault="00227F5F" w:rsidP="00A2745F">
            <w:pPr>
              <w:spacing w:after="0" w:line="240" w:lineRule="auto"/>
              <w:ind w:left="34"/>
              <w:jc w:val="both"/>
              <w:rPr>
                <w:rFonts w:ascii="Times New Roman" w:hAnsi="Times New Roman"/>
                <w:sz w:val="13"/>
                <w:szCs w:val="13"/>
              </w:rPr>
            </w:pPr>
            <w:r w:rsidRPr="00392CE0">
              <w:rPr>
                <w:rFonts w:ascii="Times New Roman" w:hAnsi="Times New Roman"/>
                <w:sz w:val="13"/>
                <w:szCs w:val="13"/>
              </w:rPr>
              <w:t>3.1. Амбулато</w:t>
            </w:r>
            <w:r w:rsidRPr="00392CE0">
              <w:rPr>
                <w:rFonts w:ascii="Times New Roman" w:hAnsi="Times New Roman"/>
                <w:sz w:val="13"/>
                <w:szCs w:val="13"/>
              </w:rPr>
              <w:t>р</w:t>
            </w:r>
            <w:r w:rsidRPr="00392CE0">
              <w:rPr>
                <w:rFonts w:ascii="Times New Roman" w:hAnsi="Times New Roman"/>
                <w:sz w:val="13"/>
                <w:szCs w:val="13"/>
              </w:rPr>
              <w:t>но-поликлиническая п</w:t>
            </w:r>
            <w:r w:rsidRPr="00392CE0">
              <w:rPr>
                <w:rFonts w:ascii="Times New Roman" w:hAnsi="Times New Roman"/>
                <w:sz w:val="13"/>
                <w:szCs w:val="13"/>
              </w:rPr>
              <w:t>о</w:t>
            </w:r>
            <w:r w:rsidRPr="00392CE0">
              <w:rPr>
                <w:rFonts w:ascii="Times New Roman" w:hAnsi="Times New Roman"/>
                <w:sz w:val="13"/>
                <w:szCs w:val="13"/>
              </w:rPr>
              <w:t>мощь, всего</w:t>
            </w:r>
          </w:p>
        </w:tc>
        <w:tc>
          <w:tcPr>
            <w:tcW w:w="541" w:type="dxa"/>
            <w:tcBorders>
              <w:top w:val="single" w:sz="4" w:space="0" w:color="auto"/>
              <w:left w:val="nil"/>
              <w:bottom w:val="single" w:sz="4" w:space="0" w:color="auto"/>
              <w:right w:val="single" w:sz="4" w:space="0" w:color="auto"/>
            </w:tcBorders>
            <w:shd w:val="clear" w:color="auto" w:fill="auto"/>
            <w:noWrap/>
          </w:tcPr>
          <w:p w:rsidR="00227F5F" w:rsidRPr="00392CE0" w:rsidRDefault="00227F5F" w:rsidP="00A2745F">
            <w:pPr>
              <w:spacing w:after="0" w:line="240" w:lineRule="auto"/>
              <w:jc w:val="center"/>
              <w:rPr>
                <w:sz w:val="12"/>
                <w:szCs w:val="12"/>
              </w:rPr>
            </w:pPr>
            <w:r w:rsidRPr="00392CE0">
              <w:rPr>
                <w:sz w:val="12"/>
                <w:szCs w:val="12"/>
              </w:rPr>
              <w:t>10</w:t>
            </w:r>
          </w:p>
        </w:tc>
        <w:tc>
          <w:tcPr>
            <w:tcW w:w="958" w:type="dxa"/>
            <w:tcBorders>
              <w:top w:val="single" w:sz="4" w:space="0" w:color="auto"/>
              <w:left w:val="nil"/>
              <w:bottom w:val="single" w:sz="4" w:space="0" w:color="auto"/>
              <w:right w:val="single" w:sz="4" w:space="0" w:color="auto"/>
            </w:tcBorders>
            <w:shd w:val="clear" w:color="auto" w:fill="auto"/>
          </w:tcPr>
          <w:p w:rsidR="00227F5F" w:rsidRPr="00392CE0" w:rsidRDefault="00227F5F" w:rsidP="00A2745F">
            <w:pPr>
              <w:spacing w:after="0" w:line="240" w:lineRule="auto"/>
              <w:ind w:hanging="48"/>
              <w:jc w:val="center"/>
              <w:rPr>
                <w:rFonts w:ascii="Times New Roman" w:hAnsi="Times New Roman"/>
                <w:sz w:val="13"/>
                <w:szCs w:val="13"/>
              </w:rPr>
            </w:pPr>
            <w:r w:rsidRPr="00392CE0">
              <w:rPr>
                <w:rFonts w:ascii="Times New Roman" w:hAnsi="Times New Roman"/>
                <w:sz w:val="13"/>
                <w:szCs w:val="13"/>
              </w:rPr>
              <w:t>посещения</w:t>
            </w:r>
          </w:p>
        </w:tc>
        <w:tc>
          <w:tcPr>
            <w:tcW w:w="96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9,329</w:t>
            </w:r>
          </w:p>
        </w:tc>
        <w:tc>
          <w:tcPr>
            <w:tcW w:w="10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410,83</w:t>
            </w:r>
          </w:p>
        </w:tc>
        <w:tc>
          <w:tcPr>
            <w:tcW w:w="72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14,45</w:t>
            </w:r>
          </w:p>
        </w:tc>
        <w:tc>
          <w:tcPr>
            <w:tcW w:w="915"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1 653,88</w:t>
            </w:r>
          </w:p>
        </w:tc>
        <w:tc>
          <w:tcPr>
            <w:tcW w:w="914"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1 223,77</w:t>
            </w:r>
          </w:p>
        </w:tc>
        <w:tc>
          <w:tcPr>
            <w:tcW w:w="9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16,19</w:t>
            </w:r>
          </w:p>
        </w:tc>
        <w:tc>
          <w:tcPr>
            <w:tcW w:w="84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413,92</w:t>
            </w:r>
          </w:p>
        </w:tc>
        <w:tc>
          <w:tcPr>
            <w:tcW w:w="1026"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52 497,61</w:t>
            </w:r>
          </w:p>
        </w:tc>
        <w:tc>
          <w:tcPr>
            <w:tcW w:w="94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6 007 361,32</w:t>
            </w:r>
          </w:p>
        </w:tc>
        <w:tc>
          <w:tcPr>
            <w:tcW w:w="91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4 445 100,52</w:t>
            </w:r>
          </w:p>
        </w:tc>
        <w:tc>
          <w:tcPr>
            <w:tcW w:w="1098"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58 820,16</w:t>
            </w:r>
          </w:p>
        </w:tc>
        <w:tc>
          <w:tcPr>
            <w:tcW w:w="114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1 503 440,64</w:t>
            </w:r>
          </w:p>
        </w:tc>
        <w:tc>
          <w:tcPr>
            <w:tcW w:w="109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6 059 858,93</w:t>
            </w:r>
          </w:p>
        </w:tc>
        <w:tc>
          <w:tcPr>
            <w:tcW w:w="507"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r>
      <w:tr w:rsidR="00227F5F" w:rsidRPr="00392CE0">
        <w:trPr>
          <w:trHeight w:val="365"/>
        </w:trPr>
        <w:tc>
          <w:tcPr>
            <w:tcW w:w="1418" w:type="dxa"/>
            <w:tcBorders>
              <w:top w:val="single" w:sz="4" w:space="0" w:color="auto"/>
              <w:left w:val="single" w:sz="4" w:space="0" w:color="auto"/>
              <w:bottom w:val="single" w:sz="4" w:space="0" w:color="auto"/>
              <w:right w:val="single" w:sz="4" w:space="0" w:color="auto"/>
            </w:tcBorders>
            <w:shd w:val="clear" w:color="auto" w:fill="auto"/>
          </w:tcPr>
          <w:p w:rsidR="00227F5F" w:rsidRPr="00392CE0" w:rsidRDefault="00227F5F" w:rsidP="00C8641D">
            <w:pPr>
              <w:spacing w:after="0" w:line="240" w:lineRule="auto"/>
              <w:ind w:left="34"/>
              <w:jc w:val="both"/>
              <w:rPr>
                <w:rFonts w:ascii="Times New Roman" w:hAnsi="Times New Roman"/>
                <w:sz w:val="13"/>
                <w:szCs w:val="13"/>
              </w:rPr>
            </w:pPr>
            <w:r w:rsidRPr="00392CE0">
              <w:rPr>
                <w:rFonts w:ascii="Times New Roman" w:hAnsi="Times New Roman"/>
                <w:sz w:val="13"/>
                <w:szCs w:val="13"/>
              </w:rPr>
              <w:t>в том числе                                                                   амбулаторно-поли-клиническая п</w:t>
            </w:r>
            <w:r w:rsidRPr="00392CE0">
              <w:rPr>
                <w:rFonts w:ascii="Times New Roman" w:hAnsi="Times New Roman"/>
                <w:sz w:val="13"/>
                <w:szCs w:val="13"/>
              </w:rPr>
              <w:t>о</w:t>
            </w:r>
            <w:r w:rsidRPr="00392CE0">
              <w:rPr>
                <w:rFonts w:ascii="Times New Roman" w:hAnsi="Times New Roman"/>
                <w:sz w:val="13"/>
                <w:szCs w:val="13"/>
              </w:rPr>
              <w:t>-мощь в рамках Ба-зовой программы ОМС (за исклю-че</w:t>
            </w:r>
            <w:r w:rsidR="00C8641D" w:rsidRPr="00392CE0">
              <w:rPr>
                <w:rFonts w:ascii="Times New Roman" w:hAnsi="Times New Roman"/>
                <w:sz w:val="13"/>
                <w:szCs w:val="13"/>
              </w:rPr>
              <w:t>н</w:t>
            </w:r>
            <w:r w:rsidRPr="00392CE0">
              <w:rPr>
                <w:rFonts w:ascii="Times New Roman" w:hAnsi="Times New Roman"/>
                <w:sz w:val="13"/>
                <w:szCs w:val="13"/>
              </w:rPr>
              <w:t>ием фельд</w:t>
            </w:r>
            <w:r w:rsidR="00C8641D" w:rsidRPr="00392CE0">
              <w:rPr>
                <w:rFonts w:ascii="Times New Roman" w:hAnsi="Times New Roman"/>
                <w:sz w:val="13"/>
                <w:szCs w:val="13"/>
              </w:rPr>
              <w:t>-</w:t>
            </w:r>
            <w:r w:rsidRPr="00392CE0">
              <w:rPr>
                <w:rFonts w:ascii="Times New Roman" w:hAnsi="Times New Roman"/>
                <w:sz w:val="13"/>
                <w:szCs w:val="13"/>
              </w:rPr>
              <w:t>ше</w:t>
            </w:r>
            <w:r w:rsidRPr="00392CE0">
              <w:rPr>
                <w:rFonts w:ascii="Times New Roman" w:hAnsi="Times New Roman"/>
                <w:sz w:val="13"/>
                <w:szCs w:val="13"/>
              </w:rPr>
              <w:t>р</w:t>
            </w:r>
            <w:r w:rsidRPr="00392CE0">
              <w:rPr>
                <w:rFonts w:ascii="Times New Roman" w:hAnsi="Times New Roman"/>
                <w:sz w:val="13"/>
                <w:szCs w:val="13"/>
              </w:rPr>
              <w:t>ско-акушерских пунктов и медицин</w:t>
            </w:r>
            <w:r w:rsidR="00C8641D" w:rsidRPr="00392CE0">
              <w:rPr>
                <w:rFonts w:ascii="Times New Roman" w:hAnsi="Times New Roman"/>
                <w:sz w:val="13"/>
                <w:szCs w:val="13"/>
              </w:rPr>
              <w:t>-</w:t>
            </w:r>
            <w:r w:rsidRPr="00392CE0">
              <w:rPr>
                <w:rFonts w:ascii="Times New Roman" w:hAnsi="Times New Roman"/>
                <w:sz w:val="13"/>
                <w:szCs w:val="13"/>
              </w:rPr>
              <w:t>ских услуг)</w:t>
            </w:r>
          </w:p>
        </w:tc>
        <w:tc>
          <w:tcPr>
            <w:tcW w:w="541" w:type="dxa"/>
            <w:tcBorders>
              <w:top w:val="single" w:sz="4" w:space="0" w:color="auto"/>
              <w:left w:val="nil"/>
              <w:bottom w:val="single" w:sz="4" w:space="0" w:color="auto"/>
              <w:right w:val="single" w:sz="4" w:space="0" w:color="auto"/>
            </w:tcBorders>
            <w:shd w:val="clear" w:color="auto" w:fill="auto"/>
            <w:noWrap/>
          </w:tcPr>
          <w:p w:rsidR="00227F5F" w:rsidRPr="00392CE0" w:rsidRDefault="00227F5F" w:rsidP="00A2745F">
            <w:pPr>
              <w:spacing w:after="0" w:line="240" w:lineRule="auto"/>
              <w:jc w:val="center"/>
              <w:rPr>
                <w:sz w:val="12"/>
                <w:szCs w:val="12"/>
              </w:rPr>
            </w:pPr>
            <w:r w:rsidRPr="00392CE0">
              <w:rPr>
                <w:sz w:val="12"/>
                <w:szCs w:val="12"/>
              </w:rPr>
              <w:t>11</w:t>
            </w:r>
          </w:p>
        </w:tc>
        <w:tc>
          <w:tcPr>
            <w:tcW w:w="958" w:type="dxa"/>
            <w:tcBorders>
              <w:top w:val="single" w:sz="4" w:space="0" w:color="auto"/>
              <w:left w:val="nil"/>
              <w:bottom w:val="single" w:sz="4" w:space="0" w:color="auto"/>
              <w:right w:val="single" w:sz="4" w:space="0" w:color="auto"/>
            </w:tcBorders>
            <w:shd w:val="clear" w:color="auto" w:fill="auto"/>
            <w:noWrap/>
          </w:tcPr>
          <w:p w:rsidR="00227F5F" w:rsidRPr="00392CE0" w:rsidRDefault="00227F5F" w:rsidP="00A2745F">
            <w:pPr>
              <w:spacing w:after="0" w:line="240" w:lineRule="auto"/>
              <w:ind w:hanging="48"/>
              <w:jc w:val="center"/>
              <w:rPr>
                <w:rFonts w:ascii="Times New Roman" w:hAnsi="Times New Roman"/>
                <w:sz w:val="13"/>
                <w:szCs w:val="13"/>
              </w:rPr>
            </w:pPr>
            <w:r w:rsidRPr="00392CE0">
              <w:rPr>
                <w:rFonts w:ascii="Times New Roman" w:hAnsi="Times New Roman"/>
                <w:sz w:val="13"/>
                <w:szCs w:val="13"/>
              </w:rPr>
              <w:t>посещения</w:t>
            </w:r>
          </w:p>
        </w:tc>
        <w:tc>
          <w:tcPr>
            <w:tcW w:w="962"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7,613</w:t>
            </w:r>
          </w:p>
        </w:tc>
        <w:tc>
          <w:tcPr>
            <w:tcW w:w="10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197,15</w:t>
            </w:r>
          </w:p>
        </w:tc>
        <w:tc>
          <w:tcPr>
            <w:tcW w:w="72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14,45</w:t>
            </w:r>
          </w:p>
        </w:tc>
        <w:tc>
          <w:tcPr>
            <w:tcW w:w="915"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1 486,49</w:t>
            </w:r>
          </w:p>
        </w:tc>
        <w:tc>
          <w:tcPr>
            <w:tcW w:w="914"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1 197,14</w:t>
            </w:r>
          </w:p>
        </w:tc>
        <w:tc>
          <w:tcPr>
            <w:tcW w:w="9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84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289,35</w:t>
            </w:r>
          </w:p>
        </w:tc>
        <w:tc>
          <w:tcPr>
            <w:tcW w:w="1026"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52 497,61</w:t>
            </w:r>
          </w:p>
        </w:tc>
        <w:tc>
          <w:tcPr>
            <w:tcW w:w="94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5 399 348,27</w:t>
            </w:r>
          </w:p>
        </w:tc>
        <w:tc>
          <w:tcPr>
            <w:tcW w:w="91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4 348 374,23</w:t>
            </w:r>
          </w:p>
        </w:tc>
        <w:tc>
          <w:tcPr>
            <w:tcW w:w="1098"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114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1 050 974,04</w:t>
            </w:r>
          </w:p>
        </w:tc>
        <w:tc>
          <w:tcPr>
            <w:tcW w:w="109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5 451 845,88</w:t>
            </w:r>
          </w:p>
        </w:tc>
        <w:tc>
          <w:tcPr>
            <w:tcW w:w="507"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r>
      <w:tr w:rsidR="00227F5F" w:rsidRPr="00392CE0">
        <w:trPr>
          <w:trHeight w:val="365"/>
        </w:trPr>
        <w:tc>
          <w:tcPr>
            <w:tcW w:w="1418" w:type="dxa"/>
            <w:tcBorders>
              <w:top w:val="single" w:sz="4" w:space="0" w:color="auto"/>
              <w:left w:val="single" w:sz="4" w:space="0" w:color="auto"/>
              <w:bottom w:val="single" w:sz="4" w:space="0" w:color="auto"/>
              <w:right w:val="single" w:sz="4" w:space="0" w:color="auto"/>
            </w:tcBorders>
            <w:shd w:val="clear" w:color="auto" w:fill="auto"/>
          </w:tcPr>
          <w:p w:rsidR="00227F5F" w:rsidRPr="00392CE0" w:rsidRDefault="00227F5F" w:rsidP="00A2745F">
            <w:pPr>
              <w:spacing w:after="0" w:line="240" w:lineRule="auto"/>
              <w:ind w:left="34"/>
              <w:jc w:val="both"/>
              <w:rPr>
                <w:rFonts w:ascii="Times New Roman" w:hAnsi="Times New Roman"/>
                <w:sz w:val="13"/>
                <w:szCs w:val="13"/>
              </w:rPr>
            </w:pPr>
            <w:r w:rsidRPr="00392CE0">
              <w:rPr>
                <w:rFonts w:ascii="Times New Roman" w:hAnsi="Times New Roman"/>
                <w:sz w:val="13"/>
                <w:szCs w:val="13"/>
              </w:rPr>
              <w:t>амбулаторно-поли-клиническая по-мощь сверх Базовой пр</w:t>
            </w:r>
            <w:r w:rsidRPr="00392CE0">
              <w:rPr>
                <w:rFonts w:ascii="Times New Roman" w:hAnsi="Times New Roman"/>
                <w:sz w:val="13"/>
                <w:szCs w:val="13"/>
              </w:rPr>
              <w:t>о</w:t>
            </w:r>
            <w:r w:rsidRPr="00392CE0">
              <w:rPr>
                <w:rFonts w:ascii="Times New Roman" w:hAnsi="Times New Roman"/>
                <w:sz w:val="13"/>
                <w:szCs w:val="13"/>
              </w:rPr>
              <w:t>граммы ОМС (за исключе</w:t>
            </w:r>
            <w:r w:rsidR="00B066A6" w:rsidRPr="00392CE0">
              <w:rPr>
                <w:rFonts w:ascii="Times New Roman" w:hAnsi="Times New Roman"/>
                <w:sz w:val="13"/>
                <w:szCs w:val="13"/>
              </w:rPr>
              <w:t>н</w:t>
            </w:r>
            <w:r w:rsidRPr="00392CE0">
              <w:rPr>
                <w:rFonts w:ascii="Times New Roman" w:hAnsi="Times New Roman"/>
                <w:sz w:val="13"/>
                <w:szCs w:val="13"/>
              </w:rPr>
              <w:t>ием фельд-ше</w:t>
            </w:r>
            <w:r w:rsidRPr="00392CE0">
              <w:rPr>
                <w:rFonts w:ascii="Times New Roman" w:hAnsi="Times New Roman"/>
                <w:sz w:val="13"/>
                <w:szCs w:val="13"/>
              </w:rPr>
              <w:t>р</w:t>
            </w:r>
            <w:r w:rsidRPr="00392CE0">
              <w:rPr>
                <w:rFonts w:ascii="Times New Roman" w:hAnsi="Times New Roman"/>
                <w:sz w:val="13"/>
                <w:szCs w:val="13"/>
              </w:rPr>
              <w:t>ско-акушерских пунктов и меди-цинских услуг)</w:t>
            </w:r>
          </w:p>
        </w:tc>
        <w:tc>
          <w:tcPr>
            <w:tcW w:w="541" w:type="dxa"/>
            <w:tcBorders>
              <w:top w:val="single" w:sz="4" w:space="0" w:color="auto"/>
              <w:left w:val="nil"/>
              <w:bottom w:val="single" w:sz="4" w:space="0" w:color="auto"/>
              <w:right w:val="single" w:sz="4" w:space="0" w:color="auto"/>
            </w:tcBorders>
            <w:shd w:val="clear" w:color="auto" w:fill="auto"/>
            <w:noWrap/>
          </w:tcPr>
          <w:p w:rsidR="00227F5F" w:rsidRPr="00392CE0" w:rsidRDefault="00227F5F" w:rsidP="00A2745F">
            <w:pPr>
              <w:spacing w:after="0" w:line="240" w:lineRule="auto"/>
              <w:jc w:val="center"/>
              <w:rPr>
                <w:sz w:val="12"/>
                <w:szCs w:val="12"/>
              </w:rPr>
            </w:pPr>
            <w:r w:rsidRPr="00392CE0">
              <w:rPr>
                <w:sz w:val="12"/>
                <w:szCs w:val="12"/>
              </w:rPr>
              <w:t>12</w:t>
            </w:r>
          </w:p>
        </w:tc>
        <w:tc>
          <w:tcPr>
            <w:tcW w:w="958" w:type="dxa"/>
            <w:tcBorders>
              <w:top w:val="single" w:sz="4" w:space="0" w:color="auto"/>
              <w:left w:val="nil"/>
              <w:bottom w:val="single" w:sz="4" w:space="0" w:color="auto"/>
              <w:right w:val="single" w:sz="4" w:space="0" w:color="auto"/>
            </w:tcBorders>
            <w:shd w:val="clear" w:color="auto" w:fill="auto"/>
            <w:noWrap/>
          </w:tcPr>
          <w:p w:rsidR="00227F5F" w:rsidRPr="00392CE0" w:rsidRDefault="00227F5F" w:rsidP="00A2745F">
            <w:pPr>
              <w:spacing w:after="0" w:line="240" w:lineRule="auto"/>
              <w:ind w:hanging="48"/>
              <w:jc w:val="center"/>
              <w:rPr>
                <w:rFonts w:ascii="Times New Roman" w:hAnsi="Times New Roman"/>
                <w:sz w:val="13"/>
                <w:szCs w:val="13"/>
              </w:rPr>
            </w:pPr>
          </w:p>
        </w:tc>
        <w:tc>
          <w:tcPr>
            <w:tcW w:w="962"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0,137</w:t>
            </w:r>
          </w:p>
        </w:tc>
        <w:tc>
          <w:tcPr>
            <w:tcW w:w="10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117,90</w:t>
            </w:r>
          </w:p>
        </w:tc>
        <w:tc>
          <w:tcPr>
            <w:tcW w:w="72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915"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16,19</w:t>
            </w:r>
          </w:p>
        </w:tc>
        <w:tc>
          <w:tcPr>
            <w:tcW w:w="914"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9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16,19</w:t>
            </w:r>
          </w:p>
        </w:tc>
        <w:tc>
          <w:tcPr>
            <w:tcW w:w="84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1026"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94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58 820,16</w:t>
            </w:r>
          </w:p>
        </w:tc>
        <w:tc>
          <w:tcPr>
            <w:tcW w:w="91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1098"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58 820,16</w:t>
            </w:r>
          </w:p>
        </w:tc>
        <w:tc>
          <w:tcPr>
            <w:tcW w:w="114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109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58 820,16</w:t>
            </w:r>
          </w:p>
        </w:tc>
        <w:tc>
          <w:tcPr>
            <w:tcW w:w="507"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r>
      <w:tr w:rsidR="00227F5F" w:rsidRPr="00392CE0">
        <w:trPr>
          <w:trHeight w:val="330"/>
        </w:trPr>
        <w:tc>
          <w:tcPr>
            <w:tcW w:w="1418" w:type="dxa"/>
            <w:tcBorders>
              <w:top w:val="nil"/>
              <w:left w:val="single" w:sz="4" w:space="0" w:color="auto"/>
              <w:bottom w:val="single" w:sz="4" w:space="0" w:color="auto"/>
              <w:right w:val="single" w:sz="4" w:space="0" w:color="auto"/>
            </w:tcBorders>
            <w:shd w:val="clear" w:color="auto" w:fill="auto"/>
          </w:tcPr>
          <w:p w:rsidR="00227F5F" w:rsidRPr="00392CE0" w:rsidRDefault="00227F5F" w:rsidP="00A2745F">
            <w:pPr>
              <w:spacing w:after="0" w:line="240" w:lineRule="auto"/>
              <w:ind w:left="34"/>
              <w:jc w:val="both"/>
              <w:rPr>
                <w:rFonts w:ascii="Times New Roman" w:hAnsi="Times New Roman"/>
                <w:sz w:val="13"/>
                <w:szCs w:val="13"/>
              </w:rPr>
            </w:pPr>
            <w:r w:rsidRPr="00392CE0">
              <w:rPr>
                <w:rFonts w:ascii="Times New Roman" w:hAnsi="Times New Roman"/>
                <w:sz w:val="13"/>
                <w:szCs w:val="13"/>
              </w:rPr>
              <w:t>амбулаторно-поли-клиническая по-мощь в фель</w:t>
            </w:r>
            <w:r w:rsidRPr="00392CE0">
              <w:rPr>
                <w:rFonts w:ascii="Times New Roman" w:hAnsi="Times New Roman"/>
                <w:sz w:val="13"/>
                <w:szCs w:val="13"/>
              </w:rPr>
              <w:t>д</w:t>
            </w:r>
            <w:r w:rsidRPr="00392CE0">
              <w:rPr>
                <w:rFonts w:ascii="Times New Roman" w:hAnsi="Times New Roman"/>
                <w:sz w:val="13"/>
                <w:szCs w:val="13"/>
              </w:rPr>
              <w:t>-шерско-акушерских пунктах</w:t>
            </w:r>
          </w:p>
        </w:tc>
        <w:tc>
          <w:tcPr>
            <w:tcW w:w="541" w:type="dxa"/>
            <w:tcBorders>
              <w:top w:val="nil"/>
              <w:left w:val="nil"/>
              <w:bottom w:val="single" w:sz="4" w:space="0" w:color="auto"/>
              <w:right w:val="single" w:sz="4" w:space="0" w:color="auto"/>
            </w:tcBorders>
            <w:shd w:val="clear" w:color="auto" w:fill="auto"/>
            <w:noWrap/>
          </w:tcPr>
          <w:p w:rsidR="00227F5F" w:rsidRPr="00392CE0" w:rsidRDefault="00227F5F" w:rsidP="00A2745F">
            <w:pPr>
              <w:spacing w:after="0" w:line="240" w:lineRule="auto"/>
              <w:jc w:val="center"/>
              <w:rPr>
                <w:sz w:val="12"/>
                <w:szCs w:val="12"/>
              </w:rPr>
            </w:pPr>
            <w:r w:rsidRPr="00392CE0">
              <w:rPr>
                <w:sz w:val="12"/>
                <w:szCs w:val="12"/>
              </w:rPr>
              <w:t>13</w:t>
            </w:r>
          </w:p>
        </w:tc>
        <w:tc>
          <w:tcPr>
            <w:tcW w:w="958" w:type="dxa"/>
            <w:tcBorders>
              <w:top w:val="nil"/>
              <w:left w:val="nil"/>
              <w:bottom w:val="single" w:sz="4" w:space="0" w:color="auto"/>
              <w:right w:val="single" w:sz="4" w:space="0" w:color="auto"/>
            </w:tcBorders>
            <w:shd w:val="clear" w:color="auto" w:fill="auto"/>
            <w:noWrap/>
          </w:tcPr>
          <w:p w:rsidR="00227F5F" w:rsidRPr="00392CE0" w:rsidRDefault="00227F5F" w:rsidP="00A2745F">
            <w:pPr>
              <w:spacing w:after="0" w:line="240" w:lineRule="auto"/>
              <w:ind w:hanging="48"/>
              <w:jc w:val="center"/>
              <w:rPr>
                <w:rFonts w:ascii="Times New Roman" w:hAnsi="Times New Roman"/>
                <w:sz w:val="13"/>
                <w:szCs w:val="13"/>
              </w:rPr>
            </w:pPr>
            <w:r w:rsidRPr="00392CE0">
              <w:rPr>
                <w:rFonts w:ascii="Times New Roman" w:hAnsi="Times New Roman"/>
                <w:sz w:val="13"/>
                <w:szCs w:val="13"/>
              </w:rPr>
              <w:t>посещения</w:t>
            </w:r>
          </w:p>
        </w:tc>
        <w:tc>
          <w:tcPr>
            <w:tcW w:w="962" w:type="dxa"/>
            <w:tcBorders>
              <w:top w:val="nil"/>
              <w:left w:val="nil"/>
              <w:bottom w:val="single" w:sz="4" w:space="0" w:color="auto"/>
              <w:right w:val="single" w:sz="4" w:space="0" w:color="auto"/>
            </w:tcBorders>
            <w:shd w:val="clear" w:color="auto" w:fill="auto"/>
            <w:noWrap/>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1,579</w:t>
            </w:r>
          </w:p>
        </w:tc>
        <w:tc>
          <w:tcPr>
            <w:tcW w:w="108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95,78</w:t>
            </w:r>
          </w:p>
        </w:tc>
        <w:tc>
          <w:tcPr>
            <w:tcW w:w="72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915"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151,20</w:t>
            </w:r>
          </w:p>
        </w:tc>
        <w:tc>
          <w:tcPr>
            <w:tcW w:w="914"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26,63</w:t>
            </w:r>
          </w:p>
        </w:tc>
        <w:tc>
          <w:tcPr>
            <w:tcW w:w="96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w:t>
            </w:r>
          </w:p>
        </w:tc>
        <w:tc>
          <w:tcPr>
            <w:tcW w:w="84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124,57</w:t>
            </w:r>
          </w:p>
        </w:tc>
        <w:tc>
          <w:tcPr>
            <w:tcW w:w="1026"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94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549 192,89</w:t>
            </w:r>
          </w:p>
        </w:tc>
        <w:tc>
          <w:tcPr>
            <w:tcW w:w="91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96 726,29</w:t>
            </w:r>
          </w:p>
        </w:tc>
        <w:tc>
          <w:tcPr>
            <w:tcW w:w="1098"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w:t>
            </w:r>
          </w:p>
        </w:tc>
        <w:tc>
          <w:tcPr>
            <w:tcW w:w="114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452 466,6</w:t>
            </w:r>
          </w:p>
        </w:tc>
        <w:tc>
          <w:tcPr>
            <w:tcW w:w="1090" w:type="dxa"/>
            <w:gridSpan w:val="2"/>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549 192,89</w:t>
            </w:r>
          </w:p>
        </w:tc>
        <w:tc>
          <w:tcPr>
            <w:tcW w:w="507"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r>
      <w:tr w:rsidR="00227F5F" w:rsidRPr="00392CE0">
        <w:trPr>
          <w:trHeight w:val="330"/>
        </w:trPr>
        <w:tc>
          <w:tcPr>
            <w:tcW w:w="1418" w:type="dxa"/>
            <w:tcBorders>
              <w:top w:val="nil"/>
              <w:left w:val="single" w:sz="4" w:space="0" w:color="auto"/>
              <w:bottom w:val="single" w:sz="4" w:space="0" w:color="auto"/>
              <w:right w:val="single" w:sz="4" w:space="0" w:color="auto"/>
            </w:tcBorders>
            <w:shd w:val="clear" w:color="auto" w:fill="auto"/>
          </w:tcPr>
          <w:p w:rsidR="00227F5F" w:rsidRPr="00392CE0" w:rsidRDefault="00227F5F" w:rsidP="00A2745F">
            <w:pPr>
              <w:spacing w:after="0" w:line="240" w:lineRule="auto"/>
              <w:ind w:left="34"/>
              <w:jc w:val="both"/>
              <w:rPr>
                <w:rFonts w:ascii="Times New Roman" w:hAnsi="Times New Roman"/>
                <w:sz w:val="13"/>
                <w:szCs w:val="13"/>
              </w:rPr>
            </w:pPr>
            <w:r w:rsidRPr="00392CE0">
              <w:rPr>
                <w:rFonts w:ascii="Times New Roman" w:hAnsi="Times New Roman"/>
                <w:sz w:val="13"/>
                <w:szCs w:val="13"/>
              </w:rPr>
              <w:t>3.2. Медицинские услуги</w:t>
            </w:r>
          </w:p>
        </w:tc>
        <w:tc>
          <w:tcPr>
            <w:tcW w:w="541" w:type="dxa"/>
            <w:tcBorders>
              <w:top w:val="nil"/>
              <w:left w:val="nil"/>
              <w:bottom w:val="single" w:sz="4" w:space="0" w:color="auto"/>
              <w:right w:val="single" w:sz="4" w:space="0" w:color="auto"/>
            </w:tcBorders>
            <w:shd w:val="clear" w:color="auto" w:fill="auto"/>
            <w:noWrap/>
          </w:tcPr>
          <w:p w:rsidR="00227F5F" w:rsidRPr="00392CE0" w:rsidRDefault="00227F5F" w:rsidP="00A2745F">
            <w:pPr>
              <w:spacing w:after="0" w:line="240" w:lineRule="auto"/>
              <w:jc w:val="center"/>
              <w:rPr>
                <w:sz w:val="12"/>
                <w:szCs w:val="12"/>
              </w:rPr>
            </w:pPr>
            <w:r w:rsidRPr="00392CE0">
              <w:rPr>
                <w:sz w:val="12"/>
                <w:szCs w:val="12"/>
              </w:rPr>
              <w:t>14</w:t>
            </w:r>
          </w:p>
        </w:tc>
        <w:tc>
          <w:tcPr>
            <w:tcW w:w="958" w:type="dxa"/>
            <w:tcBorders>
              <w:top w:val="nil"/>
              <w:left w:val="nil"/>
              <w:bottom w:val="single" w:sz="4" w:space="0" w:color="auto"/>
              <w:right w:val="single" w:sz="4" w:space="0" w:color="auto"/>
            </w:tcBorders>
            <w:shd w:val="clear" w:color="auto" w:fill="auto"/>
            <w:noWrap/>
          </w:tcPr>
          <w:p w:rsidR="00227F5F" w:rsidRPr="00392CE0" w:rsidRDefault="00227F5F" w:rsidP="00A2745F">
            <w:pPr>
              <w:spacing w:after="0" w:line="240" w:lineRule="auto"/>
              <w:ind w:hanging="48"/>
              <w:jc w:val="center"/>
              <w:rPr>
                <w:rFonts w:ascii="Times New Roman" w:hAnsi="Times New Roman"/>
                <w:sz w:val="13"/>
                <w:szCs w:val="13"/>
              </w:rPr>
            </w:pPr>
            <w:r w:rsidRPr="00392CE0">
              <w:rPr>
                <w:rFonts w:ascii="Times New Roman" w:hAnsi="Times New Roman"/>
                <w:sz w:val="13"/>
                <w:szCs w:val="13"/>
              </w:rPr>
              <w:t>посещения</w:t>
            </w:r>
          </w:p>
        </w:tc>
        <w:tc>
          <w:tcPr>
            <w:tcW w:w="962" w:type="dxa"/>
            <w:tcBorders>
              <w:top w:val="nil"/>
              <w:left w:val="nil"/>
              <w:bottom w:val="single" w:sz="4" w:space="0" w:color="auto"/>
              <w:right w:val="single" w:sz="4" w:space="0" w:color="auto"/>
            </w:tcBorders>
            <w:shd w:val="clear" w:color="auto" w:fill="auto"/>
            <w:noWrap/>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0,052</w:t>
            </w:r>
          </w:p>
        </w:tc>
        <w:tc>
          <w:tcPr>
            <w:tcW w:w="108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705,68</w:t>
            </w:r>
          </w:p>
        </w:tc>
        <w:tc>
          <w:tcPr>
            <w:tcW w:w="72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915"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36,43</w:t>
            </w:r>
          </w:p>
        </w:tc>
        <w:tc>
          <w:tcPr>
            <w:tcW w:w="914"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36,43</w:t>
            </w:r>
          </w:p>
        </w:tc>
        <w:tc>
          <w:tcPr>
            <w:tcW w:w="96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84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1026"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94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132 318,35</w:t>
            </w:r>
          </w:p>
        </w:tc>
        <w:tc>
          <w:tcPr>
            <w:tcW w:w="91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132 318,35</w:t>
            </w:r>
          </w:p>
        </w:tc>
        <w:tc>
          <w:tcPr>
            <w:tcW w:w="1098"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114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1090" w:type="dxa"/>
            <w:gridSpan w:val="2"/>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132 318,35</w:t>
            </w:r>
          </w:p>
        </w:tc>
        <w:tc>
          <w:tcPr>
            <w:tcW w:w="507"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r>
      <w:tr w:rsidR="00227F5F" w:rsidRPr="00392CE0">
        <w:trPr>
          <w:trHeight w:val="330"/>
        </w:trPr>
        <w:tc>
          <w:tcPr>
            <w:tcW w:w="1418" w:type="dxa"/>
            <w:tcBorders>
              <w:top w:val="single" w:sz="4" w:space="0" w:color="auto"/>
              <w:left w:val="single" w:sz="4" w:space="0" w:color="auto"/>
              <w:bottom w:val="nil"/>
              <w:right w:val="single" w:sz="4" w:space="0" w:color="auto"/>
            </w:tcBorders>
            <w:shd w:val="clear" w:color="auto" w:fill="auto"/>
          </w:tcPr>
          <w:p w:rsidR="00227F5F" w:rsidRPr="00392CE0" w:rsidRDefault="00227F5F" w:rsidP="00A2745F">
            <w:pPr>
              <w:spacing w:after="0" w:line="240" w:lineRule="auto"/>
              <w:ind w:left="34"/>
              <w:jc w:val="both"/>
              <w:rPr>
                <w:rFonts w:ascii="Times New Roman" w:hAnsi="Times New Roman"/>
                <w:sz w:val="13"/>
                <w:szCs w:val="13"/>
              </w:rPr>
            </w:pPr>
            <w:r w:rsidRPr="00392CE0">
              <w:rPr>
                <w:rFonts w:ascii="Times New Roman" w:hAnsi="Times New Roman"/>
                <w:sz w:val="13"/>
                <w:szCs w:val="13"/>
              </w:rPr>
              <w:t>3.3. Стационарная  п</w:t>
            </w:r>
            <w:r w:rsidRPr="00392CE0">
              <w:rPr>
                <w:rFonts w:ascii="Times New Roman" w:hAnsi="Times New Roman"/>
                <w:sz w:val="13"/>
                <w:szCs w:val="13"/>
              </w:rPr>
              <w:t>о</w:t>
            </w:r>
            <w:r w:rsidRPr="00392CE0">
              <w:rPr>
                <w:rFonts w:ascii="Times New Roman" w:hAnsi="Times New Roman"/>
                <w:sz w:val="13"/>
                <w:szCs w:val="13"/>
              </w:rPr>
              <w:t>мощь</w:t>
            </w:r>
          </w:p>
        </w:tc>
        <w:tc>
          <w:tcPr>
            <w:tcW w:w="541" w:type="dxa"/>
            <w:tcBorders>
              <w:top w:val="nil"/>
              <w:left w:val="nil"/>
              <w:bottom w:val="nil"/>
              <w:right w:val="single" w:sz="4" w:space="0" w:color="auto"/>
            </w:tcBorders>
            <w:shd w:val="clear" w:color="auto" w:fill="auto"/>
            <w:noWrap/>
          </w:tcPr>
          <w:p w:rsidR="00227F5F" w:rsidRPr="00392CE0" w:rsidRDefault="00227F5F" w:rsidP="00A2745F">
            <w:pPr>
              <w:spacing w:after="0" w:line="240" w:lineRule="auto"/>
              <w:jc w:val="center"/>
              <w:rPr>
                <w:sz w:val="12"/>
                <w:szCs w:val="12"/>
              </w:rPr>
            </w:pPr>
            <w:r w:rsidRPr="00392CE0">
              <w:rPr>
                <w:sz w:val="12"/>
                <w:szCs w:val="12"/>
              </w:rPr>
              <w:t>15</w:t>
            </w:r>
          </w:p>
        </w:tc>
        <w:tc>
          <w:tcPr>
            <w:tcW w:w="958" w:type="dxa"/>
            <w:tcBorders>
              <w:top w:val="nil"/>
              <w:left w:val="nil"/>
              <w:bottom w:val="single" w:sz="4" w:space="0" w:color="auto"/>
              <w:right w:val="single" w:sz="4" w:space="0" w:color="auto"/>
            </w:tcBorders>
            <w:shd w:val="clear" w:color="auto" w:fill="auto"/>
            <w:noWrap/>
          </w:tcPr>
          <w:p w:rsidR="00227F5F" w:rsidRPr="00392CE0" w:rsidRDefault="00227F5F" w:rsidP="00A2745F">
            <w:pPr>
              <w:spacing w:after="0" w:line="240" w:lineRule="auto"/>
              <w:ind w:hanging="48"/>
              <w:jc w:val="center"/>
              <w:rPr>
                <w:rFonts w:ascii="Times New Roman" w:hAnsi="Times New Roman"/>
                <w:sz w:val="13"/>
                <w:szCs w:val="13"/>
              </w:rPr>
            </w:pPr>
            <w:r w:rsidRPr="00392CE0">
              <w:rPr>
                <w:rFonts w:ascii="Times New Roman" w:hAnsi="Times New Roman"/>
                <w:sz w:val="13"/>
                <w:szCs w:val="13"/>
              </w:rPr>
              <w:t>койко-день</w:t>
            </w:r>
          </w:p>
        </w:tc>
        <w:tc>
          <w:tcPr>
            <w:tcW w:w="962" w:type="dxa"/>
            <w:tcBorders>
              <w:top w:val="nil"/>
              <w:left w:val="nil"/>
              <w:bottom w:val="single" w:sz="4" w:space="0" w:color="auto"/>
              <w:right w:val="single" w:sz="4" w:space="0" w:color="auto"/>
            </w:tcBorders>
            <w:shd w:val="clear" w:color="auto" w:fill="auto"/>
            <w:noWrap/>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1,912</w:t>
            </w:r>
          </w:p>
        </w:tc>
        <w:tc>
          <w:tcPr>
            <w:tcW w:w="108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1 453,75</w:t>
            </w:r>
          </w:p>
        </w:tc>
        <w:tc>
          <w:tcPr>
            <w:tcW w:w="72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96,90</w:t>
            </w:r>
          </w:p>
        </w:tc>
        <w:tc>
          <w:tcPr>
            <w:tcW w:w="915"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2 682,20</w:t>
            </w:r>
          </w:p>
        </w:tc>
        <w:tc>
          <w:tcPr>
            <w:tcW w:w="914"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1 964,58</w:t>
            </w:r>
          </w:p>
        </w:tc>
        <w:tc>
          <w:tcPr>
            <w:tcW w:w="96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84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717,62</w:t>
            </w:r>
          </w:p>
        </w:tc>
        <w:tc>
          <w:tcPr>
            <w:tcW w:w="1026"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351 975,82</w:t>
            </w:r>
          </w:p>
        </w:tc>
        <w:tc>
          <w:tcPr>
            <w:tcW w:w="94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9 742 551,35</w:t>
            </w:r>
          </w:p>
        </w:tc>
        <w:tc>
          <w:tcPr>
            <w:tcW w:w="91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7 135 941,84</w:t>
            </w:r>
          </w:p>
        </w:tc>
        <w:tc>
          <w:tcPr>
            <w:tcW w:w="1098"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114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2 606 609,51</w:t>
            </w:r>
          </w:p>
        </w:tc>
        <w:tc>
          <w:tcPr>
            <w:tcW w:w="1090" w:type="dxa"/>
            <w:gridSpan w:val="2"/>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10 094 527,17</w:t>
            </w:r>
          </w:p>
        </w:tc>
        <w:tc>
          <w:tcPr>
            <w:tcW w:w="507"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r>
      <w:tr w:rsidR="00227F5F" w:rsidRPr="00392CE0">
        <w:trPr>
          <w:trHeight w:val="365"/>
        </w:trPr>
        <w:tc>
          <w:tcPr>
            <w:tcW w:w="1418" w:type="dxa"/>
            <w:tcBorders>
              <w:top w:val="single" w:sz="4" w:space="0" w:color="auto"/>
              <w:left w:val="single" w:sz="4" w:space="0" w:color="auto"/>
              <w:bottom w:val="single" w:sz="4" w:space="0" w:color="auto"/>
              <w:right w:val="single" w:sz="4" w:space="0" w:color="auto"/>
            </w:tcBorders>
            <w:shd w:val="clear" w:color="auto" w:fill="auto"/>
          </w:tcPr>
          <w:p w:rsidR="00227F5F" w:rsidRPr="00392CE0" w:rsidRDefault="00227F5F" w:rsidP="00A2745F">
            <w:pPr>
              <w:spacing w:after="0" w:line="240" w:lineRule="auto"/>
              <w:ind w:left="34"/>
              <w:jc w:val="both"/>
              <w:rPr>
                <w:rFonts w:ascii="Times New Roman" w:hAnsi="Times New Roman"/>
                <w:sz w:val="13"/>
                <w:szCs w:val="13"/>
              </w:rPr>
            </w:pPr>
            <w:r w:rsidRPr="00392CE0">
              <w:rPr>
                <w:rFonts w:ascii="Times New Roman" w:hAnsi="Times New Roman"/>
                <w:sz w:val="13"/>
                <w:szCs w:val="13"/>
              </w:rPr>
              <w:t>3.4. Дневные ста-ци</w:t>
            </w:r>
            <w:r w:rsidRPr="00392CE0">
              <w:rPr>
                <w:rFonts w:ascii="Times New Roman" w:hAnsi="Times New Roman"/>
                <w:sz w:val="13"/>
                <w:szCs w:val="13"/>
              </w:rPr>
              <w:t>о</w:t>
            </w:r>
            <w:r w:rsidRPr="00392CE0">
              <w:rPr>
                <w:rFonts w:ascii="Times New Roman" w:hAnsi="Times New Roman"/>
                <w:sz w:val="13"/>
                <w:szCs w:val="13"/>
              </w:rPr>
              <w:t>нары</w:t>
            </w:r>
          </w:p>
        </w:tc>
        <w:tc>
          <w:tcPr>
            <w:tcW w:w="541" w:type="dxa"/>
            <w:tcBorders>
              <w:top w:val="single" w:sz="4" w:space="0" w:color="auto"/>
              <w:left w:val="nil"/>
              <w:bottom w:val="nil"/>
              <w:right w:val="single" w:sz="4" w:space="0" w:color="auto"/>
            </w:tcBorders>
            <w:shd w:val="clear" w:color="auto" w:fill="auto"/>
            <w:noWrap/>
          </w:tcPr>
          <w:p w:rsidR="00227F5F" w:rsidRPr="00392CE0" w:rsidRDefault="00227F5F" w:rsidP="00A2745F">
            <w:pPr>
              <w:spacing w:after="0" w:line="240" w:lineRule="auto"/>
              <w:jc w:val="center"/>
              <w:rPr>
                <w:sz w:val="12"/>
                <w:szCs w:val="12"/>
              </w:rPr>
            </w:pPr>
            <w:r w:rsidRPr="00392CE0">
              <w:rPr>
                <w:sz w:val="12"/>
                <w:szCs w:val="12"/>
              </w:rPr>
              <w:t>16</w:t>
            </w:r>
          </w:p>
        </w:tc>
        <w:tc>
          <w:tcPr>
            <w:tcW w:w="958" w:type="dxa"/>
            <w:tcBorders>
              <w:top w:val="nil"/>
              <w:left w:val="nil"/>
              <w:bottom w:val="single" w:sz="4" w:space="0" w:color="auto"/>
              <w:right w:val="single" w:sz="4" w:space="0" w:color="auto"/>
            </w:tcBorders>
            <w:shd w:val="clear" w:color="auto" w:fill="auto"/>
          </w:tcPr>
          <w:p w:rsidR="00227F5F" w:rsidRPr="00392CE0" w:rsidRDefault="00227F5F" w:rsidP="00A2745F">
            <w:pPr>
              <w:spacing w:after="0" w:line="240" w:lineRule="auto"/>
              <w:ind w:hanging="48"/>
              <w:jc w:val="center"/>
              <w:rPr>
                <w:rFonts w:ascii="Times New Roman" w:hAnsi="Times New Roman"/>
                <w:sz w:val="13"/>
                <w:szCs w:val="13"/>
              </w:rPr>
            </w:pPr>
            <w:r w:rsidRPr="00392CE0">
              <w:rPr>
                <w:rFonts w:ascii="Times New Roman" w:hAnsi="Times New Roman"/>
                <w:sz w:val="13"/>
                <w:szCs w:val="13"/>
              </w:rPr>
              <w:t>пациенто-день</w:t>
            </w:r>
          </w:p>
        </w:tc>
        <w:tc>
          <w:tcPr>
            <w:tcW w:w="962" w:type="dxa"/>
            <w:tcBorders>
              <w:top w:val="nil"/>
              <w:left w:val="nil"/>
              <w:bottom w:val="single" w:sz="4" w:space="0" w:color="auto"/>
              <w:right w:val="single" w:sz="4" w:space="0" w:color="auto"/>
            </w:tcBorders>
            <w:shd w:val="clear" w:color="auto" w:fill="auto"/>
            <w:noWrap/>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0,484</w:t>
            </w:r>
          </w:p>
        </w:tc>
        <w:tc>
          <w:tcPr>
            <w:tcW w:w="108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518,04</w:t>
            </w:r>
          </w:p>
        </w:tc>
        <w:tc>
          <w:tcPr>
            <w:tcW w:w="72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915"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250,61</w:t>
            </w:r>
          </w:p>
        </w:tc>
        <w:tc>
          <w:tcPr>
            <w:tcW w:w="914"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200,14</w:t>
            </w:r>
          </w:p>
        </w:tc>
        <w:tc>
          <w:tcPr>
            <w:tcW w:w="96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84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50,47</w:t>
            </w:r>
          </w:p>
        </w:tc>
        <w:tc>
          <w:tcPr>
            <w:tcW w:w="1026"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94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910 288,31</w:t>
            </w:r>
          </w:p>
        </w:tc>
        <w:tc>
          <w:tcPr>
            <w:tcW w:w="91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726 957,89</w:t>
            </w:r>
          </w:p>
        </w:tc>
        <w:tc>
          <w:tcPr>
            <w:tcW w:w="1098"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114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183 330,42</w:t>
            </w:r>
          </w:p>
        </w:tc>
        <w:tc>
          <w:tcPr>
            <w:tcW w:w="1090" w:type="dxa"/>
            <w:gridSpan w:val="2"/>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910 288,31</w:t>
            </w:r>
          </w:p>
        </w:tc>
        <w:tc>
          <w:tcPr>
            <w:tcW w:w="507"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r>
      <w:tr w:rsidR="00227F5F" w:rsidRPr="00392CE0">
        <w:trPr>
          <w:trHeight w:val="285"/>
        </w:trPr>
        <w:tc>
          <w:tcPr>
            <w:tcW w:w="1418" w:type="dxa"/>
            <w:tcBorders>
              <w:top w:val="single" w:sz="4" w:space="0" w:color="auto"/>
              <w:left w:val="single" w:sz="4" w:space="0" w:color="auto"/>
              <w:bottom w:val="single" w:sz="4" w:space="0" w:color="auto"/>
              <w:right w:val="single" w:sz="4" w:space="0" w:color="auto"/>
            </w:tcBorders>
            <w:shd w:val="clear" w:color="auto" w:fill="auto"/>
          </w:tcPr>
          <w:p w:rsidR="00227F5F" w:rsidRPr="00392CE0" w:rsidRDefault="00227F5F" w:rsidP="00A2745F">
            <w:pPr>
              <w:spacing w:after="0" w:line="240" w:lineRule="auto"/>
              <w:ind w:left="34"/>
              <w:jc w:val="both"/>
              <w:rPr>
                <w:rFonts w:ascii="Times New Roman" w:hAnsi="Times New Roman"/>
                <w:sz w:val="13"/>
                <w:szCs w:val="13"/>
              </w:rPr>
            </w:pPr>
            <w:r w:rsidRPr="00392CE0">
              <w:rPr>
                <w:rFonts w:ascii="Times New Roman" w:hAnsi="Times New Roman"/>
                <w:sz w:val="13"/>
                <w:szCs w:val="13"/>
              </w:rPr>
              <w:t>3.5 Медицинская п</w:t>
            </w:r>
            <w:r w:rsidRPr="00392CE0">
              <w:rPr>
                <w:rFonts w:ascii="Times New Roman" w:hAnsi="Times New Roman"/>
                <w:sz w:val="13"/>
                <w:szCs w:val="13"/>
              </w:rPr>
              <w:t>о</w:t>
            </w:r>
            <w:r w:rsidRPr="00392CE0">
              <w:rPr>
                <w:rFonts w:ascii="Times New Roman" w:hAnsi="Times New Roman"/>
                <w:sz w:val="13"/>
                <w:szCs w:val="13"/>
              </w:rPr>
              <w:t>мощь, оказанная в учреждениях Рес-публики Татарстан  гражданам, застра-х</w:t>
            </w:r>
            <w:r w:rsidRPr="00392CE0">
              <w:rPr>
                <w:rFonts w:ascii="Times New Roman" w:hAnsi="Times New Roman"/>
                <w:sz w:val="13"/>
                <w:szCs w:val="13"/>
              </w:rPr>
              <w:t>о</w:t>
            </w:r>
            <w:r w:rsidRPr="00392CE0">
              <w:rPr>
                <w:rFonts w:ascii="Times New Roman" w:hAnsi="Times New Roman"/>
                <w:sz w:val="13"/>
                <w:szCs w:val="13"/>
              </w:rPr>
              <w:t>ванным в других субъектах Россий-ской Федерации</w:t>
            </w:r>
          </w:p>
        </w:tc>
        <w:tc>
          <w:tcPr>
            <w:tcW w:w="541" w:type="dxa"/>
            <w:tcBorders>
              <w:top w:val="single" w:sz="4" w:space="0" w:color="auto"/>
              <w:left w:val="single" w:sz="4" w:space="0" w:color="auto"/>
              <w:bottom w:val="nil"/>
              <w:right w:val="single" w:sz="4" w:space="0" w:color="auto"/>
            </w:tcBorders>
            <w:shd w:val="clear" w:color="auto" w:fill="auto"/>
            <w:noWrap/>
          </w:tcPr>
          <w:p w:rsidR="00227F5F" w:rsidRPr="00392CE0" w:rsidRDefault="00227F5F" w:rsidP="00A2745F">
            <w:pPr>
              <w:spacing w:after="0" w:line="240" w:lineRule="auto"/>
              <w:jc w:val="center"/>
              <w:rPr>
                <w:sz w:val="12"/>
                <w:szCs w:val="12"/>
              </w:rPr>
            </w:pPr>
            <w:r w:rsidRPr="00392CE0">
              <w:rPr>
                <w:sz w:val="12"/>
                <w:szCs w:val="12"/>
              </w:rPr>
              <w:t>17</w:t>
            </w:r>
          </w:p>
        </w:tc>
        <w:tc>
          <w:tcPr>
            <w:tcW w:w="958" w:type="dxa"/>
            <w:tcBorders>
              <w:top w:val="nil"/>
              <w:left w:val="nil"/>
              <w:bottom w:val="single" w:sz="4" w:space="0" w:color="auto"/>
              <w:right w:val="single" w:sz="4" w:space="0" w:color="auto"/>
            </w:tcBorders>
            <w:shd w:val="clear" w:color="auto" w:fill="auto"/>
          </w:tcPr>
          <w:p w:rsidR="00227F5F" w:rsidRPr="00392CE0" w:rsidRDefault="00227F5F" w:rsidP="00A2745F">
            <w:pPr>
              <w:spacing w:after="0" w:line="240" w:lineRule="auto"/>
              <w:ind w:hanging="48"/>
              <w:jc w:val="center"/>
              <w:rPr>
                <w:rFonts w:ascii="Times New Roman" w:hAnsi="Times New Roman"/>
                <w:sz w:val="13"/>
                <w:szCs w:val="13"/>
              </w:rPr>
            </w:pPr>
          </w:p>
        </w:tc>
        <w:tc>
          <w:tcPr>
            <w:tcW w:w="962" w:type="dxa"/>
            <w:tcBorders>
              <w:top w:val="nil"/>
              <w:left w:val="nil"/>
              <w:bottom w:val="single" w:sz="4" w:space="0" w:color="auto"/>
              <w:right w:val="single" w:sz="4" w:space="0" w:color="auto"/>
            </w:tcBorders>
            <w:shd w:val="clear" w:color="auto" w:fill="auto"/>
            <w:noWrap/>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108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72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915"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77,09</w:t>
            </w:r>
          </w:p>
        </w:tc>
        <w:tc>
          <w:tcPr>
            <w:tcW w:w="914"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77,09</w:t>
            </w:r>
          </w:p>
        </w:tc>
        <w:tc>
          <w:tcPr>
            <w:tcW w:w="96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84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1026"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94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280 000,00</w:t>
            </w:r>
          </w:p>
        </w:tc>
        <w:tc>
          <w:tcPr>
            <w:tcW w:w="91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280 000,00</w:t>
            </w:r>
          </w:p>
        </w:tc>
        <w:tc>
          <w:tcPr>
            <w:tcW w:w="1098"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114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1090" w:type="dxa"/>
            <w:gridSpan w:val="2"/>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280 000,00</w:t>
            </w:r>
          </w:p>
        </w:tc>
        <w:tc>
          <w:tcPr>
            <w:tcW w:w="507"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r>
      <w:tr w:rsidR="00227F5F" w:rsidRPr="00392CE0">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tcPr>
          <w:p w:rsidR="00227F5F" w:rsidRPr="00392CE0" w:rsidRDefault="00227F5F" w:rsidP="00121487">
            <w:pPr>
              <w:spacing w:after="0" w:line="240" w:lineRule="auto"/>
              <w:ind w:left="34"/>
              <w:jc w:val="both"/>
              <w:rPr>
                <w:rFonts w:ascii="Times New Roman" w:hAnsi="Times New Roman"/>
                <w:sz w:val="13"/>
                <w:szCs w:val="13"/>
              </w:rPr>
            </w:pPr>
            <w:r w:rsidRPr="00392CE0">
              <w:rPr>
                <w:rFonts w:ascii="Times New Roman" w:hAnsi="Times New Roman"/>
                <w:sz w:val="13"/>
                <w:szCs w:val="13"/>
              </w:rPr>
              <w:t>3.6. Затраты на АУП страховых меди</w:t>
            </w:r>
            <w:r w:rsidR="00121487" w:rsidRPr="00392CE0">
              <w:rPr>
                <w:rFonts w:ascii="Times New Roman" w:hAnsi="Times New Roman"/>
                <w:sz w:val="13"/>
                <w:szCs w:val="13"/>
              </w:rPr>
              <w:t>-</w:t>
            </w:r>
            <w:r w:rsidRPr="00392CE0">
              <w:rPr>
                <w:rFonts w:ascii="Times New Roman" w:hAnsi="Times New Roman"/>
                <w:sz w:val="13"/>
                <w:szCs w:val="13"/>
              </w:rPr>
              <w:t>ци</w:t>
            </w:r>
            <w:r w:rsidRPr="00392CE0">
              <w:rPr>
                <w:rFonts w:ascii="Times New Roman" w:hAnsi="Times New Roman"/>
                <w:sz w:val="13"/>
                <w:szCs w:val="13"/>
              </w:rPr>
              <w:t>н</w:t>
            </w:r>
            <w:r w:rsidRPr="00392CE0">
              <w:rPr>
                <w:rFonts w:ascii="Times New Roman" w:hAnsi="Times New Roman"/>
                <w:sz w:val="13"/>
                <w:szCs w:val="13"/>
              </w:rPr>
              <w:t>ских органи-заций</w:t>
            </w:r>
          </w:p>
        </w:tc>
        <w:tc>
          <w:tcPr>
            <w:tcW w:w="541" w:type="dxa"/>
            <w:tcBorders>
              <w:top w:val="nil"/>
              <w:left w:val="single" w:sz="4" w:space="0" w:color="auto"/>
              <w:bottom w:val="single" w:sz="4" w:space="0" w:color="auto"/>
              <w:right w:val="single" w:sz="4" w:space="0" w:color="auto"/>
            </w:tcBorders>
            <w:shd w:val="clear" w:color="auto" w:fill="auto"/>
            <w:noWrap/>
          </w:tcPr>
          <w:p w:rsidR="00227F5F" w:rsidRPr="00392CE0" w:rsidRDefault="00227F5F" w:rsidP="00A2745F">
            <w:pPr>
              <w:spacing w:after="0" w:line="240" w:lineRule="auto"/>
              <w:jc w:val="center"/>
              <w:rPr>
                <w:sz w:val="12"/>
                <w:szCs w:val="12"/>
              </w:rPr>
            </w:pPr>
            <w:r w:rsidRPr="00392CE0">
              <w:rPr>
                <w:sz w:val="12"/>
                <w:szCs w:val="12"/>
              </w:rPr>
              <w:t>18</w:t>
            </w:r>
          </w:p>
        </w:tc>
        <w:tc>
          <w:tcPr>
            <w:tcW w:w="958" w:type="dxa"/>
            <w:tcBorders>
              <w:top w:val="single" w:sz="4" w:space="0" w:color="auto"/>
              <w:left w:val="nil"/>
              <w:bottom w:val="single" w:sz="4" w:space="0" w:color="auto"/>
              <w:right w:val="single" w:sz="4" w:space="0" w:color="auto"/>
            </w:tcBorders>
            <w:shd w:val="clear" w:color="auto" w:fill="auto"/>
          </w:tcPr>
          <w:p w:rsidR="00227F5F" w:rsidRPr="00392CE0" w:rsidRDefault="00227F5F" w:rsidP="00A2745F">
            <w:pPr>
              <w:spacing w:after="0" w:line="240" w:lineRule="auto"/>
              <w:ind w:hanging="48"/>
              <w:jc w:val="center"/>
              <w:rPr>
                <w:rFonts w:ascii="Times New Roman" w:hAnsi="Times New Roman"/>
                <w:sz w:val="13"/>
                <w:szCs w:val="13"/>
              </w:rPr>
            </w:pPr>
          </w:p>
        </w:tc>
        <w:tc>
          <w:tcPr>
            <w:tcW w:w="962" w:type="dxa"/>
            <w:tcBorders>
              <w:top w:val="nil"/>
              <w:left w:val="nil"/>
              <w:bottom w:val="single" w:sz="4" w:space="0" w:color="auto"/>
              <w:right w:val="single" w:sz="4" w:space="0" w:color="auto"/>
            </w:tcBorders>
            <w:shd w:val="clear" w:color="auto" w:fill="auto"/>
            <w:noWrap/>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108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72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915"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60,96</w:t>
            </w:r>
          </w:p>
        </w:tc>
        <w:tc>
          <w:tcPr>
            <w:tcW w:w="914"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60,96</w:t>
            </w:r>
          </w:p>
        </w:tc>
        <w:tc>
          <w:tcPr>
            <w:tcW w:w="96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84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1026"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94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221 418,40</w:t>
            </w:r>
          </w:p>
        </w:tc>
        <w:tc>
          <w:tcPr>
            <w:tcW w:w="91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221 418,40</w:t>
            </w:r>
          </w:p>
        </w:tc>
        <w:tc>
          <w:tcPr>
            <w:tcW w:w="1098"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114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1090" w:type="dxa"/>
            <w:gridSpan w:val="2"/>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221 418,40</w:t>
            </w:r>
          </w:p>
        </w:tc>
        <w:tc>
          <w:tcPr>
            <w:tcW w:w="507"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r>
      <w:tr w:rsidR="00227F5F" w:rsidRPr="00392CE0">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tcPr>
          <w:p w:rsidR="00227F5F" w:rsidRPr="00392CE0" w:rsidRDefault="00227F5F" w:rsidP="00A2745F">
            <w:pPr>
              <w:spacing w:after="0" w:line="240" w:lineRule="auto"/>
              <w:ind w:left="34"/>
              <w:jc w:val="both"/>
              <w:rPr>
                <w:rFonts w:ascii="Times New Roman" w:hAnsi="Times New Roman"/>
                <w:b/>
                <w:bCs/>
                <w:sz w:val="13"/>
                <w:szCs w:val="13"/>
              </w:rPr>
            </w:pPr>
            <w:r w:rsidRPr="00392CE0">
              <w:rPr>
                <w:rFonts w:ascii="Times New Roman" w:hAnsi="Times New Roman"/>
                <w:b/>
                <w:bCs/>
                <w:sz w:val="13"/>
                <w:szCs w:val="13"/>
              </w:rPr>
              <w:t>4.  Медицинская помощь, медици</w:t>
            </w:r>
            <w:r w:rsidRPr="00392CE0">
              <w:rPr>
                <w:rFonts w:ascii="Times New Roman" w:hAnsi="Times New Roman"/>
                <w:b/>
                <w:bCs/>
                <w:sz w:val="13"/>
                <w:szCs w:val="13"/>
              </w:rPr>
              <w:t>н</w:t>
            </w:r>
            <w:r w:rsidRPr="00392CE0">
              <w:rPr>
                <w:rFonts w:ascii="Times New Roman" w:hAnsi="Times New Roman"/>
                <w:b/>
                <w:bCs/>
                <w:sz w:val="13"/>
                <w:szCs w:val="13"/>
              </w:rPr>
              <w:t>-ские и иные услуг</w:t>
            </w:r>
            <w:r w:rsidRPr="00392CE0">
              <w:rPr>
                <w:rFonts w:ascii="Times New Roman" w:hAnsi="Times New Roman"/>
                <w:b/>
                <w:bCs/>
                <w:sz w:val="13"/>
                <w:szCs w:val="13"/>
              </w:rPr>
              <w:t>и</w:t>
            </w:r>
            <w:r w:rsidRPr="00392CE0">
              <w:rPr>
                <w:rFonts w:ascii="Times New Roman" w:hAnsi="Times New Roman"/>
                <w:b/>
                <w:bCs/>
                <w:sz w:val="13"/>
                <w:szCs w:val="13"/>
              </w:rPr>
              <w:t xml:space="preserve"> через систему ОМС на ос</w:t>
            </w:r>
            <w:r w:rsidR="00B066A6" w:rsidRPr="00392CE0">
              <w:rPr>
                <w:rFonts w:ascii="Times New Roman" w:hAnsi="Times New Roman"/>
                <w:b/>
                <w:bCs/>
                <w:sz w:val="13"/>
                <w:szCs w:val="13"/>
              </w:rPr>
              <w:t>у</w:t>
            </w:r>
            <w:r w:rsidRPr="00392CE0">
              <w:rPr>
                <w:rFonts w:ascii="Times New Roman" w:hAnsi="Times New Roman"/>
                <w:b/>
                <w:bCs/>
                <w:sz w:val="13"/>
                <w:szCs w:val="13"/>
              </w:rPr>
              <w:t>щ</w:t>
            </w:r>
            <w:r w:rsidRPr="00392CE0">
              <w:rPr>
                <w:rFonts w:ascii="Times New Roman" w:hAnsi="Times New Roman"/>
                <w:b/>
                <w:bCs/>
                <w:sz w:val="13"/>
                <w:szCs w:val="13"/>
              </w:rPr>
              <w:t>е</w:t>
            </w:r>
            <w:r w:rsidRPr="00392CE0">
              <w:rPr>
                <w:rFonts w:ascii="Times New Roman" w:hAnsi="Times New Roman"/>
                <w:b/>
                <w:bCs/>
                <w:sz w:val="13"/>
                <w:szCs w:val="13"/>
              </w:rPr>
              <w:t>ствление преимущес</w:t>
            </w:r>
            <w:r w:rsidRPr="00392CE0">
              <w:rPr>
                <w:rFonts w:ascii="Times New Roman" w:hAnsi="Times New Roman"/>
                <w:b/>
                <w:bCs/>
                <w:sz w:val="13"/>
                <w:szCs w:val="13"/>
              </w:rPr>
              <w:t>т</w:t>
            </w:r>
            <w:r w:rsidRPr="00392CE0">
              <w:rPr>
                <w:rFonts w:ascii="Times New Roman" w:hAnsi="Times New Roman"/>
                <w:b/>
                <w:bCs/>
                <w:sz w:val="13"/>
                <w:szCs w:val="13"/>
              </w:rPr>
              <w:t xml:space="preserve">венно </w:t>
            </w:r>
            <w:r w:rsidRPr="00392CE0">
              <w:rPr>
                <w:rFonts w:ascii="Times New Roman" w:hAnsi="Times New Roman"/>
                <w:b/>
                <w:bCs/>
                <w:sz w:val="13"/>
                <w:szCs w:val="13"/>
              </w:rPr>
              <w:lastRenderedPageBreak/>
              <w:t>однок</w:t>
            </w:r>
            <w:r w:rsidRPr="00392CE0">
              <w:rPr>
                <w:rFonts w:ascii="Times New Roman" w:hAnsi="Times New Roman"/>
                <w:b/>
                <w:bCs/>
                <w:sz w:val="13"/>
                <w:szCs w:val="13"/>
              </w:rPr>
              <w:t>а</w:t>
            </w:r>
            <w:r w:rsidRPr="00392CE0">
              <w:rPr>
                <w:rFonts w:ascii="Times New Roman" w:hAnsi="Times New Roman"/>
                <w:b/>
                <w:bCs/>
                <w:sz w:val="13"/>
                <w:szCs w:val="13"/>
              </w:rPr>
              <w:t>нального финансирования медицинских орг</w:t>
            </w:r>
            <w:r w:rsidRPr="00392CE0">
              <w:rPr>
                <w:rFonts w:ascii="Times New Roman" w:hAnsi="Times New Roman"/>
                <w:b/>
                <w:bCs/>
                <w:sz w:val="13"/>
                <w:szCs w:val="13"/>
              </w:rPr>
              <w:t>а</w:t>
            </w:r>
            <w:r w:rsidRPr="00392CE0">
              <w:rPr>
                <w:rFonts w:ascii="Times New Roman" w:hAnsi="Times New Roman"/>
                <w:b/>
                <w:bCs/>
                <w:sz w:val="13"/>
                <w:szCs w:val="13"/>
              </w:rPr>
              <w:t>низаций</w:t>
            </w:r>
          </w:p>
        </w:tc>
        <w:tc>
          <w:tcPr>
            <w:tcW w:w="541" w:type="dxa"/>
            <w:tcBorders>
              <w:top w:val="nil"/>
              <w:left w:val="single" w:sz="4" w:space="0" w:color="auto"/>
              <w:bottom w:val="single" w:sz="4" w:space="0" w:color="auto"/>
              <w:right w:val="single" w:sz="4" w:space="0" w:color="auto"/>
            </w:tcBorders>
            <w:shd w:val="clear" w:color="auto" w:fill="auto"/>
            <w:noWrap/>
          </w:tcPr>
          <w:p w:rsidR="00227F5F" w:rsidRPr="00392CE0" w:rsidRDefault="00227F5F" w:rsidP="00A2745F">
            <w:pPr>
              <w:spacing w:after="0" w:line="240" w:lineRule="auto"/>
              <w:jc w:val="center"/>
              <w:rPr>
                <w:sz w:val="12"/>
                <w:szCs w:val="12"/>
              </w:rPr>
            </w:pPr>
            <w:r w:rsidRPr="00392CE0">
              <w:rPr>
                <w:sz w:val="12"/>
                <w:szCs w:val="12"/>
              </w:rPr>
              <w:lastRenderedPageBreak/>
              <w:t>19</w:t>
            </w:r>
          </w:p>
        </w:tc>
        <w:tc>
          <w:tcPr>
            <w:tcW w:w="958" w:type="dxa"/>
            <w:tcBorders>
              <w:top w:val="nil"/>
              <w:left w:val="nil"/>
              <w:bottom w:val="single" w:sz="4" w:space="0" w:color="auto"/>
              <w:right w:val="single" w:sz="4" w:space="0" w:color="auto"/>
            </w:tcBorders>
            <w:shd w:val="clear" w:color="auto" w:fill="auto"/>
          </w:tcPr>
          <w:p w:rsidR="00227F5F" w:rsidRPr="00392CE0" w:rsidRDefault="00227F5F" w:rsidP="00A2745F">
            <w:pPr>
              <w:spacing w:after="0" w:line="240" w:lineRule="auto"/>
              <w:ind w:hanging="48"/>
              <w:jc w:val="center"/>
              <w:rPr>
                <w:rFonts w:ascii="Times New Roman" w:hAnsi="Times New Roman"/>
                <w:sz w:val="13"/>
                <w:szCs w:val="13"/>
              </w:rPr>
            </w:pPr>
          </w:p>
        </w:tc>
        <w:tc>
          <w:tcPr>
            <w:tcW w:w="962" w:type="dxa"/>
            <w:tcBorders>
              <w:top w:val="nil"/>
              <w:left w:val="nil"/>
              <w:bottom w:val="single" w:sz="4" w:space="0" w:color="auto"/>
              <w:right w:val="single" w:sz="4" w:space="0" w:color="auto"/>
            </w:tcBorders>
            <w:shd w:val="clear" w:color="auto" w:fill="auto"/>
            <w:noWrap/>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108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72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18,36</w:t>
            </w:r>
          </w:p>
        </w:tc>
        <w:tc>
          <w:tcPr>
            <w:tcW w:w="915"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1 498,41</w:t>
            </w:r>
          </w:p>
        </w:tc>
        <w:tc>
          <w:tcPr>
            <w:tcW w:w="914"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96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84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1 498,41</w:t>
            </w:r>
          </w:p>
        </w:tc>
        <w:tc>
          <w:tcPr>
            <w:tcW w:w="1026"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69 657,17</w:t>
            </w:r>
          </w:p>
        </w:tc>
        <w:tc>
          <w:tcPr>
            <w:tcW w:w="94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5 683 577,07</w:t>
            </w:r>
          </w:p>
        </w:tc>
        <w:tc>
          <w:tcPr>
            <w:tcW w:w="91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1098"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114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5 683 577,07</w:t>
            </w:r>
          </w:p>
        </w:tc>
        <w:tc>
          <w:tcPr>
            <w:tcW w:w="1090" w:type="dxa"/>
            <w:gridSpan w:val="2"/>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5 753 234,24</w:t>
            </w:r>
          </w:p>
        </w:tc>
        <w:tc>
          <w:tcPr>
            <w:tcW w:w="507"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21,25</w:t>
            </w:r>
          </w:p>
        </w:tc>
      </w:tr>
      <w:tr w:rsidR="00227F5F" w:rsidRPr="00392CE0">
        <w:trPr>
          <w:trHeight w:val="255"/>
        </w:trPr>
        <w:tc>
          <w:tcPr>
            <w:tcW w:w="1418" w:type="dxa"/>
            <w:tcBorders>
              <w:top w:val="single" w:sz="4" w:space="0" w:color="auto"/>
              <w:left w:val="single" w:sz="4" w:space="0" w:color="auto"/>
              <w:bottom w:val="nil"/>
              <w:right w:val="single" w:sz="4" w:space="0" w:color="auto"/>
            </w:tcBorders>
            <w:shd w:val="clear" w:color="auto" w:fill="auto"/>
          </w:tcPr>
          <w:p w:rsidR="00227F5F" w:rsidRPr="00392CE0" w:rsidRDefault="00227F5F" w:rsidP="00A2745F">
            <w:pPr>
              <w:spacing w:after="0" w:line="240" w:lineRule="auto"/>
              <w:ind w:left="34"/>
              <w:jc w:val="both"/>
              <w:rPr>
                <w:rFonts w:ascii="Times New Roman" w:hAnsi="Times New Roman"/>
                <w:bCs/>
                <w:sz w:val="13"/>
                <w:szCs w:val="13"/>
              </w:rPr>
            </w:pPr>
            <w:r w:rsidRPr="00392CE0">
              <w:rPr>
                <w:rFonts w:ascii="Times New Roman" w:hAnsi="Times New Roman"/>
                <w:bCs/>
                <w:sz w:val="13"/>
                <w:szCs w:val="13"/>
              </w:rPr>
              <w:lastRenderedPageBreak/>
              <w:t>В том числе:</w:t>
            </w:r>
          </w:p>
          <w:p w:rsidR="00227F5F" w:rsidRPr="00392CE0" w:rsidRDefault="00227F5F" w:rsidP="00A2745F">
            <w:pPr>
              <w:spacing w:after="0" w:line="240" w:lineRule="auto"/>
              <w:ind w:left="34"/>
              <w:jc w:val="both"/>
              <w:rPr>
                <w:rFonts w:ascii="Times New Roman" w:hAnsi="Times New Roman"/>
                <w:bCs/>
                <w:sz w:val="13"/>
                <w:szCs w:val="13"/>
              </w:rPr>
            </w:pPr>
            <w:r w:rsidRPr="00392CE0">
              <w:rPr>
                <w:rFonts w:ascii="Times New Roman" w:hAnsi="Times New Roman"/>
                <w:bCs/>
                <w:sz w:val="13"/>
                <w:szCs w:val="13"/>
              </w:rPr>
              <w:t>на оказание ВМП</w:t>
            </w:r>
          </w:p>
        </w:tc>
        <w:tc>
          <w:tcPr>
            <w:tcW w:w="541" w:type="dxa"/>
            <w:tcBorders>
              <w:top w:val="nil"/>
              <w:left w:val="nil"/>
              <w:bottom w:val="single" w:sz="4" w:space="0" w:color="auto"/>
              <w:right w:val="single" w:sz="4" w:space="0" w:color="auto"/>
            </w:tcBorders>
            <w:shd w:val="clear" w:color="auto" w:fill="auto"/>
            <w:noWrap/>
          </w:tcPr>
          <w:p w:rsidR="00227F5F" w:rsidRPr="00392CE0" w:rsidRDefault="00227F5F" w:rsidP="00A2745F">
            <w:pPr>
              <w:spacing w:after="0" w:line="240" w:lineRule="auto"/>
              <w:jc w:val="center"/>
              <w:rPr>
                <w:sz w:val="12"/>
                <w:szCs w:val="12"/>
              </w:rPr>
            </w:pPr>
            <w:r w:rsidRPr="00392CE0">
              <w:rPr>
                <w:sz w:val="12"/>
                <w:szCs w:val="12"/>
              </w:rPr>
              <w:t>20</w:t>
            </w:r>
          </w:p>
        </w:tc>
        <w:tc>
          <w:tcPr>
            <w:tcW w:w="958" w:type="dxa"/>
            <w:tcBorders>
              <w:top w:val="nil"/>
              <w:left w:val="nil"/>
              <w:bottom w:val="single" w:sz="4" w:space="0" w:color="auto"/>
              <w:right w:val="single" w:sz="4" w:space="0" w:color="auto"/>
            </w:tcBorders>
            <w:shd w:val="clear" w:color="auto" w:fill="auto"/>
          </w:tcPr>
          <w:p w:rsidR="00227F5F" w:rsidRPr="00392CE0" w:rsidRDefault="00227F5F" w:rsidP="00A2745F">
            <w:pPr>
              <w:spacing w:after="0" w:line="240" w:lineRule="auto"/>
              <w:ind w:hanging="48"/>
              <w:jc w:val="center"/>
              <w:rPr>
                <w:rFonts w:ascii="Times New Roman" w:hAnsi="Times New Roman"/>
                <w:sz w:val="13"/>
                <w:szCs w:val="13"/>
              </w:rPr>
            </w:pPr>
          </w:p>
        </w:tc>
        <w:tc>
          <w:tcPr>
            <w:tcW w:w="962" w:type="dxa"/>
            <w:tcBorders>
              <w:top w:val="nil"/>
              <w:left w:val="nil"/>
              <w:bottom w:val="single" w:sz="4" w:space="0" w:color="auto"/>
              <w:right w:val="single" w:sz="4" w:space="0" w:color="auto"/>
            </w:tcBorders>
            <w:shd w:val="clear" w:color="auto" w:fill="auto"/>
            <w:noWrap/>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108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72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915"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480,61</w:t>
            </w:r>
          </w:p>
        </w:tc>
        <w:tc>
          <w:tcPr>
            <w:tcW w:w="914"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96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84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480,61</w:t>
            </w:r>
          </w:p>
        </w:tc>
        <w:tc>
          <w:tcPr>
            <w:tcW w:w="1026"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94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1 822 998,72</w:t>
            </w:r>
          </w:p>
        </w:tc>
        <w:tc>
          <w:tcPr>
            <w:tcW w:w="91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1098"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114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1 822 998,72</w:t>
            </w:r>
          </w:p>
        </w:tc>
        <w:tc>
          <w:tcPr>
            <w:tcW w:w="1090" w:type="dxa"/>
            <w:gridSpan w:val="2"/>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1 822 998,72</w:t>
            </w:r>
          </w:p>
        </w:tc>
        <w:tc>
          <w:tcPr>
            <w:tcW w:w="507"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r>
      <w:tr w:rsidR="00227F5F" w:rsidRPr="00392CE0">
        <w:trPr>
          <w:trHeight w:val="255"/>
        </w:trPr>
        <w:tc>
          <w:tcPr>
            <w:tcW w:w="1418" w:type="dxa"/>
            <w:tcBorders>
              <w:top w:val="single" w:sz="4" w:space="0" w:color="auto"/>
              <w:left w:val="single" w:sz="4" w:space="0" w:color="auto"/>
              <w:bottom w:val="nil"/>
              <w:right w:val="single" w:sz="4" w:space="0" w:color="auto"/>
            </w:tcBorders>
            <w:shd w:val="clear" w:color="auto" w:fill="auto"/>
          </w:tcPr>
          <w:p w:rsidR="00227F5F" w:rsidRPr="00392CE0" w:rsidRDefault="00227F5F" w:rsidP="00A2745F">
            <w:pPr>
              <w:spacing w:after="0" w:line="240" w:lineRule="auto"/>
              <w:ind w:left="34"/>
              <w:jc w:val="both"/>
              <w:rPr>
                <w:rFonts w:ascii="Times New Roman" w:hAnsi="Times New Roman"/>
                <w:bCs/>
                <w:sz w:val="13"/>
                <w:szCs w:val="13"/>
              </w:rPr>
            </w:pPr>
            <w:r w:rsidRPr="00392CE0">
              <w:rPr>
                <w:rFonts w:ascii="Times New Roman" w:hAnsi="Times New Roman"/>
                <w:bCs/>
                <w:sz w:val="13"/>
                <w:szCs w:val="13"/>
              </w:rPr>
              <w:t>из них на софина</w:t>
            </w:r>
            <w:r w:rsidRPr="00392CE0">
              <w:rPr>
                <w:rFonts w:ascii="Times New Roman" w:hAnsi="Times New Roman"/>
                <w:bCs/>
                <w:sz w:val="13"/>
                <w:szCs w:val="13"/>
              </w:rPr>
              <w:t>н</w:t>
            </w:r>
            <w:r w:rsidR="00121487" w:rsidRPr="00392CE0">
              <w:rPr>
                <w:rFonts w:ascii="Times New Roman" w:hAnsi="Times New Roman"/>
                <w:bCs/>
                <w:sz w:val="13"/>
                <w:szCs w:val="13"/>
              </w:rPr>
              <w:t>-</w:t>
            </w:r>
            <w:r w:rsidRPr="00392CE0">
              <w:rPr>
                <w:rFonts w:ascii="Times New Roman" w:hAnsi="Times New Roman"/>
                <w:bCs/>
                <w:sz w:val="13"/>
                <w:szCs w:val="13"/>
              </w:rPr>
              <w:t>сирование Феде</w:t>
            </w:r>
            <w:r w:rsidR="00121487" w:rsidRPr="00392CE0">
              <w:rPr>
                <w:rFonts w:ascii="Times New Roman" w:hAnsi="Times New Roman"/>
                <w:bCs/>
                <w:sz w:val="13"/>
                <w:szCs w:val="13"/>
              </w:rPr>
              <w:t>-</w:t>
            </w:r>
            <w:r w:rsidRPr="00392CE0">
              <w:rPr>
                <w:rFonts w:ascii="Times New Roman" w:hAnsi="Times New Roman"/>
                <w:bCs/>
                <w:sz w:val="13"/>
                <w:szCs w:val="13"/>
              </w:rPr>
              <w:t>рального государс</w:t>
            </w:r>
            <w:r w:rsidR="00121487" w:rsidRPr="00392CE0">
              <w:rPr>
                <w:rFonts w:ascii="Times New Roman" w:hAnsi="Times New Roman"/>
                <w:bCs/>
                <w:sz w:val="13"/>
                <w:szCs w:val="13"/>
              </w:rPr>
              <w:t>-</w:t>
            </w:r>
            <w:r w:rsidRPr="00392CE0">
              <w:rPr>
                <w:rFonts w:ascii="Times New Roman" w:hAnsi="Times New Roman"/>
                <w:bCs/>
                <w:sz w:val="13"/>
                <w:szCs w:val="13"/>
              </w:rPr>
              <w:t>твенного зад</w:t>
            </w:r>
            <w:r w:rsidRPr="00392CE0">
              <w:rPr>
                <w:rFonts w:ascii="Times New Roman" w:hAnsi="Times New Roman"/>
                <w:bCs/>
                <w:sz w:val="13"/>
                <w:szCs w:val="13"/>
              </w:rPr>
              <w:t>а</w:t>
            </w:r>
            <w:r w:rsidRPr="00392CE0">
              <w:rPr>
                <w:rFonts w:ascii="Times New Roman" w:hAnsi="Times New Roman"/>
                <w:bCs/>
                <w:sz w:val="13"/>
                <w:szCs w:val="13"/>
              </w:rPr>
              <w:t>ния на ок</w:t>
            </w:r>
            <w:r w:rsidR="00D44122" w:rsidRPr="00392CE0">
              <w:rPr>
                <w:rFonts w:ascii="Times New Roman" w:hAnsi="Times New Roman"/>
                <w:bCs/>
                <w:sz w:val="13"/>
                <w:szCs w:val="13"/>
              </w:rPr>
              <w:t>аз</w:t>
            </w:r>
            <w:r w:rsidRPr="00392CE0">
              <w:rPr>
                <w:rFonts w:ascii="Times New Roman" w:hAnsi="Times New Roman"/>
                <w:bCs/>
                <w:sz w:val="13"/>
                <w:szCs w:val="13"/>
              </w:rPr>
              <w:t>ание ВМП</w:t>
            </w:r>
          </w:p>
        </w:tc>
        <w:tc>
          <w:tcPr>
            <w:tcW w:w="541" w:type="dxa"/>
            <w:tcBorders>
              <w:top w:val="nil"/>
              <w:left w:val="nil"/>
              <w:bottom w:val="single" w:sz="4" w:space="0" w:color="auto"/>
              <w:right w:val="single" w:sz="4" w:space="0" w:color="auto"/>
            </w:tcBorders>
            <w:shd w:val="clear" w:color="auto" w:fill="auto"/>
            <w:noWrap/>
          </w:tcPr>
          <w:p w:rsidR="00227F5F" w:rsidRPr="00392CE0" w:rsidRDefault="00227F5F" w:rsidP="00A2745F">
            <w:pPr>
              <w:spacing w:after="0" w:line="240" w:lineRule="auto"/>
              <w:jc w:val="center"/>
              <w:rPr>
                <w:sz w:val="12"/>
                <w:szCs w:val="12"/>
              </w:rPr>
            </w:pPr>
            <w:r w:rsidRPr="00392CE0">
              <w:rPr>
                <w:sz w:val="12"/>
                <w:szCs w:val="12"/>
              </w:rPr>
              <w:t>21</w:t>
            </w:r>
          </w:p>
        </w:tc>
        <w:tc>
          <w:tcPr>
            <w:tcW w:w="958" w:type="dxa"/>
            <w:tcBorders>
              <w:top w:val="nil"/>
              <w:left w:val="nil"/>
              <w:bottom w:val="single" w:sz="4" w:space="0" w:color="auto"/>
              <w:right w:val="single" w:sz="4" w:space="0" w:color="auto"/>
            </w:tcBorders>
            <w:shd w:val="clear" w:color="auto" w:fill="auto"/>
          </w:tcPr>
          <w:p w:rsidR="00227F5F" w:rsidRPr="00392CE0" w:rsidRDefault="00227F5F" w:rsidP="00A2745F">
            <w:pPr>
              <w:spacing w:after="0" w:line="240" w:lineRule="auto"/>
              <w:ind w:hanging="48"/>
              <w:jc w:val="center"/>
              <w:rPr>
                <w:rFonts w:ascii="Times New Roman" w:hAnsi="Times New Roman"/>
                <w:sz w:val="13"/>
                <w:szCs w:val="13"/>
              </w:rPr>
            </w:pPr>
          </w:p>
        </w:tc>
        <w:tc>
          <w:tcPr>
            <w:tcW w:w="962" w:type="dxa"/>
            <w:tcBorders>
              <w:top w:val="nil"/>
              <w:left w:val="nil"/>
              <w:bottom w:val="single" w:sz="4" w:space="0" w:color="auto"/>
              <w:right w:val="single" w:sz="4" w:space="0" w:color="auto"/>
            </w:tcBorders>
            <w:shd w:val="clear" w:color="auto" w:fill="auto"/>
            <w:noWrap/>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108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72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915"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914"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96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84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1026"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94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91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1098"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114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1090" w:type="dxa"/>
            <w:gridSpan w:val="2"/>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507"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r>
      <w:tr w:rsidR="00227F5F" w:rsidRPr="00392CE0">
        <w:trPr>
          <w:trHeight w:val="345"/>
        </w:trPr>
        <w:tc>
          <w:tcPr>
            <w:tcW w:w="1418" w:type="dxa"/>
            <w:tcBorders>
              <w:top w:val="single" w:sz="4" w:space="0" w:color="auto"/>
              <w:left w:val="single" w:sz="4" w:space="0" w:color="auto"/>
              <w:bottom w:val="nil"/>
              <w:right w:val="single" w:sz="4" w:space="0" w:color="auto"/>
            </w:tcBorders>
            <w:shd w:val="clear" w:color="auto" w:fill="auto"/>
          </w:tcPr>
          <w:p w:rsidR="00227F5F" w:rsidRPr="00392CE0" w:rsidRDefault="00227F5F" w:rsidP="00D44122">
            <w:pPr>
              <w:spacing w:after="0" w:line="240" w:lineRule="auto"/>
              <w:ind w:left="34"/>
              <w:jc w:val="both"/>
              <w:rPr>
                <w:rFonts w:ascii="Times New Roman" w:hAnsi="Times New Roman"/>
                <w:sz w:val="13"/>
                <w:szCs w:val="13"/>
              </w:rPr>
            </w:pPr>
            <w:r w:rsidRPr="00392CE0">
              <w:rPr>
                <w:rFonts w:ascii="Times New Roman" w:hAnsi="Times New Roman"/>
                <w:sz w:val="13"/>
                <w:szCs w:val="13"/>
              </w:rPr>
              <w:t>4.1. Амбулато</w:t>
            </w:r>
            <w:r w:rsidRPr="00392CE0">
              <w:rPr>
                <w:rFonts w:ascii="Times New Roman" w:hAnsi="Times New Roman"/>
                <w:sz w:val="13"/>
                <w:szCs w:val="13"/>
              </w:rPr>
              <w:t>р</w:t>
            </w:r>
            <w:r w:rsidRPr="00392CE0">
              <w:rPr>
                <w:rFonts w:ascii="Times New Roman" w:hAnsi="Times New Roman"/>
                <w:sz w:val="13"/>
                <w:szCs w:val="13"/>
              </w:rPr>
              <w:t>но-поликлиническая п</w:t>
            </w:r>
            <w:r w:rsidRPr="00392CE0">
              <w:rPr>
                <w:rFonts w:ascii="Times New Roman" w:hAnsi="Times New Roman"/>
                <w:sz w:val="13"/>
                <w:szCs w:val="13"/>
              </w:rPr>
              <w:t>о</w:t>
            </w:r>
            <w:r w:rsidRPr="00392CE0">
              <w:rPr>
                <w:rFonts w:ascii="Times New Roman" w:hAnsi="Times New Roman"/>
                <w:sz w:val="13"/>
                <w:szCs w:val="13"/>
              </w:rPr>
              <w:t>мощь, всего</w:t>
            </w:r>
          </w:p>
        </w:tc>
        <w:tc>
          <w:tcPr>
            <w:tcW w:w="541" w:type="dxa"/>
            <w:tcBorders>
              <w:top w:val="nil"/>
              <w:left w:val="nil"/>
              <w:bottom w:val="single" w:sz="4" w:space="0" w:color="auto"/>
              <w:right w:val="single" w:sz="4" w:space="0" w:color="auto"/>
            </w:tcBorders>
            <w:shd w:val="clear" w:color="auto" w:fill="auto"/>
            <w:noWrap/>
          </w:tcPr>
          <w:p w:rsidR="00227F5F" w:rsidRPr="00392CE0" w:rsidRDefault="00227F5F" w:rsidP="00A2745F">
            <w:pPr>
              <w:spacing w:after="0" w:line="240" w:lineRule="auto"/>
              <w:jc w:val="center"/>
              <w:rPr>
                <w:sz w:val="12"/>
                <w:szCs w:val="12"/>
              </w:rPr>
            </w:pPr>
            <w:r w:rsidRPr="00392CE0">
              <w:rPr>
                <w:sz w:val="12"/>
                <w:szCs w:val="12"/>
              </w:rPr>
              <w:t>22</w:t>
            </w:r>
          </w:p>
        </w:tc>
        <w:tc>
          <w:tcPr>
            <w:tcW w:w="958" w:type="dxa"/>
            <w:tcBorders>
              <w:top w:val="nil"/>
              <w:left w:val="nil"/>
              <w:bottom w:val="nil"/>
              <w:right w:val="single" w:sz="4" w:space="0" w:color="auto"/>
            </w:tcBorders>
            <w:shd w:val="clear" w:color="auto" w:fill="auto"/>
          </w:tcPr>
          <w:p w:rsidR="00227F5F" w:rsidRPr="00392CE0" w:rsidRDefault="00227F5F" w:rsidP="00A2745F">
            <w:pPr>
              <w:spacing w:after="0" w:line="240" w:lineRule="auto"/>
              <w:ind w:hanging="48"/>
              <w:jc w:val="center"/>
              <w:rPr>
                <w:rFonts w:ascii="Times New Roman" w:hAnsi="Times New Roman"/>
                <w:sz w:val="13"/>
                <w:szCs w:val="13"/>
              </w:rPr>
            </w:pPr>
            <w:r w:rsidRPr="00392CE0">
              <w:rPr>
                <w:rFonts w:ascii="Times New Roman" w:hAnsi="Times New Roman"/>
                <w:sz w:val="13"/>
                <w:szCs w:val="13"/>
              </w:rPr>
              <w:t>посещения</w:t>
            </w:r>
          </w:p>
        </w:tc>
        <w:tc>
          <w:tcPr>
            <w:tcW w:w="962" w:type="dxa"/>
            <w:tcBorders>
              <w:top w:val="nil"/>
              <w:left w:val="nil"/>
              <w:bottom w:val="single" w:sz="4" w:space="0" w:color="auto"/>
              <w:right w:val="single" w:sz="4" w:space="0" w:color="auto"/>
            </w:tcBorders>
            <w:shd w:val="clear" w:color="auto" w:fill="auto"/>
            <w:noWrap/>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0,470</w:t>
            </w:r>
          </w:p>
        </w:tc>
        <w:tc>
          <w:tcPr>
            <w:tcW w:w="108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301,15</w:t>
            </w:r>
          </w:p>
        </w:tc>
        <w:tc>
          <w:tcPr>
            <w:tcW w:w="72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9,31</w:t>
            </w:r>
          </w:p>
        </w:tc>
        <w:tc>
          <w:tcPr>
            <w:tcW w:w="915"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132,18</w:t>
            </w:r>
          </w:p>
        </w:tc>
        <w:tc>
          <w:tcPr>
            <w:tcW w:w="914"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96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84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132,18</w:t>
            </w:r>
          </w:p>
        </w:tc>
        <w:tc>
          <w:tcPr>
            <w:tcW w:w="1026"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35 325,87</w:t>
            </w:r>
          </w:p>
        </w:tc>
        <w:tc>
          <w:tcPr>
            <w:tcW w:w="94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501 359,39</w:t>
            </w:r>
          </w:p>
        </w:tc>
        <w:tc>
          <w:tcPr>
            <w:tcW w:w="91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1098"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114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501 359,39</w:t>
            </w:r>
          </w:p>
        </w:tc>
        <w:tc>
          <w:tcPr>
            <w:tcW w:w="1090" w:type="dxa"/>
            <w:gridSpan w:val="2"/>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536 685,26</w:t>
            </w:r>
          </w:p>
        </w:tc>
        <w:tc>
          <w:tcPr>
            <w:tcW w:w="507"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r>
      <w:tr w:rsidR="00227F5F" w:rsidRPr="00392CE0">
        <w:trPr>
          <w:trHeight w:val="170"/>
        </w:trPr>
        <w:tc>
          <w:tcPr>
            <w:tcW w:w="1418" w:type="dxa"/>
            <w:tcBorders>
              <w:top w:val="single" w:sz="4" w:space="0" w:color="auto"/>
              <w:left w:val="single" w:sz="4" w:space="0" w:color="auto"/>
              <w:bottom w:val="single" w:sz="4" w:space="0" w:color="auto"/>
              <w:right w:val="single" w:sz="4" w:space="0" w:color="auto"/>
            </w:tcBorders>
            <w:shd w:val="clear" w:color="auto" w:fill="auto"/>
          </w:tcPr>
          <w:p w:rsidR="00227F5F" w:rsidRPr="00392CE0" w:rsidRDefault="00227F5F" w:rsidP="00A2745F">
            <w:pPr>
              <w:spacing w:after="0" w:line="240" w:lineRule="auto"/>
              <w:ind w:left="34"/>
              <w:jc w:val="both"/>
              <w:rPr>
                <w:rFonts w:ascii="Times New Roman" w:hAnsi="Times New Roman"/>
                <w:sz w:val="13"/>
                <w:szCs w:val="13"/>
              </w:rPr>
            </w:pPr>
            <w:r w:rsidRPr="00392CE0">
              <w:rPr>
                <w:rFonts w:ascii="Times New Roman" w:hAnsi="Times New Roman"/>
                <w:sz w:val="13"/>
                <w:szCs w:val="13"/>
              </w:rPr>
              <w:t>в том числе</w:t>
            </w:r>
          </w:p>
          <w:p w:rsidR="00227F5F" w:rsidRPr="00392CE0" w:rsidRDefault="00227F5F" w:rsidP="00A2745F">
            <w:pPr>
              <w:spacing w:after="0" w:line="240" w:lineRule="auto"/>
              <w:ind w:left="34"/>
              <w:jc w:val="both"/>
              <w:rPr>
                <w:rFonts w:ascii="Times New Roman" w:hAnsi="Times New Roman"/>
                <w:sz w:val="13"/>
                <w:szCs w:val="13"/>
              </w:rPr>
            </w:pPr>
            <w:r w:rsidRPr="00392CE0">
              <w:rPr>
                <w:rFonts w:ascii="Times New Roman" w:hAnsi="Times New Roman"/>
                <w:sz w:val="13"/>
                <w:szCs w:val="13"/>
              </w:rPr>
              <w:t>амбулаторно-поли-клиническая пмощь</w:t>
            </w:r>
          </w:p>
        </w:tc>
        <w:tc>
          <w:tcPr>
            <w:tcW w:w="541" w:type="dxa"/>
            <w:tcBorders>
              <w:top w:val="nil"/>
              <w:left w:val="nil"/>
              <w:bottom w:val="single" w:sz="4" w:space="0" w:color="auto"/>
              <w:right w:val="single" w:sz="4" w:space="0" w:color="auto"/>
            </w:tcBorders>
            <w:shd w:val="clear" w:color="auto" w:fill="auto"/>
            <w:noWrap/>
          </w:tcPr>
          <w:p w:rsidR="00227F5F" w:rsidRPr="00392CE0" w:rsidRDefault="00227F5F" w:rsidP="00A2745F">
            <w:pPr>
              <w:spacing w:after="0" w:line="240" w:lineRule="auto"/>
              <w:jc w:val="center"/>
              <w:rPr>
                <w:sz w:val="12"/>
                <w:szCs w:val="12"/>
              </w:rPr>
            </w:pPr>
            <w:r w:rsidRPr="00392CE0">
              <w:rPr>
                <w:sz w:val="12"/>
                <w:szCs w:val="12"/>
              </w:rPr>
              <w:t>23</w:t>
            </w:r>
          </w:p>
        </w:tc>
        <w:tc>
          <w:tcPr>
            <w:tcW w:w="958" w:type="dxa"/>
            <w:tcBorders>
              <w:top w:val="single" w:sz="4" w:space="0" w:color="auto"/>
              <w:left w:val="nil"/>
              <w:bottom w:val="single" w:sz="4" w:space="0" w:color="auto"/>
              <w:right w:val="single" w:sz="4" w:space="0" w:color="auto"/>
            </w:tcBorders>
            <w:shd w:val="clear" w:color="auto" w:fill="auto"/>
          </w:tcPr>
          <w:p w:rsidR="00227F5F" w:rsidRPr="00392CE0" w:rsidRDefault="00227F5F" w:rsidP="00A2745F">
            <w:pPr>
              <w:spacing w:after="0" w:line="240" w:lineRule="auto"/>
              <w:ind w:hanging="48"/>
              <w:jc w:val="center"/>
              <w:rPr>
                <w:rFonts w:ascii="Times New Roman" w:hAnsi="Times New Roman"/>
                <w:sz w:val="13"/>
                <w:szCs w:val="13"/>
              </w:rPr>
            </w:pPr>
            <w:r w:rsidRPr="00392CE0">
              <w:rPr>
                <w:rFonts w:ascii="Times New Roman" w:hAnsi="Times New Roman"/>
                <w:sz w:val="13"/>
                <w:szCs w:val="13"/>
              </w:rPr>
              <w:t>посещения</w:t>
            </w:r>
          </w:p>
        </w:tc>
        <w:tc>
          <w:tcPr>
            <w:tcW w:w="962" w:type="dxa"/>
            <w:tcBorders>
              <w:top w:val="nil"/>
              <w:left w:val="nil"/>
              <w:bottom w:val="single" w:sz="4" w:space="0" w:color="auto"/>
              <w:right w:val="single" w:sz="4" w:space="0" w:color="auto"/>
            </w:tcBorders>
            <w:shd w:val="clear" w:color="auto" w:fill="auto"/>
            <w:noWrap/>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0,470</w:t>
            </w:r>
          </w:p>
        </w:tc>
        <w:tc>
          <w:tcPr>
            <w:tcW w:w="108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301,15</w:t>
            </w:r>
          </w:p>
        </w:tc>
        <w:tc>
          <w:tcPr>
            <w:tcW w:w="72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9,31</w:t>
            </w:r>
          </w:p>
        </w:tc>
        <w:tc>
          <w:tcPr>
            <w:tcW w:w="915"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132,18</w:t>
            </w:r>
          </w:p>
        </w:tc>
        <w:tc>
          <w:tcPr>
            <w:tcW w:w="914"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96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84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132,18</w:t>
            </w:r>
          </w:p>
        </w:tc>
        <w:tc>
          <w:tcPr>
            <w:tcW w:w="1026"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35 325,87</w:t>
            </w:r>
          </w:p>
        </w:tc>
        <w:tc>
          <w:tcPr>
            <w:tcW w:w="94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501 359,39</w:t>
            </w:r>
          </w:p>
        </w:tc>
        <w:tc>
          <w:tcPr>
            <w:tcW w:w="91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1098"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114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501 359,39</w:t>
            </w:r>
          </w:p>
        </w:tc>
        <w:tc>
          <w:tcPr>
            <w:tcW w:w="1090" w:type="dxa"/>
            <w:gridSpan w:val="2"/>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536 685,26</w:t>
            </w:r>
          </w:p>
        </w:tc>
        <w:tc>
          <w:tcPr>
            <w:tcW w:w="507"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r>
      <w:tr w:rsidR="00227F5F" w:rsidRPr="00392CE0">
        <w:trPr>
          <w:trHeight w:val="154"/>
        </w:trPr>
        <w:tc>
          <w:tcPr>
            <w:tcW w:w="1418" w:type="dxa"/>
            <w:tcBorders>
              <w:top w:val="single" w:sz="4" w:space="0" w:color="auto"/>
              <w:left w:val="single" w:sz="4" w:space="0" w:color="auto"/>
              <w:bottom w:val="nil"/>
              <w:right w:val="single" w:sz="4" w:space="0" w:color="auto"/>
            </w:tcBorders>
            <w:shd w:val="clear" w:color="auto" w:fill="auto"/>
          </w:tcPr>
          <w:p w:rsidR="00227F5F" w:rsidRPr="00392CE0" w:rsidRDefault="00227F5F" w:rsidP="00A2745F">
            <w:pPr>
              <w:spacing w:after="0" w:line="240" w:lineRule="auto"/>
              <w:ind w:left="34"/>
              <w:jc w:val="both"/>
              <w:rPr>
                <w:rFonts w:ascii="Times New Roman" w:hAnsi="Times New Roman"/>
                <w:sz w:val="12"/>
                <w:szCs w:val="12"/>
              </w:rPr>
            </w:pPr>
            <w:r w:rsidRPr="00392CE0">
              <w:rPr>
                <w:rFonts w:ascii="Times New Roman" w:hAnsi="Times New Roman"/>
                <w:sz w:val="12"/>
                <w:szCs w:val="12"/>
              </w:rPr>
              <w:t>- из них на оказание ВМП</w:t>
            </w:r>
          </w:p>
        </w:tc>
        <w:tc>
          <w:tcPr>
            <w:tcW w:w="541" w:type="dxa"/>
            <w:tcBorders>
              <w:top w:val="single" w:sz="4" w:space="0" w:color="auto"/>
              <w:left w:val="nil"/>
              <w:bottom w:val="single" w:sz="4" w:space="0" w:color="auto"/>
              <w:right w:val="single" w:sz="4" w:space="0" w:color="auto"/>
            </w:tcBorders>
            <w:shd w:val="clear" w:color="auto" w:fill="auto"/>
            <w:noWrap/>
          </w:tcPr>
          <w:p w:rsidR="00227F5F" w:rsidRPr="00392CE0" w:rsidRDefault="00227F5F" w:rsidP="00A2745F">
            <w:pPr>
              <w:spacing w:after="0" w:line="240" w:lineRule="auto"/>
              <w:jc w:val="center"/>
              <w:rPr>
                <w:sz w:val="12"/>
                <w:szCs w:val="12"/>
              </w:rPr>
            </w:pPr>
            <w:r w:rsidRPr="00392CE0">
              <w:rPr>
                <w:sz w:val="12"/>
                <w:szCs w:val="12"/>
              </w:rPr>
              <w:t>24</w:t>
            </w:r>
          </w:p>
        </w:tc>
        <w:tc>
          <w:tcPr>
            <w:tcW w:w="958" w:type="dxa"/>
            <w:tcBorders>
              <w:top w:val="single" w:sz="4" w:space="0" w:color="auto"/>
              <w:left w:val="nil"/>
              <w:bottom w:val="nil"/>
              <w:right w:val="single" w:sz="4" w:space="0" w:color="auto"/>
            </w:tcBorders>
            <w:shd w:val="clear" w:color="auto" w:fill="auto"/>
          </w:tcPr>
          <w:p w:rsidR="00227F5F" w:rsidRPr="00392CE0" w:rsidRDefault="00227F5F" w:rsidP="00A2745F">
            <w:pPr>
              <w:spacing w:after="0" w:line="240" w:lineRule="auto"/>
              <w:ind w:hanging="48"/>
              <w:jc w:val="center"/>
              <w:rPr>
                <w:rFonts w:ascii="Times New Roman" w:hAnsi="Times New Roman"/>
                <w:sz w:val="13"/>
                <w:szCs w:val="13"/>
              </w:rPr>
            </w:pPr>
            <w:r w:rsidRPr="00392CE0">
              <w:rPr>
                <w:rFonts w:ascii="Times New Roman" w:hAnsi="Times New Roman"/>
                <w:sz w:val="13"/>
                <w:szCs w:val="13"/>
              </w:rPr>
              <w:t>посещения</w:t>
            </w:r>
          </w:p>
        </w:tc>
        <w:tc>
          <w:tcPr>
            <w:tcW w:w="962"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0,002</w:t>
            </w:r>
          </w:p>
        </w:tc>
        <w:tc>
          <w:tcPr>
            <w:tcW w:w="10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8 005,59</w:t>
            </w:r>
          </w:p>
        </w:tc>
        <w:tc>
          <w:tcPr>
            <w:tcW w:w="72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915"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15,67</w:t>
            </w:r>
          </w:p>
        </w:tc>
        <w:tc>
          <w:tcPr>
            <w:tcW w:w="914"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9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84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15,67</w:t>
            </w:r>
          </w:p>
        </w:tc>
        <w:tc>
          <w:tcPr>
            <w:tcW w:w="1026"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94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59 433,51</w:t>
            </w:r>
          </w:p>
        </w:tc>
        <w:tc>
          <w:tcPr>
            <w:tcW w:w="91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1098"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114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59 433,51</w:t>
            </w:r>
          </w:p>
        </w:tc>
        <w:tc>
          <w:tcPr>
            <w:tcW w:w="109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59 433,51</w:t>
            </w:r>
          </w:p>
        </w:tc>
        <w:tc>
          <w:tcPr>
            <w:tcW w:w="507"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r>
      <w:tr w:rsidR="00227F5F" w:rsidRPr="00392CE0">
        <w:trPr>
          <w:trHeight w:val="166"/>
        </w:trPr>
        <w:tc>
          <w:tcPr>
            <w:tcW w:w="1418" w:type="dxa"/>
            <w:tcBorders>
              <w:top w:val="single" w:sz="4" w:space="0" w:color="auto"/>
              <w:left w:val="single" w:sz="4" w:space="0" w:color="auto"/>
              <w:bottom w:val="nil"/>
              <w:right w:val="single" w:sz="4" w:space="0" w:color="auto"/>
            </w:tcBorders>
            <w:shd w:val="clear" w:color="auto" w:fill="auto"/>
          </w:tcPr>
          <w:p w:rsidR="00227F5F" w:rsidRPr="00392CE0" w:rsidRDefault="00227F5F" w:rsidP="00A2745F">
            <w:pPr>
              <w:spacing w:after="0" w:line="240" w:lineRule="auto"/>
              <w:ind w:left="34"/>
              <w:jc w:val="both"/>
              <w:rPr>
                <w:rFonts w:ascii="Times New Roman" w:hAnsi="Times New Roman"/>
                <w:sz w:val="12"/>
                <w:szCs w:val="12"/>
              </w:rPr>
            </w:pPr>
            <w:r w:rsidRPr="00392CE0">
              <w:rPr>
                <w:rFonts w:ascii="Times New Roman" w:hAnsi="Times New Roman"/>
                <w:sz w:val="12"/>
                <w:szCs w:val="12"/>
              </w:rPr>
              <w:t>4.2. Медицинские у</w:t>
            </w:r>
            <w:r w:rsidRPr="00392CE0">
              <w:rPr>
                <w:rFonts w:ascii="Times New Roman" w:hAnsi="Times New Roman"/>
                <w:sz w:val="12"/>
                <w:szCs w:val="12"/>
              </w:rPr>
              <w:t>с</w:t>
            </w:r>
            <w:r w:rsidRPr="00392CE0">
              <w:rPr>
                <w:rFonts w:ascii="Times New Roman" w:hAnsi="Times New Roman"/>
                <w:sz w:val="12"/>
                <w:szCs w:val="12"/>
              </w:rPr>
              <w:t>луги</w:t>
            </w:r>
          </w:p>
        </w:tc>
        <w:tc>
          <w:tcPr>
            <w:tcW w:w="541" w:type="dxa"/>
            <w:tcBorders>
              <w:top w:val="nil"/>
              <w:left w:val="nil"/>
              <w:bottom w:val="single" w:sz="4" w:space="0" w:color="auto"/>
              <w:right w:val="single" w:sz="4" w:space="0" w:color="auto"/>
            </w:tcBorders>
            <w:shd w:val="clear" w:color="auto" w:fill="auto"/>
            <w:noWrap/>
          </w:tcPr>
          <w:p w:rsidR="00227F5F" w:rsidRPr="00392CE0" w:rsidRDefault="00227F5F" w:rsidP="00A2745F">
            <w:pPr>
              <w:spacing w:after="0" w:line="240" w:lineRule="auto"/>
              <w:jc w:val="center"/>
              <w:rPr>
                <w:sz w:val="12"/>
                <w:szCs w:val="12"/>
              </w:rPr>
            </w:pPr>
            <w:r w:rsidRPr="00392CE0">
              <w:rPr>
                <w:sz w:val="12"/>
                <w:szCs w:val="12"/>
              </w:rPr>
              <w:t>25</w:t>
            </w:r>
          </w:p>
        </w:tc>
        <w:tc>
          <w:tcPr>
            <w:tcW w:w="958" w:type="dxa"/>
            <w:tcBorders>
              <w:top w:val="single" w:sz="4" w:space="0" w:color="auto"/>
              <w:left w:val="nil"/>
              <w:bottom w:val="nil"/>
              <w:right w:val="single" w:sz="4" w:space="0" w:color="auto"/>
            </w:tcBorders>
            <w:shd w:val="clear" w:color="auto" w:fill="auto"/>
          </w:tcPr>
          <w:p w:rsidR="00227F5F" w:rsidRPr="00392CE0" w:rsidRDefault="00227F5F" w:rsidP="00A2745F">
            <w:pPr>
              <w:spacing w:after="0" w:line="240" w:lineRule="auto"/>
              <w:ind w:hanging="48"/>
              <w:jc w:val="center"/>
              <w:rPr>
                <w:rFonts w:ascii="Times New Roman" w:hAnsi="Times New Roman"/>
                <w:sz w:val="13"/>
                <w:szCs w:val="13"/>
              </w:rPr>
            </w:pPr>
            <w:r w:rsidRPr="00392CE0">
              <w:rPr>
                <w:rFonts w:ascii="Times New Roman" w:hAnsi="Times New Roman"/>
                <w:sz w:val="13"/>
                <w:szCs w:val="13"/>
              </w:rPr>
              <w:t>посещения</w:t>
            </w:r>
          </w:p>
        </w:tc>
        <w:tc>
          <w:tcPr>
            <w:tcW w:w="962" w:type="dxa"/>
            <w:tcBorders>
              <w:top w:val="nil"/>
              <w:left w:val="nil"/>
              <w:bottom w:val="single" w:sz="4" w:space="0" w:color="auto"/>
              <w:right w:val="single" w:sz="4" w:space="0" w:color="auto"/>
            </w:tcBorders>
            <w:shd w:val="clear" w:color="auto" w:fill="auto"/>
            <w:noWrap/>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0,096</w:t>
            </w:r>
          </w:p>
        </w:tc>
        <w:tc>
          <w:tcPr>
            <w:tcW w:w="108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325,94</w:t>
            </w:r>
          </w:p>
        </w:tc>
        <w:tc>
          <w:tcPr>
            <w:tcW w:w="72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915"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31,37</w:t>
            </w:r>
          </w:p>
        </w:tc>
        <w:tc>
          <w:tcPr>
            <w:tcW w:w="914"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96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84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31,37</w:t>
            </w:r>
          </w:p>
        </w:tc>
        <w:tc>
          <w:tcPr>
            <w:tcW w:w="1026"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94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118 983,08</w:t>
            </w:r>
          </w:p>
        </w:tc>
        <w:tc>
          <w:tcPr>
            <w:tcW w:w="91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1098"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114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118 983,08</w:t>
            </w:r>
          </w:p>
        </w:tc>
        <w:tc>
          <w:tcPr>
            <w:tcW w:w="1090" w:type="dxa"/>
            <w:gridSpan w:val="2"/>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118 983,08</w:t>
            </w:r>
          </w:p>
        </w:tc>
        <w:tc>
          <w:tcPr>
            <w:tcW w:w="507"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r>
      <w:tr w:rsidR="00227F5F" w:rsidRPr="00392CE0">
        <w:trPr>
          <w:trHeight w:val="149"/>
        </w:trPr>
        <w:tc>
          <w:tcPr>
            <w:tcW w:w="1418" w:type="dxa"/>
            <w:tcBorders>
              <w:top w:val="single" w:sz="4" w:space="0" w:color="auto"/>
              <w:left w:val="single" w:sz="4" w:space="0" w:color="auto"/>
              <w:bottom w:val="nil"/>
              <w:right w:val="single" w:sz="4" w:space="0" w:color="auto"/>
            </w:tcBorders>
            <w:shd w:val="clear" w:color="auto" w:fill="auto"/>
          </w:tcPr>
          <w:p w:rsidR="00227F5F" w:rsidRPr="00392CE0" w:rsidRDefault="00227F5F" w:rsidP="00A2745F">
            <w:pPr>
              <w:spacing w:after="0" w:line="240" w:lineRule="auto"/>
              <w:ind w:left="34"/>
              <w:jc w:val="both"/>
              <w:rPr>
                <w:rFonts w:ascii="Times New Roman" w:hAnsi="Times New Roman"/>
                <w:sz w:val="12"/>
                <w:szCs w:val="12"/>
              </w:rPr>
            </w:pPr>
            <w:r w:rsidRPr="00392CE0">
              <w:rPr>
                <w:rFonts w:ascii="Times New Roman" w:hAnsi="Times New Roman"/>
                <w:sz w:val="12"/>
                <w:szCs w:val="12"/>
              </w:rPr>
              <w:t>из них на оказание ВМП</w:t>
            </w:r>
          </w:p>
        </w:tc>
        <w:tc>
          <w:tcPr>
            <w:tcW w:w="541" w:type="dxa"/>
            <w:tcBorders>
              <w:top w:val="nil"/>
              <w:left w:val="nil"/>
              <w:bottom w:val="single" w:sz="4" w:space="0" w:color="auto"/>
              <w:right w:val="single" w:sz="4" w:space="0" w:color="auto"/>
            </w:tcBorders>
            <w:shd w:val="clear" w:color="auto" w:fill="auto"/>
            <w:noWrap/>
          </w:tcPr>
          <w:p w:rsidR="00227F5F" w:rsidRPr="00392CE0" w:rsidRDefault="00227F5F" w:rsidP="00A2745F">
            <w:pPr>
              <w:spacing w:after="0" w:line="240" w:lineRule="auto"/>
              <w:jc w:val="center"/>
              <w:rPr>
                <w:sz w:val="12"/>
                <w:szCs w:val="12"/>
              </w:rPr>
            </w:pPr>
            <w:r w:rsidRPr="00392CE0">
              <w:rPr>
                <w:sz w:val="12"/>
                <w:szCs w:val="12"/>
              </w:rPr>
              <w:t>26</w:t>
            </w:r>
          </w:p>
        </w:tc>
        <w:tc>
          <w:tcPr>
            <w:tcW w:w="958" w:type="dxa"/>
            <w:tcBorders>
              <w:top w:val="single" w:sz="4" w:space="0" w:color="auto"/>
              <w:left w:val="nil"/>
              <w:bottom w:val="nil"/>
              <w:right w:val="single" w:sz="4" w:space="0" w:color="auto"/>
            </w:tcBorders>
            <w:shd w:val="clear" w:color="auto" w:fill="auto"/>
          </w:tcPr>
          <w:p w:rsidR="00227F5F" w:rsidRPr="00392CE0" w:rsidRDefault="00227F5F" w:rsidP="00A2745F">
            <w:pPr>
              <w:spacing w:after="0" w:line="240" w:lineRule="auto"/>
              <w:ind w:hanging="48"/>
              <w:jc w:val="center"/>
              <w:rPr>
                <w:rFonts w:ascii="Times New Roman" w:hAnsi="Times New Roman"/>
                <w:sz w:val="13"/>
                <w:szCs w:val="13"/>
              </w:rPr>
            </w:pPr>
            <w:r w:rsidRPr="00392CE0">
              <w:rPr>
                <w:rFonts w:ascii="Times New Roman" w:hAnsi="Times New Roman"/>
                <w:sz w:val="13"/>
                <w:szCs w:val="13"/>
              </w:rPr>
              <w:t>посещения</w:t>
            </w:r>
          </w:p>
        </w:tc>
        <w:tc>
          <w:tcPr>
            <w:tcW w:w="962" w:type="dxa"/>
            <w:tcBorders>
              <w:top w:val="nil"/>
              <w:left w:val="nil"/>
              <w:bottom w:val="single" w:sz="4" w:space="0" w:color="auto"/>
              <w:right w:val="single" w:sz="4" w:space="0" w:color="auto"/>
            </w:tcBorders>
            <w:shd w:val="clear" w:color="auto" w:fill="auto"/>
            <w:noWrap/>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0,002</w:t>
            </w:r>
          </w:p>
        </w:tc>
        <w:tc>
          <w:tcPr>
            <w:tcW w:w="108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7 136,21</w:t>
            </w:r>
          </w:p>
        </w:tc>
        <w:tc>
          <w:tcPr>
            <w:tcW w:w="72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915"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15,17</w:t>
            </w:r>
          </w:p>
        </w:tc>
        <w:tc>
          <w:tcPr>
            <w:tcW w:w="914"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96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84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15,17</w:t>
            </w:r>
          </w:p>
        </w:tc>
        <w:tc>
          <w:tcPr>
            <w:tcW w:w="1026"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94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57 553,50</w:t>
            </w:r>
          </w:p>
        </w:tc>
        <w:tc>
          <w:tcPr>
            <w:tcW w:w="91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1098"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114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57 553,50</w:t>
            </w:r>
          </w:p>
        </w:tc>
        <w:tc>
          <w:tcPr>
            <w:tcW w:w="1090" w:type="dxa"/>
            <w:gridSpan w:val="2"/>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57 553,50</w:t>
            </w:r>
          </w:p>
        </w:tc>
        <w:tc>
          <w:tcPr>
            <w:tcW w:w="507"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r>
      <w:tr w:rsidR="00227F5F" w:rsidRPr="00392CE0">
        <w:trPr>
          <w:trHeight w:val="330"/>
        </w:trPr>
        <w:tc>
          <w:tcPr>
            <w:tcW w:w="1418" w:type="dxa"/>
            <w:tcBorders>
              <w:top w:val="single" w:sz="4" w:space="0" w:color="auto"/>
              <w:left w:val="single" w:sz="4" w:space="0" w:color="auto"/>
              <w:bottom w:val="nil"/>
              <w:right w:val="single" w:sz="4" w:space="0" w:color="auto"/>
            </w:tcBorders>
            <w:shd w:val="clear" w:color="auto" w:fill="auto"/>
          </w:tcPr>
          <w:p w:rsidR="00227F5F" w:rsidRPr="00392CE0" w:rsidRDefault="00227F5F" w:rsidP="00A2745F">
            <w:pPr>
              <w:spacing w:after="0" w:line="240" w:lineRule="auto"/>
              <w:ind w:left="34"/>
              <w:jc w:val="both"/>
              <w:rPr>
                <w:rFonts w:ascii="Times New Roman" w:hAnsi="Times New Roman"/>
                <w:sz w:val="13"/>
                <w:szCs w:val="13"/>
              </w:rPr>
            </w:pPr>
            <w:r w:rsidRPr="00392CE0">
              <w:rPr>
                <w:rFonts w:ascii="Times New Roman" w:hAnsi="Times New Roman"/>
                <w:sz w:val="13"/>
                <w:szCs w:val="13"/>
              </w:rPr>
              <w:t>4.3. Скорая меди-цинская п</w:t>
            </w:r>
            <w:r w:rsidRPr="00392CE0">
              <w:rPr>
                <w:rFonts w:ascii="Times New Roman" w:hAnsi="Times New Roman"/>
                <w:sz w:val="13"/>
                <w:szCs w:val="13"/>
              </w:rPr>
              <w:t>о</w:t>
            </w:r>
            <w:r w:rsidRPr="00392CE0">
              <w:rPr>
                <w:rFonts w:ascii="Times New Roman" w:hAnsi="Times New Roman"/>
                <w:sz w:val="13"/>
                <w:szCs w:val="13"/>
              </w:rPr>
              <w:t>мощь</w:t>
            </w:r>
          </w:p>
        </w:tc>
        <w:tc>
          <w:tcPr>
            <w:tcW w:w="541" w:type="dxa"/>
            <w:tcBorders>
              <w:top w:val="nil"/>
              <w:left w:val="nil"/>
              <w:bottom w:val="single" w:sz="4" w:space="0" w:color="auto"/>
              <w:right w:val="single" w:sz="4" w:space="0" w:color="auto"/>
            </w:tcBorders>
            <w:shd w:val="clear" w:color="auto" w:fill="auto"/>
            <w:noWrap/>
          </w:tcPr>
          <w:p w:rsidR="00227F5F" w:rsidRPr="00392CE0" w:rsidRDefault="00227F5F" w:rsidP="00A2745F">
            <w:pPr>
              <w:spacing w:after="0" w:line="240" w:lineRule="auto"/>
              <w:jc w:val="center"/>
              <w:rPr>
                <w:sz w:val="12"/>
                <w:szCs w:val="12"/>
              </w:rPr>
            </w:pPr>
            <w:r w:rsidRPr="00392CE0">
              <w:rPr>
                <w:sz w:val="12"/>
                <w:szCs w:val="12"/>
              </w:rPr>
              <w:t>27</w:t>
            </w:r>
          </w:p>
        </w:tc>
        <w:tc>
          <w:tcPr>
            <w:tcW w:w="958" w:type="dxa"/>
            <w:tcBorders>
              <w:top w:val="single" w:sz="4" w:space="0" w:color="auto"/>
              <w:left w:val="nil"/>
              <w:bottom w:val="nil"/>
              <w:right w:val="single" w:sz="4" w:space="0" w:color="auto"/>
            </w:tcBorders>
            <w:shd w:val="clear" w:color="auto" w:fill="auto"/>
          </w:tcPr>
          <w:p w:rsidR="00227F5F" w:rsidRPr="00392CE0" w:rsidRDefault="00227F5F" w:rsidP="00A2745F">
            <w:pPr>
              <w:spacing w:after="0" w:line="240" w:lineRule="auto"/>
              <w:ind w:hanging="48"/>
              <w:jc w:val="center"/>
              <w:rPr>
                <w:rFonts w:ascii="Times New Roman" w:hAnsi="Times New Roman"/>
                <w:sz w:val="13"/>
                <w:szCs w:val="13"/>
              </w:rPr>
            </w:pPr>
            <w:r w:rsidRPr="00392CE0">
              <w:rPr>
                <w:rFonts w:ascii="Times New Roman" w:hAnsi="Times New Roman"/>
                <w:sz w:val="13"/>
                <w:szCs w:val="13"/>
              </w:rPr>
              <w:t>вызов</w:t>
            </w:r>
          </w:p>
        </w:tc>
        <w:tc>
          <w:tcPr>
            <w:tcW w:w="962" w:type="dxa"/>
            <w:tcBorders>
              <w:top w:val="nil"/>
              <w:left w:val="nil"/>
              <w:bottom w:val="single" w:sz="4" w:space="0" w:color="auto"/>
              <w:right w:val="single" w:sz="4" w:space="0" w:color="auto"/>
            </w:tcBorders>
            <w:shd w:val="clear" w:color="auto" w:fill="auto"/>
            <w:noWrap/>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0,298</w:t>
            </w:r>
          </w:p>
        </w:tc>
        <w:tc>
          <w:tcPr>
            <w:tcW w:w="108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1 082,68</w:t>
            </w:r>
          </w:p>
        </w:tc>
        <w:tc>
          <w:tcPr>
            <w:tcW w:w="72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915"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322,47</w:t>
            </w:r>
          </w:p>
        </w:tc>
        <w:tc>
          <w:tcPr>
            <w:tcW w:w="914"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96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84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322,47</w:t>
            </w:r>
          </w:p>
        </w:tc>
        <w:tc>
          <w:tcPr>
            <w:tcW w:w="1026"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94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1 223 154,87</w:t>
            </w:r>
          </w:p>
        </w:tc>
        <w:tc>
          <w:tcPr>
            <w:tcW w:w="91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1098"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114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1 223 154,87</w:t>
            </w:r>
          </w:p>
        </w:tc>
        <w:tc>
          <w:tcPr>
            <w:tcW w:w="1090" w:type="dxa"/>
            <w:gridSpan w:val="2"/>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1 223 154,87</w:t>
            </w:r>
          </w:p>
        </w:tc>
        <w:tc>
          <w:tcPr>
            <w:tcW w:w="507"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r>
      <w:tr w:rsidR="00227F5F" w:rsidRPr="00392CE0">
        <w:trPr>
          <w:trHeight w:val="193"/>
        </w:trPr>
        <w:tc>
          <w:tcPr>
            <w:tcW w:w="1418" w:type="dxa"/>
            <w:tcBorders>
              <w:top w:val="single" w:sz="4" w:space="0" w:color="auto"/>
              <w:left w:val="single" w:sz="4" w:space="0" w:color="auto"/>
              <w:bottom w:val="nil"/>
              <w:right w:val="single" w:sz="4" w:space="0" w:color="auto"/>
            </w:tcBorders>
            <w:shd w:val="clear" w:color="auto" w:fill="auto"/>
          </w:tcPr>
          <w:p w:rsidR="00227F5F" w:rsidRPr="00392CE0" w:rsidRDefault="00227F5F" w:rsidP="00A2745F">
            <w:pPr>
              <w:spacing w:after="0" w:line="240" w:lineRule="auto"/>
              <w:ind w:left="34"/>
              <w:jc w:val="both"/>
              <w:rPr>
                <w:rFonts w:ascii="Times New Roman" w:hAnsi="Times New Roman"/>
                <w:sz w:val="13"/>
                <w:szCs w:val="13"/>
              </w:rPr>
            </w:pPr>
            <w:r w:rsidRPr="00392CE0">
              <w:rPr>
                <w:rFonts w:ascii="Times New Roman" w:hAnsi="Times New Roman"/>
                <w:sz w:val="13"/>
                <w:szCs w:val="13"/>
              </w:rPr>
              <w:t>4.4. Стационарная п</w:t>
            </w:r>
            <w:r w:rsidRPr="00392CE0">
              <w:rPr>
                <w:rFonts w:ascii="Times New Roman" w:hAnsi="Times New Roman"/>
                <w:sz w:val="13"/>
                <w:szCs w:val="13"/>
              </w:rPr>
              <w:t>о</w:t>
            </w:r>
            <w:r w:rsidRPr="00392CE0">
              <w:rPr>
                <w:rFonts w:ascii="Times New Roman" w:hAnsi="Times New Roman"/>
                <w:sz w:val="13"/>
                <w:szCs w:val="13"/>
              </w:rPr>
              <w:t>мощь</w:t>
            </w:r>
          </w:p>
        </w:tc>
        <w:tc>
          <w:tcPr>
            <w:tcW w:w="541" w:type="dxa"/>
            <w:tcBorders>
              <w:top w:val="nil"/>
              <w:left w:val="nil"/>
              <w:bottom w:val="single" w:sz="4" w:space="0" w:color="auto"/>
              <w:right w:val="single" w:sz="4" w:space="0" w:color="auto"/>
            </w:tcBorders>
            <w:shd w:val="clear" w:color="auto" w:fill="auto"/>
            <w:noWrap/>
          </w:tcPr>
          <w:p w:rsidR="00227F5F" w:rsidRPr="00392CE0" w:rsidRDefault="00227F5F" w:rsidP="00A2745F">
            <w:pPr>
              <w:spacing w:after="0" w:line="240" w:lineRule="auto"/>
              <w:jc w:val="center"/>
              <w:rPr>
                <w:sz w:val="12"/>
                <w:szCs w:val="12"/>
              </w:rPr>
            </w:pPr>
            <w:r w:rsidRPr="00392CE0">
              <w:rPr>
                <w:sz w:val="12"/>
                <w:szCs w:val="12"/>
              </w:rPr>
              <w:t>28</w:t>
            </w:r>
          </w:p>
        </w:tc>
        <w:tc>
          <w:tcPr>
            <w:tcW w:w="958" w:type="dxa"/>
            <w:tcBorders>
              <w:top w:val="single" w:sz="4" w:space="0" w:color="auto"/>
              <w:left w:val="nil"/>
              <w:bottom w:val="nil"/>
              <w:right w:val="single" w:sz="4" w:space="0" w:color="auto"/>
            </w:tcBorders>
            <w:shd w:val="clear" w:color="auto" w:fill="auto"/>
          </w:tcPr>
          <w:p w:rsidR="00227F5F" w:rsidRPr="00392CE0" w:rsidRDefault="00227F5F" w:rsidP="00A2745F">
            <w:pPr>
              <w:spacing w:after="0" w:line="240" w:lineRule="auto"/>
              <w:ind w:hanging="48"/>
              <w:jc w:val="center"/>
              <w:rPr>
                <w:rFonts w:ascii="Times New Roman" w:hAnsi="Times New Roman"/>
                <w:sz w:val="13"/>
                <w:szCs w:val="13"/>
              </w:rPr>
            </w:pPr>
            <w:r w:rsidRPr="00392CE0">
              <w:rPr>
                <w:rFonts w:ascii="Times New Roman" w:hAnsi="Times New Roman"/>
                <w:sz w:val="13"/>
                <w:szCs w:val="13"/>
              </w:rPr>
              <w:t>койко-день</w:t>
            </w:r>
          </w:p>
        </w:tc>
        <w:tc>
          <w:tcPr>
            <w:tcW w:w="962" w:type="dxa"/>
            <w:tcBorders>
              <w:top w:val="nil"/>
              <w:left w:val="nil"/>
              <w:bottom w:val="single" w:sz="4" w:space="0" w:color="auto"/>
              <w:right w:val="single" w:sz="4" w:space="0" w:color="auto"/>
            </w:tcBorders>
            <w:shd w:val="clear" w:color="auto" w:fill="auto"/>
            <w:noWrap/>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0,515</w:t>
            </w:r>
          </w:p>
        </w:tc>
        <w:tc>
          <w:tcPr>
            <w:tcW w:w="108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1 628,06</w:t>
            </w:r>
          </w:p>
        </w:tc>
        <w:tc>
          <w:tcPr>
            <w:tcW w:w="72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9,05</w:t>
            </w:r>
          </w:p>
        </w:tc>
        <w:tc>
          <w:tcPr>
            <w:tcW w:w="915"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829,50</w:t>
            </w:r>
          </w:p>
        </w:tc>
        <w:tc>
          <w:tcPr>
            <w:tcW w:w="914"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96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84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829,50</w:t>
            </w:r>
          </w:p>
        </w:tc>
        <w:tc>
          <w:tcPr>
            <w:tcW w:w="1026"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34 331,30</w:t>
            </w:r>
          </w:p>
        </w:tc>
        <w:tc>
          <w:tcPr>
            <w:tcW w:w="94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3 146 376,17</w:t>
            </w:r>
          </w:p>
        </w:tc>
        <w:tc>
          <w:tcPr>
            <w:tcW w:w="91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1098"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114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3 146 376,17</w:t>
            </w:r>
          </w:p>
        </w:tc>
        <w:tc>
          <w:tcPr>
            <w:tcW w:w="1090" w:type="dxa"/>
            <w:gridSpan w:val="2"/>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3 180 707,47</w:t>
            </w:r>
          </w:p>
        </w:tc>
        <w:tc>
          <w:tcPr>
            <w:tcW w:w="507"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r>
      <w:tr w:rsidR="00227F5F" w:rsidRPr="00392CE0">
        <w:trPr>
          <w:trHeight w:val="193"/>
        </w:trPr>
        <w:tc>
          <w:tcPr>
            <w:tcW w:w="1418" w:type="dxa"/>
            <w:tcBorders>
              <w:top w:val="single" w:sz="4" w:space="0" w:color="auto"/>
              <w:left w:val="single" w:sz="4" w:space="0" w:color="auto"/>
              <w:bottom w:val="nil"/>
              <w:right w:val="single" w:sz="4" w:space="0" w:color="auto"/>
            </w:tcBorders>
            <w:shd w:val="clear" w:color="auto" w:fill="auto"/>
          </w:tcPr>
          <w:p w:rsidR="00227F5F" w:rsidRPr="00392CE0" w:rsidRDefault="00227F5F" w:rsidP="00A2745F">
            <w:pPr>
              <w:spacing w:after="0" w:line="240" w:lineRule="auto"/>
              <w:ind w:left="34"/>
              <w:jc w:val="both"/>
              <w:rPr>
                <w:rFonts w:ascii="Times New Roman" w:hAnsi="Times New Roman"/>
                <w:sz w:val="13"/>
                <w:szCs w:val="13"/>
              </w:rPr>
            </w:pPr>
            <w:r w:rsidRPr="00392CE0">
              <w:rPr>
                <w:rFonts w:ascii="Times New Roman" w:hAnsi="Times New Roman"/>
                <w:sz w:val="12"/>
                <w:szCs w:val="12"/>
              </w:rPr>
              <w:t>из них на оказание ВМП</w:t>
            </w:r>
          </w:p>
        </w:tc>
        <w:tc>
          <w:tcPr>
            <w:tcW w:w="541" w:type="dxa"/>
            <w:tcBorders>
              <w:top w:val="nil"/>
              <w:left w:val="nil"/>
              <w:bottom w:val="single" w:sz="4" w:space="0" w:color="auto"/>
              <w:right w:val="single" w:sz="4" w:space="0" w:color="auto"/>
            </w:tcBorders>
            <w:shd w:val="clear" w:color="auto" w:fill="auto"/>
            <w:noWrap/>
          </w:tcPr>
          <w:p w:rsidR="00227F5F" w:rsidRPr="00392CE0" w:rsidRDefault="00227F5F" w:rsidP="00A2745F">
            <w:pPr>
              <w:spacing w:after="0" w:line="240" w:lineRule="auto"/>
              <w:jc w:val="center"/>
              <w:rPr>
                <w:sz w:val="12"/>
                <w:szCs w:val="12"/>
              </w:rPr>
            </w:pPr>
            <w:r w:rsidRPr="00392CE0">
              <w:rPr>
                <w:sz w:val="12"/>
                <w:szCs w:val="12"/>
              </w:rPr>
              <w:t>29</w:t>
            </w:r>
          </w:p>
        </w:tc>
        <w:tc>
          <w:tcPr>
            <w:tcW w:w="958" w:type="dxa"/>
            <w:tcBorders>
              <w:top w:val="single" w:sz="4" w:space="0" w:color="auto"/>
              <w:left w:val="nil"/>
              <w:bottom w:val="nil"/>
              <w:right w:val="single" w:sz="4" w:space="0" w:color="auto"/>
            </w:tcBorders>
            <w:shd w:val="clear" w:color="auto" w:fill="auto"/>
          </w:tcPr>
          <w:p w:rsidR="00227F5F" w:rsidRPr="00392CE0" w:rsidRDefault="00227F5F" w:rsidP="00A2745F">
            <w:pPr>
              <w:spacing w:after="0" w:line="240" w:lineRule="auto"/>
              <w:ind w:hanging="48"/>
              <w:jc w:val="center"/>
              <w:rPr>
                <w:rFonts w:ascii="Times New Roman" w:hAnsi="Times New Roman"/>
                <w:sz w:val="13"/>
                <w:szCs w:val="13"/>
              </w:rPr>
            </w:pPr>
            <w:r w:rsidRPr="00392CE0">
              <w:rPr>
                <w:rFonts w:ascii="Times New Roman" w:hAnsi="Times New Roman"/>
                <w:sz w:val="13"/>
                <w:szCs w:val="13"/>
              </w:rPr>
              <w:t>койко-день</w:t>
            </w:r>
          </w:p>
        </w:tc>
        <w:tc>
          <w:tcPr>
            <w:tcW w:w="962" w:type="dxa"/>
            <w:tcBorders>
              <w:top w:val="nil"/>
              <w:left w:val="nil"/>
              <w:bottom w:val="single" w:sz="4" w:space="0" w:color="auto"/>
              <w:right w:val="single" w:sz="4" w:space="0" w:color="auto"/>
            </w:tcBorders>
            <w:shd w:val="clear" w:color="auto" w:fill="auto"/>
            <w:noWrap/>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0,079</w:t>
            </w:r>
          </w:p>
        </w:tc>
        <w:tc>
          <w:tcPr>
            <w:tcW w:w="108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5 673,18</w:t>
            </w:r>
          </w:p>
        </w:tc>
        <w:tc>
          <w:tcPr>
            <w:tcW w:w="72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915"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449,77</w:t>
            </w:r>
          </w:p>
        </w:tc>
        <w:tc>
          <w:tcPr>
            <w:tcW w:w="914"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96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84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449,77</w:t>
            </w:r>
          </w:p>
        </w:tc>
        <w:tc>
          <w:tcPr>
            <w:tcW w:w="1026"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94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1 706 011,71</w:t>
            </w:r>
          </w:p>
        </w:tc>
        <w:tc>
          <w:tcPr>
            <w:tcW w:w="91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1098"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114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1 706 011,71</w:t>
            </w:r>
          </w:p>
        </w:tc>
        <w:tc>
          <w:tcPr>
            <w:tcW w:w="1090" w:type="dxa"/>
            <w:gridSpan w:val="2"/>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1 706 011,71</w:t>
            </w:r>
          </w:p>
        </w:tc>
        <w:tc>
          <w:tcPr>
            <w:tcW w:w="507"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r>
      <w:tr w:rsidR="00227F5F" w:rsidRPr="00392CE0">
        <w:trPr>
          <w:trHeight w:val="330"/>
        </w:trPr>
        <w:tc>
          <w:tcPr>
            <w:tcW w:w="1418" w:type="dxa"/>
            <w:tcBorders>
              <w:top w:val="single" w:sz="4" w:space="0" w:color="auto"/>
              <w:left w:val="single" w:sz="4" w:space="0" w:color="auto"/>
              <w:bottom w:val="single" w:sz="4" w:space="0" w:color="auto"/>
              <w:right w:val="single" w:sz="4" w:space="0" w:color="auto"/>
            </w:tcBorders>
            <w:shd w:val="clear" w:color="auto" w:fill="auto"/>
          </w:tcPr>
          <w:p w:rsidR="00227F5F" w:rsidRPr="00392CE0" w:rsidRDefault="00227F5F" w:rsidP="00A2745F">
            <w:pPr>
              <w:spacing w:after="0" w:line="240" w:lineRule="auto"/>
              <w:ind w:left="34"/>
              <w:jc w:val="both"/>
              <w:rPr>
                <w:rFonts w:ascii="Times New Roman" w:hAnsi="Times New Roman"/>
                <w:sz w:val="13"/>
                <w:szCs w:val="13"/>
              </w:rPr>
            </w:pPr>
            <w:r w:rsidRPr="00392CE0">
              <w:rPr>
                <w:rFonts w:ascii="Times New Roman" w:hAnsi="Times New Roman"/>
                <w:sz w:val="13"/>
                <w:szCs w:val="13"/>
              </w:rPr>
              <w:t>4.5. Дневные ста-ционары</w:t>
            </w:r>
          </w:p>
        </w:tc>
        <w:tc>
          <w:tcPr>
            <w:tcW w:w="541" w:type="dxa"/>
            <w:tcBorders>
              <w:top w:val="nil"/>
              <w:left w:val="nil"/>
              <w:bottom w:val="single" w:sz="4" w:space="0" w:color="auto"/>
              <w:right w:val="single" w:sz="4" w:space="0" w:color="auto"/>
            </w:tcBorders>
            <w:shd w:val="clear" w:color="auto" w:fill="auto"/>
            <w:noWrap/>
          </w:tcPr>
          <w:p w:rsidR="00227F5F" w:rsidRPr="00392CE0" w:rsidRDefault="00227F5F" w:rsidP="00A2745F">
            <w:pPr>
              <w:spacing w:after="0" w:line="240" w:lineRule="auto"/>
              <w:jc w:val="center"/>
              <w:rPr>
                <w:sz w:val="12"/>
                <w:szCs w:val="12"/>
              </w:rPr>
            </w:pPr>
            <w:r w:rsidRPr="00392CE0">
              <w:rPr>
                <w:sz w:val="12"/>
                <w:szCs w:val="12"/>
              </w:rPr>
              <w:t>30</w:t>
            </w:r>
          </w:p>
        </w:tc>
        <w:tc>
          <w:tcPr>
            <w:tcW w:w="958" w:type="dxa"/>
            <w:tcBorders>
              <w:top w:val="single" w:sz="4" w:space="0" w:color="auto"/>
              <w:left w:val="nil"/>
              <w:bottom w:val="single" w:sz="4" w:space="0" w:color="auto"/>
              <w:right w:val="single" w:sz="4" w:space="0" w:color="auto"/>
            </w:tcBorders>
            <w:shd w:val="clear" w:color="auto" w:fill="auto"/>
          </w:tcPr>
          <w:p w:rsidR="00227F5F" w:rsidRPr="00392CE0" w:rsidRDefault="00227F5F" w:rsidP="00A2745F">
            <w:pPr>
              <w:spacing w:after="0" w:line="240" w:lineRule="auto"/>
              <w:ind w:hanging="48"/>
              <w:jc w:val="center"/>
              <w:rPr>
                <w:rFonts w:ascii="Times New Roman" w:hAnsi="Times New Roman"/>
                <w:sz w:val="13"/>
                <w:szCs w:val="13"/>
              </w:rPr>
            </w:pPr>
            <w:r w:rsidRPr="00392CE0">
              <w:rPr>
                <w:rFonts w:ascii="Times New Roman" w:hAnsi="Times New Roman"/>
                <w:sz w:val="13"/>
                <w:szCs w:val="13"/>
              </w:rPr>
              <w:t>пациенто-день</w:t>
            </w:r>
          </w:p>
        </w:tc>
        <w:tc>
          <w:tcPr>
            <w:tcW w:w="962" w:type="dxa"/>
            <w:tcBorders>
              <w:top w:val="nil"/>
              <w:left w:val="nil"/>
              <w:bottom w:val="single" w:sz="4" w:space="0" w:color="auto"/>
              <w:right w:val="single" w:sz="4" w:space="0" w:color="auto"/>
            </w:tcBorders>
            <w:shd w:val="clear" w:color="auto" w:fill="auto"/>
            <w:noWrap/>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0,130</w:t>
            </w:r>
          </w:p>
        </w:tc>
        <w:tc>
          <w:tcPr>
            <w:tcW w:w="108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400,66</w:t>
            </w:r>
          </w:p>
        </w:tc>
        <w:tc>
          <w:tcPr>
            <w:tcW w:w="72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915"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52,09</w:t>
            </w:r>
          </w:p>
        </w:tc>
        <w:tc>
          <w:tcPr>
            <w:tcW w:w="914"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96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84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52,09</w:t>
            </w:r>
          </w:p>
        </w:tc>
        <w:tc>
          <w:tcPr>
            <w:tcW w:w="1026"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94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197 568,64</w:t>
            </w:r>
          </w:p>
        </w:tc>
        <w:tc>
          <w:tcPr>
            <w:tcW w:w="91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1098"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114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197 568,64</w:t>
            </w:r>
          </w:p>
        </w:tc>
        <w:tc>
          <w:tcPr>
            <w:tcW w:w="1090" w:type="dxa"/>
            <w:gridSpan w:val="2"/>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197 568,64</w:t>
            </w:r>
          </w:p>
        </w:tc>
        <w:tc>
          <w:tcPr>
            <w:tcW w:w="507"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r>
      <w:tr w:rsidR="00227F5F" w:rsidRPr="00392CE0">
        <w:trPr>
          <w:trHeight w:val="269"/>
        </w:trPr>
        <w:tc>
          <w:tcPr>
            <w:tcW w:w="1418" w:type="dxa"/>
            <w:tcBorders>
              <w:top w:val="single" w:sz="4" w:space="0" w:color="auto"/>
              <w:left w:val="single" w:sz="4" w:space="0" w:color="auto"/>
              <w:bottom w:val="single" w:sz="4" w:space="0" w:color="auto"/>
              <w:right w:val="single" w:sz="4" w:space="0" w:color="auto"/>
            </w:tcBorders>
            <w:shd w:val="clear" w:color="auto" w:fill="auto"/>
          </w:tcPr>
          <w:p w:rsidR="00227F5F" w:rsidRPr="00392CE0" w:rsidRDefault="00227F5F" w:rsidP="00A2745F">
            <w:pPr>
              <w:spacing w:after="0" w:line="240" w:lineRule="auto"/>
              <w:ind w:left="34"/>
              <w:jc w:val="both"/>
              <w:rPr>
                <w:rFonts w:ascii="Times New Roman" w:hAnsi="Times New Roman"/>
                <w:sz w:val="13"/>
                <w:szCs w:val="13"/>
              </w:rPr>
            </w:pPr>
            <w:r w:rsidRPr="00392CE0">
              <w:rPr>
                <w:rFonts w:ascii="Times New Roman" w:hAnsi="Times New Roman"/>
                <w:sz w:val="13"/>
                <w:szCs w:val="13"/>
              </w:rPr>
              <w:t>4.6.  Санатории</w:t>
            </w:r>
          </w:p>
        </w:tc>
        <w:tc>
          <w:tcPr>
            <w:tcW w:w="541" w:type="dxa"/>
            <w:tcBorders>
              <w:top w:val="single" w:sz="4" w:space="0" w:color="auto"/>
              <w:left w:val="nil"/>
              <w:bottom w:val="single" w:sz="4" w:space="0" w:color="auto"/>
              <w:right w:val="single" w:sz="4" w:space="0" w:color="auto"/>
            </w:tcBorders>
            <w:shd w:val="clear" w:color="auto" w:fill="auto"/>
            <w:noWrap/>
          </w:tcPr>
          <w:p w:rsidR="00227F5F" w:rsidRPr="00392CE0" w:rsidRDefault="00227F5F" w:rsidP="00A2745F">
            <w:pPr>
              <w:spacing w:after="0" w:line="240" w:lineRule="auto"/>
              <w:jc w:val="center"/>
              <w:rPr>
                <w:sz w:val="12"/>
                <w:szCs w:val="12"/>
              </w:rPr>
            </w:pPr>
            <w:r w:rsidRPr="00392CE0">
              <w:rPr>
                <w:sz w:val="12"/>
                <w:szCs w:val="12"/>
              </w:rPr>
              <w:t>31</w:t>
            </w:r>
          </w:p>
        </w:tc>
        <w:tc>
          <w:tcPr>
            <w:tcW w:w="958" w:type="dxa"/>
            <w:tcBorders>
              <w:top w:val="single" w:sz="4" w:space="0" w:color="auto"/>
              <w:left w:val="nil"/>
              <w:bottom w:val="single" w:sz="4" w:space="0" w:color="auto"/>
              <w:right w:val="single" w:sz="4" w:space="0" w:color="auto"/>
            </w:tcBorders>
            <w:shd w:val="clear" w:color="auto" w:fill="auto"/>
          </w:tcPr>
          <w:p w:rsidR="00227F5F" w:rsidRPr="00392CE0" w:rsidRDefault="00227F5F" w:rsidP="00A2745F">
            <w:pPr>
              <w:spacing w:after="0" w:line="240" w:lineRule="auto"/>
              <w:ind w:hanging="48"/>
              <w:jc w:val="center"/>
              <w:rPr>
                <w:rFonts w:ascii="Times New Roman" w:hAnsi="Times New Roman"/>
                <w:sz w:val="13"/>
                <w:szCs w:val="13"/>
              </w:rPr>
            </w:pPr>
            <w:r w:rsidRPr="00392CE0">
              <w:rPr>
                <w:rFonts w:ascii="Times New Roman" w:hAnsi="Times New Roman"/>
                <w:sz w:val="13"/>
                <w:szCs w:val="13"/>
              </w:rPr>
              <w:t>койко-день</w:t>
            </w:r>
          </w:p>
        </w:tc>
        <w:tc>
          <w:tcPr>
            <w:tcW w:w="962"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0,037</w:t>
            </w:r>
          </w:p>
        </w:tc>
        <w:tc>
          <w:tcPr>
            <w:tcW w:w="10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865,29</w:t>
            </w:r>
          </w:p>
        </w:tc>
        <w:tc>
          <w:tcPr>
            <w:tcW w:w="72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915"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31,76</w:t>
            </w:r>
          </w:p>
        </w:tc>
        <w:tc>
          <w:tcPr>
            <w:tcW w:w="914"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9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84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31,76</w:t>
            </w:r>
          </w:p>
        </w:tc>
        <w:tc>
          <w:tcPr>
            <w:tcW w:w="1026"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94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120 456,77</w:t>
            </w:r>
          </w:p>
        </w:tc>
        <w:tc>
          <w:tcPr>
            <w:tcW w:w="91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1098"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114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120 456,77</w:t>
            </w:r>
          </w:p>
        </w:tc>
        <w:tc>
          <w:tcPr>
            <w:tcW w:w="109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120 456,77</w:t>
            </w:r>
          </w:p>
        </w:tc>
        <w:tc>
          <w:tcPr>
            <w:tcW w:w="507"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r>
      <w:tr w:rsidR="00227F5F" w:rsidRPr="00392CE0">
        <w:trPr>
          <w:trHeight w:val="169"/>
        </w:trPr>
        <w:tc>
          <w:tcPr>
            <w:tcW w:w="1418" w:type="dxa"/>
            <w:tcBorders>
              <w:top w:val="single" w:sz="4" w:space="0" w:color="auto"/>
              <w:left w:val="single" w:sz="4" w:space="0" w:color="auto"/>
              <w:bottom w:val="single" w:sz="4" w:space="0" w:color="auto"/>
              <w:right w:val="single" w:sz="4" w:space="0" w:color="auto"/>
            </w:tcBorders>
            <w:shd w:val="clear" w:color="auto" w:fill="auto"/>
          </w:tcPr>
          <w:p w:rsidR="00227F5F" w:rsidRPr="00392CE0" w:rsidRDefault="00227F5F" w:rsidP="00A2745F">
            <w:pPr>
              <w:spacing w:after="0" w:line="240" w:lineRule="auto"/>
              <w:ind w:left="34"/>
              <w:jc w:val="both"/>
              <w:rPr>
                <w:rFonts w:ascii="Times New Roman" w:hAnsi="Times New Roman"/>
                <w:sz w:val="13"/>
                <w:szCs w:val="13"/>
              </w:rPr>
            </w:pPr>
            <w:r w:rsidRPr="00392CE0">
              <w:rPr>
                <w:rFonts w:ascii="Times New Roman" w:hAnsi="Times New Roman"/>
                <w:sz w:val="13"/>
                <w:szCs w:val="13"/>
              </w:rPr>
              <w:t>4.7. Дома ребе</w:t>
            </w:r>
            <w:r w:rsidRPr="00392CE0">
              <w:rPr>
                <w:rFonts w:ascii="Times New Roman" w:hAnsi="Times New Roman"/>
                <w:sz w:val="13"/>
                <w:szCs w:val="13"/>
              </w:rPr>
              <w:t>н</w:t>
            </w:r>
            <w:r w:rsidRPr="00392CE0">
              <w:rPr>
                <w:rFonts w:ascii="Times New Roman" w:hAnsi="Times New Roman"/>
                <w:sz w:val="13"/>
                <w:szCs w:val="13"/>
              </w:rPr>
              <w:t>ка</w:t>
            </w:r>
          </w:p>
        </w:tc>
        <w:tc>
          <w:tcPr>
            <w:tcW w:w="541" w:type="dxa"/>
            <w:tcBorders>
              <w:top w:val="single" w:sz="4" w:space="0" w:color="auto"/>
              <w:left w:val="nil"/>
              <w:bottom w:val="single" w:sz="4" w:space="0" w:color="auto"/>
              <w:right w:val="single" w:sz="4" w:space="0" w:color="auto"/>
            </w:tcBorders>
            <w:shd w:val="clear" w:color="auto" w:fill="auto"/>
            <w:noWrap/>
          </w:tcPr>
          <w:p w:rsidR="00227F5F" w:rsidRPr="00392CE0" w:rsidRDefault="00227F5F" w:rsidP="00A2745F">
            <w:pPr>
              <w:spacing w:after="0" w:line="240" w:lineRule="auto"/>
              <w:jc w:val="center"/>
              <w:rPr>
                <w:sz w:val="12"/>
                <w:szCs w:val="12"/>
              </w:rPr>
            </w:pPr>
            <w:r w:rsidRPr="00392CE0">
              <w:rPr>
                <w:sz w:val="12"/>
                <w:szCs w:val="12"/>
              </w:rPr>
              <w:t>32</w:t>
            </w:r>
          </w:p>
        </w:tc>
        <w:tc>
          <w:tcPr>
            <w:tcW w:w="958" w:type="dxa"/>
            <w:tcBorders>
              <w:top w:val="single" w:sz="4" w:space="0" w:color="auto"/>
              <w:left w:val="nil"/>
              <w:bottom w:val="single" w:sz="4" w:space="0" w:color="auto"/>
              <w:right w:val="single" w:sz="4" w:space="0" w:color="auto"/>
            </w:tcBorders>
            <w:shd w:val="clear" w:color="auto" w:fill="auto"/>
          </w:tcPr>
          <w:p w:rsidR="00227F5F" w:rsidRPr="00392CE0" w:rsidRDefault="00227F5F" w:rsidP="00A2745F">
            <w:pPr>
              <w:spacing w:after="0" w:line="240" w:lineRule="auto"/>
              <w:ind w:hanging="48"/>
              <w:jc w:val="center"/>
              <w:rPr>
                <w:rFonts w:ascii="Times New Roman" w:hAnsi="Times New Roman"/>
                <w:sz w:val="13"/>
                <w:szCs w:val="13"/>
              </w:rPr>
            </w:pPr>
            <w:r w:rsidRPr="00392CE0">
              <w:rPr>
                <w:rFonts w:ascii="Times New Roman" w:hAnsi="Times New Roman"/>
                <w:sz w:val="13"/>
                <w:szCs w:val="13"/>
              </w:rPr>
              <w:t>койко-день</w:t>
            </w:r>
          </w:p>
        </w:tc>
        <w:tc>
          <w:tcPr>
            <w:tcW w:w="962"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0,023</w:t>
            </w:r>
          </w:p>
        </w:tc>
        <w:tc>
          <w:tcPr>
            <w:tcW w:w="10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1 140,85</w:t>
            </w:r>
          </w:p>
        </w:tc>
        <w:tc>
          <w:tcPr>
            <w:tcW w:w="72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915"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26,11</w:t>
            </w:r>
          </w:p>
        </w:tc>
        <w:tc>
          <w:tcPr>
            <w:tcW w:w="914"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9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84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26,11</w:t>
            </w:r>
          </w:p>
        </w:tc>
        <w:tc>
          <w:tcPr>
            <w:tcW w:w="1026"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94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99 026,12</w:t>
            </w:r>
          </w:p>
        </w:tc>
        <w:tc>
          <w:tcPr>
            <w:tcW w:w="91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1098"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114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99 026,12</w:t>
            </w:r>
          </w:p>
        </w:tc>
        <w:tc>
          <w:tcPr>
            <w:tcW w:w="109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99 026,12</w:t>
            </w:r>
          </w:p>
        </w:tc>
        <w:tc>
          <w:tcPr>
            <w:tcW w:w="507"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r>
      <w:tr w:rsidR="00227F5F" w:rsidRPr="00392CE0">
        <w:trPr>
          <w:trHeight w:val="330"/>
        </w:trPr>
        <w:tc>
          <w:tcPr>
            <w:tcW w:w="1418" w:type="dxa"/>
            <w:tcBorders>
              <w:top w:val="single" w:sz="4" w:space="0" w:color="auto"/>
              <w:left w:val="single" w:sz="4" w:space="0" w:color="auto"/>
              <w:bottom w:val="single" w:sz="4" w:space="0" w:color="auto"/>
              <w:right w:val="single" w:sz="4" w:space="0" w:color="auto"/>
            </w:tcBorders>
            <w:shd w:val="clear" w:color="auto" w:fill="auto"/>
          </w:tcPr>
          <w:p w:rsidR="00227F5F" w:rsidRPr="00392CE0" w:rsidRDefault="00227F5F" w:rsidP="00A2745F">
            <w:pPr>
              <w:spacing w:after="0" w:line="240" w:lineRule="auto"/>
              <w:ind w:left="34"/>
              <w:jc w:val="both"/>
              <w:rPr>
                <w:rFonts w:ascii="Times New Roman" w:hAnsi="Times New Roman"/>
                <w:sz w:val="13"/>
                <w:szCs w:val="13"/>
              </w:rPr>
            </w:pPr>
            <w:r w:rsidRPr="00392CE0">
              <w:rPr>
                <w:rFonts w:ascii="Times New Roman" w:hAnsi="Times New Roman"/>
                <w:sz w:val="13"/>
                <w:szCs w:val="13"/>
              </w:rPr>
              <w:t>4.8. Прочие меди</w:t>
            </w:r>
            <w:r w:rsidR="00121487" w:rsidRPr="00392CE0">
              <w:rPr>
                <w:rFonts w:ascii="Times New Roman" w:hAnsi="Times New Roman"/>
                <w:sz w:val="13"/>
                <w:szCs w:val="13"/>
              </w:rPr>
              <w:t>-</w:t>
            </w:r>
            <w:r w:rsidRPr="00392CE0">
              <w:rPr>
                <w:rFonts w:ascii="Times New Roman" w:hAnsi="Times New Roman"/>
                <w:sz w:val="13"/>
                <w:szCs w:val="13"/>
              </w:rPr>
              <w:t>цин</w:t>
            </w:r>
            <w:r w:rsidR="00121487" w:rsidRPr="00392CE0">
              <w:rPr>
                <w:rFonts w:ascii="Times New Roman" w:hAnsi="Times New Roman"/>
                <w:sz w:val="13"/>
                <w:szCs w:val="13"/>
              </w:rPr>
              <w:t>ские орга</w:t>
            </w:r>
            <w:r w:rsidRPr="00392CE0">
              <w:rPr>
                <w:rFonts w:ascii="Times New Roman" w:hAnsi="Times New Roman"/>
                <w:sz w:val="13"/>
                <w:szCs w:val="13"/>
              </w:rPr>
              <w:t>н</w:t>
            </w:r>
            <w:r w:rsidRPr="00392CE0">
              <w:rPr>
                <w:rFonts w:ascii="Times New Roman" w:hAnsi="Times New Roman"/>
                <w:sz w:val="13"/>
                <w:szCs w:val="13"/>
              </w:rPr>
              <w:t>и</w:t>
            </w:r>
            <w:r w:rsidR="00121487" w:rsidRPr="00392CE0">
              <w:rPr>
                <w:rFonts w:ascii="Times New Roman" w:hAnsi="Times New Roman"/>
                <w:sz w:val="13"/>
                <w:szCs w:val="13"/>
              </w:rPr>
              <w:t>-</w:t>
            </w:r>
            <w:r w:rsidRPr="00392CE0">
              <w:rPr>
                <w:rFonts w:ascii="Times New Roman" w:hAnsi="Times New Roman"/>
                <w:sz w:val="13"/>
                <w:szCs w:val="13"/>
              </w:rPr>
              <w:t>зации</w:t>
            </w:r>
          </w:p>
        </w:tc>
        <w:tc>
          <w:tcPr>
            <w:tcW w:w="541" w:type="dxa"/>
            <w:tcBorders>
              <w:top w:val="single" w:sz="4" w:space="0" w:color="auto"/>
              <w:left w:val="nil"/>
              <w:bottom w:val="single" w:sz="4" w:space="0" w:color="auto"/>
              <w:right w:val="single" w:sz="4" w:space="0" w:color="auto"/>
            </w:tcBorders>
            <w:shd w:val="clear" w:color="auto" w:fill="auto"/>
            <w:noWrap/>
          </w:tcPr>
          <w:p w:rsidR="00227F5F" w:rsidRPr="00392CE0" w:rsidRDefault="00227F5F" w:rsidP="00A2745F">
            <w:pPr>
              <w:spacing w:after="0" w:line="240" w:lineRule="auto"/>
              <w:jc w:val="center"/>
              <w:rPr>
                <w:sz w:val="12"/>
                <w:szCs w:val="12"/>
              </w:rPr>
            </w:pPr>
            <w:r w:rsidRPr="00392CE0">
              <w:rPr>
                <w:sz w:val="12"/>
                <w:szCs w:val="12"/>
              </w:rPr>
              <w:t>33</w:t>
            </w:r>
          </w:p>
        </w:tc>
        <w:tc>
          <w:tcPr>
            <w:tcW w:w="958" w:type="dxa"/>
            <w:tcBorders>
              <w:top w:val="single" w:sz="4" w:space="0" w:color="auto"/>
              <w:left w:val="nil"/>
              <w:bottom w:val="single" w:sz="4" w:space="0" w:color="auto"/>
              <w:right w:val="single" w:sz="4" w:space="0" w:color="auto"/>
            </w:tcBorders>
            <w:shd w:val="clear" w:color="auto" w:fill="auto"/>
          </w:tcPr>
          <w:p w:rsidR="00227F5F" w:rsidRPr="00392CE0" w:rsidRDefault="00227F5F" w:rsidP="00A2745F">
            <w:pPr>
              <w:spacing w:after="0" w:line="240" w:lineRule="auto"/>
              <w:ind w:hanging="48"/>
              <w:jc w:val="center"/>
              <w:rPr>
                <w:rFonts w:ascii="Times New Roman" w:hAnsi="Times New Roman"/>
                <w:sz w:val="13"/>
                <w:szCs w:val="13"/>
              </w:rPr>
            </w:pPr>
          </w:p>
        </w:tc>
        <w:tc>
          <w:tcPr>
            <w:tcW w:w="962"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10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72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915"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68,07</w:t>
            </w:r>
          </w:p>
        </w:tc>
        <w:tc>
          <w:tcPr>
            <w:tcW w:w="914"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9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84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68,07</w:t>
            </w:r>
          </w:p>
        </w:tc>
        <w:tc>
          <w:tcPr>
            <w:tcW w:w="1026"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94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258 202,03</w:t>
            </w:r>
          </w:p>
        </w:tc>
        <w:tc>
          <w:tcPr>
            <w:tcW w:w="91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1098"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114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258 202,03</w:t>
            </w:r>
          </w:p>
        </w:tc>
        <w:tc>
          <w:tcPr>
            <w:tcW w:w="109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258 202,03</w:t>
            </w:r>
          </w:p>
        </w:tc>
        <w:tc>
          <w:tcPr>
            <w:tcW w:w="507"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r>
      <w:tr w:rsidR="00227F5F" w:rsidRPr="00392CE0">
        <w:trPr>
          <w:trHeight w:val="330"/>
        </w:trPr>
        <w:tc>
          <w:tcPr>
            <w:tcW w:w="1418" w:type="dxa"/>
            <w:tcBorders>
              <w:top w:val="single" w:sz="4" w:space="0" w:color="auto"/>
              <w:left w:val="single" w:sz="4" w:space="0" w:color="auto"/>
              <w:bottom w:val="nil"/>
              <w:right w:val="single" w:sz="4" w:space="0" w:color="auto"/>
            </w:tcBorders>
            <w:shd w:val="clear" w:color="auto" w:fill="auto"/>
          </w:tcPr>
          <w:p w:rsidR="00227F5F" w:rsidRPr="00392CE0" w:rsidRDefault="00227F5F" w:rsidP="00A2745F">
            <w:pPr>
              <w:spacing w:after="0" w:line="240" w:lineRule="auto"/>
              <w:ind w:left="34"/>
              <w:jc w:val="both"/>
              <w:rPr>
                <w:rFonts w:ascii="Times New Roman" w:hAnsi="Times New Roman"/>
                <w:sz w:val="13"/>
                <w:szCs w:val="13"/>
              </w:rPr>
            </w:pPr>
            <w:r w:rsidRPr="00392CE0">
              <w:rPr>
                <w:rFonts w:ascii="Times New Roman" w:hAnsi="Times New Roman"/>
                <w:sz w:val="13"/>
                <w:szCs w:val="13"/>
              </w:rPr>
              <w:t>4.9. Оплата ТФОМС  дополнительной ме-дицинской пом</w:t>
            </w:r>
            <w:r w:rsidRPr="00392CE0">
              <w:rPr>
                <w:rFonts w:ascii="Times New Roman" w:hAnsi="Times New Roman"/>
                <w:sz w:val="13"/>
                <w:szCs w:val="13"/>
              </w:rPr>
              <w:t>о</w:t>
            </w:r>
            <w:r w:rsidRPr="00392CE0">
              <w:rPr>
                <w:rFonts w:ascii="Times New Roman" w:hAnsi="Times New Roman"/>
                <w:sz w:val="13"/>
                <w:szCs w:val="13"/>
              </w:rPr>
              <w:t>щи</w:t>
            </w:r>
          </w:p>
        </w:tc>
        <w:tc>
          <w:tcPr>
            <w:tcW w:w="541" w:type="dxa"/>
            <w:tcBorders>
              <w:top w:val="single" w:sz="4" w:space="0" w:color="auto"/>
              <w:left w:val="nil"/>
              <w:bottom w:val="single" w:sz="4" w:space="0" w:color="auto"/>
              <w:right w:val="single" w:sz="4" w:space="0" w:color="auto"/>
            </w:tcBorders>
            <w:shd w:val="clear" w:color="auto" w:fill="auto"/>
            <w:noWrap/>
          </w:tcPr>
          <w:p w:rsidR="00227F5F" w:rsidRPr="00392CE0" w:rsidRDefault="00227F5F" w:rsidP="00A2745F">
            <w:pPr>
              <w:spacing w:after="0" w:line="240" w:lineRule="auto"/>
              <w:jc w:val="center"/>
              <w:rPr>
                <w:sz w:val="12"/>
                <w:szCs w:val="12"/>
              </w:rPr>
            </w:pPr>
            <w:r w:rsidRPr="00392CE0">
              <w:rPr>
                <w:sz w:val="12"/>
                <w:szCs w:val="12"/>
              </w:rPr>
              <w:t>34</w:t>
            </w:r>
          </w:p>
        </w:tc>
        <w:tc>
          <w:tcPr>
            <w:tcW w:w="958" w:type="dxa"/>
            <w:tcBorders>
              <w:top w:val="single" w:sz="4" w:space="0" w:color="auto"/>
              <w:left w:val="nil"/>
              <w:bottom w:val="nil"/>
              <w:right w:val="single" w:sz="4" w:space="0" w:color="auto"/>
            </w:tcBorders>
            <w:shd w:val="clear" w:color="auto" w:fill="auto"/>
          </w:tcPr>
          <w:p w:rsidR="00227F5F" w:rsidRPr="00392CE0" w:rsidRDefault="00227F5F" w:rsidP="00A2745F">
            <w:pPr>
              <w:spacing w:after="0" w:line="240" w:lineRule="auto"/>
              <w:ind w:hanging="48"/>
              <w:jc w:val="center"/>
              <w:rPr>
                <w:rFonts w:ascii="Times New Roman" w:hAnsi="Times New Roman"/>
                <w:sz w:val="13"/>
                <w:szCs w:val="13"/>
              </w:rPr>
            </w:pPr>
          </w:p>
        </w:tc>
        <w:tc>
          <w:tcPr>
            <w:tcW w:w="962"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10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72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915"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4,86</w:t>
            </w:r>
          </w:p>
        </w:tc>
        <w:tc>
          <w:tcPr>
            <w:tcW w:w="914"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9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84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4,86</w:t>
            </w:r>
          </w:p>
        </w:tc>
        <w:tc>
          <w:tcPr>
            <w:tcW w:w="1026"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94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18 450,00</w:t>
            </w:r>
          </w:p>
        </w:tc>
        <w:tc>
          <w:tcPr>
            <w:tcW w:w="91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1098"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114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18 450,00</w:t>
            </w:r>
          </w:p>
        </w:tc>
        <w:tc>
          <w:tcPr>
            <w:tcW w:w="109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18 450,00</w:t>
            </w:r>
          </w:p>
        </w:tc>
        <w:tc>
          <w:tcPr>
            <w:tcW w:w="507"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r>
      <w:tr w:rsidR="00227F5F" w:rsidRPr="00392CE0">
        <w:trPr>
          <w:trHeight w:val="226"/>
        </w:trPr>
        <w:tc>
          <w:tcPr>
            <w:tcW w:w="1418" w:type="dxa"/>
            <w:tcBorders>
              <w:top w:val="single" w:sz="4" w:space="0" w:color="auto"/>
              <w:left w:val="single" w:sz="4" w:space="0" w:color="auto"/>
              <w:bottom w:val="nil"/>
              <w:right w:val="single" w:sz="4" w:space="0" w:color="auto"/>
            </w:tcBorders>
            <w:shd w:val="clear" w:color="auto" w:fill="auto"/>
          </w:tcPr>
          <w:p w:rsidR="00227F5F" w:rsidRPr="00392CE0" w:rsidRDefault="00227F5F" w:rsidP="00A2745F">
            <w:pPr>
              <w:spacing w:after="0" w:line="240" w:lineRule="auto"/>
              <w:ind w:left="34"/>
              <w:jc w:val="both"/>
              <w:rPr>
                <w:rFonts w:ascii="Times New Roman" w:hAnsi="Times New Roman"/>
                <w:b/>
                <w:bCs/>
                <w:sz w:val="13"/>
                <w:szCs w:val="13"/>
              </w:rPr>
            </w:pPr>
            <w:r w:rsidRPr="00392CE0">
              <w:rPr>
                <w:rFonts w:ascii="Times New Roman" w:hAnsi="Times New Roman"/>
                <w:b/>
                <w:bCs/>
                <w:sz w:val="13"/>
                <w:szCs w:val="13"/>
              </w:rPr>
              <w:t>5. Затраты на АУП ТФОМС</w:t>
            </w:r>
          </w:p>
        </w:tc>
        <w:tc>
          <w:tcPr>
            <w:tcW w:w="541" w:type="dxa"/>
            <w:tcBorders>
              <w:top w:val="nil"/>
              <w:left w:val="nil"/>
              <w:bottom w:val="single" w:sz="4" w:space="0" w:color="auto"/>
              <w:right w:val="single" w:sz="4" w:space="0" w:color="auto"/>
            </w:tcBorders>
            <w:shd w:val="clear" w:color="auto" w:fill="auto"/>
            <w:noWrap/>
          </w:tcPr>
          <w:p w:rsidR="00227F5F" w:rsidRPr="00392CE0" w:rsidRDefault="00227F5F" w:rsidP="00A2745F">
            <w:pPr>
              <w:spacing w:after="0" w:line="240" w:lineRule="auto"/>
              <w:jc w:val="center"/>
              <w:rPr>
                <w:sz w:val="12"/>
                <w:szCs w:val="12"/>
              </w:rPr>
            </w:pPr>
            <w:r w:rsidRPr="00392CE0">
              <w:rPr>
                <w:sz w:val="12"/>
                <w:szCs w:val="12"/>
              </w:rPr>
              <w:t>35</w:t>
            </w:r>
          </w:p>
        </w:tc>
        <w:tc>
          <w:tcPr>
            <w:tcW w:w="958" w:type="dxa"/>
            <w:tcBorders>
              <w:top w:val="single" w:sz="4" w:space="0" w:color="auto"/>
              <w:left w:val="nil"/>
              <w:bottom w:val="nil"/>
              <w:right w:val="single" w:sz="4" w:space="0" w:color="auto"/>
            </w:tcBorders>
            <w:shd w:val="clear" w:color="auto" w:fill="auto"/>
          </w:tcPr>
          <w:p w:rsidR="00227F5F" w:rsidRPr="00392CE0" w:rsidRDefault="00227F5F" w:rsidP="00A2745F">
            <w:pPr>
              <w:spacing w:after="0" w:line="240" w:lineRule="auto"/>
              <w:ind w:hanging="48"/>
              <w:jc w:val="center"/>
              <w:rPr>
                <w:rFonts w:ascii="Times New Roman" w:hAnsi="Times New Roman"/>
                <w:sz w:val="13"/>
                <w:szCs w:val="13"/>
              </w:rPr>
            </w:pPr>
          </w:p>
        </w:tc>
        <w:tc>
          <w:tcPr>
            <w:tcW w:w="962" w:type="dxa"/>
            <w:tcBorders>
              <w:top w:val="nil"/>
              <w:left w:val="nil"/>
              <w:bottom w:val="single" w:sz="4" w:space="0" w:color="auto"/>
              <w:right w:val="single" w:sz="4" w:space="0" w:color="auto"/>
            </w:tcBorders>
            <w:shd w:val="clear" w:color="auto" w:fill="auto"/>
            <w:noWrap/>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108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72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915"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42,59</w:t>
            </w:r>
          </w:p>
        </w:tc>
        <w:tc>
          <w:tcPr>
            <w:tcW w:w="914"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42,59</w:t>
            </w:r>
          </w:p>
        </w:tc>
        <w:tc>
          <w:tcPr>
            <w:tcW w:w="96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840"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1026"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94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154 696,50</w:t>
            </w:r>
          </w:p>
        </w:tc>
        <w:tc>
          <w:tcPr>
            <w:tcW w:w="91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154 696,50</w:t>
            </w:r>
          </w:p>
        </w:tc>
        <w:tc>
          <w:tcPr>
            <w:tcW w:w="1098"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p>
        </w:tc>
        <w:tc>
          <w:tcPr>
            <w:tcW w:w="114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0,00</w:t>
            </w:r>
          </w:p>
        </w:tc>
        <w:tc>
          <w:tcPr>
            <w:tcW w:w="1090" w:type="dxa"/>
            <w:gridSpan w:val="2"/>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154 696,50</w:t>
            </w:r>
          </w:p>
        </w:tc>
        <w:tc>
          <w:tcPr>
            <w:tcW w:w="507" w:type="dxa"/>
            <w:tcBorders>
              <w:top w:val="nil"/>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0,57</w:t>
            </w:r>
          </w:p>
        </w:tc>
      </w:tr>
      <w:tr w:rsidR="00227F5F" w:rsidRPr="00392CE0">
        <w:trPr>
          <w:trHeight w:val="288"/>
        </w:trPr>
        <w:tc>
          <w:tcPr>
            <w:tcW w:w="1418" w:type="dxa"/>
            <w:tcBorders>
              <w:top w:val="single" w:sz="4" w:space="0" w:color="auto"/>
              <w:left w:val="single" w:sz="4" w:space="0" w:color="auto"/>
              <w:bottom w:val="single" w:sz="4" w:space="0" w:color="auto"/>
              <w:right w:val="single" w:sz="4" w:space="0" w:color="auto"/>
            </w:tcBorders>
            <w:shd w:val="clear" w:color="auto" w:fill="auto"/>
          </w:tcPr>
          <w:p w:rsidR="00227F5F" w:rsidRPr="00392CE0" w:rsidRDefault="00227F5F" w:rsidP="00A2745F">
            <w:pPr>
              <w:spacing w:after="0" w:line="240" w:lineRule="auto"/>
              <w:ind w:left="34"/>
              <w:jc w:val="both"/>
              <w:rPr>
                <w:rFonts w:ascii="Times New Roman" w:hAnsi="Times New Roman"/>
                <w:b/>
                <w:bCs/>
                <w:sz w:val="13"/>
                <w:szCs w:val="13"/>
              </w:rPr>
            </w:pPr>
            <w:r w:rsidRPr="00392CE0">
              <w:rPr>
                <w:rFonts w:ascii="Times New Roman" w:hAnsi="Times New Roman"/>
                <w:b/>
                <w:bCs/>
                <w:sz w:val="13"/>
                <w:szCs w:val="13"/>
              </w:rPr>
              <w:t>Итого (п.1+п.2)</w:t>
            </w:r>
          </w:p>
        </w:tc>
        <w:tc>
          <w:tcPr>
            <w:tcW w:w="541" w:type="dxa"/>
            <w:tcBorders>
              <w:top w:val="nil"/>
              <w:left w:val="nil"/>
              <w:bottom w:val="single" w:sz="4" w:space="0" w:color="auto"/>
              <w:right w:val="single" w:sz="4" w:space="0" w:color="auto"/>
            </w:tcBorders>
            <w:shd w:val="clear" w:color="auto" w:fill="auto"/>
            <w:noWrap/>
          </w:tcPr>
          <w:p w:rsidR="00227F5F" w:rsidRPr="00392CE0" w:rsidRDefault="00227F5F" w:rsidP="00A2745F">
            <w:pPr>
              <w:spacing w:after="0" w:line="240" w:lineRule="auto"/>
              <w:jc w:val="center"/>
              <w:rPr>
                <w:sz w:val="12"/>
                <w:szCs w:val="12"/>
              </w:rPr>
            </w:pPr>
            <w:r w:rsidRPr="00392CE0">
              <w:rPr>
                <w:sz w:val="12"/>
                <w:szCs w:val="12"/>
              </w:rPr>
              <w:t>36</w:t>
            </w:r>
          </w:p>
        </w:tc>
        <w:tc>
          <w:tcPr>
            <w:tcW w:w="958" w:type="dxa"/>
            <w:tcBorders>
              <w:top w:val="single" w:sz="4" w:space="0" w:color="auto"/>
              <w:left w:val="nil"/>
              <w:bottom w:val="single" w:sz="4" w:space="0" w:color="auto"/>
              <w:right w:val="single" w:sz="4" w:space="0" w:color="auto"/>
            </w:tcBorders>
            <w:shd w:val="clear" w:color="auto" w:fill="auto"/>
          </w:tcPr>
          <w:p w:rsidR="00227F5F" w:rsidRPr="00392CE0" w:rsidRDefault="00227F5F" w:rsidP="00A2745F">
            <w:pPr>
              <w:spacing w:after="0" w:line="240" w:lineRule="auto"/>
              <w:ind w:hanging="48"/>
              <w:jc w:val="center"/>
              <w:rPr>
                <w:rFonts w:ascii="Times New Roman" w:hAnsi="Times New Roman"/>
                <w:sz w:val="13"/>
                <w:szCs w:val="13"/>
              </w:rPr>
            </w:pPr>
          </w:p>
        </w:tc>
        <w:tc>
          <w:tcPr>
            <w:tcW w:w="962"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10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Х</w:t>
            </w:r>
          </w:p>
        </w:tc>
        <w:tc>
          <w:tcPr>
            <w:tcW w:w="72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1 045,02</w:t>
            </w:r>
          </w:p>
        </w:tc>
        <w:tc>
          <w:tcPr>
            <w:tcW w:w="915"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6 302,17</w:t>
            </w:r>
          </w:p>
        </w:tc>
        <w:tc>
          <w:tcPr>
            <w:tcW w:w="914"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3 605,56</w:t>
            </w:r>
          </w:p>
        </w:tc>
        <w:tc>
          <w:tcPr>
            <w:tcW w:w="9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16,19</w:t>
            </w:r>
          </w:p>
        </w:tc>
        <w:tc>
          <w:tcPr>
            <w:tcW w:w="84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2 680,42</w:t>
            </w:r>
          </w:p>
        </w:tc>
        <w:tc>
          <w:tcPr>
            <w:tcW w:w="1026"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3 946 013,40</w:t>
            </w:r>
          </w:p>
        </w:tc>
        <w:tc>
          <w:tcPr>
            <w:tcW w:w="94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23 132 211,30</w:t>
            </w:r>
          </w:p>
        </w:tc>
        <w:tc>
          <w:tcPr>
            <w:tcW w:w="91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13 096 433,50</w:t>
            </w:r>
          </w:p>
        </w:tc>
        <w:tc>
          <w:tcPr>
            <w:tcW w:w="1098"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58 820,16</w:t>
            </w:r>
          </w:p>
        </w:tc>
        <w:tc>
          <w:tcPr>
            <w:tcW w:w="114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9 976 957,64</w:t>
            </w:r>
          </w:p>
        </w:tc>
        <w:tc>
          <w:tcPr>
            <w:tcW w:w="109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27 078 224,70</w:t>
            </w:r>
          </w:p>
        </w:tc>
        <w:tc>
          <w:tcPr>
            <w:tcW w:w="507" w:type="dxa"/>
            <w:tcBorders>
              <w:top w:val="single" w:sz="4" w:space="0" w:color="auto"/>
              <w:left w:val="nil"/>
              <w:bottom w:val="single" w:sz="4" w:space="0" w:color="auto"/>
              <w:right w:val="single" w:sz="4" w:space="0" w:color="auto"/>
            </w:tcBorders>
            <w:shd w:val="clear" w:color="auto" w:fill="auto"/>
            <w:tcMar>
              <w:left w:w="28" w:type="dxa"/>
              <w:right w:w="28" w:type="dxa"/>
            </w:tcMar>
          </w:tcPr>
          <w:p w:rsidR="00227F5F" w:rsidRPr="00392CE0" w:rsidRDefault="00227F5F" w:rsidP="00A2745F">
            <w:pPr>
              <w:ind w:left="-46" w:firstLine="15"/>
              <w:jc w:val="center"/>
              <w:rPr>
                <w:rFonts w:ascii="Times New Roman" w:hAnsi="Times New Roman" w:cs="Times New Roman"/>
                <w:sz w:val="14"/>
                <w:szCs w:val="14"/>
              </w:rPr>
            </w:pPr>
            <w:r w:rsidRPr="00392CE0">
              <w:rPr>
                <w:rFonts w:ascii="Times New Roman" w:hAnsi="Times New Roman" w:cs="Times New Roman"/>
                <w:sz w:val="14"/>
                <w:szCs w:val="14"/>
              </w:rPr>
              <w:t>100,00</w:t>
            </w:r>
          </w:p>
        </w:tc>
      </w:tr>
    </w:tbl>
    <w:p w:rsidR="00227F5F" w:rsidRPr="00392CE0" w:rsidRDefault="00227F5F" w:rsidP="003A4B9D">
      <w:pPr>
        <w:spacing w:after="0" w:line="240" w:lineRule="auto"/>
        <w:rPr>
          <w:rFonts w:ascii="Times New Roman" w:hAnsi="Times New Roman" w:cs="Times New Roman"/>
          <w:sz w:val="10"/>
          <w:szCs w:val="10"/>
        </w:rPr>
      </w:pPr>
    </w:p>
    <w:p w:rsidR="00C16F75" w:rsidRPr="00392CE0" w:rsidRDefault="00C16F75" w:rsidP="00121487">
      <w:pPr>
        <w:spacing w:after="0" w:line="240" w:lineRule="auto"/>
        <w:jc w:val="both"/>
        <w:rPr>
          <w:rFonts w:ascii="Times New Roman" w:hAnsi="Times New Roman" w:cs="Times New Roman"/>
          <w:sz w:val="20"/>
          <w:szCs w:val="20"/>
        </w:rPr>
      </w:pPr>
      <w:r w:rsidRPr="00392CE0">
        <w:rPr>
          <w:rFonts w:ascii="Times New Roman" w:hAnsi="Times New Roman" w:cs="Times New Roman"/>
          <w:sz w:val="20"/>
          <w:szCs w:val="20"/>
        </w:rPr>
        <w:t>* с учетом средств на внедрение новой системы оплаты труда с 01.07.201</w:t>
      </w:r>
      <w:r w:rsidR="00637EE5" w:rsidRPr="00392CE0">
        <w:rPr>
          <w:rFonts w:ascii="Times New Roman" w:hAnsi="Times New Roman" w:cs="Times New Roman"/>
          <w:sz w:val="20"/>
          <w:szCs w:val="20"/>
        </w:rPr>
        <w:t>2</w:t>
      </w:r>
    </w:p>
    <w:p w:rsidR="00121487" w:rsidRPr="00392CE0" w:rsidRDefault="00121487" w:rsidP="00121487">
      <w:pPr>
        <w:spacing w:after="0" w:line="240" w:lineRule="auto"/>
        <w:jc w:val="both"/>
        <w:rPr>
          <w:rFonts w:ascii="Times New Roman" w:hAnsi="Times New Roman" w:cs="Times New Roman"/>
          <w:sz w:val="10"/>
          <w:szCs w:val="10"/>
        </w:rPr>
      </w:pPr>
    </w:p>
    <w:p w:rsidR="00D925FE" w:rsidRPr="00392CE0" w:rsidRDefault="00D925FE" w:rsidP="00121487">
      <w:pPr>
        <w:spacing w:after="0" w:line="240" w:lineRule="auto"/>
        <w:jc w:val="both"/>
        <w:rPr>
          <w:rFonts w:ascii="Times New Roman" w:hAnsi="Times New Roman" w:cs="Times New Roman"/>
          <w:sz w:val="28"/>
          <w:szCs w:val="28"/>
        </w:rPr>
      </w:pPr>
      <w:r w:rsidRPr="00392CE0">
        <w:rPr>
          <w:rFonts w:ascii="Times New Roman" w:hAnsi="Times New Roman" w:cs="Times New Roman"/>
          <w:sz w:val="28"/>
          <w:szCs w:val="28"/>
        </w:rPr>
        <w:t>При расчетах показателей данной таблицы использована численность населения Республики Татарстан  379</w:t>
      </w:r>
      <w:r w:rsidR="001678C3" w:rsidRPr="00392CE0">
        <w:rPr>
          <w:rFonts w:ascii="Times New Roman" w:hAnsi="Times New Roman" w:cs="Times New Roman"/>
          <w:sz w:val="28"/>
          <w:szCs w:val="28"/>
        </w:rPr>
        <w:t>3,11</w:t>
      </w:r>
      <w:r w:rsidRPr="00392CE0">
        <w:rPr>
          <w:rFonts w:ascii="Times New Roman" w:hAnsi="Times New Roman" w:cs="Times New Roman"/>
          <w:sz w:val="28"/>
          <w:szCs w:val="28"/>
        </w:rPr>
        <w:t xml:space="preserve"> тыс.человек</w:t>
      </w:r>
      <w:r w:rsidR="001678C3" w:rsidRPr="00392CE0">
        <w:rPr>
          <w:rFonts w:ascii="Times New Roman" w:hAnsi="Times New Roman" w:cs="Times New Roman"/>
          <w:sz w:val="28"/>
          <w:szCs w:val="28"/>
        </w:rPr>
        <w:t>, численность застрахованного населения 3 </w:t>
      </w:r>
      <w:r w:rsidR="00440E46" w:rsidRPr="00392CE0">
        <w:rPr>
          <w:rFonts w:ascii="Times New Roman" w:hAnsi="Times New Roman" w:cs="Times New Roman"/>
          <w:sz w:val="28"/>
          <w:szCs w:val="28"/>
        </w:rPr>
        <w:t>632</w:t>
      </w:r>
      <w:r w:rsidR="001678C3" w:rsidRPr="00392CE0">
        <w:rPr>
          <w:rFonts w:ascii="Times New Roman" w:hAnsi="Times New Roman" w:cs="Times New Roman"/>
          <w:sz w:val="28"/>
          <w:szCs w:val="28"/>
        </w:rPr>
        <w:t>,</w:t>
      </w:r>
      <w:r w:rsidR="00440E46" w:rsidRPr="00392CE0">
        <w:rPr>
          <w:rFonts w:ascii="Times New Roman" w:hAnsi="Times New Roman" w:cs="Times New Roman"/>
          <w:sz w:val="28"/>
          <w:szCs w:val="28"/>
        </w:rPr>
        <w:t>29</w:t>
      </w:r>
      <w:r w:rsidR="00B02FC5" w:rsidRPr="00392CE0">
        <w:rPr>
          <w:rFonts w:ascii="Times New Roman" w:hAnsi="Times New Roman" w:cs="Times New Roman"/>
          <w:sz w:val="28"/>
          <w:szCs w:val="28"/>
        </w:rPr>
        <w:t xml:space="preserve"> тыс.человек</w:t>
      </w:r>
      <w:r w:rsidRPr="00392CE0">
        <w:rPr>
          <w:rFonts w:ascii="Times New Roman" w:hAnsi="Times New Roman" w:cs="Times New Roman"/>
          <w:sz w:val="28"/>
          <w:szCs w:val="28"/>
        </w:rPr>
        <w:t>.</w:t>
      </w:r>
    </w:p>
    <w:p w:rsidR="00D925FE" w:rsidRPr="00392CE0" w:rsidRDefault="00D925FE" w:rsidP="003A4B9D">
      <w:pPr>
        <w:spacing w:after="0" w:line="240" w:lineRule="auto"/>
        <w:rPr>
          <w:rFonts w:ascii="Times New Roman" w:hAnsi="Times New Roman" w:cs="Times New Roman"/>
          <w:sz w:val="10"/>
          <w:szCs w:val="10"/>
        </w:rPr>
      </w:pPr>
    </w:p>
    <w:p w:rsidR="00D925FE" w:rsidRPr="00392CE0" w:rsidRDefault="00D925FE" w:rsidP="003A4B9D">
      <w:pPr>
        <w:spacing w:after="0" w:line="240" w:lineRule="auto"/>
        <w:rPr>
          <w:rFonts w:ascii="Times New Roman" w:hAnsi="Times New Roman" w:cs="Times New Roman"/>
          <w:sz w:val="28"/>
          <w:szCs w:val="28"/>
        </w:rPr>
      </w:pPr>
      <w:r w:rsidRPr="00392CE0">
        <w:rPr>
          <w:rFonts w:ascii="Times New Roman" w:hAnsi="Times New Roman" w:cs="Times New Roman"/>
          <w:sz w:val="28"/>
          <w:szCs w:val="28"/>
        </w:rPr>
        <w:t>Список сокращений – после таблицы 12.3.</w:t>
      </w:r>
    </w:p>
    <w:p w:rsidR="003D4ABD" w:rsidRPr="00392CE0" w:rsidRDefault="003D4ABD" w:rsidP="0052362A">
      <w:pPr>
        <w:spacing w:after="0" w:line="240" w:lineRule="auto"/>
        <w:ind w:firstLine="748"/>
        <w:jc w:val="center"/>
        <w:rPr>
          <w:rFonts w:ascii="Times New Roman" w:hAnsi="Times New Roman"/>
          <w:b/>
          <w:bCs/>
          <w:sz w:val="28"/>
          <w:szCs w:val="28"/>
        </w:rPr>
      </w:pPr>
      <w:r w:rsidRPr="00392CE0">
        <w:rPr>
          <w:rFonts w:ascii="Times New Roman" w:hAnsi="Times New Roman"/>
          <w:b/>
          <w:iCs/>
          <w:sz w:val="28"/>
          <w:szCs w:val="28"/>
          <w:lang w:val="en-US"/>
        </w:rPr>
        <w:lastRenderedPageBreak/>
        <w:t>XI</w:t>
      </w:r>
      <w:r w:rsidRPr="00392CE0">
        <w:rPr>
          <w:rFonts w:ascii="Times New Roman" w:hAnsi="Times New Roman"/>
          <w:b/>
          <w:bCs/>
          <w:sz w:val="28"/>
          <w:szCs w:val="28"/>
        </w:rPr>
        <w:t>. Стоимость Территориальной программы обязательного</w:t>
      </w:r>
    </w:p>
    <w:p w:rsidR="003D4ABD" w:rsidRPr="00392CE0" w:rsidRDefault="003D4ABD" w:rsidP="0052362A">
      <w:pPr>
        <w:spacing w:after="0" w:line="240" w:lineRule="auto"/>
        <w:ind w:firstLine="748"/>
        <w:jc w:val="center"/>
        <w:rPr>
          <w:rFonts w:ascii="Times New Roman" w:hAnsi="Times New Roman"/>
          <w:b/>
          <w:bCs/>
          <w:sz w:val="28"/>
          <w:szCs w:val="28"/>
        </w:rPr>
      </w:pPr>
      <w:r w:rsidRPr="00392CE0">
        <w:rPr>
          <w:rFonts w:ascii="Times New Roman" w:hAnsi="Times New Roman"/>
          <w:b/>
          <w:bCs/>
          <w:sz w:val="28"/>
          <w:szCs w:val="28"/>
        </w:rPr>
        <w:t>медицинского стр</w:t>
      </w:r>
      <w:r w:rsidRPr="00392CE0">
        <w:rPr>
          <w:rFonts w:ascii="Times New Roman" w:hAnsi="Times New Roman"/>
          <w:b/>
          <w:bCs/>
          <w:sz w:val="28"/>
          <w:szCs w:val="28"/>
        </w:rPr>
        <w:t>а</w:t>
      </w:r>
      <w:r w:rsidRPr="00392CE0">
        <w:rPr>
          <w:rFonts w:ascii="Times New Roman" w:hAnsi="Times New Roman"/>
          <w:b/>
          <w:bCs/>
          <w:sz w:val="28"/>
          <w:szCs w:val="28"/>
        </w:rPr>
        <w:t>хования Республики Татарстан на 201</w:t>
      </w:r>
      <w:r w:rsidR="00E5680C" w:rsidRPr="00392CE0">
        <w:rPr>
          <w:rFonts w:ascii="Times New Roman" w:hAnsi="Times New Roman"/>
          <w:b/>
          <w:bCs/>
          <w:sz w:val="28"/>
          <w:szCs w:val="28"/>
        </w:rPr>
        <w:t>2</w:t>
      </w:r>
      <w:r w:rsidRPr="00392CE0">
        <w:rPr>
          <w:rFonts w:ascii="Times New Roman" w:hAnsi="Times New Roman"/>
          <w:b/>
          <w:bCs/>
          <w:sz w:val="28"/>
          <w:szCs w:val="28"/>
        </w:rPr>
        <w:t xml:space="preserve"> год</w:t>
      </w:r>
    </w:p>
    <w:p w:rsidR="003D4ABD" w:rsidRPr="00392CE0" w:rsidRDefault="003D4ABD" w:rsidP="0052362A">
      <w:pPr>
        <w:spacing w:after="0" w:line="240" w:lineRule="auto"/>
        <w:ind w:firstLine="12420"/>
        <w:jc w:val="right"/>
        <w:rPr>
          <w:rFonts w:ascii="Times New Roman" w:hAnsi="Times New Roman"/>
          <w:sz w:val="28"/>
          <w:szCs w:val="28"/>
        </w:rPr>
      </w:pPr>
      <w:r w:rsidRPr="00392CE0">
        <w:rPr>
          <w:rFonts w:ascii="Times New Roman" w:hAnsi="Times New Roman"/>
          <w:sz w:val="28"/>
          <w:szCs w:val="28"/>
        </w:rPr>
        <w:t>Таблица 11</w:t>
      </w:r>
    </w:p>
    <w:p w:rsidR="003D4ABD" w:rsidRPr="00392CE0" w:rsidRDefault="003D4ABD" w:rsidP="0052362A">
      <w:pPr>
        <w:spacing w:after="0" w:line="240" w:lineRule="auto"/>
        <w:ind w:firstLine="748"/>
        <w:jc w:val="center"/>
        <w:rPr>
          <w:rFonts w:ascii="Times New Roman" w:hAnsi="Times New Roman"/>
          <w:bCs/>
          <w:sz w:val="28"/>
          <w:szCs w:val="28"/>
        </w:rPr>
      </w:pPr>
      <w:r w:rsidRPr="00392CE0">
        <w:rPr>
          <w:rFonts w:ascii="Times New Roman" w:hAnsi="Times New Roman"/>
          <w:bCs/>
          <w:sz w:val="28"/>
          <w:szCs w:val="28"/>
        </w:rPr>
        <w:t>Объемы и стоимость Территориальной программы обязательного</w:t>
      </w:r>
    </w:p>
    <w:p w:rsidR="003D4ABD" w:rsidRPr="00392CE0" w:rsidRDefault="003D4ABD" w:rsidP="0052362A">
      <w:pPr>
        <w:spacing w:after="0" w:line="240" w:lineRule="auto"/>
        <w:ind w:firstLine="748"/>
        <w:jc w:val="center"/>
        <w:rPr>
          <w:rFonts w:ascii="Times New Roman" w:hAnsi="Times New Roman"/>
          <w:bCs/>
          <w:sz w:val="28"/>
          <w:szCs w:val="28"/>
        </w:rPr>
      </w:pPr>
      <w:r w:rsidRPr="00392CE0">
        <w:rPr>
          <w:rFonts w:ascii="Times New Roman" w:hAnsi="Times New Roman"/>
          <w:bCs/>
          <w:sz w:val="28"/>
          <w:szCs w:val="28"/>
        </w:rPr>
        <w:t>медицинского стр</w:t>
      </w:r>
      <w:r w:rsidRPr="00392CE0">
        <w:rPr>
          <w:rFonts w:ascii="Times New Roman" w:hAnsi="Times New Roman"/>
          <w:bCs/>
          <w:sz w:val="28"/>
          <w:szCs w:val="28"/>
        </w:rPr>
        <w:t>а</w:t>
      </w:r>
      <w:r w:rsidRPr="00392CE0">
        <w:rPr>
          <w:rFonts w:ascii="Times New Roman" w:hAnsi="Times New Roman"/>
          <w:bCs/>
          <w:sz w:val="28"/>
          <w:szCs w:val="28"/>
        </w:rPr>
        <w:t>хования Республики Татарстан на 201</w:t>
      </w:r>
      <w:r w:rsidR="00E5680C" w:rsidRPr="00392CE0">
        <w:rPr>
          <w:rFonts w:ascii="Times New Roman" w:hAnsi="Times New Roman"/>
          <w:bCs/>
          <w:sz w:val="28"/>
          <w:szCs w:val="28"/>
        </w:rPr>
        <w:t>2</w:t>
      </w:r>
      <w:r w:rsidRPr="00392CE0">
        <w:rPr>
          <w:rFonts w:ascii="Times New Roman" w:hAnsi="Times New Roman"/>
          <w:bCs/>
          <w:sz w:val="28"/>
          <w:szCs w:val="28"/>
        </w:rPr>
        <w:t xml:space="preserve"> год</w:t>
      </w:r>
      <w:r w:rsidR="004B2F13" w:rsidRPr="00392CE0">
        <w:rPr>
          <w:rFonts w:ascii="Times New Roman" w:hAnsi="Times New Roman"/>
          <w:bCs/>
          <w:sz w:val="28"/>
          <w:szCs w:val="28"/>
        </w:rPr>
        <w:t>*</w:t>
      </w:r>
    </w:p>
    <w:p w:rsidR="0052362A" w:rsidRPr="00392CE0" w:rsidRDefault="0052362A" w:rsidP="0052362A">
      <w:pPr>
        <w:spacing w:after="0" w:line="240" w:lineRule="auto"/>
        <w:ind w:firstLine="748"/>
        <w:jc w:val="center"/>
        <w:rPr>
          <w:rFonts w:ascii="Times New Roman" w:hAnsi="Times New Roman"/>
          <w:bCs/>
          <w:sz w:val="28"/>
          <w:szCs w:val="28"/>
        </w:rPr>
      </w:pPr>
    </w:p>
    <w:tbl>
      <w:tblPr>
        <w:tblW w:w="15987" w:type="dxa"/>
        <w:tblInd w:w="-252"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1800"/>
        <w:gridCol w:w="1209"/>
        <w:gridCol w:w="1275"/>
        <w:gridCol w:w="1260"/>
        <w:gridCol w:w="1260"/>
        <w:gridCol w:w="1815"/>
        <w:gridCol w:w="1245"/>
        <w:gridCol w:w="1080"/>
        <w:gridCol w:w="1260"/>
        <w:gridCol w:w="1260"/>
        <w:gridCol w:w="1260"/>
        <w:gridCol w:w="1263"/>
      </w:tblGrid>
      <w:tr w:rsidR="00380ECF" w:rsidRPr="00392CE0">
        <w:trPr>
          <w:trHeight w:val="416"/>
        </w:trPr>
        <w:tc>
          <w:tcPr>
            <w:tcW w:w="1800" w:type="dxa"/>
            <w:vMerge w:val="restart"/>
            <w:shd w:val="clear" w:color="auto" w:fill="auto"/>
            <w:tcMar>
              <w:left w:w="57" w:type="dxa"/>
              <w:right w:w="57" w:type="dxa"/>
            </w:tcMar>
          </w:tcPr>
          <w:p w:rsidR="00380ECF" w:rsidRPr="00392CE0" w:rsidRDefault="00380ECF" w:rsidP="007E116B">
            <w:pPr>
              <w:spacing w:after="0" w:line="240" w:lineRule="auto"/>
              <w:jc w:val="center"/>
              <w:rPr>
                <w:rFonts w:ascii="Times New Roman" w:hAnsi="Times New Roman"/>
                <w:sz w:val="18"/>
                <w:szCs w:val="18"/>
              </w:rPr>
            </w:pPr>
            <w:r w:rsidRPr="00392CE0">
              <w:rPr>
                <w:rFonts w:ascii="Times New Roman" w:hAnsi="Times New Roman"/>
                <w:sz w:val="18"/>
                <w:szCs w:val="18"/>
              </w:rPr>
              <w:t>Наименование  муниципального образования (медици</w:t>
            </w:r>
            <w:r w:rsidRPr="00392CE0">
              <w:rPr>
                <w:rFonts w:ascii="Times New Roman" w:hAnsi="Times New Roman"/>
                <w:sz w:val="18"/>
                <w:szCs w:val="18"/>
              </w:rPr>
              <w:t>н</w:t>
            </w:r>
            <w:r w:rsidRPr="00392CE0">
              <w:rPr>
                <w:rFonts w:ascii="Times New Roman" w:hAnsi="Times New Roman"/>
                <w:sz w:val="18"/>
                <w:szCs w:val="18"/>
              </w:rPr>
              <w:t>ской организ</w:t>
            </w:r>
            <w:r w:rsidRPr="00392CE0">
              <w:rPr>
                <w:rFonts w:ascii="Times New Roman" w:hAnsi="Times New Roman"/>
                <w:sz w:val="18"/>
                <w:szCs w:val="18"/>
              </w:rPr>
              <w:t>а</w:t>
            </w:r>
            <w:r w:rsidRPr="00392CE0">
              <w:rPr>
                <w:rFonts w:ascii="Times New Roman" w:hAnsi="Times New Roman"/>
                <w:sz w:val="18"/>
                <w:szCs w:val="18"/>
              </w:rPr>
              <w:t>ции)</w:t>
            </w:r>
          </w:p>
        </w:tc>
        <w:tc>
          <w:tcPr>
            <w:tcW w:w="2484" w:type="dxa"/>
            <w:gridSpan w:val="2"/>
            <w:shd w:val="clear" w:color="auto" w:fill="auto"/>
            <w:tcMar>
              <w:left w:w="57" w:type="dxa"/>
              <w:right w:w="57" w:type="dxa"/>
            </w:tcMar>
          </w:tcPr>
          <w:p w:rsidR="00380ECF" w:rsidRPr="00392CE0" w:rsidRDefault="00380ECF" w:rsidP="007E116B">
            <w:pPr>
              <w:spacing w:after="0" w:line="240" w:lineRule="auto"/>
              <w:jc w:val="center"/>
              <w:rPr>
                <w:rFonts w:ascii="Times New Roman" w:hAnsi="Times New Roman"/>
                <w:sz w:val="18"/>
                <w:szCs w:val="18"/>
              </w:rPr>
            </w:pPr>
            <w:r w:rsidRPr="00392CE0">
              <w:rPr>
                <w:rFonts w:ascii="Times New Roman" w:hAnsi="Times New Roman"/>
                <w:sz w:val="18"/>
                <w:szCs w:val="18"/>
              </w:rPr>
              <w:t>Круглосуточный стаци</w:t>
            </w:r>
            <w:r w:rsidRPr="00392CE0">
              <w:rPr>
                <w:rFonts w:ascii="Times New Roman" w:hAnsi="Times New Roman"/>
                <w:sz w:val="18"/>
                <w:szCs w:val="18"/>
              </w:rPr>
              <w:t>о</w:t>
            </w:r>
            <w:r w:rsidRPr="00392CE0">
              <w:rPr>
                <w:rFonts w:ascii="Times New Roman" w:hAnsi="Times New Roman"/>
                <w:sz w:val="18"/>
                <w:szCs w:val="18"/>
              </w:rPr>
              <w:t>нар</w:t>
            </w:r>
          </w:p>
        </w:tc>
        <w:tc>
          <w:tcPr>
            <w:tcW w:w="2520" w:type="dxa"/>
            <w:gridSpan w:val="2"/>
            <w:shd w:val="clear" w:color="auto" w:fill="auto"/>
            <w:tcMar>
              <w:left w:w="57" w:type="dxa"/>
              <w:right w:w="57" w:type="dxa"/>
            </w:tcMar>
          </w:tcPr>
          <w:p w:rsidR="00380ECF" w:rsidRPr="00392CE0" w:rsidRDefault="00380ECF" w:rsidP="007E116B">
            <w:pPr>
              <w:spacing w:after="0" w:line="240" w:lineRule="auto"/>
              <w:jc w:val="center"/>
              <w:rPr>
                <w:rFonts w:ascii="Times New Roman" w:hAnsi="Times New Roman"/>
                <w:sz w:val="18"/>
                <w:szCs w:val="18"/>
              </w:rPr>
            </w:pPr>
            <w:r w:rsidRPr="00392CE0">
              <w:rPr>
                <w:rFonts w:ascii="Times New Roman" w:hAnsi="Times New Roman"/>
                <w:sz w:val="18"/>
                <w:szCs w:val="18"/>
              </w:rPr>
              <w:t>Дневной ст</w:t>
            </w:r>
            <w:r w:rsidRPr="00392CE0">
              <w:rPr>
                <w:rFonts w:ascii="Times New Roman" w:hAnsi="Times New Roman"/>
                <w:sz w:val="18"/>
                <w:szCs w:val="18"/>
              </w:rPr>
              <w:t>а</w:t>
            </w:r>
            <w:r w:rsidRPr="00392CE0">
              <w:rPr>
                <w:rFonts w:ascii="Times New Roman" w:hAnsi="Times New Roman"/>
                <w:sz w:val="18"/>
                <w:szCs w:val="18"/>
              </w:rPr>
              <w:t>ционар</w:t>
            </w:r>
          </w:p>
        </w:tc>
        <w:tc>
          <w:tcPr>
            <w:tcW w:w="5400" w:type="dxa"/>
            <w:gridSpan w:val="4"/>
            <w:shd w:val="clear" w:color="auto" w:fill="auto"/>
            <w:tcMar>
              <w:left w:w="57" w:type="dxa"/>
              <w:right w:w="57" w:type="dxa"/>
            </w:tcMar>
          </w:tcPr>
          <w:p w:rsidR="00380ECF" w:rsidRPr="00392CE0" w:rsidRDefault="00380ECF" w:rsidP="007E116B">
            <w:pPr>
              <w:spacing w:after="0" w:line="240" w:lineRule="auto"/>
              <w:jc w:val="center"/>
              <w:rPr>
                <w:rFonts w:ascii="Times New Roman" w:hAnsi="Times New Roman"/>
                <w:sz w:val="18"/>
                <w:szCs w:val="18"/>
              </w:rPr>
            </w:pPr>
            <w:r w:rsidRPr="00392CE0">
              <w:rPr>
                <w:rFonts w:ascii="Times New Roman" w:hAnsi="Times New Roman"/>
                <w:sz w:val="18"/>
                <w:szCs w:val="18"/>
              </w:rPr>
              <w:t>Амбулаторно-поликлиническая помощь</w:t>
            </w:r>
          </w:p>
        </w:tc>
        <w:tc>
          <w:tcPr>
            <w:tcW w:w="2520" w:type="dxa"/>
            <w:gridSpan w:val="2"/>
            <w:shd w:val="clear" w:color="auto" w:fill="auto"/>
            <w:tcMar>
              <w:left w:w="57" w:type="dxa"/>
              <w:right w:w="57" w:type="dxa"/>
            </w:tcMar>
          </w:tcPr>
          <w:p w:rsidR="00380ECF" w:rsidRPr="00392CE0" w:rsidRDefault="00380ECF" w:rsidP="007E116B">
            <w:pPr>
              <w:spacing w:after="0" w:line="240" w:lineRule="auto"/>
              <w:jc w:val="center"/>
              <w:rPr>
                <w:rFonts w:ascii="Times New Roman" w:hAnsi="Times New Roman"/>
                <w:sz w:val="18"/>
                <w:szCs w:val="18"/>
              </w:rPr>
            </w:pPr>
            <w:r w:rsidRPr="00392CE0">
              <w:rPr>
                <w:rFonts w:ascii="Times New Roman" w:hAnsi="Times New Roman"/>
                <w:sz w:val="18"/>
                <w:szCs w:val="18"/>
              </w:rPr>
              <w:t>Медицинские услуги</w:t>
            </w:r>
          </w:p>
        </w:tc>
        <w:tc>
          <w:tcPr>
            <w:tcW w:w="1263" w:type="dxa"/>
            <w:vMerge w:val="restart"/>
            <w:shd w:val="clear" w:color="auto" w:fill="auto"/>
            <w:tcMar>
              <w:left w:w="57" w:type="dxa"/>
              <w:right w:w="57" w:type="dxa"/>
            </w:tcMar>
          </w:tcPr>
          <w:p w:rsidR="00380ECF" w:rsidRPr="00392CE0" w:rsidRDefault="00380ECF" w:rsidP="007E116B">
            <w:pPr>
              <w:spacing w:after="0" w:line="240" w:lineRule="auto"/>
              <w:jc w:val="center"/>
              <w:rPr>
                <w:rFonts w:ascii="Times New Roman" w:hAnsi="Times New Roman"/>
                <w:sz w:val="18"/>
                <w:szCs w:val="18"/>
              </w:rPr>
            </w:pPr>
            <w:r w:rsidRPr="00392CE0">
              <w:rPr>
                <w:rFonts w:ascii="Times New Roman" w:hAnsi="Times New Roman"/>
                <w:sz w:val="18"/>
                <w:szCs w:val="18"/>
              </w:rPr>
              <w:t>Итого сто</w:t>
            </w:r>
            <w:r w:rsidRPr="00392CE0">
              <w:rPr>
                <w:rFonts w:ascii="Times New Roman" w:hAnsi="Times New Roman"/>
                <w:sz w:val="18"/>
                <w:szCs w:val="18"/>
              </w:rPr>
              <w:t>и</w:t>
            </w:r>
            <w:r w:rsidRPr="00392CE0">
              <w:rPr>
                <w:rFonts w:ascii="Times New Roman" w:hAnsi="Times New Roman"/>
                <w:sz w:val="18"/>
                <w:szCs w:val="18"/>
              </w:rPr>
              <w:t>мость, тыс.рублей</w:t>
            </w:r>
          </w:p>
        </w:tc>
      </w:tr>
      <w:tr w:rsidR="00380ECF" w:rsidRPr="00392CE0">
        <w:trPr>
          <w:trHeight w:val="1184"/>
        </w:trPr>
        <w:tc>
          <w:tcPr>
            <w:tcW w:w="1800" w:type="dxa"/>
            <w:vMerge/>
            <w:tcMar>
              <w:left w:w="57" w:type="dxa"/>
              <w:right w:w="57" w:type="dxa"/>
            </w:tcMar>
          </w:tcPr>
          <w:p w:rsidR="00380ECF" w:rsidRPr="00392CE0" w:rsidRDefault="00380ECF" w:rsidP="007E116B">
            <w:pPr>
              <w:spacing w:after="0" w:line="240" w:lineRule="auto"/>
              <w:jc w:val="center"/>
              <w:rPr>
                <w:rFonts w:ascii="Times New Roman" w:hAnsi="Times New Roman"/>
                <w:sz w:val="18"/>
                <w:szCs w:val="18"/>
              </w:rPr>
            </w:pPr>
          </w:p>
        </w:tc>
        <w:tc>
          <w:tcPr>
            <w:tcW w:w="1209" w:type="dxa"/>
            <w:shd w:val="clear" w:color="auto" w:fill="auto"/>
            <w:tcMar>
              <w:left w:w="57" w:type="dxa"/>
              <w:right w:w="57" w:type="dxa"/>
            </w:tcMar>
          </w:tcPr>
          <w:p w:rsidR="00380ECF" w:rsidRPr="00392CE0" w:rsidRDefault="00380ECF" w:rsidP="007E116B">
            <w:pPr>
              <w:spacing w:after="0" w:line="240" w:lineRule="auto"/>
              <w:jc w:val="center"/>
              <w:rPr>
                <w:rFonts w:ascii="Times New Roman" w:hAnsi="Times New Roman"/>
                <w:sz w:val="18"/>
                <w:szCs w:val="18"/>
              </w:rPr>
            </w:pPr>
            <w:r w:rsidRPr="00392CE0">
              <w:rPr>
                <w:rFonts w:ascii="Times New Roman" w:hAnsi="Times New Roman"/>
                <w:sz w:val="18"/>
                <w:szCs w:val="18"/>
              </w:rPr>
              <w:t>количес</w:t>
            </w:r>
            <w:r w:rsidRPr="00392CE0">
              <w:rPr>
                <w:rFonts w:ascii="Times New Roman" w:hAnsi="Times New Roman"/>
                <w:sz w:val="18"/>
                <w:szCs w:val="18"/>
              </w:rPr>
              <w:t>т</w:t>
            </w:r>
            <w:r w:rsidRPr="00392CE0">
              <w:rPr>
                <w:rFonts w:ascii="Times New Roman" w:hAnsi="Times New Roman"/>
                <w:sz w:val="18"/>
                <w:szCs w:val="18"/>
              </w:rPr>
              <w:t>во койко-дней</w:t>
            </w:r>
          </w:p>
        </w:tc>
        <w:tc>
          <w:tcPr>
            <w:tcW w:w="1275" w:type="dxa"/>
            <w:shd w:val="clear" w:color="auto" w:fill="auto"/>
            <w:tcMar>
              <w:left w:w="57" w:type="dxa"/>
              <w:right w:w="57" w:type="dxa"/>
            </w:tcMar>
          </w:tcPr>
          <w:p w:rsidR="00380ECF" w:rsidRPr="00392CE0" w:rsidRDefault="00380ECF" w:rsidP="007E116B">
            <w:pPr>
              <w:spacing w:after="0" w:line="240" w:lineRule="auto"/>
              <w:jc w:val="center"/>
              <w:rPr>
                <w:rFonts w:ascii="Times New Roman" w:hAnsi="Times New Roman"/>
                <w:sz w:val="18"/>
                <w:szCs w:val="18"/>
              </w:rPr>
            </w:pPr>
            <w:r w:rsidRPr="00392CE0">
              <w:rPr>
                <w:rFonts w:ascii="Times New Roman" w:hAnsi="Times New Roman"/>
                <w:sz w:val="18"/>
                <w:szCs w:val="18"/>
              </w:rPr>
              <w:t>сто</w:t>
            </w:r>
            <w:r w:rsidRPr="00392CE0">
              <w:rPr>
                <w:rFonts w:ascii="Times New Roman" w:hAnsi="Times New Roman"/>
                <w:sz w:val="18"/>
                <w:szCs w:val="18"/>
              </w:rPr>
              <w:t>и</w:t>
            </w:r>
            <w:r w:rsidRPr="00392CE0">
              <w:rPr>
                <w:rFonts w:ascii="Times New Roman" w:hAnsi="Times New Roman"/>
                <w:sz w:val="18"/>
                <w:szCs w:val="18"/>
              </w:rPr>
              <w:t>мость, тыс.рублей</w:t>
            </w:r>
          </w:p>
        </w:tc>
        <w:tc>
          <w:tcPr>
            <w:tcW w:w="1260" w:type="dxa"/>
            <w:shd w:val="clear" w:color="auto" w:fill="auto"/>
            <w:tcMar>
              <w:left w:w="57" w:type="dxa"/>
              <w:right w:w="57" w:type="dxa"/>
            </w:tcMar>
          </w:tcPr>
          <w:p w:rsidR="00380ECF" w:rsidRPr="00392CE0" w:rsidRDefault="00380ECF" w:rsidP="007E116B">
            <w:pPr>
              <w:spacing w:after="0" w:line="240" w:lineRule="auto"/>
              <w:jc w:val="center"/>
              <w:rPr>
                <w:rFonts w:ascii="Times New Roman" w:hAnsi="Times New Roman"/>
                <w:sz w:val="18"/>
                <w:szCs w:val="18"/>
              </w:rPr>
            </w:pPr>
            <w:r w:rsidRPr="00392CE0">
              <w:rPr>
                <w:rFonts w:ascii="Times New Roman" w:hAnsi="Times New Roman"/>
                <w:sz w:val="18"/>
                <w:szCs w:val="18"/>
              </w:rPr>
              <w:t>количество п</w:t>
            </w:r>
            <w:r w:rsidRPr="00392CE0">
              <w:rPr>
                <w:rFonts w:ascii="Times New Roman" w:hAnsi="Times New Roman"/>
                <w:sz w:val="18"/>
                <w:szCs w:val="18"/>
              </w:rPr>
              <w:t>а</w:t>
            </w:r>
            <w:r w:rsidRPr="00392CE0">
              <w:rPr>
                <w:rFonts w:ascii="Times New Roman" w:hAnsi="Times New Roman"/>
                <w:sz w:val="18"/>
                <w:szCs w:val="18"/>
              </w:rPr>
              <w:t>циенто-дней</w:t>
            </w:r>
          </w:p>
        </w:tc>
        <w:tc>
          <w:tcPr>
            <w:tcW w:w="1260" w:type="dxa"/>
            <w:shd w:val="clear" w:color="auto" w:fill="auto"/>
            <w:tcMar>
              <w:left w:w="57" w:type="dxa"/>
              <w:right w:w="57" w:type="dxa"/>
            </w:tcMar>
          </w:tcPr>
          <w:p w:rsidR="00380ECF" w:rsidRPr="00392CE0" w:rsidRDefault="00380ECF" w:rsidP="007E116B">
            <w:pPr>
              <w:spacing w:after="0" w:line="240" w:lineRule="auto"/>
              <w:jc w:val="center"/>
              <w:rPr>
                <w:rFonts w:ascii="Times New Roman" w:hAnsi="Times New Roman"/>
                <w:sz w:val="18"/>
                <w:szCs w:val="18"/>
              </w:rPr>
            </w:pPr>
            <w:r w:rsidRPr="00392CE0">
              <w:rPr>
                <w:rFonts w:ascii="Times New Roman" w:hAnsi="Times New Roman"/>
                <w:sz w:val="18"/>
                <w:szCs w:val="18"/>
              </w:rPr>
              <w:t>сто</w:t>
            </w:r>
            <w:r w:rsidRPr="00392CE0">
              <w:rPr>
                <w:rFonts w:ascii="Times New Roman" w:hAnsi="Times New Roman"/>
                <w:sz w:val="18"/>
                <w:szCs w:val="18"/>
              </w:rPr>
              <w:t>и</w:t>
            </w:r>
            <w:r w:rsidRPr="00392CE0">
              <w:rPr>
                <w:rFonts w:ascii="Times New Roman" w:hAnsi="Times New Roman"/>
                <w:sz w:val="18"/>
                <w:szCs w:val="18"/>
              </w:rPr>
              <w:t>мость, тыс.рублей</w:t>
            </w:r>
          </w:p>
        </w:tc>
        <w:tc>
          <w:tcPr>
            <w:tcW w:w="1815" w:type="dxa"/>
            <w:shd w:val="clear" w:color="auto" w:fill="auto"/>
            <w:tcMar>
              <w:left w:w="57" w:type="dxa"/>
              <w:right w:w="57" w:type="dxa"/>
            </w:tcMar>
          </w:tcPr>
          <w:p w:rsidR="00380ECF" w:rsidRPr="00392CE0" w:rsidRDefault="00380ECF" w:rsidP="00D06D24">
            <w:pPr>
              <w:spacing w:after="0" w:line="240" w:lineRule="auto"/>
              <w:jc w:val="center"/>
              <w:rPr>
                <w:rFonts w:ascii="Times New Roman" w:hAnsi="Times New Roman"/>
                <w:sz w:val="18"/>
                <w:szCs w:val="18"/>
              </w:rPr>
            </w:pPr>
            <w:r w:rsidRPr="00392CE0">
              <w:rPr>
                <w:rFonts w:ascii="Times New Roman" w:hAnsi="Times New Roman"/>
                <w:sz w:val="18"/>
                <w:szCs w:val="18"/>
              </w:rPr>
              <w:t xml:space="preserve">посещения (за </w:t>
            </w:r>
            <w:r w:rsidR="007E116B" w:rsidRPr="00392CE0">
              <w:rPr>
                <w:rFonts w:ascii="Times New Roman" w:hAnsi="Times New Roman"/>
                <w:sz w:val="18"/>
                <w:szCs w:val="18"/>
              </w:rPr>
              <w:t>ис-клю</w:t>
            </w:r>
            <w:r w:rsidRPr="00392CE0">
              <w:rPr>
                <w:rFonts w:ascii="Times New Roman" w:hAnsi="Times New Roman"/>
                <w:sz w:val="18"/>
                <w:szCs w:val="18"/>
              </w:rPr>
              <w:t>чением посеще</w:t>
            </w:r>
            <w:r w:rsidR="007E116B" w:rsidRPr="00392CE0">
              <w:rPr>
                <w:rFonts w:ascii="Times New Roman" w:hAnsi="Times New Roman"/>
                <w:sz w:val="18"/>
                <w:szCs w:val="18"/>
              </w:rPr>
              <w:t>-</w:t>
            </w:r>
            <w:r w:rsidRPr="00392CE0">
              <w:rPr>
                <w:rFonts w:ascii="Times New Roman" w:hAnsi="Times New Roman"/>
                <w:sz w:val="18"/>
                <w:szCs w:val="18"/>
              </w:rPr>
              <w:t>ний фел</w:t>
            </w:r>
            <w:r w:rsidRPr="00392CE0">
              <w:rPr>
                <w:rFonts w:ascii="Times New Roman" w:hAnsi="Times New Roman"/>
                <w:sz w:val="18"/>
                <w:szCs w:val="18"/>
              </w:rPr>
              <w:t>ь</w:t>
            </w:r>
            <w:r w:rsidR="00D06D24" w:rsidRPr="00392CE0">
              <w:rPr>
                <w:rFonts w:ascii="Times New Roman" w:hAnsi="Times New Roman"/>
                <w:sz w:val="18"/>
                <w:szCs w:val="18"/>
              </w:rPr>
              <w:t>д</w:t>
            </w:r>
            <w:r w:rsidRPr="00392CE0">
              <w:rPr>
                <w:rFonts w:ascii="Times New Roman" w:hAnsi="Times New Roman"/>
                <w:sz w:val="18"/>
                <w:szCs w:val="18"/>
              </w:rPr>
              <w:t>шерско-акушерски</w:t>
            </w:r>
            <w:r w:rsidR="00D06D24" w:rsidRPr="00392CE0">
              <w:rPr>
                <w:rFonts w:ascii="Times New Roman" w:hAnsi="Times New Roman"/>
                <w:sz w:val="18"/>
                <w:szCs w:val="18"/>
              </w:rPr>
              <w:t>х</w:t>
            </w:r>
            <w:r w:rsidRPr="00392CE0">
              <w:rPr>
                <w:rFonts w:ascii="Times New Roman" w:hAnsi="Times New Roman"/>
                <w:sz w:val="18"/>
                <w:szCs w:val="18"/>
              </w:rPr>
              <w:t xml:space="preserve"> пун</w:t>
            </w:r>
            <w:r w:rsidRPr="00392CE0">
              <w:rPr>
                <w:rFonts w:ascii="Times New Roman" w:hAnsi="Times New Roman"/>
                <w:sz w:val="18"/>
                <w:szCs w:val="18"/>
              </w:rPr>
              <w:t>к</w:t>
            </w:r>
            <w:r w:rsidRPr="00392CE0">
              <w:rPr>
                <w:rFonts w:ascii="Times New Roman" w:hAnsi="Times New Roman"/>
                <w:sz w:val="18"/>
                <w:szCs w:val="18"/>
              </w:rPr>
              <w:t>т</w:t>
            </w:r>
            <w:r w:rsidR="00D06D24" w:rsidRPr="00392CE0">
              <w:rPr>
                <w:rFonts w:ascii="Times New Roman" w:hAnsi="Times New Roman"/>
                <w:sz w:val="18"/>
                <w:szCs w:val="18"/>
              </w:rPr>
              <w:t>ов</w:t>
            </w:r>
            <w:r w:rsidRPr="00392CE0">
              <w:rPr>
                <w:rFonts w:ascii="Times New Roman" w:hAnsi="Times New Roman"/>
                <w:sz w:val="18"/>
                <w:szCs w:val="18"/>
              </w:rPr>
              <w:t xml:space="preserve"> и медицинских у</w:t>
            </w:r>
            <w:r w:rsidRPr="00392CE0">
              <w:rPr>
                <w:rFonts w:ascii="Times New Roman" w:hAnsi="Times New Roman"/>
                <w:sz w:val="18"/>
                <w:szCs w:val="18"/>
              </w:rPr>
              <w:t>с</w:t>
            </w:r>
            <w:r w:rsidRPr="00392CE0">
              <w:rPr>
                <w:rFonts w:ascii="Times New Roman" w:hAnsi="Times New Roman"/>
                <w:sz w:val="18"/>
                <w:szCs w:val="18"/>
              </w:rPr>
              <w:t>луг)</w:t>
            </w:r>
          </w:p>
        </w:tc>
        <w:tc>
          <w:tcPr>
            <w:tcW w:w="1245" w:type="dxa"/>
            <w:shd w:val="clear" w:color="auto" w:fill="auto"/>
            <w:tcMar>
              <w:left w:w="57" w:type="dxa"/>
              <w:right w:w="57" w:type="dxa"/>
            </w:tcMar>
          </w:tcPr>
          <w:p w:rsidR="00380ECF" w:rsidRPr="00392CE0" w:rsidRDefault="00380ECF" w:rsidP="007E116B">
            <w:pPr>
              <w:spacing w:after="0" w:line="240" w:lineRule="auto"/>
              <w:jc w:val="center"/>
              <w:rPr>
                <w:rFonts w:ascii="Times New Roman" w:hAnsi="Times New Roman"/>
                <w:sz w:val="18"/>
                <w:szCs w:val="18"/>
              </w:rPr>
            </w:pPr>
            <w:r w:rsidRPr="00392CE0">
              <w:rPr>
                <w:rFonts w:ascii="Times New Roman" w:hAnsi="Times New Roman"/>
                <w:sz w:val="18"/>
                <w:szCs w:val="18"/>
              </w:rPr>
              <w:t>сто</w:t>
            </w:r>
            <w:r w:rsidRPr="00392CE0">
              <w:rPr>
                <w:rFonts w:ascii="Times New Roman" w:hAnsi="Times New Roman"/>
                <w:sz w:val="18"/>
                <w:szCs w:val="18"/>
              </w:rPr>
              <w:t>и</w:t>
            </w:r>
            <w:r w:rsidRPr="00392CE0">
              <w:rPr>
                <w:rFonts w:ascii="Times New Roman" w:hAnsi="Times New Roman"/>
                <w:sz w:val="18"/>
                <w:szCs w:val="18"/>
              </w:rPr>
              <w:t>мость, тыс.рублей</w:t>
            </w:r>
          </w:p>
        </w:tc>
        <w:tc>
          <w:tcPr>
            <w:tcW w:w="1080" w:type="dxa"/>
            <w:shd w:val="clear" w:color="auto" w:fill="auto"/>
            <w:tcMar>
              <w:left w:w="57" w:type="dxa"/>
              <w:right w:w="57" w:type="dxa"/>
            </w:tcMar>
          </w:tcPr>
          <w:p w:rsidR="00380ECF" w:rsidRPr="00392CE0" w:rsidRDefault="00380ECF" w:rsidP="00D06D24">
            <w:pPr>
              <w:spacing w:after="0" w:line="240" w:lineRule="auto"/>
              <w:jc w:val="center"/>
              <w:rPr>
                <w:rFonts w:ascii="Times New Roman" w:hAnsi="Times New Roman"/>
                <w:sz w:val="18"/>
                <w:szCs w:val="18"/>
              </w:rPr>
            </w:pPr>
            <w:r w:rsidRPr="00392CE0">
              <w:rPr>
                <w:rFonts w:ascii="Times New Roman" w:hAnsi="Times New Roman"/>
                <w:sz w:val="18"/>
                <w:szCs w:val="18"/>
              </w:rPr>
              <w:t>посещ</w:t>
            </w:r>
            <w:r w:rsidRPr="00392CE0">
              <w:rPr>
                <w:rFonts w:ascii="Times New Roman" w:hAnsi="Times New Roman"/>
                <w:sz w:val="18"/>
                <w:szCs w:val="18"/>
              </w:rPr>
              <w:t>е</w:t>
            </w:r>
            <w:r w:rsidRPr="00392CE0">
              <w:rPr>
                <w:rFonts w:ascii="Times New Roman" w:hAnsi="Times New Roman"/>
                <w:sz w:val="18"/>
                <w:szCs w:val="18"/>
              </w:rPr>
              <w:t>ния фельдше</w:t>
            </w:r>
            <w:r w:rsidRPr="00392CE0">
              <w:rPr>
                <w:rFonts w:ascii="Times New Roman" w:hAnsi="Times New Roman"/>
                <w:sz w:val="18"/>
                <w:szCs w:val="18"/>
              </w:rPr>
              <w:t>р</w:t>
            </w:r>
            <w:r w:rsidR="00D06D24" w:rsidRPr="00392CE0">
              <w:rPr>
                <w:rFonts w:ascii="Times New Roman" w:hAnsi="Times New Roman"/>
                <w:sz w:val="18"/>
                <w:szCs w:val="18"/>
              </w:rPr>
              <w:t>-</w:t>
            </w:r>
            <w:r w:rsidRPr="00392CE0">
              <w:rPr>
                <w:rFonts w:ascii="Times New Roman" w:hAnsi="Times New Roman"/>
                <w:sz w:val="18"/>
                <w:szCs w:val="18"/>
              </w:rPr>
              <w:t>ско-акуше</w:t>
            </w:r>
            <w:r w:rsidRPr="00392CE0">
              <w:rPr>
                <w:rFonts w:ascii="Times New Roman" w:hAnsi="Times New Roman"/>
                <w:sz w:val="18"/>
                <w:szCs w:val="18"/>
              </w:rPr>
              <w:t>р</w:t>
            </w:r>
            <w:r w:rsidR="00D06D24" w:rsidRPr="00392CE0">
              <w:rPr>
                <w:rFonts w:ascii="Times New Roman" w:hAnsi="Times New Roman"/>
                <w:sz w:val="18"/>
                <w:szCs w:val="18"/>
              </w:rPr>
              <w:t>-</w:t>
            </w:r>
            <w:r w:rsidRPr="00392CE0">
              <w:rPr>
                <w:rFonts w:ascii="Times New Roman" w:hAnsi="Times New Roman"/>
                <w:sz w:val="18"/>
                <w:szCs w:val="18"/>
              </w:rPr>
              <w:t>ски</w:t>
            </w:r>
            <w:r w:rsidR="00D06D24" w:rsidRPr="00392CE0">
              <w:rPr>
                <w:rFonts w:ascii="Times New Roman" w:hAnsi="Times New Roman"/>
                <w:sz w:val="18"/>
                <w:szCs w:val="18"/>
              </w:rPr>
              <w:t>х</w:t>
            </w:r>
            <w:r w:rsidRPr="00392CE0">
              <w:rPr>
                <w:rFonts w:ascii="Times New Roman" w:hAnsi="Times New Roman"/>
                <w:sz w:val="18"/>
                <w:szCs w:val="18"/>
              </w:rPr>
              <w:t xml:space="preserve"> пун</w:t>
            </w:r>
            <w:r w:rsidRPr="00392CE0">
              <w:rPr>
                <w:rFonts w:ascii="Times New Roman" w:hAnsi="Times New Roman"/>
                <w:sz w:val="18"/>
                <w:szCs w:val="18"/>
              </w:rPr>
              <w:t>к</w:t>
            </w:r>
            <w:r w:rsidR="00D06D24" w:rsidRPr="00392CE0">
              <w:rPr>
                <w:rFonts w:ascii="Times New Roman" w:hAnsi="Times New Roman"/>
                <w:sz w:val="18"/>
                <w:szCs w:val="18"/>
              </w:rPr>
              <w:t>-</w:t>
            </w:r>
            <w:r w:rsidRPr="00392CE0">
              <w:rPr>
                <w:rFonts w:ascii="Times New Roman" w:hAnsi="Times New Roman"/>
                <w:sz w:val="18"/>
                <w:szCs w:val="18"/>
              </w:rPr>
              <w:t>т</w:t>
            </w:r>
            <w:r w:rsidR="00D06D24" w:rsidRPr="00392CE0">
              <w:rPr>
                <w:rFonts w:ascii="Times New Roman" w:hAnsi="Times New Roman"/>
                <w:sz w:val="18"/>
                <w:szCs w:val="18"/>
              </w:rPr>
              <w:t>ов</w:t>
            </w:r>
          </w:p>
        </w:tc>
        <w:tc>
          <w:tcPr>
            <w:tcW w:w="1260" w:type="dxa"/>
            <w:shd w:val="clear" w:color="auto" w:fill="auto"/>
            <w:tcMar>
              <w:left w:w="57" w:type="dxa"/>
              <w:right w:w="57" w:type="dxa"/>
            </w:tcMar>
          </w:tcPr>
          <w:p w:rsidR="00380ECF" w:rsidRPr="00392CE0" w:rsidRDefault="00380ECF" w:rsidP="007E116B">
            <w:pPr>
              <w:spacing w:after="0" w:line="240" w:lineRule="auto"/>
              <w:jc w:val="center"/>
              <w:rPr>
                <w:rFonts w:ascii="Times New Roman" w:hAnsi="Times New Roman"/>
                <w:sz w:val="18"/>
                <w:szCs w:val="18"/>
              </w:rPr>
            </w:pPr>
            <w:r w:rsidRPr="00392CE0">
              <w:rPr>
                <w:rFonts w:ascii="Times New Roman" w:hAnsi="Times New Roman"/>
                <w:sz w:val="18"/>
                <w:szCs w:val="18"/>
              </w:rPr>
              <w:t>сто</w:t>
            </w:r>
            <w:r w:rsidRPr="00392CE0">
              <w:rPr>
                <w:rFonts w:ascii="Times New Roman" w:hAnsi="Times New Roman"/>
                <w:sz w:val="18"/>
                <w:szCs w:val="18"/>
              </w:rPr>
              <w:t>и</w:t>
            </w:r>
            <w:r w:rsidRPr="00392CE0">
              <w:rPr>
                <w:rFonts w:ascii="Times New Roman" w:hAnsi="Times New Roman"/>
                <w:sz w:val="18"/>
                <w:szCs w:val="18"/>
              </w:rPr>
              <w:t>мость, тыс.рублей</w:t>
            </w:r>
          </w:p>
        </w:tc>
        <w:tc>
          <w:tcPr>
            <w:tcW w:w="1260" w:type="dxa"/>
            <w:shd w:val="clear" w:color="auto" w:fill="auto"/>
            <w:tcMar>
              <w:left w:w="57" w:type="dxa"/>
              <w:right w:w="57" w:type="dxa"/>
            </w:tcMar>
          </w:tcPr>
          <w:p w:rsidR="00380ECF" w:rsidRPr="00392CE0" w:rsidRDefault="00380ECF" w:rsidP="007E116B">
            <w:pPr>
              <w:spacing w:after="0" w:line="240" w:lineRule="auto"/>
              <w:jc w:val="center"/>
              <w:rPr>
                <w:rFonts w:ascii="Times New Roman" w:hAnsi="Times New Roman"/>
                <w:sz w:val="18"/>
                <w:szCs w:val="18"/>
              </w:rPr>
            </w:pPr>
            <w:r w:rsidRPr="00392CE0">
              <w:rPr>
                <w:rFonts w:ascii="Times New Roman" w:hAnsi="Times New Roman"/>
                <w:sz w:val="18"/>
                <w:szCs w:val="18"/>
              </w:rPr>
              <w:t xml:space="preserve">количество </w:t>
            </w:r>
            <w:r w:rsidRPr="00392CE0">
              <w:rPr>
                <w:rFonts w:ascii="Times New Roman" w:hAnsi="Times New Roman"/>
                <w:sz w:val="18"/>
                <w:szCs w:val="18"/>
                <w:lang w:val="en-US"/>
              </w:rPr>
              <w:t>*</w:t>
            </w:r>
            <w:r w:rsidRPr="00392CE0">
              <w:rPr>
                <w:rFonts w:ascii="Times New Roman" w:hAnsi="Times New Roman"/>
                <w:sz w:val="18"/>
                <w:szCs w:val="18"/>
              </w:rPr>
              <w:t>*</w:t>
            </w:r>
          </w:p>
        </w:tc>
        <w:tc>
          <w:tcPr>
            <w:tcW w:w="1260" w:type="dxa"/>
            <w:shd w:val="clear" w:color="auto" w:fill="auto"/>
            <w:tcMar>
              <w:left w:w="57" w:type="dxa"/>
              <w:right w:w="57" w:type="dxa"/>
            </w:tcMar>
          </w:tcPr>
          <w:p w:rsidR="00380ECF" w:rsidRPr="00392CE0" w:rsidRDefault="00380ECF" w:rsidP="007E116B">
            <w:pPr>
              <w:spacing w:after="0" w:line="240" w:lineRule="auto"/>
              <w:jc w:val="center"/>
              <w:rPr>
                <w:rFonts w:ascii="Times New Roman" w:hAnsi="Times New Roman"/>
                <w:sz w:val="18"/>
                <w:szCs w:val="18"/>
              </w:rPr>
            </w:pPr>
            <w:r w:rsidRPr="00392CE0">
              <w:rPr>
                <w:rFonts w:ascii="Times New Roman" w:hAnsi="Times New Roman"/>
                <w:sz w:val="18"/>
                <w:szCs w:val="18"/>
              </w:rPr>
              <w:t>стоимость, тыс.рублей**</w:t>
            </w:r>
          </w:p>
        </w:tc>
        <w:tc>
          <w:tcPr>
            <w:tcW w:w="1263" w:type="dxa"/>
            <w:vMerge/>
            <w:shd w:val="clear" w:color="auto" w:fill="auto"/>
            <w:tcMar>
              <w:left w:w="57" w:type="dxa"/>
              <w:right w:w="57" w:type="dxa"/>
            </w:tcMar>
          </w:tcPr>
          <w:p w:rsidR="00380ECF" w:rsidRPr="00392CE0" w:rsidRDefault="00380ECF" w:rsidP="00E928C4">
            <w:pPr>
              <w:spacing w:after="0" w:line="240" w:lineRule="auto"/>
              <w:rPr>
                <w:rFonts w:ascii="Times New Roman" w:hAnsi="Times New Roman"/>
                <w:sz w:val="18"/>
                <w:szCs w:val="18"/>
              </w:rPr>
            </w:pPr>
          </w:p>
        </w:tc>
      </w:tr>
    </w:tbl>
    <w:p w:rsidR="00380ECF" w:rsidRPr="00392CE0" w:rsidRDefault="00380ECF" w:rsidP="0052362A">
      <w:pPr>
        <w:spacing w:after="0" w:line="240" w:lineRule="auto"/>
        <w:ind w:firstLine="748"/>
        <w:jc w:val="center"/>
        <w:rPr>
          <w:rFonts w:ascii="Times New Roman" w:hAnsi="Times New Roman"/>
          <w:bCs/>
          <w:sz w:val="2"/>
          <w:szCs w:val="2"/>
        </w:rPr>
      </w:pPr>
    </w:p>
    <w:tbl>
      <w:tblPr>
        <w:tblW w:w="15987" w:type="dxa"/>
        <w:tblInd w:w="-252" w:type="dxa"/>
        <w:tblLayout w:type="fixed"/>
        <w:tblLook w:val="0000"/>
      </w:tblPr>
      <w:tblGrid>
        <w:gridCol w:w="1800"/>
        <w:gridCol w:w="1209"/>
        <w:gridCol w:w="1275"/>
        <w:gridCol w:w="1260"/>
        <w:gridCol w:w="1260"/>
        <w:gridCol w:w="1815"/>
        <w:gridCol w:w="1245"/>
        <w:gridCol w:w="1080"/>
        <w:gridCol w:w="1260"/>
        <w:gridCol w:w="1260"/>
        <w:gridCol w:w="1260"/>
        <w:gridCol w:w="1263"/>
      </w:tblGrid>
      <w:tr w:rsidR="003D4ABD" w:rsidRPr="00392CE0">
        <w:trPr>
          <w:trHeight w:val="122"/>
          <w:tblHeader/>
        </w:trPr>
        <w:tc>
          <w:tcPr>
            <w:tcW w:w="180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3D4ABD" w:rsidRPr="00392CE0" w:rsidRDefault="003D4ABD" w:rsidP="003A4B9D">
            <w:pPr>
              <w:spacing w:after="0" w:line="240" w:lineRule="auto"/>
              <w:jc w:val="center"/>
              <w:rPr>
                <w:rFonts w:ascii="Times New Roman" w:hAnsi="Times New Roman"/>
                <w:sz w:val="18"/>
                <w:szCs w:val="18"/>
              </w:rPr>
            </w:pPr>
            <w:r w:rsidRPr="00392CE0">
              <w:rPr>
                <w:rFonts w:ascii="Times New Roman" w:hAnsi="Times New Roman"/>
                <w:sz w:val="18"/>
                <w:szCs w:val="18"/>
              </w:rPr>
              <w:t>1</w:t>
            </w:r>
          </w:p>
        </w:tc>
        <w:tc>
          <w:tcPr>
            <w:tcW w:w="1209"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3D4ABD" w:rsidRPr="00392CE0" w:rsidRDefault="003D4ABD" w:rsidP="003A4B9D">
            <w:pPr>
              <w:spacing w:after="0" w:line="240" w:lineRule="auto"/>
              <w:jc w:val="center"/>
              <w:rPr>
                <w:rFonts w:ascii="Times New Roman" w:hAnsi="Times New Roman"/>
                <w:sz w:val="18"/>
                <w:szCs w:val="18"/>
              </w:rPr>
            </w:pPr>
            <w:r w:rsidRPr="00392CE0">
              <w:rPr>
                <w:rFonts w:ascii="Times New Roman" w:hAnsi="Times New Roman"/>
                <w:sz w:val="18"/>
                <w:szCs w:val="18"/>
              </w:rPr>
              <w:t>2</w:t>
            </w:r>
          </w:p>
        </w:tc>
        <w:tc>
          <w:tcPr>
            <w:tcW w:w="1275"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3D4ABD" w:rsidRPr="00392CE0" w:rsidRDefault="003D4ABD" w:rsidP="003A4B9D">
            <w:pPr>
              <w:spacing w:after="0" w:line="240" w:lineRule="auto"/>
              <w:jc w:val="center"/>
              <w:rPr>
                <w:rFonts w:ascii="Times New Roman" w:hAnsi="Times New Roman"/>
                <w:sz w:val="18"/>
                <w:szCs w:val="18"/>
              </w:rPr>
            </w:pPr>
            <w:r w:rsidRPr="00392CE0">
              <w:rPr>
                <w:rFonts w:ascii="Times New Roman" w:hAnsi="Times New Roman"/>
                <w:sz w:val="18"/>
                <w:szCs w:val="18"/>
              </w:rPr>
              <w:t>3</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3D4ABD" w:rsidRPr="00392CE0" w:rsidRDefault="003D4ABD" w:rsidP="003A4B9D">
            <w:pPr>
              <w:spacing w:after="0" w:line="240" w:lineRule="auto"/>
              <w:jc w:val="center"/>
              <w:rPr>
                <w:rFonts w:ascii="Times New Roman" w:hAnsi="Times New Roman"/>
                <w:sz w:val="18"/>
                <w:szCs w:val="18"/>
              </w:rPr>
            </w:pPr>
            <w:r w:rsidRPr="00392CE0">
              <w:rPr>
                <w:rFonts w:ascii="Times New Roman" w:hAnsi="Times New Roman"/>
                <w:sz w:val="18"/>
                <w:szCs w:val="18"/>
              </w:rPr>
              <w:t>4</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3D4ABD" w:rsidRPr="00392CE0" w:rsidRDefault="003D4ABD" w:rsidP="003A4B9D">
            <w:pPr>
              <w:spacing w:after="0" w:line="240" w:lineRule="auto"/>
              <w:jc w:val="center"/>
              <w:rPr>
                <w:rFonts w:ascii="Times New Roman" w:hAnsi="Times New Roman"/>
                <w:sz w:val="18"/>
                <w:szCs w:val="18"/>
              </w:rPr>
            </w:pPr>
            <w:r w:rsidRPr="00392CE0">
              <w:rPr>
                <w:rFonts w:ascii="Times New Roman" w:hAnsi="Times New Roman"/>
                <w:sz w:val="18"/>
                <w:szCs w:val="18"/>
              </w:rPr>
              <w:t>5</w:t>
            </w:r>
          </w:p>
        </w:tc>
        <w:tc>
          <w:tcPr>
            <w:tcW w:w="1815"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3D4ABD" w:rsidRPr="00392CE0" w:rsidRDefault="003D4ABD" w:rsidP="003A4B9D">
            <w:pPr>
              <w:spacing w:after="0" w:line="240" w:lineRule="auto"/>
              <w:jc w:val="center"/>
              <w:rPr>
                <w:rFonts w:ascii="Times New Roman" w:hAnsi="Times New Roman"/>
                <w:sz w:val="18"/>
                <w:szCs w:val="18"/>
              </w:rPr>
            </w:pPr>
            <w:r w:rsidRPr="00392CE0">
              <w:rPr>
                <w:rFonts w:ascii="Times New Roman" w:hAnsi="Times New Roman"/>
                <w:sz w:val="18"/>
                <w:szCs w:val="18"/>
              </w:rPr>
              <w:t>6</w:t>
            </w:r>
          </w:p>
        </w:tc>
        <w:tc>
          <w:tcPr>
            <w:tcW w:w="1245"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3D4ABD" w:rsidRPr="00392CE0" w:rsidRDefault="003D4ABD" w:rsidP="003A4B9D">
            <w:pPr>
              <w:spacing w:after="0" w:line="240" w:lineRule="auto"/>
              <w:jc w:val="center"/>
              <w:rPr>
                <w:rFonts w:ascii="Times New Roman" w:hAnsi="Times New Roman"/>
                <w:sz w:val="18"/>
                <w:szCs w:val="18"/>
              </w:rPr>
            </w:pPr>
            <w:r w:rsidRPr="00392CE0">
              <w:rPr>
                <w:rFonts w:ascii="Times New Roman" w:hAnsi="Times New Roman"/>
                <w:sz w:val="18"/>
                <w:szCs w:val="18"/>
              </w:rPr>
              <w:t>7</w:t>
            </w:r>
          </w:p>
        </w:tc>
        <w:tc>
          <w:tcPr>
            <w:tcW w:w="1080"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3D4ABD" w:rsidRPr="00392CE0" w:rsidRDefault="003D4ABD" w:rsidP="003A4B9D">
            <w:pPr>
              <w:spacing w:after="0" w:line="240" w:lineRule="auto"/>
              <w:jc w:val="center"/>
              <w:rPr>
                <w:rFonts w:ascii="Times New Roman" w:hAnsi="Times New Roman"/>
                <w:sz w:val="18"/>
                <w:szCs w:val="18"/>
              </w:rPr>
            </w:pPr>
            <w:r w:rsidRPr="00392CE0">
              <w:rPr>
                <w:rFonts w:ascii="Times New Roman" w:hAnsi="Times New Roman"/>
                <w:sz w:val="18"/>
                <w:szCs w:val="18"/>
              </w:rPr>
              <w:t>8</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3D4ABD" w:rsidRPr="00392CE0" w:rsidRDefault="003D4ABD" w:rsidP="003A4B9D">
            <w:pPr>
              <w:spacing w:after="0" w:line="240" w:lineRule="auto"/>
              <w:jc w:val="center"/>
              <w:rPr>
                <w:rFonts w:ascii="Times New Roman" w:hAnsi="Times New Roman"/>
                <w:sz w:val="18"/>
                <w:szCs w:val="18"/>
              </w:rPr>
            </w:pPr>
            <w:r w:rsidRPr="00392CE0">
              <w:rPr>
                <w:rFonts w:ascii="Times New Roman" w:hAnsi="Times New Roman"/>
                <w:sz w:val="18"/>
                <w:szCs w:val="18"/>
              </w:rPr>
              <w:t>9</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center"/>
          </w:tcPr>
          <w:p w:rsidR="003D4ABD" w:rsidRPr="00392CE0" w:rsidRDefault="003D4ABD" w:rsidP="003A4B9D">
            <w:pPr>
              <w:spacing w:after="0" w:line="240" w:lineRule="auto"/>
              <w:jc w:val="center"/>
              <w:rPr>
                <w:rFonts w:ascii="Times New Roman" w:hAnsi="Times New Roman"/>
                <w:sz w:val="18"/>
                <w:szCs w:val="18"/>
              </w:rPr>
            </w:pPr>
            <w:r w:rsidRPr="00392CE0">
              <w:rPr>
                <w:rFonts w:ascii="Times New Roman" w:hAnsi="Times New Roman"/>
                <w:sz w:val="18"/>
                <w:szCs w:val="18"/>
              </w:rPr>
              <w:t>10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center"/>
          </w:tcPr>
          <w:p w:rsidR="003D4ABD" w:rsidRPr="00392CE0" w:rsidRDefault="003D4ABD" w:rsidP="003A4B9D">
            <w:pPr>
              <w:spacing w:after="0" w:line="240" w:lineRule="auto"/>
              <w:jc w:val="center"/>
              <w:rPr>
                <w:rFonts w:ascii="Times New Roman" w:hAnsi="Times New Roman"/>
                <w:sz w:val="18"/>
                <w:szCs w:val="18"/>
              </w:rPr>
            </w:pPr>
            <w:r w:rsidRPr="00392CE0">
              <w:rPr>
                <w:rFonts w:ascii="Times New Roman" w:hAnsi="Times New Roman"/>
                <w:sz w:val="18"/>
                <w:szCs w:val="18"/>
              </w:rPr>
              <w:t>11</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center"/>
          </w:tcPr>
          <w:p w:rsidR="003D4ABD" w:rsidRPr="00392CE0" w:rsidRDefault="003D4ABD" w:rsidP="003A4B9D">
            <w:pPr>
              <w:spacing w:after="0" w:line="240" w:lineRule="auto"/>
              <w:jc w:val="center"/>
              <w:rPr>
                <w:rFonts w:ascii="Times New Roman" w:hAnsi="Times New Roman"/>
                <w:sz w:val="18"/>
                <w:szCs w:val="18"/>
              </w:rPr>
            </w:pPr>
            <w:r w:rsidRPr="00392CE0">
              <w:rPr>
                <w:rFonts w:ascii="Times New Roman" w:hAnsi="Times New Roman"/>
                <w:sz w:val="18"/>
                <w:szCs w:val="18"/>
              </w:rPr>
              <w:t>12</w:t>
            </w:r>
          </w:p>
        </w:tc>
      </w:tr>
      <w:tr w:rsidR="00CC6A31"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tcPr>
          <w:p w:rsidR="00CC6A31" w:rsidRPr="00392CE0" w:rsidRDefault="00CC6A31" w:rsidP="003A4B9D">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Агры</w:t>
            </w:r>
            <w:r w:rsidRPr="00392CE0">
              <w:rPr>
                <w:rFonts w:ascii="Times New Roman" w:hAnsi="Times New Roman" w:cs="Times New Roman"/>
                <w:sz w:val="18"/>
                <w:szCs w:val="18"/>
              </w:rPr>
              <w:t>з</w:t>
            </w:r>
            <w:r w:rsidRPr="00392CE0">
              <w:rPr>
                <w:rFonts w:ascii="Times New Roman" w:hAnsi="Times New Roman" w:cs="Times New Roman"/>
                <w:sz w:val="18"/>
                <w:szCs w:val="18"/>
              </w:rPr>
              <w:t>ский</w:t>
            </w:r>
          </w:p>
        </w:tc>
        <w:tc>
          <w:tcPr>
            <w:tcW w:w="1209"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49 138</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49 035,23</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31 082</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15 253,18</w:t>
            </w:r>
          </w:p>
        </w:tc>
        <w:tc>
          <w:tcPr>
            <w:tcW w:w="1815"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156 002</w:t>
            </w:r>
          </w:p>
        </w:tc>
        <w:tc>
          <w:tcPr>
            <w:tcW w:w="1245"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31 935,51</w:t>
            </w:r>
          </w:p>
        </w:tc>
        <w:tc>
          <w:tcPr>
            <w:tcW w:w="1080"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141 102</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15 833,61</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112 057,53</w:t>
            </w:r>
          </w:p>
        </w:tc>
      </w:tr>
      <w:tr w:rsidR="00CC6A31"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tcPr>
          <w:p w:rsidR="00CC6A31" w:rsidRPr="00392CE0" w:rsidRDefault="00CC6A31" w:rsidP="003A4B9D">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Азнакае</w:t>
            </w:r>
            <w:r w:rsidRPr="00392CE0">
              <w:rPr>
                <w:rFonts w:ascii="Times New Roman" w:hAnsi="Times New Roman" w:cs="Times New Roman"/>
                <w:sz w:val="18"/>
                <w:szCs w:val="18"/>
              </w:rPr>
              <w:t>в</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100 043</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108 665,74</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41 205</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19 398,68</w:t>
            </w:r>
          </w:p>
        </w:tc>
        <w:tc>
          <w:tcPr>
            <w:tcW w:w="181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366 348</w:t>
            </w:r>
          </w:p>
        </w:tc>
        <w:tc>
          <w:tcPr>
            <w:tcW w:w="124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71 118,59</w:t>
            </w:r>
          </w:p>
        </w:tc>
        <w:tc>
          <w:tcPr>
            <w:tcW w:w="108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161 460</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16 258,12</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112</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42,81</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215 483,94</w:t>
            </w:r>
          </w:p>
        </w:tc>
      </w:tr>
      <w:tr w:rsidR="00CC6A31"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tcPr>
          <w:p w:rsidR="00CC6A31" w:rsidRPr="00392CE0" w:rsidRDefault="00CC6A31" w:rsidP="003A4B9D">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Аксубае</w:t>
            </w:r>
            <w:r w:rsidRPr="00392CE0">
              <w:rPr>
                <w:rFonts w:ascii="Times New Roman" w:hAnsi="Times New Roman" w:cs="Times New Roman"/>
                <w:sz w:val="18"/>
                <w:szCs w:val="18"/>
              </w:rPr>
              <w:t>в</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38 588</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33 379,24</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15 460</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7 198,23</w:t>
            </w:r>
          </w:p>
        </w:tc>
        <w:tc>
          <w:tcPr>
            <w:tcW w:w="181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124 016</w:t>
            </w:r>
          </w:p>
        </w:tc>
        <w:tc>
          <w:tcPr>
            <w:tcW w:w="124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26 329,25</w:t>
            </w:r>
          </w:p>
        </w:tc>
        <w:tc>
          <w:tcPr>
            <w:tcW w:w="108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141 102</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11 335,80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78 242,52</w:t>
            </w:r>
          </w:p>
        </w:tc>
      </w:tr>
      <w:tr w:rsidR="00CC6A31"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3A4B9D">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Актаны</w:t>
            </w:r>
            <w:r w:rsidRPr="00392CE0">
              <w:rPr>
                <w:rFonts w:ascii="Times New Roman" w:hAnsi="Times New Roman" w:cs="Times New Roman"/>
                <w:sz w:val="18"/>
                <w:szCs w:val="18"/>
              </w:rPr>
              <w:t>ш</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41 566</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40 911,11</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11 438</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5 513,05</w:t>
            </w:r>
          </w:p>
        </w:tc>
        <w:tc>
          <w:tcPr>
            <w:tcW w:w="181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194 255</w:t>
            </w:r>
          </w:p>
        </w:tc>
        <w:tc>
          <w:tcPr>
            <w:tcW w:w="124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36 800,76</w:t>
            </w:r>
          </w:p>
        </w:tc>
        <w:tc>
          <w:tcPr>
            <w:tcW w:w="108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160 056</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13 421,79</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200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76,44</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96 723,15</w:t>
            </w:r>
          </w:p>
        </w:tc>
      </w:tr>
      <w:tr w:rsidR="00CC6A31"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tcPr>
          <w:p w:rsidR="00CC6A31" w:rsidRPr="00392CE0" w:rsidRDefault="00CC6A31" w:rsidP="003A4B9D">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Алексее</w:t>
            </w:r>
            <w:r w:rsidRPr="00392CE0">
              <w:rPr>
                <w:rFonts w:ascii="Times New Roman" w:hAnsi="Times New Roman" w:cs="Times New Roman"/>
                <w:sz w:val="18"/>
                <w:szCs w:val="18"/>
              </w:rPr>
              <w:t>в</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40 905</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47 729,18</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11 933</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6 736,42</w:t>
            </w:r>
          </w:p>
        </w:tc>
        <w:tc>
          <w:tcPr>
            <w:tcW w:w="181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118 614</w:t>
            </w:r>
          </w:p>
        </w:tc>
        <w:tc>
          <w:tcPr>
            <w:tcW w:w="124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26 075,29</w:t>
            </w:r>
          </w:p>
        </w:tc>
        <w:tc>
          <w:tcPr>
            <w:tcW w:w="108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126 388</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10 809,13</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91 350,02</w:t>
            </w:r>
          </w:p>
        </w:tc>
      </w:tr>
      <w:tr w:rsidR="00CC6A31"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tcPr>
          <w:p w:rsidR="00CC6A31" w:rsidRPr="00392CE0" w:rsidRDefault="00CC6A31" w:rsidP="003A4B9D">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Алькее</w:t>
            </w:r>
            <w:r w:rsidRPr="00392CE0">
              <w:rPr>
                <w:rFonts w:ascii="Times New Roman" w:hAnsi="Times New Roman" w:cs="Times New Roman"/>
                <w:sz w:val="18"/>
                <w:szCs w:val="18"/>
              </w:rPr>
              <w:t>в</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31 274</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31 285,95</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9 820</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4 798,38</w:t>
            </w:r>
          </w:p>
        </w:tc>
        <w:tc>
          <w:tcPr>
            <w:tcW w:w="181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137 638</w:t>
            </w:r>
          </w:p>
        </w:tc>
        <w:tc>
          <w:tcPr>
            <w:tcW w:w="124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29 202,38</w:t>
            </w:r>
          </w:p>
        </w:tc>
        <w:tc>
          <w:tcPr>
            <w:tcW w:w="108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122 148</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11 736,53</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77 023,24</w:t>
            </w:r>
          </w:p>
        </w:tc>
      </w:tr>
      <w:tr w:rsidR="00CC6A31"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tcPr>
          <w:p w:rsidR="00CC6A31" w:rsidRPr="00392CE0" w:rsidRDefault="00CC6A31" w:rsidP="003A4B9D">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Альмет</w:t>
            </w:r>
            <w:r w:rsidRPr="00392CE0">
              <w:rPr>
                <w:rFonts w:ascii="Times New Roman" w:hAnsi="Times New Roman" w:cs="Times New Roman"/>
                <w:sz w:val="18"/>
                <w:szCs w:val="18"/>
              </w:rPr>
              <w:t>ь</w:t>
            </w:r>
            <w:r w:rsidRPr="00392CE0">
              <w:rPr>
                <w:rFonts w:ascii="Times New Roman" w:hAnsi="Times New Roman" w:cs="Times New Roman"/>
                <w:sz w:val="18"/>
                <w:szCs w:val="18"/>
              </w:rPr>
              <w:t>евский</w:t>
            </w:r>
          </w:p>
        </w:tc>
        <w:tc>
          <w:tcPr>
            <w:tcW w:w="1209" w:type="dxa"/>
            <w:tcBorders>
              <w:top w:val="nil"/>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307 088</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417 438,65</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78 143</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36 557,59</w:t>
            </w:r>
          </w:p>
        </w:tc>
        <w:tc>
          <w:tcPr>
            <w:tcW w:w="18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1 208 876</w:t>
            </w:r>
          </w:p>
        </w:tc>
        <w:tc>
          <w:tcPr>
            <w:tcW w:w="1245"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227 721,76</w:t>
            </w:r>
          </w:p>
        </w:tc>
        <w:tc>
          <w:tcPr>
            <w:tcW w:w="108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190 944</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19 479,53</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3 719</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1 937,96</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703 135,49</w:t>
            </w:r>
          </w:p>
        </w:tc>
      </w:tr>
      <w:tr w:rsidR="00CC6A31"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tcPr>
          <w:p w:rsidR="00CC6A31" w:rsidRPr="00392CE0" w:rsidRDefault="00CC6A31" w:rsidP="003A4B9D">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Апасто</w:t>
            </w:r>
            <w:r w:rsidRPr="00392CE0">
              <w:rPr>
                <w:rFonts w:ascii="Times New Roman" w:hAnsi="Times New Roman" w:cs="Times New Roman"/>
                <w:sz w:val="18"/>
                <w:szCs w:val="18"/>
              </w:rPr>
              <w:t>в</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27 068</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25 867,54</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7 738</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4 933,78</w:t>
            </w:r>
          </w:p>
        </w:tc>
        <w:tc>
          <w:tcPr>
            <w:tcW w:w="1815"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124 188</w:t>
            </w:r>
          </w:p>
        </w:tc>
        <w:tc>
          <w:tcPr>
            <w:tcW w:w="124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22 781,92</w:t>
            </w:r>
          </w:p>
        </w:tc>
        <w:tc>
          <w:tcPr>
            <w:tcW w:w="108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162 864</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17 012,83</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70 596,07</w:t>
            </w:r>
          </w:p>
        </w:tc>
      </w:tr>
      <w:tr w:rsidR="00CC6A31"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tcPr>
          <w:p w:rsidR="00CC6A31" w:rsidRPr="00392CE0" w:rsidRDefault="00CC6A31" w:rsidP="003A4B9D">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Арский</w:t>
            </w:r>
          </w:p>
        </w:tc>
        <w:tc>
          <w:tcPr>
            <w:tcW w:w="1209"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68 686</w:t>
            </w:r>
          </w:p>
        </w:tc>
        <w:tc>
          <w:tcPr>
            <w:tcW w:w="1275"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73 549,13</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23 050</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11 039,93</w:t>
            </w:r>
          </w:p>
        </w:tc>
        <w:tc>
          <w:tcPr>
            <w:tcW w:w="1815"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244 432</w:t>
            </w:r>
          </w:p>
        </w:tc>
        <w:tc>
          <w:tcPr>
            <w:tcW w:w="1245"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44 864,53</w:t>
            </w:r>
          </w:p>
        </w:tc>
        <w:tc>
          <w:tcPr>
            <w:tcW w:w="1080"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175 500</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17 631,10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2 600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1 998,38</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149 083,07</w:t>
            </w:r>
          </w:p>
        </w:tc>
      </w:tr>
      <w:tr w:rsidR="00CC6A31"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tcPr>
          <w:p w:rsidR="00CC6A31" w:rsidRPr="00392CE0" w:rsidRDefault="00CC6A31" w:rsidP="003A4B9D">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Атни</w:t>
            </w:r>
            <w:r w:rsidRPr="00392CE0">
              <w:rPr>
                <w:rFonts w:ascii="Times New Roman" w:hAnsi="Times New Roman" w:cs="Times New Roman"/>
                <w:sz w:val="18"/>
                <w:szCs w:val="18"/>
              </w:rPr>
              <w:t>н</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20 048</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20 581,52</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16 104</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8 413,89</w:t>
            </w:r>
          </w:p>
        </w:tc>
        <w:tc>
          <w:tcPr>
            <w:tcW w:w="181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73 548</w:t>
            </w:r>
          </w:p>
        </w:tc>
        <w:tc>
          <w:tcPr>
            <w:tcW w:w="124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16 745,57</w:t>
            </w:r>
          </w:p>
        </w:tc>
        <w:tc>
          <w:tcPr>
            <w:tcW w:w="108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87 048</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6 457,46</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52 198,44</w:t>
            </w:r>
          </w:p>
        </w:tc>
      </w:tr>
      <w:tr w:rsidR="00CC6A31"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tcPr>
          <w:p w:rsidR="00CC6A31" w:rsidRPr="00392CE0" w:rsidRDefault="00CC6A31" w:rsidP="003A4B9D">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Бавли</w:t>
            </w:r>
            <w:r w:rsidRPr="00392CE0">
              <w:rPr>
                <w:rFonts w:ascii="Times New Roman" w:hAnsi="Times New Roman" w:cs="Times New Roman"/>
                <w:sz w:val="18"/>
                <w:szCs w:val="18"/>
              </w:rPr>
              <w:t>н</w:t>
            </w:r>
            <w:r w:rsidRPr="00392CE0">
              <w:rPr>
                <w:rFonts w:ascii="Times New Roman" w:hAnsi="Times New Roman" w:cs="Times New Roman"/>
                <w:sz w:val="18"/>
                <w:szCs w:val="18"/>
              </w:rPr>
              <w:t>ский</w:t>
            </w:r>
          </w:p>
        </w:tc>
        <w:tc>
          <w:tcPr>
            <w:tcW w:w="1209"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58 301</w:t>
            </w:r>
          </w:p>
        </w:tc>
        <w:tc>
          <w:tcPr>
            <w:tcW w:w="1275"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58 947,21</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19 442</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9 718,57</w:t>
            </w:r>
          </w:p>
        </w:tc>
        <w:tc>
          <w:tcPr>
            <w:tcW w:w="1815"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197 628</w:t>
            </w:r>
          </w:p>
        </w:tc>
        <w:tc>
          <w:tcPr>
            <w:tcW w:w="1245"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40 289,43</w:t>
            </w:r>
          </w:p>
        </w:tc>
        <w:tc>
          <w:tcPr>
            <w:tcW w:w="1080"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84 240</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9 588,21</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118 543,42</w:t>
            </w:r>
          </w:p>
        </w:tc>
      </w:tr>
      <w:tr w:rsidR="00CC6A31"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tcPr>
          <w:p w:rsidR="00CC6A31" w:rsidRPr="00392CE0" w:rsidRDefault="00CC6A31" w:rsidP="003A4B9D">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Балтаси</w:t>
            </w:r>
            <w:r w:rsidRPr="00392CE0">
              <w:rPr>
                <w:rFonts w:ascii="Times New Roman" w:hAnsi="Times New Roman" w:cs="Times New Roman"/>
                <w:sz w:val="18"/>
                <w:szCs w:val="18"/>
              </w:rPr>
              <w:t>н</w:t>
            </w:r>
            <w:r w:rsidRPr="00392CE0">
              <w:rPr>
                <w:rFonts w:ascii="Times New Roman" w:hAnsi="Times New Roman" w:cs="Times New Roman"/>
                <w:sz w:val="18"/>
                <w:szCs w:val="18"/>
              </w:rPr>
              <w:t>ский</w:t>
            </w:r>
          </w:p>
        </w:tc>
        <w:tc>
          <w:tcPr>
            <w:tcW w:w="1209"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42 839</w:t>
            </w:r>
          </w:p>
        </w:tc>
        <w:tc>
          <w:tcPr>
            <w:tcW w:w="1275"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40 886,45</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12 417</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7 055,84</w:t>
            </w:r>
          </w:p>
        </w:tc>
        <w:tc>
          <w:tcPr>
            <w:tcW w:w="1815"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162 246</w:t>
            </w:r>
          </w:p>
        </w:tc>
        <w:tc>
          <w:tcPr>
            <w:tcW w:w="1245"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30 219,52</w:t>
            </w:r>
          </w:p>
        </w:tc>
        <w:tc>
          <w:tcPr>
            <w:tcW w:w="1080"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144 612</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12 949,92</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91 111,73</w:t>
            </w:r>
          </w:p>
        </w:tc>
      </w:tr>
      <w:tr w:rsidR="00CC6A31"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tcPr>
          <w:p w:rsidR="00CC6A31" w:rsidRPr="00392CE0" w:rsidRDefault="00CC6A31" w:rsidP="003A4B9D">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Бугул</w:t>
            </w:r>
            <w:r w:rsidRPr="00392CE0">
              <w:rPr>
                <w:rFonts w:ascii="Times New Roman" w:hAnsi="Times New Roman" w:cs="Times New Roman"/>
                <w:sz w:val="18"/>
                <w:szCs w:val="18"/>
              </w:rPr>
              <w:t>ь</w:t>
            </w:r>
            <w:r w:rsidRPr="00392CE0">
              <w:rPr>
                <w:rFonts w:ascii="Times New Roman" w:hAnsi="Times New Roman" w:cs="Times New Roman"/>
                <w:sz w:val="18"/>
                <w:szCs w:val="18"/>
              </w:rPr>
              <w:t>минский</w:t>
            </w:r>
          </w:p>
        </w:tc>
        <w:tc>
          <w:tcPr>
            <w:tcW w:w="1209" w:type="dxa"/>
            <w:tcBorders>
              <w:top w:val="nil"/>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184 311</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226 729,38</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65 607</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34 851,23</w:t>
            </w:r>
          </w:p>
        </w:tc>
        <w:tc>
          <w:tcPr>
            <w:tcW w:w="181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541 302</w:t>
            </w:r>
          </w:p>
        </w:tc>
        <w:tc>
          <w:tcPr>
            <w:tcW w:w="124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109 877,61</w:t>
            </w:r>
          </w:p>
        </w:tc>
        <w:tc>
          <w:tcPr>
            <w:tcW w:w="108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144 612</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15 551,33</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3 933</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2 607,19</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389 616,74</w:t>
            </w:r>
          </w:p>
        </w:tc>
      </w:tr>
      <w:tr w:rsidR="00CC6A31"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tcPr>
          <w:p w:rsidR="00CC6A31" w:rsidRPr="00392CE0" w:rsidRDefault="00CC6A31" w:rsidP="003A4B9D">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Буи</w:t>
            </w:r>
            <w:r w:rsidRPr="00392CE0">
              <w:rPr>
                <w:rFonts w:ascii="Times New Roman" w:hAnsi="Times New Roman" w:cs="Times New Roman"/>
                <w:sz w:val="18"/>
                <w:szCs w:val="18"/>
              </w:rPr>
              <w:t>н</w:t>
            </w:r>
            <w:r w:rsidRPr="00392CE0">
              <w:rPr>
                <w:rFonts w:ascii="Times New Roman" w:hAnsi="Times New Roman" w:cs="Times New Roman"/>
                <w:sz w:val="18"/>
                <w:szCs w:val="18"/>
              </w:rPr>
              <w:t>ский</w:t>
            </w:r>
          </w:p>
        </w:tc>
        <w:tc>
          <w:tcPr>
            <w:tcW w:w="1209"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73 470</w:t>
            </w:r>
          </w:p>
        </w:tc>
        <w:tc>
          <w:tcPr>
            <w:tcW w:w="1275"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85 984,60</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9 290</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4 516,41</w:t>
            </w:r>
          </w:p>
        </w:tc>
        <w:tc>
          <w:tcPr>
            <w:tcW w:w="1815"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219 130</w:t>
            </w:r>
          </w:p>
        </w:tc>
        <w:tc>
          <w:tcPr>
            <w:tcW w:w="1245"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41 042,02</w:t>
            </w:r>
          </w:p>
        </w:tc>
        <w:tc>
          <w:tcPr>
            <w:tcW w:w="1080"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217 620</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17 240,00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2 400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2 275,52</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151 058,55</w:t>
            </w:r>
          </w:p>
        </w:tc>
      </w:tr>
      <w:tr w:rsidR="00CC6A31"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tcPr>
          <w:p w:rsidR="00CC6A31" w:rsidRPr="00392CE0" w:rsidRDefault="00CC6A31" w:rsidP="003A4B9D">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Верхнеу</w:t>
            </w:r>
            <w:r w:rsidRPr="00392CE0">
              <w:rPr>
                <w:rFonts w:ascii="Times New Roman" w:hAnsi="Times New Roman" w:cs="Times New Roman"/>
                <w:sz w:val="18"/>
                <w:szCs w:val="18"/>
              </w:rPr>
              <w:t>с</w:t>
            </w:r>
            <w:r w:rsidRPr="00392CE0">
              <w:rPr>
                <w:rFonts w:ascii="Times New Roman" w:hAnsi="Times New Roman" w:cs="Times New Roman"/>
                <w:sz w:val="18"/>
                <w:szCs w:val="18"/>
              </w:rPr>
              <w:t>лонский</w:t>
            </w:r>
          </w:p>
        </w:tc>
        <w:tc>
          <w:tcPr>
            <w:tcW w:w="1209"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22 942</w:t>
            </w:r>
          </w:p>
        </w:tc>
        <w:tc>
          <w:tcPr>
            <w:tcW w:w="1275"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21 837,40</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9 272</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4 975,34</w:t>
            </w:r>
          </w:p>
        </w:tc>
        <w:tc>
          <w:tcPr>
            <w:tcW w:w="1815"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80 731</w:t>
            </w:r>
          </w:p>
        </w:tc>
        <w:tc>
          <w:tcPr>
            <w:tcW w:w="1245"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18 061,65</w:t>
            </w:r>
          </w:p>
        </w:tc>
        <w:tc>
          <w:tcPr>
            <w:tcW w:w="1080"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89 856</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9 532,90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54 407,29</w:t>
            </w:r>
          </w:p>
        </w:tc>
      </w:tr>
      <w:tr w:rsidR="00CC6A31"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tcPr>
          <w:p w:rsidR="00CC6A31" w:rsidRPr="00392CE0" w:rsidRDefault="00CC6A31" w:rsidP="003A4B9D">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Высок</w:t>
            </w:r>
            <w:r w:rsidRPr="00392CE0">
              <w:rPr>
                <w:rFonts w:ascii="Times New Roman" w:hAnsi="Times New Roman" w:cs="Times New Roman"/>
                <w:sz w:val="18"/>
                <w:szCs w:val="18"/>
              </w:rPr>
              <w:t>о</w:t>
            </w:r>
            <w:r w:rsidRPr="00392CE0">
              <w:rPr>
                <w:rFonts w:ascii="Times New Roman" w:hAnsi="Times New Roman" w:cs="Times New Roman"/>
                <w:sz w:val="18"/>
                <w:szCs w:val="18"/>
              </w:rPr>
              <w:t>горский</w:t>
            </w:r>
          </w:p>
        </w:tc>
        <w:tc>
          <w:tcPr>
            <w:tcW w:w="1209" w:type="dxa"/>
            <w:tcBorders>
              <w:top w:val="nil"/>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57 540</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53 076,05</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9 495</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5 113,88</w:t>
            </w:r>
          </w:p>
        </w:tc>
        <w:tc>
          <w:tcPr>
            <w:tcW w:w="181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217 513</w:t>
            </w:r>
          </w:p>
        </w:tc>
        <w:tc>
          <w:tcPr>
            <w:tcW w:w="124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47 581,13</w:t>
            </w:r>
          </w:p>
        </w:tc>
        <w:tc>
          <w:tcPr>
            <w:tcW w:w="108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136 890</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13 771,91</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119 542,97</w:t>
            </w:r>
          </w:p>
        </w:tc>
      </w:tr>
      <w:tr w:rsidR="00CC6A31"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tcPr>
          <w:p w:rsidR="00CC6A31" w:rsidRPr="00392CE0" w:rsidRDefault="00CC6A31" w:rsidP="003A4B9D">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Дрожж</w:t>
            </w:r>
            <w:r w:rsidRPr="00392CE0">
              <w:rPr>
                <w:rFonts w:ascii="Times New Roman" w:hAnsi="Times New Roman" w:cs="Times New Roman"/>
                <w:sz w:val="18"/>
                <w:szCs w:val="18"/>
              </w:rPr>
              <w:t>а</w:t>
            </w:r>
            <w:r w:rsidRPr="00392CE0">
              <w:rPr>
                <w:rFonts w:ascii="Times New Roman" w:hAnsi="Times New Roman" w:cs="Times New Roman"/>
                <w:sz w:val="18"/>
                <w:szCs w:val="18"/>
              </w:rPr>
              <w:t>новский</w:t>
            </w:r>
          </w:p>
        </w:tc>
        <w:tc>
          <w:tcPr>
            <w:tcW w:w="1209" w:type="dxa"/>
            <w:tcBorders>
              <w:top w:val="nil"/>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40 110</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36 047,60</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5 635</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2 727,87</w:t>
            </w:r>
          </w:p>
        </w:tc>
        <w:tc>
          <w:tcPr>
            <w:tcW w:w="181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102 579</w:t>
            </w:r>
          </w:p>
        </w:tc>
        <w:tc>
          <w:tcPr>
            <w:tcW w:w="124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20 625,71</w:t>
            </w:r>
          </w:p>
        </w:tc>
        <w:tc>
          <w:tcPr>
            <w:tcW w:w="108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151 632</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14 151,79</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73 552,97</w:t>
            </w:r>
          </w:p>
        </w:tc>
      </w:tr>
      <w:tr w:rsidR="00CC6A31"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tcPr>
          <w:p w:rsidR="00CC6A31" w:rsidRPr="00392CE0" w:rsidRDefault="00CC6A31" w:rsidP="003A4B9D">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Елабу</w:t>
            </w:r>
            <w:r w:rsidRPr="00392CE0">
              <w:rPr>
                <w:rFonts w:ascii="Times New Roman" w:hAnsi="Times New Roman" w:cs="Times New Roman"/>
                <w:sz w:val="18"/>
                <w:szCs w:val="18"/>
              </w:rPr>
              <w:t>ж</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131 702</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197 602,82</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29 989</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14 237,74</w:t>
            </w:r>
          </w:p>
        </w:tc>
        <w:tc>
          <w:tcPr>
            <w:tcW w:w="181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675 325</w:t>
            </w:r>
          </w:p>
        </w:tc>
        <w:tc>
          <w:tcPr>
            <w:tcW w:w="124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128 020,67</w:t>
            </w:r>
          </w:p>
        </w:tc>
        <w:tc>
          <w:tcPr>
            <w:tcW w:w="108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85 644</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8 944,74</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2 495</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1 332,81</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350 138,78</w:t>
            </w:r>
          </w:p>
        </w:tc>
      </w:tr>
      <w:tr w:rsidR="00CC6A31"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tcPr>
          <w:p w:rsidR="00CC6A31" w:rsidRPr="00392CE0" w:rsidRDefault="00CC6A31" w:rsidP="003A4B9D">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Заи</w:t>
            </w:r>
            <w:r w:rsidRPr="00392CE0">
              <w:rPr>
                <w:rFonts w:ascii="Times New Roman" w:hAnsi="Times New Roman" w:cs="Times New Roman"/>
                <w:sz w:val="18"/>
                <w:szCs w:val="18"/>
              </w:rPr>
              <w:t>н</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83 508</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88 509,47</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38 510</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23 489,99</w:t>
            </w:r>
          </w:p>
        </w:tc>
        <w:tc>
          <w:tcPr>
            <w:tcW w:w="181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306 504</w:t>
            </w:r>
          </w:p>
        </w:tc>
        <w:tc>
          <w:tcPr>
            <w:tcW w:w="124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63 840,11</w:t>
            </w:r>
          </w:p>
        </w:tc>
        <w:tc>
          <w:tcPr>
            <w:tcW w:w="108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150 228</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15 910,58</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191 750,15</w:t>
            </w:r>
          </w:p>
        </w:tc>
      </w:tr>
      <w:tr w:rsidR="00CC6A31"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tcPr>
          <w:p w:rsidR="00CC6A31" w:rsidRPr="00392CE0" w:rsidRDefault="00CC6A31" w:rsidP="003A4B9D">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Зелен</w:t>
            </w:r>
            <w:r w:rsidRPr="00392CE0">
              <w:rPr>
                <w:rFonts w:ascii="Times New Roman" w:hAnsi="Times New Roman" w:cs="Times New Roman"/>
                <w:sz w:val="18"/>
                <w:szCs w:val="18"/>
              </w:rPr>
              <w:t>о</w:t>
            </w:r>
            <w:r w:rsidRPr="00392CE0">
              <w:rPr>
                <w:rFonts w:ascii="Times New Roman" w:hAnsi="Times New Roman" w:cs="Times New Roman"/>
                <w:sz w:val="18"/>
                <w:szCs w:val="18"/>
              </w:rPr>
              <w:t>дольский</w:t>
            </w:r>
          </w:p>
        </w:tc>
        <w:tc>
          <w:tcPr>
            <w:tcW w:w="1209" w:type="dxa"/>
            <w:tcBorders>
              <w:top w:val="nil"/>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289 287</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301 055,25</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89 699</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40 931,96</w:t>
            </w:r>
          </w:p>
        </w:tc>
        <w:tc>
          <w:tcPr>
            <w:tcW w:w="181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964 739</w:t>
            </w:r>
          </w:p>
        </w:tc>
        <w:tc>
          <w:tcPr>
            <w:tcW w:w="124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181 127,22</w:t>
            </w:r>
          </w:p>
        </w:tc>
        <w:tc>
          <w:tcPr>
            <w:tcW w:w="108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124 956</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13 411,69</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2 847</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1 502,36</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538 028,48</w:t>
            </w:r>
          </w:p>
        </w:tc>
      </w:tr>
      <w:tr w:rsidR="00CC6A31"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tcPr>
          <w:p w:rsidR="00CC6A31" w:rsidRPr="00392CE0" w:rsidRDefault="00CC6A31" w:rsidP="003A4B9D">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Ка</w:t>
            </w:r>
            <w:r w:rsidRPr="00392CE0">
              <w:rPr>
                <w:rFonts w:ascii="Times New Roman" w:hAnsi="Times New Roman" w:cs="Times New Roman"/>
                <w:sz w:val="18"/>
                <w:szCs w:val="18"/>
              </w:rPr>
              <w:t>й</w:t>
            </w:r>
            <w:r w:rsidRPr="00392CE0">
              <w:rPr>
                <w:rFonts w:ascii="Times New Roman" w:hAnsi="Times New Roman" w:cs="Times New Roman"/>
                <w:sz w:val="18"/>
                <w:szCs w:val="18"/>
              </w:rPr>
              <w:t>бицкий</w:t>
            </w:r>
          </w:p>
        </w:tc>
        <w:tc>
          <w:tcPr>
            <w:tcW w:w="1209" w:type="dxa"/>
            <w:tcBorders>
              <w:top w:val="nil"/>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21 677</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17 394,20</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12 556</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5 782,85</w:t>
            </w:r>
          </w:p>
        </w:tc>
        <w:tc>
          <w:tcPr>
            <w:tcW w:w="181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61 265</w:t>
            </w:r>
          </w:p>
        </w:tc>
        <w:tc>
          <w:tcPr>
            <w:tcW w:w="124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12 192,27</w:t>
            </w:r>
          </w:p>
        </w:tc>
        <w:tc>
          <w:tcPr>
            <w:tcW w:w="108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103 896</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8 332,20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43 701,52</w:t>
            </w:r>
          </w:p>
        </w:tc>
      </w:tr>
      <w:tr w:rsidR="00CC6A31"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tcPr>
          <w:p w:rsidR="00CC6A31" w:rsidRPr="00392CE0" w:rsidRDefault="00CC6A31" w:rsidP="003A4B9D">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Ка</w:t>
            </w:r>
            <w:r w:rsidRPr="00392CE0">
              <w:rPr>
                <w:rFonts w:ascii="Times New Roman" w:hAnsi="Times New Roman" w:cs="Times New Roman"/>
                <w:sz w:val="18"/>
                <w:szCs w:val="18"/>
              </w:rPr>
              <w:t>м</w:t>
            </w:r>
            <w:r w:rsidRPr="00392CE0">
              <w:rPr>
                <w:rFonts w:ascii="Times New Roman" w:hAnsi="Times New Roman" w:cs="Times New Roman"/>
                <w:sz w:val="18"/>
                <w:szCs w:val="18"/>
              </w:rPr>
              <w:t>ско-Устьинский</w:t>
            </w:r>
          </w:p>
        </w:tc>
        <w:tc>
          <w:tcPr>
            <w:tcW w:w="1209" w:type="dxa"/>
            <w:tcBorders>
              <w:top w:val="nil"/>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23 809</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19 267,73</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11 647</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5 417,17</w:t>
            </w:r>
          </w:p>
        </w:tc>
        <w:tc>
          <w:tcPr>
            <w:tcW w:w="181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105 478</w:t>
            </w:r>
          </w:p>
        </w:tc>
        <w:tc>
          <w:tcPr>
            <w:tcW w:w="124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24 671,23</w:t>
            </w:r>
          </w:p>
        </w:tc>
        <w:tc>
          <w:tcPr>
            <w:tcW w:w="108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95 472</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8 464,52</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57 820,65</w:t>
            </w:r>
          </w:p>
        </w:tc>
      </w:tr>
      <w:tr w:rsidR="00CC6A31"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tcPr>
          <w:p w:rsidR="00CC6A31" w:rsidRPr="00392CE0" w:rsidRDefault="00CC6A31" w:rsidP="003A4B9D">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lastRenderedPageBreak/>
              <w:t>Кукмо</w:t>
            </w:r>
            <w:r w:rsidRPr="00392CE0">
              <w:rPr>
                <w:rFonts w:ascii="Times New Roman" w:hAnsi="Times New Roman" w:cs="Times New Roman"/>
                <w:sz w:val="18"/>
                <w:szCs w:val="18"/>
              </w:rPr>
              <w:t>р</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78 796</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70 326,44</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29 524</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13 173,86</w:t>
            </w:r>
          </w:p>
        </w:tc>
        <w:tc>
          <w:tcPr>
            <w:tcW w:w="181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300 217</w:t>
            </w:r>
          </w:p>
        </w:tc>
        <w:tc>
          <w:tcPr>
            <w:tcW w:w="124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54 246,96</w:t>
            </w:r>
          </w:p>
        </w:tc>
        <w:tc>
          <w:tcPr>
            <w:tcW w:w="108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168 480</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15 478,21</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153 225,47</w:t>
            </w:r>
          </w:p>
        </w:tc>
      </w:tr>
      <w:tr w:rsidR="00CC6A31"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tcPr>
          <w:p w:rsidR="00CC6A31" w:rsidRPr="00392CE0" w:rsidRDefault="00CC6A31" w:rsidP="003A4B9D">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Лаише</w:t>
            </w:r>
            <w:r w:rsidRPr="00392CE0">
              <w:rPr>
                <w:rFonts w:ascii="Times New Roman" w:hAnsi="Times New Roman" w:cs="Times New Roman"/>
                <w:sz w:val="18"/>
                <w:szCs w:val="18"/>
              </w:rPr>
              <w:t>в</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53 476</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43 907,35</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12 612</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6 445,10</w:t>
            </w:r>
          </w:p>
        </w:tc>
        <w:tc>
          <w:tcPr>
            <w:tcW w:w="181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170 568</w:t>
            </w:r>
          </w:p>
        </w:tc>
        <w:tc>
          <w:tcPr>
            <w:tcW w:w="124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37 062,27</w:t>
            </w:r>
          </w:p>
        </w:tc>
        <w:tc>
          <w:tcPr>
            <w:tcW w:w="108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146 016</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13 930,46</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101 345,18</w:t>
            </w:r>
          </w:p>
        </w:tc>
      </w:tr>
      <w:tr w:rsidR="00CC6A31"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tcPr>
          <w:p w:rsidR="00CC6A31" w:rsidRPr="00392CE0" w:rsidRDefault="00CC6A31" w:rsidP="003A4B9D">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Ленин</w:t>
            </w:r>
            <w:r w:rsidRPr="00392CE0">
              <w:rPr>
                <w:rFonts w:ascii="Times New Roman" w:hAnsi="Times New Roman" w:cs="Times New Roman"/>
                <w:sz w:val="18"/>
                <w:szCs w:val="18"/>
              </w:rPr>
              <w:t>о</w:t>
            </w:r>
            <w:r w:rsidRPr="00392CE0">
              <w:rPr>
                <w:rFonts w:ascii="Times New Roman" w:hAnsi="Times New Roman" w:cs="Times New Roman"/>
                <w:sz w:val="18"/>
                <w:szCs w:val="18"/>
              </w:rPr>
              <w:t>горский</w:t>
            </w:r>
          </w:p>
        </w:tc>
        <w:tc>
          <w:tcPr>
            <w:tcW w:w="1209" w:type="dxa"/>
            <w:tcBorders>
              <w:top w:val="nil"/>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151 929</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198 556,25</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37 830</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19 536,40</w:t>
            </w:r>
          </w:p>
        </w:tc>
        <w:tc>
          <w:tcPr>
            <w:tcW w:w="181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492 012</w:t>
            </w:r>
          </w:p>
        </w:tc>
        <w:tc>
          <w:tcPr>
            <w:tcW w:w="124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100 990,70</w:t>
            </w:r>
          </w:p>
        </w:tc>
        <w:tc>
          <w:tcPr>
            <w:tcW w:w="108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165 672</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12 531,00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168</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64,21</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331 678,56</w:t>
            </w:r>
          </w:p>
        </w:tc>
      </w:tr>
      <w:tr w:rsidR="00CC6A31"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tcPr>
          <w:p w:rsidR="00CC6A31" w:rsidRPr="00392CE0" w:rsidRDefault="00CC6A31" w:rsidP="003A4B9D">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Мамады</w:t>
            </w:r>
            <w:r w:rsidRPr="00392CE0">
              <w:rPr>
                <w:rFonts w:ascii="Times New Roman" w:hAnsi="Times New Roman" w:cs="Times New Roman"/>
                <w:sz w:val="18"/>
                <w:szCs w:val="18"/>
              </w:rPr>
              <w:t>ш</w:t>
            </w:r>
            <w:r w:rsidRPr="00392CE0">
              <w:rPr>
                <w:rFonts w:ascii="Times New Roman" w:hAnsi="Times New Roman" w:cs="Times New Roman"/>
                <w:sz w:val="18"/>
                <w:szCs w:val="18"/>
              </w:rPr>
              <w:t>ский</w:t>
            </w:r>
          </w:p>
        </w:tc>
        <w:tc>
          <w:tcPr>
            <w:tcW w:w="1209"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65 452</w:t>
            </w:r>
          </w:p>
        </w:tc>
        <w:tc>
          <w:tcPr>
            <w:tcW w:w="1275"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68 153,36</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30 461</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14 050,67</w:t>
            </w:r>
          </w:p>
        </w:tc>
        <w:tc>
          <w:tcPr>
            <w:tcW w:w="1815"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243 542</w:t>
            </w:r>
          </w:p>
        </w:tc>
        <w:tc>
          <w:tcPr>
            <w:tcW w:w="1245"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48 128,82</w:t>
            </w:r>
          </w:p>
        </w:tc>
        <w:tc>
          <w:tcPr>
            <w:tcW w:w="1080"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195 156</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18 210,17</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148 543,02</w:t>
            </w:r>
          </w:p>
        </w:tc>
      </w:tr>
      <w:tr w:rsidR="00CC6A31"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tcPr>
          <w:p w:rsidR="00CC6A31" w:rsidRPr="00392CE0" w:rsidRDefault="00CC6A31" w:rsidP="003A4B9D">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Мендел</w:t>
            </w:r>
            <w:r w:rsidRPr="00392CE0">
              <w:rPr>
                <w:rFonts w:ascii="Times New Roman" w:hAnsi="Times New Roman" w:cs="Times New Roman"/>
                <w:sz w:val="18"/>
                <w:szCs w:val="18"/>
              </w:rPr>
              <w:t>е</w:t>
            </w:r>
            <w:r w:rsidRPr="00392CE0">
              <w:rPr>
                <w:rFonts w:ascii="Times New Roman" w:hAnsi="Times New Roman" w:cs="Times New Roman"/>
                <w:sz w:val="18"/>
                <w:szCs w:val="18"/>
              </w:rPr>
              <w:t>евский</w:t>
            </w:r>
          </w:p>
        </w:tc>
        <w:tc>
          <w:tcPr>
            <w:tcW w:w="1209" w:type="dxa"/>
            <w:tcBorders>
              <w:top w:val="nil"/>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48 248</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50 522,62</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15 980</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7 989,69</w:t>
            </w:r>
          </w:p>
        </w:tc>
        <w:tc>
          <w:tcPr>
            <w:tcW w:w="181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197 462</w:t>
            </w:r>
          </w:p>
        </w:tc>
        <w:tc>
          <w:tcPr>
            <w:tcW w:w="124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38 747,80</w:t>
            </w:r>
          </w:p>
        </w:tc>
        <w:tc>
          <w:tcPr>
            <w:tcW w:w="108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75 816</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5 924,00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103 184,11</w:t>
            </w:r>
          </w:p>
        </w:tc>
      </w:tr>
      <w:tr w:rsidR="00CC6A31"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tcPr>
          <w:p w:rsidR="00CC6A31" w:rsidRPr="00392CE0" w:rsidRDefault="00CC6A31" w:rsidP="003A4B9D">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Мензели</w:t>
            </w:r>
            <w:r w:rsidRPr="00392CE0">
              <w:rPr>
                <w:rFonts w:ascii="Times New Roman" w:hAnsi="Times New Roman" w:cs="Times New Roman"/>
                <w:sz w:val="18"/>
                <w:szCs w:val="18"/>
              </w:rPr>
              <w:t>н</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35 603</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33 531,75</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9 913</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4 520,12</w:t>
            </w:r>
          </w:p>
        </w:tc>
        <w:tc>
          <w:tcPr>
            <w:tcW w:w="181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133 180</w:t>
            </w:r>
          </w:p>
        </w:tc>
        <w:tc>
          <w:tcPr>
            <w:tcW w:w="124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25 092,10</w:t>
            </w:r>
          </w:p>
        </w:tc>
        <w:tc>
          <w:tcPr>
            <w:tcW w:w="108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134 784</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11 874,98</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75 018,95</w:t>
            </w:r>
          </w:p>
        </w:tc>
      </w:tr>
      <w:tr w:rsidR="00CC6A31"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3A4B9D">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Мусл</w:t>
            </w:r>
            <w:r w:rsidRPr="00392CE0">
              <w:rPr>
                <w:rFonts w:ascii="Times New Roman" w:hAnsi="Times New Roman" w:cs="Times New Roman"/>
                <w:sz w:val="18"/>
                <w:szCs w:val="18"/>
              </w:rPr>
              <w:t>ю</w:t>
            </w:r>
            <w:r w:rsidRPr="00392CE0">
              <w:rPr>
                <w:rFonts w:ascii="Times New Roman" w:hAnsi="Times New Roman" w:cs="Times New Roman"/>
                <w:sz w:val="18"/>
                <w:szCs w:val="18"/>
              </w:rPr>
              <w:t>мовский</w:t>
            </w:r>
          </w:p>
        </w:tc>
        <w:tc>
          <w:tcPr>
            <w:tcW w:w="1209" w:type="dxa"/>
            <w:tcBorders>
              <w:top w:val="nil"/>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26 631</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24 906,67</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14 582</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6 891,19</w:t>
            </w:r>
          </w:p>
        </w:tc>
        <w:tc>
          <w:tcPr>
            <w:tcW w:w="181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110 947</w:t>
            </w:r>
          </w:p>
        </w:tc>
        <w:tc>
          <w:tcPr>
            <w:tcW w:w="124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24 022,03</w:t>
            </w:r>
          </w:p>
        </w:tc>
        <w:tc>
          <w:tcPr>
            <w:tcW w:w="108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148 824</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10 034,74</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65 854,63</w:t>
            </w:r>
          </w:p>
        </w:tc>
      </w:tr>
      <w:tr w:rsidR="00CC6A31"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3A4B9D">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Нижнека</w:t>
            </w:r>
            <w:r w:rsidRPr="00392CE0">
              <w:rPr>
                <w:rFonts w:ascii="Times New Roman" w:hAnsi="Times New Roman" w:cs="Times New Roman"/>
                <w:sz w:val="18"/>
                <w:szCs w:val="18"/>
              </w:rPr>
              <w:t>м</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490 675</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666 580,42</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101 950</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47 357,29</w:t>
            </w:r>
          </w:p>
        </w:tc>
        <w:tc>
          <w:tcPr>
            <w:tcW w:w="181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1 940 864</w:t>
            </w:r>
          </w:p>
        </w:tc>
        <w:tc>
          <w:tcPr>
            <w:tcW w:w="124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359 527,13</w:t>
            </w:r>
          </w:p>
        </w:tc>
        <w:tc>
          <w:tcPr>
            <w:tcW w:w="108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108 108</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10 802,64</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10 413</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4 669,87</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1 088 937,35</w:t>
            </w:r>
          </w:p>
        </w:tc>
      </w:tr>
      <w:tr w:rsidR="00CC6A31"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3A4B9D">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Новоше</w:t>
            </w:r>
            <w:r w:rsidRPr="00392CE0">
              <w:rPr>
                <w:rFonts w:ascii="Times New Roman" w:hAnsi="Times New Roman" w:cs="Times New Roman"/>
                <w:sz w:val="18"/>
                <w:szCs w:val="18"/>
              </w:rPr>
              <w:t>ш</w:t>
            </w:r>
            <w:r w:rsidRPr="00392CE0">
              <w:rPr>
                <w:rFonts w:ascii="Times New Roman" w:hAnsi="Times New Roman" w:cs="Times New Roman"/>
                <w:sz w:val="18"/>
                <w:szCs w:val="18"/>
              </w:rPr>
              <w:t>минский</w:t>
            </w:r>
          </w:p>
        </w:tc>
        <w:tc>
          <w:tcPr>
            <w:tcW w:w="1209" w:type="dxa"/>
            <w:tcBorders>
              <w:top w:val="nil"/>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20 477</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20 718,58</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9 646</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5 165,80</w:t>
            </w:r>
          </w:p>
        </w:tc>
        <w:tc>
          <w:tcPr>
            <w:tcW w:w="181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87 647</w:t>
            </w:r>
          </w:p>
        </w:tc>
        <w:tc>
          <w:tcPr>
            <w:tcW w:w="124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20 527,49</w:t>
            </w:r>
          </w:p>
        </w:tc>
        <w:tc>
          <w:tcPr>
            <w:tcW w:w="108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92 664</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8 910,32</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55 322,19</w:t>
            </w:r>
          </w:p>
        </w:tc>
      </w:tr>
      <w:tr w:rsidR="00CC6A31"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3A4B9D">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Нурла</w:t>
            </w:r>
            <w:r w:rsidRPr="00392CE0">
              <w:rPr>
                <w:rFonts w:ascii="Times New Roman" w:hAnsi="Times New Roman" w:cs="Times New Roman"/>
                <w:sz w:val="18"/>
                <w:szCs w:val="18"/>
              </w:rPr>
              <w:t>т</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95 193</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107 146,94</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18 212</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10 773,57</w:t>
            </w:r>
          </w:p>
        </w:tc>
        <w:tc>
          <w:tcPr>
            <w:tcW w:w="181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253 459</w:t>
            </w:r>
          </w:p>
        </w:tc>
        <w:tc>
          <w:tcPr>
            <w:tcW w:w="124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56 360,79</w:t>
            </w:r>
          </w:p>
        </w:tc>
        <w:tc>
          <w:tcPr>
            <w:tcW w:w="108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188 136</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14 004,59</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188 285,89</w:t>
            </w:r>
          </w:p>
        </w:tc>
      </w:tr>
      <w:tr w:rsidR="00CC6A31"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3A4B9D">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Пестр</w:t>
            </w:r>
            <w:r w:rsidRPr="00392CE0">
              <w:rPr>
                <w:rFonts w:ascii="Times New Roman" w:hAnsi="Times New Roman" w:cs="Times New Roman"/>
                <w:sz w:val="18"/>
                <w:szCs w:val="18"/>
              </w:rPr>
              <w:t>е</w:t>
            </w:r>
            <w:r w:rsidRPr="00392CE0">
              <w:rPr>
                <w:rFonts w:ascii="Times New Roman" w:hAnsi="Times New Roman" w:cs="Times New Roman"/>
                <w:sz w:val="18"/>
                <w:szCs w:val="18"/>
              </w:rPr>
              <w:t>чинский</w:t>
            </w:r>
          </w:p>
        </w:tc>
        <w:tc>
          <w:tcPr>
            <w:tcW w:w="1209" w:type="dxa"/>
            <w:tcBorders>
              <w:top w:val="nil"/>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44 753</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42 489,34</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11 791</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6 218,76</w:t>
            </w:r>
          </w:p>
        </w:tc>
        <w:tc>
          <w:tcPr>
            <w:tcW w:w="181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132 712</w:t>
            </w:r>
          </w:p>
        </w:tc>
        <w:tc>
          <w:tcPr>
            <w:tcW w:w="124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28 102,36</w:t>
            </w:r>
          </w:p>
        </w:tc>
        <w:tc>
          <w:tcPr>
            <w:tcW w:w="108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87 048</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9 142,63</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85 953,09</w:t>
            </w:r>
          </w:p>
        </w:tc>
      </w:tr>
      <w:tr w:rsidR="00CC6A31"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3A4B9D">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Рыбно-Слободский</w:t>
            </w:r>
          </w:p>
        </w:tc>
        <w:tc>
          <w:tcPr>
            <w:tcW w:w="1209" w:type="dxa"/>
            <w:tcBorders>
              <w:top w:val="nil"/>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36 554</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39 029,89</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9 890</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6 479,74</w:t>
            </w:r>
          </w:p>
        </w:tc>
        <w:tc>
          <w:tcPr>
            <w:tcW w:w="181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125 216</w:t>
            </w:r>
          </w:p>
        </w:tc>
        <w:tc>
          <w:tcPr>
            <w:tcW w:w="124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31 528,50</w:t>
            </w:r>
          </w:p>
        </w:tc>
        <w:tc>
          <w:tcPr>
            <w:tcW w:w="108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160 056</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17 746,00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94 784,13</w:t>
            </w:r>
          </w:p>
        </w:tc>
      </w:tr>
      <w:tr w:rsidR="00CC6A31"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3A4B9D">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Саби</w:t>
            </w:r>
            <w:r w:rsidRPr="00392CE0">
              <w:rPr>
                <w:rFonts w:ascii="Times New Roman" w:hAnsi="Times New Roman" w:cs="Times New Roman"/>
                <w:sz w:val="18"/>
                <w:szCs w:val="18"/>
              </w:rPr>
              <w:t>н</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57 276</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60 120,28</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14 142</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7 611,80</w:t>
            </w:r>
          </w:p>
        </w:tc>
        <w:tc>
          <w:tcPr>
            <w:tcW w:w="181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221 186</w:t>
            </w:r>
          </w:p>
        </w:tc>
        <w:tc>
          <w:tcPr>
            <w:tcW w:w="124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43 931,12</w:t>
            </w:r>
          </w:p>
        </w:tc>
        <w:tc>
          <w:tcPr>
            <w:tcW w:w="108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116 532</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14 178,40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2 200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1 041,45</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126 883,05</w:t>
            </w:r>
          </w:p>
        </w:tc>
      </w:tr>
      <w:tr w:rsidR="00CC6A31"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3A4B9D">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Сармано</w:t>
            </w:r>
            <w:r w:rsidRPr="00392CE0">
              <w:rPr>
                <w:rFonts w:ascii="Times New Roman" w:hAnsi="Times New Roman" w:cs="Times New Roman"/>
                <w:sz w:val="18"/>
                <w:szCs w:val="18"/>
              </w:rPr>
              <w:t>в</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51 959</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47 330,96</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19 999</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9 391,25</w:t>
            </w:r>
          </w:p>
        </w:tc>
        <w:tc>
          <w:tcPr>
            <w:tcW w:w="181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197 178</w:t>
            </w:r>
          </w:p>
        </w:tc>
        <w:tc>
          <w:tcPr>
            <w:tcW w:w="124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46 453,28</w:t>
            </w:r>
          </w:p>
        </w:tc>
        <w:tc>
          <w:tcPr>
            <w:tcW w:w="108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146 016</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14 182,00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117 357,49</w:t>
            </w:r>
          </w:p>
        </w:tc>
      </w:tr>
      <w:tr w:rsidR="00CC6A31"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3A4B9D">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Спа</w:t>
            </w:r>
            <w:r w:rsidRPr="00392CE0">
              <w:rPr>
                <w:rFonts w:ascii="Times New Roman" w:hAnsi="Times New Roman" w:cs="Times New Roman"/>
                <w:sz w:val="18"/>
                <w:szCs w:val="18"/>
              </w:rPr>
              <w:t>с</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30 391</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30 582,81</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13 479</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6 434,68</w:t>
            </w:r>
          </w:p>
        </w:tc>
        <w:tc>
          <w:tcPr>
            <w:tcW w:w="181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96 353</w:t>
            </w:r>
          </w:p>
        </w:tc>
        <w:tc>
          <w:tcPr>
            <w:tcW w:w="124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18 562,11</w:t>
            </w:r>
          </w:p>
        </w:tc>
        <w:tc>
          <w:tcPr>
            <w:tcW w:w="108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96 174</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11 704,76</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67 284,36</w:t>
            </w:r>
          </w:p>
        </w:tc>
      </w:tr>
      <w:tr w:rsidR="00CC6A31"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3A4B9D">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Тетю</w:t>
            </w:r>
            <w:r w:rsidRPr="00392CE0">
              <w:rPr>
                <w:rFonts w:ascii="Times New Roman" w:hAnsi="Times New Roman" w:cs="Times New Roman"/>
                <w:sz w:val="18"/>
                <w:szCs w:val="18"/>
              </w:rPr>
              <w:t>ш</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42 190</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43 326,53</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13 840</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7 559,33</w:t>
            </w:r>
          </w:p>
        </w:tc>
        <w:tc>
          <w:tcPr>
            <w:tcW w:w="181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178 504</w:t>
            </w:r>
          </w:p>
        </w:tc>
        <w:tc>
          <w:tcPr>
            <w:tcW w:w="124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41 154,94</w:t>
            </w:r>
          </w:p>
        </w:tc>
        <w:tc>
          <w:tcPr>
            <w:tcW w:w="108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138 996</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15 708,31</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107 749,11</w:t>
            </w:r>
          </w:p>
        </w:tc>
      </w:tr>
      <w:tr w:rsidR="00CC6A31"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3A4B9D">
            <w:pPr>
              <w:spacing w:after="0" w:line="240" w:lineRule="auto"/>
              <w:rPr>
                <w:rFonts w:ascii="Times New Roman" w:hAnsi="Times New Roman"/>
                <w:sz w:val="18"/>
                <w:szCs w:val="18"/>
              </w:rPr>
            </w:pPr>
            <w:r w:rsidRPr="00392CE0">
              <w:rPr>
                <w:rFonts w:ascii="Times New Roman" w:hAnsi="Times New Roman"/>
                <w:sz w:val="18"/>
                <w:szCs w:val="18"/>
              </w:rPr>
              <w:t>Тукае</w:t>
            </w:r>
            <w:r w:rsidRPr="00392CE0">
              <w:rPr>
                <w:rFonts w:ascii="Times New Roman" w:hAnsi="Times New Roman"/>
                <w:sz w:val="18"/>
                <w:szCs w:val="18"/>
              </w:rPr>
              <w:t>в</w:t>
            </w:r>
            <w:r w:rsidRPr="00392CE0">
              <w:rPr>
                <w:rFonts w:ascii="Times New Roman" w:hAnsi="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48 126</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48 616,55</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15 122</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8 300,09</w:t>
            </w:r>
          </w:p>
        </w:tc>
        <w:tc>
          <w:tcPr>
            <w:tcW w:w="181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149 611</w:t>
            </w:r>
          </w:p>
        </w:tc>
        <w:tc>
          <w:tcPr>
            <w:tcW w:w="124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34 357,09</w:t>
            </w:r>
          </w:p>
        </w:tc>
        <w:tc>
          <w:tcPr>
            <w:tcW w:w="108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228 852</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20 870,67</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980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569,37</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112 713,77</w:t>
            </w:r>
          </w:p>
        </w:tc>
      </w:tr>
      <w:tr w:rsidR="00CC6A31"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3A4B9D">
            <w:pPr>
              <w:spacing w:after="0" w:line="240" w:lineRule="auto"/>
              <w:rPr>
                <w:rFonts w:ascii="Times New Roman" w:hAnsi="Times New Roman"/>
                <w:sz w:val="18"/>
                <w:szCs w:val="18"/>
              </w:rPr>
            </w:pPr>
            <w:r w:rsidRPr="00392CE0">
              <w:rPr>
                <w:rFonts w:ascii="Times New Roman" w:hAnsi="Times New Roman"/>
                <w:sz w:val="18"/>
                <w:szCs w:val="18"/>
              </w:rPr>
              <w:t>Тюлячи</w:t>
            </w:r>
            <w:r w:rsidRPr="00392CE0">
              <w:rPr>
                <w:rFonts w:ascii="Times New Roman" w:hAnsi="Times New Roman"/>
                <w:sz w:val="18"/>
                <w:szCs w:val="18"/>
              </w:rPr>
              <w:t>н</w:t>
            </w:r>
            <w:r w:rsidRPr="00392CE0">
              <w:rPr>
                <w:rFonts w:ascii="Times New Roman" w:hAnsi="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19 860</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16 884,27</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4 355</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1 952,56</w:t>
            </w:r>
          </w:p>
        </w:tc>
        <w:tc>
          <w:tcPr>
            <w:tcW w:w="181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93 792</w:t>
            </w:r>
          </w:p>
        </w:tc>
        <w:tc>
          <w:tcPr>
            <w:tcW w:w="124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17 513,20</w:t>
            </w:r>
          </w:p>
        </w:tc>
        <w:tc>
          <w:tcPr>
            <w:tcW w:w="108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89 856</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7 585,00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43 935,03</w:t>
            </w:r>
          </w:p>
        </w:tc>
      </w:tr>
      <w:tr w:rsidR="00CC6A31"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3A4B9D">
            <w:pPr>
              <w:spacing w:after="0" w:line="240" w:lineRule="auto"/>
              <w:rPr>
                <w:rFonts w:ascii="Times New Roman" w:hAnsi="Times New Roman"/>
                <w:sz w:val="18"/>
                <w:szCs w:val="18"/>
              </w:rPr>
            </w:pPr>
            <w:r w:rsidRPr="00392CE0">
              <w:rPr>
                <w:rFonts w:ascii="Times New Roman" w:hAnsi="Times New Roman"/>
                <w:sz w:val="18"/>
                <w:szCs w:val="18"/>
              </w:rPr>
              <w:t>Черемша</w:t>
            </w:r>
            <w:r w:rsidRPr="00392CE0">
              <w:rPr>
                <w:rFonts w:ascii="Times New Roman" w:hAnsi="Times New Roman"/>
                <w:sz w:val="18"/>
                <w:szCs w:val="18"/>
              </w:rPr>
              <w:t>н</w:t>
            </w:r>
            <w:r w:rsidRPr="00392CE0">
              <w:rPr>
                <w:rFonts w:ascii="Times New Roman" w:hAnsi="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31 311</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28 393,71</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14 010</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7 882,51</w:t>
            </w:r>
          </w:p>
        </w:tc>
        <w:tc>
          <w:tcPr>
            <w:tcW w:w="181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111 598</w:t>
            </w:r>
          </w:p>
        </w:tc>
        <w:tc>
          <w:tcPr>
            <w:tcW w:w="124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25 238,26</w:t>
            </w:r>
          </w:p>
        </w:tc>
        <w:tc>
          <w:tcPr>
            <w:tcW w:w="108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96 876</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12 322,72</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73 837,20</w:t>
            </w:r>
          </w:p>
        </w:tc>
      </w:tr>
      <w:tr w:rsidR="00CC6A31"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3A4B9D">
            <w:pPr>
              <w:spacing w:after="0" w:line="240" w:lineRule="auto"/>
              <w:rPr>
                <w:rFonts w:ascii="Times New Roman" w:hAnsi="Times New Roman"/>
                <w:sz w:val="18"/>
                <w:szCs w:val="18"/>
              </w:rPr>
            </w:pPr>
            <w:r w:rsidRPr="00392CE0">
              <w:rPr>
                <w:rFonts w:ascii="Times New Roman" w:hAnsi="Times New Roman"/>
                <w:sz w:val="18"/>
                <w:szCs w:val="18"/>
              </w:rPr>
              <w:t>Чистопол</w:t>
            </w:r>
            <w:r w:rsidRPr="00392CE0">
              <w:rPr>
                <w:rFonts w:ascii="Times New Roman" w:hAnsi="Times New Roman"/>
                <w:sz w:val="18"/>
                <w:szCs w:val="18"/>
              </w:rPr>
              <w:t>ь</w:t>
            </w:r>
            <w:r w:rsidRPr="00392CE0">
              <w:rPr>
                <w:rFonts w:ascii="Times New Roman" w:hAnsi="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168 330</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229 832,15</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23 702</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10 954,33</w:t>
            </w:r>
          </w:p>
        </w:tc>
        <w:tc>
          <w:tcPr>
            <w:tcW w:w="181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574 564</w:t>
            </w:r>
          </w:p>
        </w:tc>
        <w:tc>
          <w:tcPr>
            <w:tcW w:w="124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114 759,26</w:t>
            </w:r>
          </w:p>
        </w:tc>
        <w:tc>
          <w:tcPr>
            <w:tcW w:w="108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92 664</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10 810,60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2 613</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1 585,17</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367 941,51</w:t>
            </w:r>
          </w:p>
        </w:tc>
      </w:tr>
      <w:tr w:rsidR="00CC6A31"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3A4B9D">
            <w:pPr>
              <w:spacing w:after="0" w:line="240" w:lineRule="auto"/>
              <w:rPr>
                <w:rFonts w:ascii="Times New Roman" w:hAnsi="Times New Roman"/>
                <w:sz w:val="18"/>
                <w:szCs w:val="18"/>
              </w:rPr>
            </w:pPr>
            <w:r w:rsidRPr="00392CE0">
              <w:rPr>
                <w:rFonts w:ascii="Times New Roman" w:hAnsi="Times New Roman"/>
                <w:sz w:val="18"/>
                <w:szCs w:val="18"/>
              </w:rPr>
              <w:t>Ютази</w:t>
            </w:r>
            <w:r w:rsidRPr="00392CE0">
              <w:rPr>
                <w:rFonts w:ascii="Times New Roman" w:hAnsi="Times New Roman"/>
                <w:sz w:val="18"/>
                <w:szCs w:val="18"/>
              </w:rPr>
              <w:t>н</w:t>
            </w:r>
            <w:r w:rsidRPr="00392CE0">
              <w:rPr>
                <w:rFonts w:ascii="Times New Roman" w:hAnsi="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35 397</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34 617,36</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9 941</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4 876,80</w:t>
            </w:r>
          </w:p>
        </w:tc>
        <w:tc>
          <w:tcPr>
            <w:tcW w:w="181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134 982</w:t>
            </w:r>
          </w:p>
        </w:tc>
        <w:tc>
          <w:tcPr>
            <w:tcW w:w="124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27 105,33</w:t>
            </w:r>
          </w:p>
        </w:tc>
        <w:tc>
          <w:tcPr>
            <w:tcW w:w="108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58 968</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5 415,00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72 014,49</w:t>
            </w:r>
          </w:p>
        </w:tc>
      </w:tr>
      <w:tr w:rsidR="00CC6A31" w:rsidRPr="00392CE0">
        <w:trPr>
          <w:trHeight w:val="285"/>
        </w:trPr>
        <w:tc>
          <w:tcPr>
            <w:tcW w:w="18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3A4B9D">
            <w:pPr>
              <w:spacing w:after="0" w:line="240" w:lineRule="auto"/>
              <w:rPr>
                <w:rFonts w:ascii="Times New Roman" w:hAnsi="Times New Roman"/>
                <w:sz w:val="18"/>
                <w:szCs w:val="18"/>
              </w:rPr>
            </w:pPr>
            <w:r w:rsidRPr="00392CE0">
              <w:rPr>
                <w:rFonts w:ascii="Times New Roman" w:hAnsi="Times New Roman"/>
                <w:sz w:val="18"/>
                <w:szCs w:val="18"/>
              </w:rPr>
              <w:t>г. Набережные Че</w:t>
            </w:r>
            <w:r w:rsidRPr="00392CE0">
              <w:rPr>
                <w:rFonts w:ascii="Times New Roman" w:hAnsi="Times New Roman"/>
                <w:sz w:val="18"/>
                <w:szCs w:val="18"/>
              </w:rPr>
              <w:t>л</w:t>
            </w:r>
            <w:r w:rsidRPr="00392CE0">
              <w:rPr>
                <w:rFonts w:ascii="Times New Roman" w:hAnsi="Times New Roman"/>
                <w:sz w:val="18"/>
                <w:szCs w:val="18"/>
              </w:rPr>
              <w:t>ны</w:t>
            </w:r>
          </w:p>
        </w:tc>
        <w:tc>
          <w:tcPr>
            <w:tcW w:w="1209"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533 498</w:t>
            </w:r>
          </w:p>
        </w:tc>
        <w:tc>
          <w:tcPr>
            <w:tcW w:w="1275"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694 112,61</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189 612</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84 259,23</w:t>
            </w:r>
          </w:p>
        </w:tc>
        <w:tc>
          <w:tcPr>
            <w:tcW w:w="1815"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3 879 834</w:t>
            </w:r>
          </w:p>
        </w:tc>
        <w:tc>
          <w:tcPr>
            <w:tcW w:w="1245"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710 998,89</w:t>
            </w:r>
          </w:p>
        </w:tc>
        <w:tc>
          <w:tcPr>
            <w:tcW w:w="1080"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6 061</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2 818,82</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1 492 189,55</w:t>
            </w:r>
          </w:p>
        </w:tc>
      </w:tr>
      <w:tr w:rsidR="00CC6A31"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3A4B9D">
            <w:pPr>
              <w:spacing w:after="0" w:line="240" w:lineRule="auto"/>
              <w:rPr>
                <w:rFonts w:ascii="Times New Roman" w:hAnsi="Times New Roman"/>
                <w:sz w:val="18"/>
                <w:szCs w:val="18"/>
              </w:rPr>
            </w:pPr>
            <w:r w:rsidRPr="00392CE0">
              <w:rPr>
                <w:rFonts w:ascii="Times New Roman" w:hAnsi="Times New Roman"/>
                <w:sz w:val="18"/>
                <w:szCs w:val="18"/>
              </w:rPr>
              <w:t>г. К</w:t>
            </w:r>
            <w:r w:rsidRPr="00392CE0">
              <w:rPr>
                <w:rFonts w:ascii="Times New Roman" w:hAnsi="Times New Roman"/>
                <w:sz w:val="18"/>
                <w:szCs w:val="18"/>
              </w:rPr>
              <w:t>а</w:t>
            </w:r>
            <w:r w:rsidRPr="00392CE0">
              <w:rPr>
                <w:rFonts w:ascii="Times New Roman" w:hAnsi="Times New Roman"/>
                <w:sz w:val="18"/>
                <w:szCs w:val="18"/>
              </w:rPr>
              <w:t>зань</w:t>
            </w:r>
          </w:p>
        </w:tc>
        <w:tc>
          <w:tcPr>
            <w:tcW w:w="1209" w:type="dxa"/>
            <w:tcBorders>
              <w:top w:val="nil"/>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1 350 494</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1 673 867,92</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367 626</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170 625,55</w:t>
            </w:r>
          </w:p>
        </w:tc>
        <w:tc>
          <w:tcPr>
            <w:tcW w:w="181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10 052 329</w:t>
            </w:r>
          </w:p>
        </w:tc>
        <w:tc>
          <w:tcPr>
            <w:tcW w:w="124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1 791 254,35</w:t>
            </w:r>
          </w:p>
        </w:tc>
        <w:tc>
          <w:tcPr>
            <w:tcW w:w="108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10 550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6 161,09</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3 641 908,91</w:t>
            </w:r>
          </w:p>
        </w:tc>
      </w:tr>
      <w:tr w:rsidR="00CC6A31" w:rsidRPr="00392CE0">
        <w:trPr>
          <w:trHeight w:val="510"/>
        </w:trPr>
        <w:tc>
          <w:tcPr>
            <w:tcW w:w="18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3A4B9D">
            <w:pPr>
              <w:spacing w:after="0" w:line="240" w:lineRule="auto"/>
              <w:rPr>
                <w:rFonts w:ascii="Times New Roman" w:hAnsi="Times New Roman"/>
                <w:b/>
                <w:bCs/>
                <w:sz w:val="18"/>
                <w:szCs w:val="18"/>
              </w:rPr>
            </w:pPr>
            <w:r w:rsidRPr="00392CE0">
              <w:rPr>
                <w:rFonts w:ascii="Times New Roman" w:hAnsi="Times New Roman"/>
                <w:b/>
                <w:bCs/>
                <w:sz w:val="18"/>
                <w:szCs w:val="18"/>
              </w:rPr>
              <w:t>Республ</w:t>
            </w:r>
            <w:r w:rsidRPr="00392CE0">
              <w:rPr>
                <w:rFonts w:ascii="Times New Roman" w:hAnsi="Times New Roman"/>
                <w:b/>
                <w:bCs/>
                <w:sz w:val="18"/>
                <w:szCs w:val="18"/>
              </w:rPr>
              <w:t>и</w:t>
            </w:r>
            <w:r w:rsidR="0052362A" w:rsidRPr="00392CE0">
              <w:rPr>
                <w:rFonts w:ascii="Times New Roman" w:hAnsi="Times New Roman"/>
                <w:b/>
                <w:bCs/>
                <w:sz w:val="18"/>
                <w:szCs w:val="18"/>
              </w:rPr>
              <w:t>канские ме</w:t>
            </w:r>
            <w:r w:rsidRPr="00392CE0">
              <w:rPr>
                <w:rFonts w:ascii="Times New Roman" w:hAnsi="Times New Roman"/>
                <w:b/>
                <w:bCs/>
                <w:sz w:val="18"/>
                <w:szCs w:val="18"/>
              </w:rPr>
              <w:t>дицинские учрежд</w:t>
            </w:r>
            <w:r w:rsidRPr="00392CE0">
              <w:rPr>
                <w:rFonts w:ascii="Times New Roman" w:hAnsi="Times New Roman"/>
                <w:b/>
                <w:bCs/>
                <w:sz w:val="18"/>
                <w:szCs w:val="18"/>
              </w:rPr>
              <w:t>е</w:t>
            </w:r>
            <w:r w:rsidRPr="00392CE0">
              <w:rPr>
                <w:rFonts w:ascii="Times New Roman" w:hAnsi="Times New Roman"/>
                <w:b/>
                <w:bCs/>
                <w:sz w:val="18"/>
                <w:szCs w:val="18"/>
              </w:rPr>
              <w:t>ния</w:t>
            </w:r>
          </w:p>
        </w:tc>
        <w:tc>
          <w:tcPr>
            <w:tcW w:w="1209"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1 561 103</w:t>
            </w:r>
          </w:p>
        </w:tc>
        <w:tc>
          <w:tcPr>
            <w:tcW w:w="1275"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3 329 575,14</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199 241</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158 376,01</w:t>
            </w:r>
          </w:p>
        </w:tc>
        <w:tc>
          <w:tcPr>
            <w:tcW w:w="1815"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1 735 268</w:t>
            </w:r>
          </w:p>
        </w:tc>
        <w:tc>
          <w:tcPr>
            <w:tcW w:w="1245"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483 819,52</w:t>
            </w:r>
          </w:p>
        </w:tc>
        <w:tc>
          <w:tcPr>
            <w:tcW w:w="1080"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0</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0,00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136 215</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103 634,90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4 075 405,57</w:t>
            </w:r>
          </w:p>
        </w:tc>
      </w:tr>
      <w:tr w:rsidR="00CC6A31"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CC6A31" w:rsidRPr="00392CE0" w:rsidRDefault="00CC6A31" w:rsidP="003A4B9D">
            <w:pPr>
              <w:spacing w:after="0" w:line="240" w:lineRule="auto"/>
              <w:rPr>
                <w:rFonts w:ascii="Times New Roman" w:hAnsi="Times New Roman"/>
                <w:i/>
                <w:iCs/>
                <w:sz w:val="18"/>
                <w:szCs w:val="18"/>
              </w:rPr>
            </w:pPr>
            <w:r w:rsidRPr="00392CE0">
              <w:rPr>
                <w:rFonts w:ascii="Times New Roman" w:hAnsi="Times New Roman"/>
                <w:sz w:val="18"/>
                <w:szCs w:val="18"/>
              </w:rPr>
              <w:t>ГАУЗ  «РКБ МЗ РТ»</w:t>
            </w:r>
          </w:p>
        </w:tc>
        <w:tc>
          <w:tcPr>
            <w:tcW w:w="1209" w:type="dxa"/>
            <w:tcBorders>
              <w:top w:val="nil"/>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350 512</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727 203,55</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81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203 353</w:t>
            </w:r>
          </w:p>
        </w:tc>
        <w:tc>
          <w:tcPr>
            <w:tcW w:w="124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65 379,90</w:t>
            </w:r>
          </w:p>
        </w:tc>
        <w:tc>
          <w:tcPr>
            <w:tcW w:w="108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17 000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12 097,61</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804 681,06</w:t>
            </w:r>
          </w:p>
        </w:tc>
      </w:tr>
      <w:tr w:rsidR="00CC6A31"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CC6A31" w:rsidRPr="00392CE0" w:rsidRDefault="00CC6A31" w:rsidP="003A4B9D">
            <w:pPr>
              <w:spacing w:after="0" w:line="240" w:lineRule="auto"/>
              <w:rPr>
                <w:rFonts w:ascii="Times New Roman" w:hAnsi="Times New Roman"/>
                <w:sz w:val="18"/>
                <w:szCs w:val="18"/>
              </w:rPr>
            </w:pPr>
            <w:r w:rsidRPr="00392CE0">
              <w:rPr>
                <w:rFonts w:ascii="Times New Roman" w:hAnsi="Times New Roman"/>
                <w:sz w:val="18"/>
                <w:szCs w:val="18"/>
              </w:rPr>
              <w:t>ООО «АВА-ПЕТЕР»</w:t>
            </w:r>
          </w:p>
        </w:tc>
        <w:tc>
          <w:tcPr>
            <w:tcW w:w="1209" w:type="dxa"/>
            <w:tcBorders>
              <w:top w:val="nil"/>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p>
        </w:tc>
        <w:tc>
          <w:tcPr>
            <w:tcW w:w="124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p>
        </w:tc>
        <w:tc>
          <w:tcPr>
            <w:tcW w:w="108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p>
        </w:tc>
      </w:tr>
      <w:tr w:rsidR="00CC6A31"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CC6A31" w:rsidRPr="00392CE0" w:rsidRDefault="00CC6A31" w:rsidP="003A4B9D">
            <w:pPr>
              <w:spacing w:after="0" w:line="240" w:lineRule="auto"/>
              <w:rPr>
                <w:rFonts w:ascii="Times New Roman" w:hAnsi="Times New Roman"/>
                <w:i/>
                <w:iCs/>
                <w:sz w:val="18"/>
                <w:szCs w:val="18"/>
              </w:rPr>
            </w:pPr>
            <w:r w:rsidRPr="00392CE0">
              <w:rPr>
                <w:rFonts w:ascii="Times New Roman" w:hAnsi="Times New Roman"/>
                <w:sz w:val="18"/>
                <w:szCs w:val="18"/>
              </w:rPr>
              <w:t>ГАУЗ  «РКБ 2»</w:t>
            </w:r>
          </w:p>
        </w:tc>
        <w:tc>
          <w:tcPr>
            <w:tcW w:w="1209" w:type="dxa"/>
            <w:tcBorders>
              <w:top w:val="nil"/>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155 249</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241 174,04</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9 700</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4 322,80</w:t>
            </w:r>
          </w:p>
        </w:tc>
        <w:tc>
          <w:tcPr>
            <w:tcW w:w="181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131 036</w:t>
            </w:r>
          </w:p>
        </w:tc>
        <w:tc>
          <w:tcPr>
            <w:tcW w:w="124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46 284,68</w:t>
            </w:r>
          </w:p>
        </w:tc>
        <w:tc>
          <w:tcPr>
            <w:tcW w:w="108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9 120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10 978,42</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302 759,94</w:t>
            </w:r>
          </w:p>
        </w:tc>
      </w:tr>
      <w:tr w:rsidR="00CC6A31"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CC6A31" w:rsidRPr="00392CE0" w:rsidRDefault="00CC6A31" w:rsidP="003A4B9D">
            <w:pPr>
              <w:spacing w:after="0" w:line="240" w:lineRule="auto"/>
              <w:rPr>
                <w:rFonts w:ascii="Times New Roman" w:hAnsi="Times New Roman"/>
                <w:i/>
                <w:iCs/>
                <w:sz w:val="18"/>
                <w:szCs w:val="18"/>
              </w:rPr>
            </w:pPr>
            <w:r w:rsidRPr="00392CE0">
              <w:rPr>
                <w:rFonts w:ascii="Times New Roman" w:hAnsi="Times New Roman"/>
                <w:sz w:val="18"/>
                <w:szCs w:val="18"/>
              </w:rPr>
              <w:t>ГАУЗ  «ДРКБ  МЗ РТ»</w:t>
            </w:r>
          </w:p>
        </w:tc>
        <w:tc>
          <w:tcPr>
            <w:tcW w:w="1209"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216 775</w:t>
            </w:r>
          </w:p>
        </w:tc>
        <w:tc>
          <w:tcPr>
            <w:tcW w:w="1275"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374 824,01</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42 905</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20 612,25</w:t>
            </w:r>
          </w:p>
        </w:tc>
        <w:tc>
          <w:tcPr>
            <w:tcW w:w="1815"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162 783</w:t>
            </w:r>
          </w:p>
        </w:tc>
        <w:tc>
          <w:tcPr>
            <w:tcW w:w="1245"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50 314,37</w:t>
            </w:r>
          </w:p>
        </w:tc>
        <w:tc>
          <w:tcPr>
            <w:tcW w:w="1080"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8 800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6 844,85</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452 595,48</w:t>
            </w:r>
          </w:p>
        </w:tc>
      </w:tr>
      <w:tr w:rsidR="00CC6A31"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CC6A31" w:rsidRPr="00392CE0" w:rsidRDefault="00CC6A31" w:rsidP="003A4B9D">
            <w:pPr>
              <w:spacing w:after="0" w:line="240" w:lineRule="auto"/>
              <w:rPr>
                <w:rFonts w:ascii="Times New Roman" w:hAnsi="Times New Roman"/>
                <w:i/>
                <w:iCs/>
                <w:sz w:val="18"/>
                <w:szCs w:val="18"/>
              </w:rPr>
            </w:pPr>
            <w:r w:rsidRPr="00392CE0">
              <w:rPr>
                <w:rFonts w:ascii="Times New Roman" w:hAnsi="Times New Roman"/>
                <w:sz w:val="18"/>
                <w:szCs w:val="18"/>
              </w:rPr>
              <w:t>ГАУЗ  «РКОБ  МЗ РТ»</w:t>
            </w:r>
          </w:p>
        </w:tc>
        <w:tc>
          <w:tcPr>
            <w:tcW w:w="1209" w:type="dxa"/>
            <w:tcBorders>
              <w:top w:val="nil"/>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8 150</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10 859,01</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8 345</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44 073,97</w:t>
            </w:r>
          </w:p>
        </w:tc>
        <w:tc>
          <w:tcPr>
            <w:tcW w:w="181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41 370</w:t>
            </w:r>
          </w:p>
        </w:tc>
        <w:tc>
          <w:tcPr>
            <w:tcW w:w="124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21 071,29</w:t>
            </w:r>
          </w:p>
        </w:tc>
        <w:tc>
          <w:tcPr>
            <w:tcW w:w="108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18 370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6 753,51</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82 757,78</w:t>
            </w:r>
          </w:p>
        </w:tc>
      </w:tr>
      <w:tr w:rsidR="00CC6A31"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CC6A31" w:rsidRPr="00392CE0" w:rsidRDefault="00CC6A31" w:rsidP="003A4B9D">
            <w:pPr>
              <w:spacing w:after="0" w:line="240" w:lineRule="auto"/>
              <w:rPr>
                <w:rFonts w:ascii="Times New Roman" w:hAnsi="Times New Roman"/>
                <w:i/>
                <w:iCs/>
                <w:sz w:val="18"/>
                <w:szCs w:val="18"/>
              </w:rPr>
            </w:pPr>
            <w:r w:rsidRPr="00392CE0">
              <w:rPr>
                <w:rFonts w:ascii="Times New Roman" w:hAnsi="Times New Roman"/>
                <w:iCs/>
                <w:sz w:val="18"/>
                <w:szCs w:val="18"/>
              </w:rPr>
              <w:t>ГАУЗ  «РКБВЛ МЗ РТ»</w:t>
            </w:r>
          </w:p>
        </w:tc>
        <w:tc>
          <w:tcPr>
            <w:tcW w:w="1209" w:type="dxa"/>
            <w:tcBorders>
              <w:top w:val="nil"/>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53 866</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51 463,62</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12 810</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6 054,16</w:t>
            </w:r>
          </w:p>
        </w:tc>
        <w:tc>
          <w:tcPr>
            <w:tcW w:w="181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22 283</w:t>
            </w:r>
          </w:p>
        </w:tc>
        <w:tc>
          <w:tcPr>
            <w:tcW w:w="124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6 686,84</w:t>
            </w:r>
          </w:p>
        </w:tc>
        <w:tc>
          <w:tcPr>
            <w:tcW w:w="108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64 204,62</w:t>
            </w:r>
          </w:p>
        </w:tc>
      </w:tr>
      <w:tr w:rsidR="00CC6A31"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CC6A31" w:rsidRPr="00392CE0" w:rsidRDefault="00CC6A31" w:rsidP="003A4B9D">
            <w:pPr>
              <w:spacing w:after="0" w:line="240" w:lineRule="auto"/>
              <w:rPr>
                <w:rFonts w:ascii="Times New Roman" w:hAnsi="Times New Roman"/>
                <w:i/>
                <w:iCs/>
                <w:sz w:val="18"/>
                <w:szCs w:val="18"/>
              </w:rPr>
            </w:pPr>
            <w:r w:rsidRPr="00392CE0">
              <w:rPr>
                <w:rFonts w:ascii="Times New Roman" w:hAnsi="Times New Roman"/>
                <w:bCs/>
                <w:sz w:val="18"/>
                <w:szCs w:val="18"/>
              </w:rPr>
              <w:t>ГАУЗ  «РКОД МЗ РТ»</w:t>
            </w:r>
          </w:p>
        </w:tc>
        <w:tc>
          <w:tcPr>
            <w:tcW w:w="1209" w:type="dxa"/>
            <w:tcBorders>
              <w:top w:val="nil"/>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207 747</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523 051,01</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77 720</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57 988,24</w:t>
            </w:r>
          </w:p>
        </w:tc>
        <w:tc>
          <w:tcPr>
            <w:tcW w:w="181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415 824</w:t>
            </w:r>
          </w:p>
        </w:tc>
        <w:tc>
          <w:tcPr>
            <w:tcW w:w="124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110 396,87</w:t>
            </w:r>
          </w:p>
        </w:tc>
        <w:tc>
          <w:tcPr>
            <w:tcW w:w="108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56 285</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43 386,06</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734 822,18</w:t>
            </w:r>
          </w:p>
        </w:tc>
      </w:tr>
      <w:tr w:rsidR="00CC6A31"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CC6A31" w:rsidRPr="00392CE0" w:rsidRDefault="00CC6A31" w:rsidP="003A4B9D">
            <w:pPr>
              <w:spacing w:after="0" w:line="240" w:lineRule="auto"/>
              <w:rPr>
                <w:rFonts w:ascii="Times New Roman" w:hAnsi="Times New Roman"/>
                <w:i/>
                <w:iCs/>
                <w:sz w:val="18"/>
                <w:szCs w:val="18"/>
              </w:rPr>
            </w:pPr>
            <w:r w:rsidRPr="00392CE0">
              <w:rPr>
                <w:rFonts w:ascii="Times New Roman" w:hAnsi="Times New Roman"/>
                <w:sz w:val="18"/>
                <w:szCs w:val="18"/>
              </w:rPr>
              <w:t>ГАУЗ  «МКДЦ»</w:t>
            </w:r>
          </w:p>
        </w:tc>
        <w:tc>
          <w:tcPr>
            <w:tcW w:w="1209" w:type="dxa"/>
            <w:tcBorders>
              <w:top w:val="nil"/>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80 656</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399 311,15</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81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70 000</w:t>
            </w:r>
          </w:p>
        </w:tc>
        <w:tc>
          <w:tcPr>
            <w:tcW w:w="124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26 709,43</w:t>
            </w:r>
          </w:p>
        </w:tc>
        <w:tc>
          <w:tcPr>
            <w:tcW w:w="108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9 300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12 968,97</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438 989,55</w:t>
            </w:r>
          </w:p>
        </w:tc>
      </w:tr>
      <w:tr w:rsidR="00CC6A31"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CC6A31" w:rsidRPr="00392CE0" w:rsidRDefault="00CC6A31" w:rsidP="003A4B9D">
            <w:pPr>
              <w:spacing w:after="0" w:line="240" w:lineRule="auto"/>
              <w:rPr>
                <w:rFonts w:ascii="Times New Roman" w:hAnsi="Times New Roman"/>
                <w:i/>
                <w:iCs/>
                <w:sz w:val="18"/>
                <w:szCs w:val="18"/>
              </w:rPr>
            </w:pPr>
            <w:r w:rsidRPr="00392CE0">
              <w:rPr>
                <w:rFonts w:ascii="Times New Roman" w:hAnsi="Times New Roman"/>
                <w:iCs/>
                <w:sz w:val="18"/>
                <w:szCs w:val="18"/>
              </w:rPr>
              <w:lastRenderedPageBreak/>
              <w:t>ГАУЗ «РСП МЗ РТ»</w:t>
            </w:r>
          </w:p>
        </w:tc>
        <w:tc>
          <w:tcPr>
            <w:tcW w:w="1209" w:type="dxa"/>
            <w:tcBorders>
              <w:top w:val="nil"/>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81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121 522</w:t>
            </w:r>
          </w:p>
        </w:tc>
        <w:tc>
          <w:tcPr>
            <w:tcW w:w="124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28 767,62</w:t>
            </w:r>
          </w:p>
        </w:tc>
        <w:tc>
          <w:tcPr>
            <w:tcW w:w="108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28 767,62</w:t>
            </w:r>
          </w:p>
        </w:tc>
      </w:tr>
      <w:tr w:rsidR="00CC6A31" w:rsidRPr="00392CE0">
        <w:trPr>
          <w:trHeight w:val="330"/>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CC6A31" w:rsidRPr="00392CE0" w:rsidRDefault="00CC6A31" w:rsidP="003A4B9D">
            <w:pPr>
              <w:spacing w:after="0" w:line="240" w:lineRule="auto"/>
              <w:rPr>
                <w:rFonts w:ascii="Times New Roman" w:hAnsi="Times New Roman"/>
                <w:sz w:val="18"/>
                <w:szCs w:val="18"/>
              </w:rPr>
            </w:pPr>
            <w:r w:rsidRPr="00392CE0">
              <w:rPr>
                <w:rFonts w:ascii="Times New Roman" w:hAnsi="Times New Roman"/>
                <w:sz w:val="18"/>
                <w:szCs w:val="18"/>
              </w:rPr>
              <w:t>ГАУЗ «Казанский эндокринологич</w:t>
            </w:r>
            <w:r w:rsidRPr="00392CE0">
              <w:rPr>
                <w:rFonts w:ascii="Times New Roman" w:hAnsi="Times New Roman"/>
                <w:sz w:val="18"/>
                <w:szCs w:val="18"/>
              </w:rPr>
              <w:t>е</w:t>
            </w:r>
            <w:r w:rsidRPr="00392CE0">
              <w:rPr>
                <w:rFonts w:ascii="Times New Roman" w:hAnsi="Times New Roman"/>
                <w:sz w:val="18"/>
                <w:szCs w:val="18"/>
              </w:rPr>
              <w:t>с</w:t>
            </w:r>
            <w:r w:rsidR="00380ECF" w:rsidRPr="00392CE0">
              <w:rPr>
                <w:rFonts w:ascii="Times New Roman" w:hAnsi="Times New Roman"/>
                <w:sz w:val="18"/>
                <w:szCs w:val="18"/>
              </w:rPr>
              <w:t>-</w:t>
            </w:r>
            <w:r w:rsidRPr="00392CE0">
              <w:rPr>
                <w:rFonts w:ascii="Times New Roman" w:hAnsi="Times New Roman"/>
                <w:sz w:val="18"/>
                <w:szCs w:val="18"/>
              </w:rPr>
              <w:t>кий диспа</w:t>
            </w:r>
            <w:r w:rsidRPr="00392CE0">
              <w:rPr>
                <w:rFonts w:ascii="Times New Roman" w:hAnsi="Times New Roman"/>
                <w:sz w:val="18"/>
                <w:szCs w:val="18"/>
              </w:rPr>
              <w:t>н</w:t>
            </w:r>
            <w:r w:rsidRPr="00392CE0">
              <w:rPr>
                <w:rFonts w:ascii="Times New Roman" w:hAnsi="Times New Roman"/>
                <w:sz w:val="18"/>
                <w:szCs w:val="18"/>
              </w:rPr>
              <w:t>сер»</w:t>
            </w:r>
          </w:p>
        </w:tc>
        <w:tc>
          <w:tcPr>
            <w:tcW w:w="1209" w:type="dxa"/>
            <w:tcBorders>
              <w:top w:val="nil"/>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5 360</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2 462,92</w:t>
            </w:r>
          </w:p>
        </w:tc>
        <w:tc>
          <w:tcPr>
            <w:tcW w:w="181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50 300</w:t>
            </w:r>
          </w:p>
        </w:tc>
        <w:tc>
          <w:tcPr>
            <w:tcW w:w="124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10 516,58</w:t>
            </w:r>
          </w:p>
        </w:tc>
        <w:tc>
          <w:tcPr>
            <w:tcW w:w="108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12 979,50</w:t>
            </w:r>
          </w:p>
        </w:tc>
      </w:tr>
      <w:tr w:rsidR="00CC6A31" w:rsidRPr="00392CE0">
        <w:trPr>
          <w:trHeight w:val="341"/>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CC6A31" w:rsidRPr="00392CE0" w:rsidRDefault="00CC6A31" w:rsidP="003A4B9D">
            <w:pPr>
              <w:spacing w:after="0" w:line="240" w:lineRule="auto"/>
              <w:rPr>
                <w:rFonts w:ascii="Times New Roman" w:hAnsi="Times New Roman"/>
                <w:sz w:val="18"/>
                <w:szCs w:val="18"/>
              </w:rPr>
            </w:pPr>
            <w:r w:rsidRPr="00392CE0">
              <w:rPr>
                <w:rFonts w:ascii="Times New Roman" w:hAnsi="Times New Roman"/>
                <w:sz w:val="18"/>
                <w:szCs w:val="18"/>
              </w:rPr>
              <w:t>ГАУЗ «Госп</w:t>
            </w:r>
            <w:r w:rsidRPr="00392CE0">
              <w:rPr>
                <w:rFonts w:ascii="Times New Roman" w:hAnsi="Times New Roman"/>
                <w:sz w:val="18"/>
                <w:szCs w:val="18"/>
              </w:rPr>
              <w:t>и</w:t>
            </w:r>
            <w:r w:rsidRPr="00392CE0">
              <w:rPr>
                <w:rFonts w:ascii="Times New Roman" w:hAnsi="Times New Roman"/>
                <w:sz w:val="18"/>
                <w:szCs w:val="18"/>
              </w:rPr>
              <w:t>таль для ветер</w:t>
            </w:r>
            <w:r w:rsidRPr="00392CE0">
              <w:rPr>
                <w:rFonts w:ascii="Times New Roman" w:hAnsi="Times New Roman"/>
                <w:sz w:val="18"/>
                <w:szCs w:val="18"/>
              </w:rPr>
              <w:t>а</w:t>
            </w:r>
            <w:r w:rsidRPr="00392CE0">
              <w:rPr>
                <w:rFonts w:ascii="Times New Roman" w:hAnsi="Times New Roman"/>
                <w:sz w:val="18"/>
                <w:szCs w:val="18"/>
              </w:rPr>
              <w:t>нов войн г.Казани»</w:t>
            </w:r>
          </w:p>
        </w:tc>
        <w:tc>
          <w:tcPr>
            <w:tcW w:w="1209" w:type="dxa"/>
            <w:tcBorders>
              <w:top w:val="nil"/>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80 246</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120 536,69</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13 021</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7 445,42</w:t>
            </w:r>
          </w:p>
        </w:tc>
        <w:tc>
          <w:tcPr>
            <w:tcW w:w="181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248 139</w:t>
            </w:r>
          </w:p>
        </w:tc>
        <w:tc>
          <w:tcPr>
            <w:tcW w:w="124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41 537,64</w:t>
            </w:r>
          </w:p>
        </w:tc>
        <w:tc>
          <w:tcPr>
            <w:tcW w:w="108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169 519,75</w:t>
            </w:r>
          </w:p>
        </w:tc>
      </w:tr>
      <w:tr w:rsidR="00CC6A31" w:rsidRPr="00392CE0">
        <w:trPr>
          <w:trHeight w:val="352"/>
        </w:trPr>
        <w:tc>
          <w:tcPr>
            <w:tcW w:w="18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CC6A31" w:rsidRPr="00392CE0" w:rsidRDefault="00CC6A31" w:rsidP="003A4B9D">
            <w:pPr>
              <w:spacing w:after="0" w:line="240" w:lineRule="auto"/>
              <w:rPr>
                <w:rFonts w:ascii="Times New Roman" w:hAnsi="Times New Roman"/>
                <w:sz w:val="18"/>
                <w:szCs w:val="18"/>
              </w:rPr>
            </w:pPr>
            <w:r w:rsidRPr="00392CE0">
              <w:rPr>
                <w:rFonts w:ascii="Times New Roman" w:hAnsi="Times New Roman"/>
                <w:sz w:val="18"/>
                <w:szCs w:val="18"/>
              </w:rPr>
              <w:t>ГАУЗ «Госпиталь для вет</w:t>
            </w:r>
            <w:r w:rsidRPr="00392CE0">
              <w:rPr>
                <w:rFonts w:ascii="Times New Roman" w:hAnsi="Times New Roman"/>
                <w:sz w:val="18"/>
                <w:szCs w:val="18"/>
              </w:rPr>
              <w:t>е</w:t>
            </w:r>
            <w:r w:rsidRPr="00392CE0">
              <w:rPr>
                <w:rFonts w:ascii="Times New Roman" w:hAnsi="Times New Roman"/>
                <w:sz w:val="18"/>
                <w:szCs w:val="18"/>
              </w:rPr>
              <w:t>ранов войн»,  г.Набережные Че</w:t>
            </w:r>
            <w:r w:rsidRPr="00392CE0">
              <w:rPr>
                <w:rFonts w:ascii="Times New Roman" w:hAnsi="Times New Roman"/>
                <w:sz w:val="18"/>
                <w:szCs w:val="18"/>
              </w:rPr>
              <w:t>л</w:t>
            </w:r>
            <w:r w:rsidRPr="00392CE0">
              <w:rPr>
                <w:rFonts w:ascii="Times New Roman" w:hAnsi="Times New Roman"/>
                <w:sz w:val="18"/>
                <w:szCs w:val="18"/>
              </w:rPr>
              <w:t>ны</w:t>
            </w:r>
          </w:p>
        </w:tc>
        <w:tc>
          <w:tcPr>
            <w:tcW w:w="1209"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38 122</w:t>
            </w:r>
          </w:p>
        </w:tc>
        <w:tc>
          <w:tcPr>
            <w:tcW w:w="1275"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66 161,72</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26 130</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13 255,67</w:t>
            </w:r>
          </w:p>
        </w:tc>
        <w:tc>
          <w:tcPr>
            <w:tcW w:w="1815"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142 901</w:t>
            </w:r>
          </w:p>
        </w:tc>
        <w:tc>
          <w:tcPr>
            <w:tcW w:w="1245"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24 642,56</w:t>
            </w:r>
          </w:p>
        </w:tc>
        <w:tc>
          <w:tcPr>
            <w:tcW w:w="1080"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104 059,95</w:t>
            </w:r>
          </w:p>
        </w:tc>
      </w:tr>
      <w:tr w:rsidR="00CC6A31" w:rsidRPr="00392CE0">
        <w:trPr>
          <w:trHeight w:val="246"/>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CC6A31" w:rsidRPr="00392CE0" w:rsidRDefault="00CC6A31" w:rsidP="003A4B9D">
            <w:pPr>
              <w:spacing w:after="0" w:line="240" w:lineRule="auto"/>
              <w:rPr>
                <w:rFonts w:ascii="Times New Roman" w:hAnsi="Times New Roman"/>
                <w:sz w:val="18"/>
                <w:szCs w:val="18"/>
              </w:rPr>
            </w:pPr>
            <w:r w:rsidRPr="00392CE0">
              <w:rPr>
                <w:rFonts w:ascii="Times New Roman" w:hAnsi="Times New Roman"/>
                <w:sz w:val="18"/>
                <w:szCs w:val="18"/>
              </w:rPr>
              <w:t xml:space="preserve">ГАУЗ </w:t>
            </w:r>
            <w:r w:rsidR="00EE030B" w:rsidRPr="00392CE0">
              <w:rPr>
                <w:rFonts w:ascii="Times New Roman" w:hAnsi="Times New Roman"/>
                <w:sz w:val="18"/>
                <w:szCs w:val="18"/>
              </w:rPr>
              <w:t>РКИБ</w:t>
            </w:r>
          </w:p>
        </w:tc>
        <w:tc>
          <w:tcPr>
            <w:tcW w:w="1209" w:type="dxa"/>
            <w:tcBorders>
              <w:top w:val="nil"/>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93 557</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150 554,77</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3 250</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2 160,58</w:t>
            </w:r>
          </w:p>
        </w:tc>
        <w:tc>
          <w:tcPr>
            <w:tcW w:w="181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21 132</w:t>
            </w:r>
          </w:p>
        </w:tc>
        <w:tc>
          <w:tcPr>
            <w:tcW w:w="124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5 411,61</w:t>
            </w:r>
          </w:p>
        </w:tc>
        <w:tc>
          <w:tcPr>
            <w:tcW w:w="108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158 126,96</w:t>
            </w:r>
          </w:p>
        </w:tc>
      </w:tr>
      <w:tr w:rsidR="00CC6A31" w:rsidRPr="00392CE0">
        <w:trPr>
          <w:trHeight w:val="313"/>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3A4B9D">
            <w:pPr>
              <w:spacing w:after="0" w:line="240" w:lineRule="auto"/>
              <w:rPr>
                <w:rFonts w:ascii="Times New Roman" w:hAnsi="Times New Roman"/>
                <w:sz w:val="18"/>
                <w:szCs w:val="18"/>
              </w:rPr>
            </w:pPr>
            <w:r w:rsidRPr="00392CE0">
              <w:rPr>
                <w:rFonts w:ascii="Times New Roman" w:hAnsi="Times New Roman"/>
                <w:sz w:val="18"/>
                <w:szCs w:val="18"/>
              </w:rPr>
              <w:t>ГАУЗ «Набере</w:t>
            </w:r>
            <w:r w:rsidRPr="00392CE0">
              <w:rPr>
                <w:rFonts w:ascii="Times New Roman" w:hAnsi="Times New Roman"/>
                <w:sz w:val="18"/>
                <w:szCs w:val="18"/>
              </w:rPr>
              <w:t>ж</w:t>
            </w:r>
            <w:r w:rsidRPr="00392CE0">
              <w:rPr>
                <w:rFonts w:ascii="Times New Roman" w:hAnsi="Times New Roman"/>
                <w:sz w:val="18"/>
                <w:szCs w:val="18"/>
              </w:rPr>
              <w:t>но-Челнинская ИБ»</w:t>
            </w:r>
          </w:p>
        </w:tc>
        <w:tc>
          <w:tcPr>
            <w:tcW w:w="1209" w:type="dxa"/>
            <w:tcBorders>
              <w:top w:val="nil"/>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103 750</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113 055,76</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81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4 000</w:t>
            </w:r>
          </w:p>
        </w:tc>
        <w:tc>
          <w:tcPr>
            <w:tcW w:w="124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565,93</w:t>
            </w:r>
          </w:p>
        </w:tc>
        <w:tc>
          <w:tcPr>
            <w:tcW w:w="108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113 621,69</w:t>
            </w:r>
          </w:p>
        </w:tc>
      </w:tr>
      <w:tr w:rsidR="00CC6A31" w:rsidRPr="00392CE0">
        <w:trPr>
          <w:trHeight w:val="20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CC6A31" w:rsidRPr="00392CE0" w:rsidRDefault="00CC6A31" w:rsidP="003A4B9D">
            <w:pPr>
              <w:spacing w:after="0" w:line="240" w:lineRule="auto"/>
              <w:rPr>
                <w:rFonts w:ascii="Times New Roman" w:hAnsi="Times New Roman"/>
                <w:sz w:val="18"/>
                <w:szCs w:val="18"/>
              </w:rPr>
            </w:pPr>
            <w:r w:rsidRPr="00392CE0">
              <w:rPr>
                <w:rFonts w:ascii="Times New Roman" w:hAnsi="Times New Roman"/>
                <w:sz w:val="18"/>
                <w:szCs w:val="18"/>
              </w:rPr>
              <w:t>ГАУЗ РТ БСМП</w:t>
            </w:r>
          </w:p>
        </w:tc>
        <w:tc>
          <w:tcPr>
            <w:tcW w:w="1209" w:type="dxa"/>
            <w:tcBorders>
              <w:top w:val="nil"/>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172 473</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551 379,81</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81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96 107</w:t>
            </w:r>
          </w:p>
        </w:tc>
        <w:tc>
          <w:tcPr>
            <w:tcW w:w="124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42 036,32</w:t>
            </w:r>
          </w:p>
        </w:tc>
        <w:tc>
          <w:tcPr>
            <w:tcW w:w="108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17 340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10 605,48</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604 021,61</w:t>
            </w:r>
          </w:p>
        </w:tc>
      </w:tr>
      <w:tr w:rsidR="00CC6A31" w:rsidRPr="00392CE0">
        <w:trPr>
          <w:trHeight w:val="70"/>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CC6A31" w:rsidRPr="00392CE0" w:rsidRDefault="00CC6A31" w:rsidP="009E5D23">
            <w:pPr>
              <w:spacing w:after="0" w:line="240" w:lineRule="auto"/>
              <w:jc w:val="both"/>
              <w:rPr>
                <w:rFonts w:ascii="Times New Roman" w:hAnsi="Times New Roman"/>
                <w:sz w:val="18"/>
                <w:szCs w:val="18"/>
              </w:rPr>
            </w:pPr>
            <w:r w:rsidRPr="00392CE0">
              <w:rPr>
                <w:rFonts w:ascii="Times New Roman" w:hAnsi="Times New Roman"/>
                <w:sz w:val="18"/>
                <w:szCs w:val="18"/>
              </w:rPr>
              <w:t>Центр здоровья ГАУЗ «Республи</w:t>
            </w:r>
            <w:r w:rsidR="009E5D23" w:rsidRPr="00392CE0">
              <w:rPr>
                <w:rFonts w:ascii="Times New Roman" w:hAnsi="Times New Roman"/>
                <w:sz w:val="18"/>
                <w:szCs w:val="18"/>
              </w:rPr>
              <w:t>-</w:t>
            </w:r>
            <w:r w:rsidRPr="00392CE0">
              <w:rPr>
                <w:rFonts w:ascii="Times New Roman" w:hAnsi="Times New Roman"/>
                <w:sz w:val="18"/>
                <w:szCs w:val="18"/>
              </w:rPr>
              <w:t>канский центр ме</w:t>
            </w:r>
            <w:r w:rsidR="009E5D23" w:rsidRPr="00392CE0">
              <w:rPr>
                <w:rFonts w:ascii="Times New Roman" w:hAnsi="Times New Roman"/>
                <w:sz w:val="18"/>
                <w:szCs w:val="18"/>
              </w:rPr>
              <w:t>-</w:t>
            </w:r>
            <w:r w:rsidRPr="00392CE0">
              <w:rPr>
                <w:rFonts w:ascii="Times New Roman" w:hAnsi="Times New Roman"/>
                <w:sz w:val="18"/>
                <w:szCs w:val="18"/>
              </w:rPr>
              <w:t>дицинской профи</w:t>
            </w:r>
            <w:r w:rsidR="009E5D23" w:rsidRPr="00392CE0">
              <w:rPr>
                <w:rFonts w:ascii="Times New Roman" w:hAnsi="Times New Roman"/>
                <w:sz w:val="18"/>
                <w:szCs w:val="18"/>
              </w:rPr>
              <w:t>-</w:t>
            </w:r>
            <w:r w:rsidRPr="00392CE0">
              <w:rPr>
                <w:rFonts w:ascii="Times New Roman" w:hAnsi="Times New Roman"/>
                <w:sz w:val="18"/>
                <w:szCs w:val="18"/>
              </w:rPr>
              <w:t>ла</w:t>
            </w:r>
            <w:r w:rsidRPr="00392CE0">
              <w:rPr>
                <w:rFonts w:ascii="Times New Roman" w:hAnsi="Times New Roman"/>
                <w:sz w:val="18"/>
                <w:szCs w:val="18"/>
              </w:rPr>
              <w:t>к</w:t>
            </w:r>
            <w:r w:rsidR="0052362A" w:rsidRPr="00392CE0">
              <w:rPr>
                <w:rFonts w:ascii="Times New Roman" w:hAnsi="Times New Roman"/>
                <w:sz w:val="18"/>
                <w:szCs w:val="18"/>
              </w:rPr>
              <w:t>тики»</w:t>
            </w:r>
          </w:p>
        </w:tc>
        <w:tc>
          <w:tcPr>
            <w:tcW w:w="1209" w:type="dxa"/>
            <w:tcBorders>
              <w:top w:val="nil"/>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81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4 518</w:t>
            </w:r>
          </w:p>
        </w:tc>
        <w:tc>
          <w:tcPr>
            <w:tcW w:w="1245"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3 497,88</w:t>
            </w:r>
          </w:p>
        </w:tc>
        <w:tc>
          <w:tcPr>
            <w:tcW w:w="108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nil"/>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3 497,88</w:t>
            </w:r>
          </w:p>
        </w:tc>
      </w:tr>
      <w:tr w:rsidR="00CC6A31" w:rsidRPr="00392CE0">
        <w:trPr>
          <w:trHeight w:val="889"/>
        </w:trPr>
        <w:tc>
          <w:tcPr>
            <w:tcW w:w="18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CC6A31" w:rsidRPr="00392CE0" w:rsidRDefault="00CC6A31" w:rsidP="009E5D23">
            <w:pPr>
              <w:spacing w:after="0" w:line="240" w:lineRule="auto"/>
              <w:jc w:val="both"/>
              <w:rPr>
                <w:rFonts w:ascii="Times New Roman" w:hAnsi="Times New Roman"/>
                <w:bCs/>
                <w:sz w:val="18"/>
                <w:szCs w:val="18"/>
              </w:rPr>
            </w:pPr>
            <w:r w:rsidRPr="00392CE0">
              <w:rPr>
                <w:rFonts w:ascii="Times New Roman" w:hAnsi="Times New Roman"/>
                <w:bCs/>
                <w:sz w:val="18"/>
                <w:szCs w:val="18"/>
              </w:rPr>
              <w:t>Медицинская п</w:t>
            </w:r>
            <w:r w:rsidRPr="00392CE0">
              <w:rPr>
                <w:rFonts w:ascii="Times New Roman" w:hAnsi="Times New Roman"/>
                <w:bCs/>
                <w:sz w:val="18"/>
                <w:szCs w:val="18"/>
              </w:rPr>
              <w:t>о</w:t>
            </w:r>
            <w:r w:rsidRPr="00392CE0">
              <w:rPr>
                <w:rFonts w:ascii="Times New Roman" w:hAnsi="Times New Roman"/>
                <w:bCs/>
                <w:sz w:val="18"/>
                <w:szCs w:val="18"/>
              </w:rPr>
              <w:t>мощь, оказанная в учреждениях др</w:t>
            </w:r>
            <w:r w:rsidRPr="00392CE0">
              <w:rPr>
                <w:rFonts w:ascii="Times New Roman" w:hAnsi="Times New Roman"/>
                <w:bCs/>
                <w:sz w:val="18"/>
                <w:szCs w:val="18"/>
              </w:rPr>
              <w:t>у</w:t>
            </w:r>
            <w:r w:rsidRPr="00392CE0">
              <w:rPr>
                <w:rFonts w:ascii="Times New Roman" w:hAnsi="Times New Roman"/>
                <w:bCs/>
                <w:sz w:val="18"/>
                <w:szCs w:val="18"/>
              </w:rPr>
              <w:t>гих субъектов Росси</w:t>
            </w:r>
            <w:r w:rsidRPr="00392CE0">
              <w:rPr>
                <w:rFonts w:ascii="Times New Roman" w:hAnsi="Times New Roman"/>
                <w:bCs/>
                <w:sz w:val="18"/>
                <w:szCs w:val="18"/>
              </w:rPr>
              <w:t>й</w:t>
            </w:r>
            <w:r w:rsidR="009E5D23" w:rsidRPr="00392CE0">
              <w:rPr>
                <w:rFonts w:ascii="Times New Roman" w:hAnsi="Times New Roman"/>
                <w:bCs/>
                <w:sz w:val="18"/>
                <w:szCs w:val="18"/>
              </w:rPr>
              <w:t>-</w:t>
            </w:r>
            <w:r w:rsidRPr="00392CE0">
              <w:rPr>
                <w:rFonts w:ascii="Times New Roman" w:hAnsi="Times New Roman"/>
                <w:bCs/>
                <w:sz w:val="18"/>
                <w:szCs w:val="18"/>
              </w:rPr>
              <w:t>ской Федерации гражданам, застрахо</w:t>
            </w:r>
            <w:r w:rsidR="009E5D23" w:rsidRPr="00392CE0">
              <w:rPr>
                <w:rFonts w:ascii="Times New Roman" w:hAnsi="Times New Roman"/>
                <w:bCs/>
                <w:sz w:val="18"/>
                <w:szCs w:val="18"/>
              </w:rPr>
              <w:t>-</w:t>
            </w:r>
            <w:r w:rsidRPr="00392CE0">
              <w:rPr>
                <w:rFonts w:ascii="Times New Roman" w:hAnsi="Times New Roman"/>
                <w:bCs/>
                <w:sz w:val="18"/>
                <w:szCs w:val="18"/>
              </w:rPr>
              <w:t>ванным на террит</w:t>
            </w:r>
            <w:r w:rsidRPr="00392CE0">
              <w:rPr>
                <w:rFonts w:ascii="Times New Roman" w:hAnsi="Times New Roman"/>
                <w:bCs/>
                <w:sz w:val="18"/>
                <w:szCs w:val="18"/>
              </w:rPr>
              <w:t>о</w:t>
            </w:r>
            <w:r w:rsidR="009E5D23" w:rsidRPr="00392CE0">
              <w:rPr>
                <w:rFonts w:ascii="Times New Roman" w:hAnsi="Times New Roman"/>
                <w:bCs/>
                <w:sz w:val="18"/>
                <w:szCs w:val="18"/>
              </w:rPr>
              <w:t>-</w:t>
            </w:r>
            <w:r w:rsidRPr="00392CE0">
              <w:rPr>
                <w:rFonts w:ascii="Times New Roman" w:hAnsi="Times New Roman"/>
                <w:bCs/>
                <w:sz w:val="18"/>
                <w:szCs w:val="18"/>
              </w:rPr>
              <w:t>рии Республики Т</w:t>
            </w:r>
            <w:r w:rsidRPr="00392CE0">
              <w:rPr>
                <w:rFonts w:ascii="Times New Roman" w:hAnsi="Times New Roman"/>
                <w:bCs/>
                <w:sz w:val="18"/>
                <w:szCs w:val="18"/>
              </w:rPr>
              <w:t>а</w:t>
            </w:r>
            <w:r w:rsidR="009E5D23" w:rsidRPr="00392CE0">
              <w:rPr>
                <w:rFonts w:ascii="Times New Roman" w:hAnsi="Times New Roman"/>
                <w:bCs/>
                <w:sz w:val="18"/>
                <w:szCs w:val="18"/>
              </w:rPr>
              <w:t>-</w:t>
            </w:r>
            <w:r w:rsidRPr="00392CE0">
              <w:rPr>
                <w:rFonts w:ascii="Times New Roman" w:hAnsi="Times New Roman"/>
                <w:bCs/>
                <w:sz w:val="18"/>
                <w:szCs w:val="18"/>
              </w:rPr>
              <w:t xml:space="preserve">тарстан </w:t>
            </w:r>
          </w:p>
        </w:tc>
        <w:tc>
          <w:tcPr>
            <w:tcW w:w="12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112 159</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143 640,00</w:t>
            </w:r>
          </w:p>
        </w:tc>
        <w:tc>
          <w:tcPr>
            <w:tcW w:w="12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10 181</w:t>
            </w:r>
          </w:p>
        </w:tc>
        <w:tc>
          <w:tcPr>
            <w:tcW w:w="12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4 800,00</w:t>
            </w:r>
          </w:p>
        </w:tc>
        <w:tc>
          <w:tcPr>
            <w:tcW w:w="18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156 131</w:t>
            </w:r>
          </w:p>
        </w:tc>
        <w:tc>
          <w:tcPr>
            <w:tcW w:w="12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27 560,00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176 000,00</w:t>
            </w:r>
          </w:p>
        </w:tc>
      </w:tr>
      <w:tr w:rsidR="00CC6A31"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3A4B9D">
            <w:pPr>
              <w:spacing w:after="0" w:line="240" w:lineRule="auto"/>
              <w:rPr>
                <w:rFonts w:ascii="Times New Roman" w:hAnsi="Times New Roman"/>
                <w:b/>
                <w:bCs/>
                <w:sz w:val="18"/>
                <w:szCs w:val="18"/>
              </w:rPr>
            </w:pPr>
            <w:r w:rsidRPr="00392CE0">
              <w:rPr>
                <w:rFonts w:ascii="Times New Roman" w:hAnsi="Times New Roman"/>
                <w:b/>
                <w:bCs/>
                <w:sz w:val="18"/>
                <w:szCs w:val="18"/>
              </w:rPr>
              <w:t>Итого</w:t>
            </w:r>
          </w:p>
        </w:tc>
        <w:tc>
          <w:tcPr>
            <w:tcW w:w="1209"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6 943 781</w:t>
            </w:r>
          </w:p>
        </w:tc>
        <w:tc>
          <w:tcPr>
            <w:tcW w:w="1275"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9 742 551,35</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1 757 173</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910 288,31</w:t>
            </w:r>
          </w:p>
        </w:tc>
        <w:tc>
          <w:tcPr>
            <w:tcW w:w="1815"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28 151 513</w:t>
            </w:r>
          </w:p>
        </w:tc>
        <w:tc>
          <w:tcPr>
            <w:tcW w:w="1245"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5 458 168,43</w:t>
            </w:r>
          </w:p>
        </w:tc>
        <w:tc>
          <w:tcPr>
            <w:tcW w:w="1080"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5 733 964</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549 192,89</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187 506</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132 318,35</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bottom"/>
          </w:tcPr>
          <w:p w:rsidR="00CC6A31" w:rsidRPr="00392CE0" w:rsidRDefault="00CC6A31" w:rsidP="0052362A">
            <w:pPr>
              <w:autoSpaceDE w:val="0"/>
              <w:autoSpaceDN w:val="0"/>
              <w:adjustRightInd w:val="0"/>
              <w:spacing w:after="0" w:line="240" w:lineRule="auto"/>
              <w:ind w:hanging="108"/>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16 792 519,33</w:t>
            </w:r>
          </w:p>
        </w:tc>
      </w:tr>
    </w:tbl>
    <w:p w:rsidR="00D925FE" w:rsidRPr="00392CE0" w:rsidRDefault="00D925FE" w:rsidP="003A4B9D">
      <w:pPr>
        <w:spacing w:after="0" w:line="240" w:lineRule="auto"/>
        <w:rPr>
          <w:rFonts w:ascii="Times New Roman" w:hAnsi="Times New Roman" w:cs="Times New Roman"/>
          <w:sz w:val="14"/>
          <w:szCs w:val="14"/>
        </w:rPr>
      </w:pPr>
    </w:p>
    <w:p w:rsidR="004B2F13" w:rsidRPr="00392CE0" w:rsidRDefault="004B2F13" w:rsidP="003A4B9D">
      <w:pPr>
        <w:spacing w:after="0" w:line="240" w:lineRule="auto"/>
        <w:jc w:val="both"/>
        <w:rPr>
          <w:rFonts w:ascii="Times New Roman" w:hAnsi="Times New Roman" w:cs="Times New Roman"/>
          <w:sz w:val="20"/>
          <w:szCs w:val="20"/>
        </w:rPr>
      </w:pPr>
      <w:r w:rsidRPr="00392CE0">
        <w:rPr>
          <w:rFonts w:ascii="Times New Roman" w:hAnsi="Times New Roman" w:cs="Times New Roman"/>
          <w:sz w:val="20"/>
          <w:szCs w:val="20"/>
        </w:rPr>
        <w:t xml:space="preserve">* </w:t>
      </w:r>
      <w:r w:rsidR="00847577" w:rsidRPr="00392CE0">
        <w:rPr>
          <w:rFonts w:ascii="Times New Roman" w:hAnsi="Times New Roman" w:cs="Times New Roman"/>
          <w:sz w:val="20"/>
          <w:szCs w:val="20"/>
        </w:rPr>
        <w:t>С</w:t>
      </w:r>
      <w:r w:rsidRPr="00392CE0">
        <w:rPr>
          <w:rFonts w:ascii="Times New Roman" w:hAnsi="Times New Roman" w:cs="Times New Roman"/>
          <w:sz w:val="20"/>
          <w:szCs w:val="20"/>
        </w:rPr>
        <w:t xml:space="preserve"> учетом средств на внедрение новой системы оплаты труда с 01.07.201</w:t>
      </w:r>
      <w:r w:rsidR="00637EE5" w:rsidRPr="00392CE0">
        <w:rPr>
          <w:rFonts w:ascii="Times New Roman" w:hAnsi="Times New Roman" w:cs="Times New Roman"/>
          <w:sz w:val="20"/>
          <w:szCs w:val="20"/>
        </w:rPr>
        <w:t>2</w:t>
      </w:r>
    </w:p>
    <w:p w:rsidR="00CC6A31" w:rsidRPr="00392CE0" w:rsidRDefault="00CC6A31" w:rsidP="003A4B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w:t>
      </w:r>
      <w:r w:rsidR="00847577" w:rsidRPr="00392CE0">
        <w:rPr>
          <w:rFonts w:ascii="Times New Roman" w:hAnsi="Times New Roman" w:cs="Times New Roman"/>
          <w:sz w:val="20"/>
          <w:szCs w:val="20"/>
        </w:rPr>
        <w:t xml:space="preserve">* </w:t>
      </w:r>
      <w:r w:rsidRPr="00392CE0">
        <w:rPr>
          <w:rFonts w:ascii="Times New Roman" w:hAnsi="Times New Roman" w:cs="Times New Roman"/>
          <w:sz w:val="20"/>
          <w:szCs w:val="20"/>
        </w:rPr>
        <w:t>Объемы и стоимость медицинских услуг приведены в таблице 11.</w:t>
      </w:r>
      <w:r w:rsidR="00E5680C" w:rsidRPr="00392CE0">
        <w:rPr>
          <w:rFonts w:ascii="Times New Roman" w:hAnsi="Times New Roman" w:cs="Times New Roman"/>
          <w:sz w:val="20"/>
          <w:szCs w:val="20"/>
        </w:rPr>
        <w:t>3</w:t>
      </w:r>
      <w:r w:rsidRPr="00392CE0">
        <w:rPr>
          <w:rFonts w:ascii="Times New Roman" w:hAnsi="Times New Roman" w:cs="Times New Roman"/>
          <w:sz w:val="20"/>
          <w:szCs w:val="20"/>
        </w:rPr>
        <w:t>.</w:t>
      </w:r>
    </w:p>
    <w:p w:rsidR="00380ECF" w:rsidRPr="00392CE0" w:rsidRDefault="00380ECF" w:rsidP="003A4B9D">
      <w:pPr>
        <w:spacing w:after="0" w:line="240" w:lineRule="auto"/>
        <w:ind w:firstLine="360"/>
        <w:rPr>
          <w:rFonts w:ascii="Times New Roman" w:hAnsi="Times New Roman" w:cs="Times New Roman"/>
          <w:bCs/>
        </w:rPr>
      </w:pPr>
    </w:p>
    <w:p w:rsidR="00CC6A31" w:rsidRPr="00392CE0" w:rsidRDefault="00CC6A31" w:rsidP="003A4B9D">
      <w:pPr>
        <w:spacing w:after="0" w:line="240" w:lineRule="auto"/>
        <w:ind w:firstLine="360"/>
        <w:rPr>
          <w:rFonts w:ascii="Times New Roman" w:hAnsi="Times New Roman" w:cs="Times New Roman"/>
          <w:bCs/>
        </w:rPr>
      </w:pPr>
      <w:r w:rsidRPr="00392CE0">
        <w:rPr>
          <w:rFonts w:ascii="Times New Roman" w:hAnsi="Times New Roman" w:cs="Times New Roman"/>
          <w:bCs/>
        </w:rPr>
        <w:t>Список сокращений – после таблицы 12.3.</w:t>
      </w:r>
    </w:p>
    <w:p w:rsidR="00380ECF" w:rsidRPr="00392CE0" w:rsidRDefault="00380ECF" w:rsidP="003A4B9D">
      <w:pPr>
        <w:spacing w:after="0" w:line="240" w:lineRule="auto"/>
        <w:ind w:firstLine="360"/>
        <w:rPr>
          <w:rFonts w:ascii="Times New Roman" w:hAnsi="Times New Roman" w:cs="Times New Roman"/>
          <w:bCs/>
        </w:rPr>
      </w:pPr>
    </w:p>
    <w:p w:rsidR="00380ECF" w:rsidRPr="00392CE0" w:rsidRDefault="00380ECF" w:rsidP="003A4B9D">
      <w:pPr>
        <w:spacing w:after="0" w:line="240" w:lineRule="auto"/>
        <w:ind w:firstLine="360"/>
        <w:rPr>
          <w:rFonts w:ascii="Times New Roman" w:hAnsi="Times New Roman" w:cs="Times New Roman"/>
          <w:bCs/>
        </w:rPr>
      </w:pPr>
    </w:p>
    <w:p w:rsidR="00380ECF" w:rsidRPr="00392CE0" w:rsidRDefault="00380ECF" w:rsidP="003A4B9D">
      <w:pPr>
        <w:spacing w:after="0" w:line="240" w:lineRule="auto"/>
        <w:ind w:firstLine="360"/>
        <w:rPr>
          <w:rFonts w:ascii="Times New Roman" w:hAnsi="Times New Roman" w:cs="Times New Roman"/>
          <w:bCs/>
        </w:rPr>
      </w:pPr>
    </w:p>
    <w:p w:rsidR="00380ECF" w:rsidRPr="00392CE0" w:rsidRDefault="00380ECF" w:rsidP="003A4B9D">
      <w:pPr>
        <w:spacing w:after="0" w:line="240" w:lineRule="auto"/>
        <w:ind w:firstLine="360"/>
        <w:rPr>
          <w:rFonts w:ascii="Times New Roman" w:hAnsi="Times New Roman" w:cs="Times New Roman"/>
          <w:bCs/>
        </w:rPr>
      </w:pPr>
    </w:p>
    <w:p w:rsidR="00380ECF" w:rsidRPr="00392CE0" w:rsidRDefault="00380ECF" w:rsidP="003A4B9D">
      <w:pPr>
        <w:spacing w:after="0" w:line="240" w:lineRule="auto"/>
        <w:ind w:firstLine="360"/>
        <w:rPr>
          <w:rFonts w:ascii="Times New Roman" w:hAnsi="Times New Roman" w:cs="Times New Roman"/>
          <w:bCs/>
        </w:rPr>
      </w:pPr>
    </w:p>
    <w:p w:rsidR="009E5D23" w:rsidRPr="00392CE0" w:rsidRDefault="009E5D23" w:rsidP="003A4B9D">
      <w:pPr>
        <w:spacing w:after="0" w:line="240" w:lineRule="auto"/>
        <w:ind w:firstLine="360"/>
        <w:rPr>
          <w:rFonts w:ascii="Times New Roman" w:hAnsi="Times New Roman" w:cs="Times New Roman"/>
          <w:bCs/>
        </w:rPr>
      </w:pPr>
    </w:p>
    <w:p w:rsidR="009E5D23" w:rsidRPr="00392CE0" w:rsidRDefault="009E5D23" w:rsidP="003A4B9D">
      <w:pPr>
        <w:spacing w:after="0" w:line="240" w:lineRule="auto"/>
        <w:ind w:firstLine="360"/>
        <w:rPr>
          <w:rFonts w:ascii="Times New Roman" w:hAnsi="Times New Roman" w:cs="Times New Roman"/>
          <w:bCs/>
        </w:rPr>
      </w:pPr>
    </w:p>
    <w:p w:rsidR="00CC6A31" w:rsidRPr="00392CE0" w:rsidRDefault="00CC6A31" w:rsidP="003A4B9D">
      <w:pPr>
        <w:spacing w:after="0" w:line="240" w:lineRule="auto"/>
        <w:jc w:val="right"/>
        <w:rPr>
          <w:rFonts w:ascii="Times New Roman" w:hAnsi="Times New Roman" w:cs="Times New Roman"/>
          <w:iCs/>
          <w:spacing w:val="3"/>
          <w:sz w:val="28"/>
          <w:szCs w:val="28"/>
        </w:rPr>
      </w:pPr>
    </w:p>
    <w:p w:rsidR="00E928C4" w:rsidRPr="00392CE0" w:rsidRDefault="00E5680C" w:rsidP="003A4B9D">
      <w:pPr>
        <w:spacing w:after="0" w:line="240" w:lineRule="auto"/>
        <w:ind w:firstLine="748"/>
        <w:jc w:val="center"/>
        <w:rPr>
          <w:rFonts w:ascii="Times New Roman" w:hAnsi="Times New Roman"/>
          <w:bCs/>
          <w:sz w:val="28"/>
          <w:szCs w:val="28"/>
        </w:rPr>
      </w:pPr>
      <w:r w:rsidRPr="00392CE0">
        <w:rPr>
          <w:rFonts w:ascii="Times New Roman" w:hAnsi="Times New Roman"/>
          <w:bCs/>
          <w:sz w:val="28"/>
          <w:szCs w:val="28"/>
        </w:rPr>
        <w:lastRenderedPageBreak/>
        <w:t>Объемы и стоимость Территориальной программы обязательного</w:t>
      </w:r>
      <w:r w:rsidR="00E928C4" w:rsidRPr="00392CE0">
        <w:rPr>
          <w:rFonts w:ascii="Times New Roman" w:hAnsi="Times New Roman"/>
          <w:bCs/>
          <w:sz w:val="28"/>
          <w:szCs w:val="28"/>
        </w:rPr>
        <w:t xml:space="preserve"> </w:t>
      </w:r>
      <w:r w:rsidRPr="00392CE0">
        <w:rPr>
          <w:rFonts w:ascii="Times New Roman" w:hAnsi="Times New Roman"/>
          <w:bCs/>
          <w:sz w:val="28"/>
          <w:szCs w:val="28"/>
        </w:rPr>
        <w:t>медицинского стр</w:t>
      </w:r>
      <w:r w:rsidRPr="00392CE0">
        <w:rPr>
          <w:rFonts w:ascii="Times New Roman" w:hAnsi="Times New Roman"/>
          <w:bCs/>
          <w:sz w:val="28"/>
          <w:szCs w:val="28"/>
        </w:rPr>
        <w:t>а</w:t>
      </w:r>
      <w:r w:rsidRPr="00392CE0">
        <w:rPr>
          <w:rFonts w:ascii="Times New Roman" w:hAnsi="Times New Roman"/>
          <w:bCs/>
          <w:sz w:val="28"/>
          <w:szCs w:val="28"/>
        </w:rPr>
        <w:t xml:space="preserve">хования </w:t>
      </w:r>
    </w:p>
    <w:p w:rsidR="00E5680C" w:rsidRPr="00392CE0" w:rsidRDefault="00E5680C" w:rsidP="003A4B9D">
      <w:pPr>
        <w:spacing w:after="0" w:line="240" w:lineRule="auto"/>
        <w:ind w:firstLine="748"/>
        <w:jc w:val="center"/>
        <w:rPr>
          <w:rFonts w:ascii="Times New Roman" w:hAnsi="Times New Roman"/>
          <w:bCs/>
          <w:sz w:val="28"/>
          <w:szCs w:val="28"/>
        </w:rPr>
      </w:pPr>
      <w:r w:rsidRPr="00392CE0">
        <w:rPr>
          <w:rFonts w:ascii="Times New Roman" w:hAnsi="Times New Roman"/>
          <w:bCs/>
          <w:sz w:val="28"/>
          <w:szCs w:val="28"/>
        </w:rPr>
        <w:t xml:space="preserve">Республики Татарстан на 2012 год в рамках </w:t>
      </w:r>
      <w:r w:rsidR="0052362A" w:rsidRPr="00392CE0">
        <w:rPr>
          <w:rFonts w:ascii="Times New Roman" w:hAnsi="Times New Roman"/>
          <w:bCs/>
          <w:sz w:val="28"/>
          <w:szCs w:val="28"/>
        </w:rPr>
        <w:t xml:space="preserve">Базовой </w:t>
      </w:r>
      <w:r w:rsidRPr="00392CE0">
        <w:rPr>
          <w:rFonts w:ascii="Times New Roman" w:hAnsi="Times New Roman"/>
          <w:bCs/>
          <w:sz w:val="28"/>
          <w:szCs w:val="28"/>
        </w:rPr>
        <w:t>программы обязательного</w:t>
      </w:r>
      <w:r w:rsidR="00E928C4" w:rsidRPr="00392CE0">
        <w:rPr>
          <w:rFonts w:ascii="Times New Roman" w:hAnsi="Times New Roman"/>
          <w:bCs/>
          <w:sz w:val="28"/>
          <w:szCs w:val="28"/>
        </w:rPr>
        <w:t xml:space="preserve"> </w:t>
      </w:r>
      <w:r w:rsidRPr="00392CE0">
        <w:rPr>
          <w:rFonts w:ascii="Times New Roman" w:hAnsi="Times New Roman"/>
          <w:bCs/>
          <w:sz w:val="28"/>
          <w:szCs w:val="28"/>
        </w:rPr>
        <w:t>медицинского стр</w:t>
      </w:r>
      <w:r w:rsidRPr="00392CE0">
        <w:rPr>
          <w:rFonts w:ascii="Times New Roman" w:hAnsi="Times New Roman"/>
          <w:bCs/>
          <w:sz w:val="28"/>
          <w:szCs w:val="28"/>
        </w:rPr>
        <w:t>а</w:t>
      </w:r>
      <w:r w:rsidRPr="00392CE0">
        <w:rPr>
          <w:rFonts w:ascii="Times New Roman" w:hAnsi="Times New Roman"/>
          <w:bCs/>
          <w:sz w:val="28"/>
          <w:szCs w:val="28"/>
        </w:rPr>
        <w:t>хования</w:t>
      </w:r>
      <w:r w:rsidR="0045181A" w:rsidRPr="00392CE0">
        <w:rPr>
          <w:rFonts w:ascii="Times New Roman" w:hAnsi="Times New Roman"/>
          <w:bCs/>
          <w:sz w:val="28"/>
          <w:szCs w:val="28"/>
        </w:rPr>
        <w:t>*</w:t>
      </w:r>
      <w:r w:rsidRPr="00392CE0">
        <w:rPr>
          <w:rFonts w:ascii="Times New Roman" w:hAnsi="Times New Roman"/>
          <w:bCs/>
          <w:sz w:val="28"/>
          <w:szCs w:val="28"/>
        </w:rPr>
        <w:t xml:space="preserve"> </w:t>
      </w:r>
    </w:p>
    <w:p w:rsidR="00E928C4" w:rsidRPr="00392CE0" w:rsidRDefault="00E928C4" w:rsidP="003A4B9D">
      <w:pPr>
        <w:spacing w:after="0" w:line="240" w:lineRule="auto"/>
        <w:ind w:firstLine="748"/>
        <w:jc w:val="center"/>
        <w:rPr>
          <w:rFonts w:ascii="Times New Roman" w:hAnsi="Times New Roman"/>
          <w:bCs/>
          <w:sz w:val="28"/>
          <w:szCs w:val="28"/>
        </w:rPr>
      </w:pPr>
    </w:p>
    <w:p w:rsidR="00E5680C" w:rsidRPr="00392CE0" w:rsidRDefault="00E928C4" w:rsidP="003A4B9D">
      <w:pPr>
        <w:spacing w:after="0" w:line="240" w:lineRule="auto"/>
        <w:ind w:firstLine="12420"/>
        <w:rPr>
          <w:rFonts w:ascii="Times New Roman" w:hAnsi="Times New Roman"/>
          <w:sz w:val="28"/>
          <w:szCs w:val="28"/>
        </w:rPr>
      </w:pPr>
      <w:r w:rsidRPr="00392CE0">
        <w:rPr>
          <w:rFonts w:ascii="Times New Roman" w:hAnsi="Times New Roman"/>
          <w:sz w:val="28"/>
          <w:szCs w:val="28"/>
        </w:rPr>
        <w:t xml:space="preserve">                  </w:t>
      </w:r>
      <w:r w:rsidR="00E5680C" w:rsidRPr="00392CE0">
        <w:rPr>
          <w:rFonts w:ascii="Times New Roman" w:hAnsi="Times New Roman"/>
          <w:sz w:val="28"/>
          <w:szCs w:val="28"/>
        </w:rPr>
        <w:t>Таблиц</w:t>
      </w:r>
      <w:r w:rsidR="00877281" w:rsidRPr="00392CE0">
        <w:rPr>
          <w:rFonts w:ascii="Times New Roman" w:hAnsi="Times New Roman"/>
          <w:sz w:val="28"/>
          <w:szCs w:val="28"/>
        </w:rPr>
        <w:t>а 11.1</w:t>
      </w:r>
    </w:p>
    <w:p w:rsidR="00265F23" w:rsidRPr="00392CE0" w:rsidRDefault="00265F23" w:rsidP="003A4B9D">
      <w:pPr>
        <w:spacing w:after="0" w:line="240" w:lineRule="auto"/>
        <w:ind w:firstLine="12420"/>
        <w:rPr>
          <w:rFonts w:ascii="Times New Roman" w:hAnsi="Times New Roman"/>
          <w:sz w:val="28"/>
          <w:szCs w:val="28"/>
        </w:rPr>
      </w:pPr>
    </w:p>
    <w:tbl>
      <w:tblPr>
        <w:tblW w:w="15987" w:type="dxa"/>
        <w:tblInd w:w="-252"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1800"/>
        <w:gridCol w:w="1209"/>
        <w:gridCol w:w="1275"/>
        <w:gridCol w:w="1260"/>
        <w:gridCol w:w="1260"/>
        <w:gridCol w:w="1815"/>
        <w:gridCol w:w="1245"/>
        <w:gridCol w:w="1080"/>
        <w:gridCol w:w="1260"/>
        <w:gridCol w:w="1260"/>
        <w:gridCol w:w="1260"/>
        <w:gridCol w:w="1263"/>
      </w:tblGrid>
      <w:tr w:rsidR="00E928C4" w:rsidRPr="00392CE0">
        <w:trPr>
          <w:trHeight w:val="416"/>
        </w:trPr>
        <w:tc>
          <w:tcPr>
            <w:tcW w:w="1800" w:type="dxa"/>
            <w:vMerge w:val="restart"/>
            <w:shd w:val="clear" w:color="auto" w:fill="auto"/>
            <w:tcMar>
              <w:left w:w="57" w:type="dxa"/>
              <w:right w:w="57" w:type="dxa"/>
            </w:tcMar>
          </w:tcPr>
          <w:p w:rsidR="00E928C4" w:rsidRPr="00392CE0" w:rsidRDefault="00E928C4" w:rsidP="00E928C4">
            <w:pPr>
              <w:spacing w:after="0" w:line="240" w:lineRule="auto"/>
              <w:jc w:val="center"/>
              <w:rPr>
                <w:rFonts w:ascii="Times New Roman" w:hAnsi="Times New Roman"/>
                <w:sz w:val="18"/>
                <w:szCs w:val="18"/>
              </w:rPr>
            </w:pPr>
            <w:r w:rsidRPr="00392CE0">
              <w:rPr>
                <w:rFonts w:ascii="Times New Roman" w:hAnsi="Times New Roman"/>
                <w:sz w:val="18"/>
                <w:szCs w:val="18"/>
              </w:rPr>
              <w:t>Наименование  муниципального образования (медици</w:t>
            </w:r>
            <w:r w:rsidRPr="00392CE0">
              <w:rPr>
                <w:rFonts w:ascii="Times New Roman" w:hAnsi="Times New Roman"/>
                <w:sz w:val="18"/>
                <w:szCs w:val="18"/>
              </w:rPr>
              <w:t>н</w:t>
            </w:r>
            <w:r w:rsidRPr="00392CE0">
              <w:rPr>
                <w:rFonts w:ascii="Times New Roman" w:hAnsi="Times New Roman"/>
                <w:sz w:val="18"/>
                <w:szCs w:val="18"/>
              </w:rPr>
              <w:t>ской организ</w:t>
            </w:r>
            <w:r w:rsidRPr="00392CE0">
              <w:rPr>
                <w:rFonts w:ascii="Times New Roman" w:hAnsi="Times New Roman"/>
                <w:sz w:val="18"/>
                <w:szCs w:val="18"/>
              </w:rPr>
              <w:t>а</w:t>
            </w:r>
            <w:r w:rsidRPr="00392CE0">
              <w:rPr>
                <w:rFonts w:ascii="Times New Roman" w:hAnsi="Times New Roman"/>
                <w:sz w:val="18"/>
                <w:szCs w:val="18"/>
              </w:rPr>
              <w:t>ции)</w:t>
            </w:r>
          </w:p>
        </w:tc>
        <w:tc>
          <w:tcPr>
            <w:tcW w:w="2484" w:type="dxa"/>
            <w:gridSpan w:val="2"/>
            <w:shd w:val="clear" w:color="auto" w:fill="auto"/>
            <w:tcMar>
              <w:left w:w="57" w:type="dxa"/>
              <w:right w:w="57" w:type="dxa"/>
            </w:tcMar>
          </w:tcPr>
          <w:p w:rsidR="00E928C4" w:rsidRPr="00392CE0" w:rsidRDefault="00E928C4" w:rsidP="00E928C4">
            <w:pPr>
              <w:spacing w:after="0" w:line="240" w:lineRule="auto"/>
              <w:jc w:val="center"/>
              <w:rPr>
                <w:rFonts w:ascii="Times New Roman" w:hAnsi="Times New Roman"/>
                <w:sz w:val="18"/>
                <w:szCs w:val="18"/>
              </w:rPr>
            </w:pPr>
            <w:r w:rsidRPr="00392CE0">
              <w:rPr>
                <w:rFonts w:ascii="Times New Roman" w:hAnsi="Times New Roman"/>
                <w:sz w:val="18"/>
                <w:szCs w:val="18"/>
              </w:rPr>
              <w:t>Круглосуточный стаци</w:t>
            </w:r>
            <w:r w:rsidRPr="00392CE0">
              <w:rPr>
                <w:rFonts w:ascii="Times New Roman" w:hAnsi="Times New Roman"/>
                <w:sz w:val="18"/>
                <w:szCs w:val="18"/>
              </w:rPr>
              <w:t>о</w:t>
            </w:r>
            <w:r w:rsidRPr="00392CE0">
              <w:rPr>
                <w:rFonts w:ascii="Times New Roman" w:hAnsi="Times New Roman"/>
                <w:sz w:val="18"/>
                <w:szCs w:val="18"/>
              </w:rPr>
              <w:t>нар</w:t>
            </w:r>
          </w:p>
        </w:tc>
        <w:tc>
          <w:tcPr>
            <w:tcW w:w="2520" w:type="dxa"/>
            <w:gridSpan w:val="2"/>
            <w:shd w:val="clear" w:color="auto" w:fill="auto"/>
            <w:tcMar>
              <w:left w:w="57" w:type="dxa"/>
              <w:right w:w="57" w:type="dxa"/>
            </w:tcMar>
          </w:tcPr>
          <w:p w:rsidR="00E928C4" w:rsidRPr="00392CE0" w:rsidRDefault="00E928C4" w:rsidP="00E928C4">
            <w:pPr>
              <w:spacing w:after="0" w:line="240" w:lineRule="auto"/>
              <w:jc w:val="center"/>
              <w:rPr>
                <w:rFonts w:ascii="Times New Roman" w:hAnsi="Times New Roman"/>
                <w:sz w:val="18"/>
                <w:szCs w:val="18"/>
              </w:rPr>
            </w:pPr>
            <w:r w:rsidRPr="00392CE0">
              <w:rPr>
                <w:rFonts w:ascii="Times New Roman" w:hAnsi="Times New Roman"/>
                <w:sz w:val="18"/>
                <w:szCs w:val="18"/>
              </w:rPr>
              <w:t>Дневной ст</w:t>
            </w:r>
            <w:r w:rsidRPr="00392CE0">
              <w:rPr>
                <w:rFonts w:ascii="Times New Roman" w:hAnsi="Times New Roman"/>
                <w:sz w:val="18"/>
                <w:szCs w:val="18"/>
              </w:rPr>
              <w:t>а</w:t>
            </w:r>
            <w:r w:rsidRPr="00392CE0">
              <w:rPr>
                <w:rFonts w:ascii="Times New Roman" w:hAnsi="Times New Roman"/>
                <w:sz w:val="18"/>
                <w:szCs w:val="18"/>
              </w:rPr>
              <w:t>ционар</w:t>
            </w:r>
          </w:p>
        </w:tc>
        <w:tc>
          <w:tcPr>
            <w:tcW w:w="5400" w:type="dxa"/>
            <w:gridSpan w:val="4"/>
            <w:shd w:val="clear" w:color="auto" w:fill="auto"/>
            <w:tcMar>
              <w:left w:w="57" w:type="dxa"/>
              <w:right w:w="57" w:type="dxa"/>
            </w:tcMar>
          </w:tcPr>
          <w:p w:rsidR="00E928C4" w:rsidRPr="00392CE0" w:rsidRDefault="00E928C4" w:rsidP="00E928C4">
            <w:pPr>
              <w:spacing w:after="0" w:line="240" w:lineRule="auto"/>
              <w:jc w:val="center"/>
              <w:rPr>
                <w:rFonts w:ascii="Times New Roman" w:hAnsi="Times New Roman"/>
                <w:sz w:val="18"/>
                <w:szCs w:val="18"/>
              </w:rPr>
            </w:pPr>
            <w:r w:rsidRPr="00392CE0">
              <w:rPr>
                <w:rFonts w:ascii="Times New Roman" w:hAnsi="Times New Roman"/>
                <w:sz w:val="18"/>
                <w:szCs w:val="18"/>
              </w:rPr>
              <w:t>Амбулаторно-поликлиническая помощь</w:t>
            </w:r>
          </w:p>
        </w:tc>
        <w:tc>
          <w:tcPr>
            <w:tcW w:w="2520" w:type="dxa"/>
            <w:gridSpan w:val="2"/>
            <w:shd w:val="clear" w:color="auto" w:fill="auto"/>
            <w:tcMar>
              <w:left w:w="57" w:type="dxa"/>
              <w:right w:w="57" w:type="dxa"/>
            </w:tcMar>
          </w:tcPr>
          <w:p w:rsidR="00E928C4" w:rsidRPr="00392CE0" w:rsidRDefault="00E928C4" w:rsidP="00E928C4">
            <w:pPr>
              <w:spacing w:after="0" w:line="240" w:lineRule="auto"/>
              <w:jc w:val="center"/>
              <w:rPr>
                <w:rFonts w:ascii="Times New Roman" w:hAnsi="Times New Roman"/>
                <w:sz w:val="18"/>
                <w:szCs w:val="18"/>
              </w:rPr>
            </w:pPr>
            <w:r w:rsidRPr="00392CE0">
              <w:rPr>
                <w:rFonts w:ascii="Times New Roman" w:hAnsi="Times New Roman"/>
                <w:sz w:val="18"/>
                <w:szCs w:val="18"/>
              </w:rPr>
              <w:t>Медицинские услуги</w:t>
            </w:r>
          </w:p>
        </w:tc>
        <w:tc>
          <w:tcPr>
            <w:tcW w:w="1263" w:type="dxa"/>
            <w:vMerge w:val="restart"/>
            <w:shd w:val="clear" w:color="auto" w:fill="auto"/>
            <w:tcMar>
              <w:left w:w="57" w:type="dxa"/>
              <w:right w:w="57" w:type="dxa"/>
            </w:tcMar>
          </w:tcPr>
          <w:p w:rsidR="00E928C4" w:rsidRPr="00392CE0" w:rsidRDefault="00E928C4" w:rsidP="00E928C4">
            <w:pPr>
              <w:spacing w:after="0" w:line="240" w:lineRule="auto"/>
              <w:jc w:val="center"/>
              <w:rPr>
                <w:rFonts w:ascii="Times New Roman" w:hAnsi="Times New Roman"/>
                <w:sz w:val="18"/>
                <w:szCs w:val="18"/>
              </w:rPr>
            </w:pPr>
            <w:r w:rsidRPr="00392CE0">
              <w:rPr>
                <w:rFonts w:ascii="Times New Roman" w:hAnsi="Times New Roman"/>
                <w:sz w:val="18"/>
                <w:szCs w:val="18"/>
              </w:rPr>
              <w:t>Итого сто</w:t>
            </w:r>
            <w:r w:rsidRPr="00392CE0">
              <w:rPr>
                <w:rFonts w:ascii="Times New Roman" w:hAnsi="Times New Roman"/>
                <w:sz w:val="18"/>
                <w:szCs w:val="18"/>
              </w:rPr>
              <w:t>и</w:t>
            </w:r>
            <w:r w:rsidRPr="00392CE0">
              <w:rPr>
                <w:rFonts w:ascii="Times New Roman" w:hAnsi="Times New Roman"/>
                <w:sz w:val="18"/>
                <w:szCs w:val="18"/>
              </w:rPr>
              <w:t>мость, тыс.рублей</w:t>
            </w:r>
          </w:p>
        </w:tc>
      </w:tr>
      <w:tr w:rsidR="00E928C4" w:rsidRPr="00392CE0">
        <w:trPr>
          <w:trHeight w:val="1060"/>
        </w:trPr>
        <w:tc>
          <w:tcPr>
            <w:tcW w:w="1800" w:type="dxa"/>
            <w:vMerge/>
            <w:tcMar>
              <w:left w:w="57" w:type="dxa"/>
              <w:right w:w="57" w:type="dxa"/>
            </w:tcMar>
          </w:tcPr>
          <w:p w:rsidR="00E928C4" w:rsidRPr="00392CE0" w:rsidRDefault="00E928C4" w:rsidP="00E928C4">
            <w:pPr>
              <w:spacing w:after="0" w:line="240" w:lineRule="auto"/>
              <w:jc w:val="center"/>
              <w:rPr>
                <w:rFonts w:ascii="Times New Roman" w:hAnsi="Times New Roman"/>
                <w:sz w:val="18"/>
                <w:szCs w:val="18"/>
              </w:rPr>
            </w:pPr>
          </w:p>
        </w:tc>
        <w:tc>
          <w:tcPr>
            <w:tcW w:w="1209" w:type="dxa"/>
            <w:shd w:val="clear" w:color="auto" w:fill="auto"/>
            <w:tcMar>
              <w:left w:w="57" w:type="dxa"/>
              <w:right w:w="57" w:type="dxa"/>
            </w:tcMar>
          </w:tcPr>
          <w:p w:rsidR="00E928C4" w:rsidRPr="00392CE0" w:rsidRDefault="00E928C4" w:rsidP="00E928C4">
            <w:pPr>
              <w:spacing w:after="0" w:line="240" w:lineRule="auto"/>
              <w:jc w:val="center"/>
              <w:rPr>
                <w:rFonts w:ascii="Times New Roman" w:hAnsi="Times New Roman"/>
                <w:sz w:val="18"/>
                <w:szCs w:val="18"/>
              </w:rPr>
            </w:pPr>
            <w:r w:rsidRPr="00392CE0">
              <w:rPr>
                <w:rFonts w:ascii="Times New Roman" w:hAnsi="Times New Roman"/>
                <w:sz w:val="18"/>
                <w:szCs w:val="18"/>
              </w:rPr>
              <w:t>количес</w:t>
            </w:r>
            <w:r w:rsidRPr="00392CE0">
              <w:rPr>
                <w:rFonts w:ascii="Times New Roman" w:hAnsi="Times New Roman"/>
                <w:sz w:val="18"/>
                <w:szCs w:val="18"/>
              </w:rPr>
              <w:t>т</w:t>
            </w:r>
            <w:r w:rsidRPr="00392CE0">
              <w:rPr>
                <w:rFonts w:ascii="Times New Roman" w:hAnsi="Times New Roman"/>
                <w:sz w:val="18"/>
                <w:szCs w:val="18"/>
              </w:rPr>
              <w:t>во койко-дней</w:t>
            </w:r>
          </w:p>
        </w:tc>
        <w:tc>
          <w:tcPr>
            <w:tcW w:w="1275" w:type="dxa"/>
            <w:shd w:val="clear" w:color="auto" w:fill="auto"/>
            <w:tcMar>
              <w:left w:w="57" w:type="dxa"/>
              <w:right w:w="57" w:type="dxa"/>
            </w:tcMar>
          </w:tcPr>
          <w:p w:rsidR="00E928C4" w:rsidRPr="00392CE0" w:rsidRDefault="00E928C4" w:rsidP="00E928C4">
            <w:pPr>
              <w:spacing w:after="0" w:line="240" w:lineRule="auto"/>
              <w:jc w:val="center"/>
              <w:rPr>
                <w:rFonts w:ascii="Times New Roman" w:hAnsi="Times New Roman"/>
                <w:sz w:val="18"/>
                <w:szCs w:val="18"/>
              </w:rPr>
            </w:pPr>
            <w:r w:rsidRPr="00392CE0">
              <w:rPr>
                <w:rFonts w:ascii="Times New Roman" w:hAnsi="Times New Roman"/>
                <w:sz w:val="18"/>
                <w:szCs w:val="18"/>
              </w:rPr>
              <w:t>сто</w:t>
            </w:r>
            <w:r w:rsidRPr="00392CE0">
              <w:rPr>
                <w:rFonts w:ascii="Times New Roman" w:hAnsi="Times New Roman"/>
                <w:sz w:val="18"/>
                <w:szCs w:val="18"/>
              </w:rPr>
              <w:t>и</w:t>
            </w:r>
            <w:r w:rsidRPr="00392CE0">
              <w:rPr>
                <w:rFonts w:ascii="Times New Roman" w:hAnsi="Times New Roman"/>
                <w:sz w:val="18"/>
                <w:szCs w:val="18"/>
              </w:rPr>
              <w:t>мость, тыс.рублей</w:t>
            </w:r>
          </w:p>
        </w:tc>
        <w:tc>
          <w:tcPr>
            <w:tcW w:w="1260" w:type="dxa"/>
            <w:shd w:val="clear" w:color="auto" w:fill="auto"/>
            <w:tcMar>
              <w:left w:w="57" w:type="dxa"/>
              <w:right w:w="57" w:type="dxa"/>
            </w:tcMar>
          </w:tcPr>
          <w:p w:rsidR="00E928C4" w:rsidRPr="00392CE0" w:rsidRDefault="00E928C4" w:rsidP="00E928C4">
            <w:pPr>
              <w:spacing w:after="0" w:line="240" w:lineRule="auto"/>
              <w:jc w:val="center"/>
              <w:rPr>
                <w:rFonts w:ascii="Times New Roman" w:hAnsi="Times New Roman"/>
                <w:sz w:val="18"/>
                <w:szCs w:val="18"/>
              </w:rPr>
            </w:pPr>
            <w:r w:rsidRPr="00392CE0">
              <w:rPr>
                <w:rFonts w:ascii="Times New Roman" w:hAnsi="Times New Roman"/>
                <w:sz w:val="18"/>
                <w:szCs w:val="18"/>
              </w:rPr>
              <w:t>количество п</w:t>
            </w:r>
            <w:r w:rsidRPr="00392CE0">
              <w:rPr>
                <w:rFonts w:ascii="Times New Roman" w:hAnsi="Times New Roman"/>
                <w:sz w:val="18"/>
                <w:szCs w:val="18"/>
              </w:rPr>
              <w:t>а</w:t>
            </w:r>
            <w:r w:rsidRPr="00392CE0">
              <w:rPr>
                <w:rFonts w:ascii="Times New Roman" w:hAnsi="Times New Roman"/>
                <w:sz w:val="18"/>
                <w:szCs w:val="18"/>
              </w:rPr>
              <w:t>циенто-дней</w:t>
            </w:r>
          </w:p>
        </w:tc>
        <w:tc>
          <w:tcPr>
            <w:tcW w:w="1260" w:type="dxa"/>
            <w:shd w:val="clear" w:color="auto" w:fill="auto"/>
            <w:tcMar>
              <w:left w:w="57" w:type="dxa"/>
              <w:right w:w="57" w:type="dxa"/>
            </w:tcMar>
          </w:tcPr>
          <w:p w:rsidR="00E928C4" w:rsidRPr="00392CE0" w:rsidRDefault="00E928C4" w:rsidP="00E928C4">
            <w:pPr>
              <w:spacing w:after="0" w:line="240" w:lineRule="auto"/>
              <w:jc w:val="center"/>
              <w:rPr>
                <w:rFonts w:ascii="Times New Roman" w:hAnsi="Times New Roman"/>
                <w:sz w:val="18"/>
                <w:szCs w:val="18"/>
              </w:rPr>
            </w:pPr>
            <w:r w:rsidRPr="00392CE0">
              <w:rPr>
                <w:rFonts w:ascii="Times New Roman" w:hAnsi="Times New Roman"/>
                <w:sz w:val="18"/>
                <w:szCs w:val="18"/>
              </w:rPr>
              <w:t>сто</w:t>
            </w:r>
            <w:r w:rsidRPr="00392CE0">
              <w:rPr>
                <w:rFonts w:ascii="Times New Roman" w:hAnsi="Times New Roman"/>
                <w:sz w:val="18"/>
                <w:szCs w:val="18"/>
              </w:rPr>
              <w:t>и</w:t>
            </w:r>
            <w:r w:rsidRPr="00392CE0">
              <w:rPr>
                <w:rFonts w:ascii="Times New Roman" w:hAnsi="Times New Roman"/>
                <w:sz w:val="18"/>
                <w:szCs w:val="18"/>
              </w:rPr>
              <w:t>мость, тыс.рублей</w:t>
            </w:r>
          </w:p>
        </w:tc>
        <w:tc>
          <w:tcPr>
            <w:tcW w:w="1815" w:type="dxa"/>
            <w:shd w:val="clear" w:color="auto" w:fill="auto"/>
            <w:tcMar>
              <w:left w:w="57" w:type="dxa"/>
              <w:right w:w="57" w:type="dxa"/>
            </w:tcMar>
          </w:tcPr>
          <w:p w:rsidR="00E928C4" w:rsidRPr="00392CE0" w:rsidRDefault="00E928C4" w:rsidP="001254B8">
            <w:pPr>
              <w:spacing w:after="0" w:line="240" w:lineRule="auto"/>
              <w:jc w:val="center"/>
              <w:rPr>
                <w:rFonts w:ascii="Times New Roman" w:hAnsi="Times New Roman"/>
                <w:sz w:val="18"/>
                <w:szCs w:val="18"/>
              </w:rPr>
            </w:pPr>
            <w:r w:rsidRPr="00392CE0">
              <w:rPr>
                <w:rFonts w:ascii="Times New Roman" w:hAnsi="Times New Roman"/>
                <w:sz w:val="18"/>
                <w:szCs w:val="18"/>
              </w:rPr>
              <w:t>посещения (за исклю</w:t>
            </w:r>
            <w:r w:rsidR="00265F23" w:rsidRPr="00392CE0">
              <w:rPr>
                <w:rFonts w:ascii="Times New Roman" w:hAnsi="Times New Roman"/>
                <w:sz w:val="18"/>
                <w:szCs w:val="18"/>
              </w:rPr>
              <w:t>-</w:t>
            </w:r>
            <w:r w:rsidRPr="00392CE0">
              <w:rPr>
                <w:rFonts w:ascii="Times New Roman" w:hAnsi="Times New Roman"/>
                <w:sz w:val="18"/>
                <w:szCs w:val="18"/>
              </w:rPr>
              <w:t>чением посещений фел</w:t>
            </w:r>
            <w:r w:rsidRPr="00392CE0">
              <w:rPr>
                <w:rFonts w:ascii="Times New Roman" w:hAnsi="Times New Roman"/>
                <w:sz w:val="18"/>
                <w:szCs w:val="18"/>
              </w:rPr>
              <w:t>ь</w:t>
            </w:r>
            <w:r w:rsidR="001254B8" w:rsidRPr="00392CE0">
              <w:rPr>
                <w:rFonts w:ascii="Times New Roman" w:hAnsi="Times New Roman"/>
                <w:sz w:val="18"/>
                <w:szCs w:val="18"/>
              </w:rPr>
              <w:t>д</w:t>
            </w:r>
            <w:r w:rsidRPr="00392CE0">
              <w:rPr>
                <w:rFonts w:ascii="Times New Roman" w:hAnsi="Times New Roman"/>
                <w:sz w:val="18"/>
                <w:szCs w:val="18"/>
              </w:rPr>
              <w:t>шерско-аку</w:t>
            </w:r>
            <w:r w:rsidR="00265F23" w:rsidRPr="00392CE0">
              <w:rPr>
                <w:rFonts w:ascii="Times New Roman" w:hAnsi="Times New Roman"/>
                <w:sz w:val="18"/>
                <w:szCs w:val="18"/>
              </w:rPr>
              <w:t>-</w:t>
            </w:r>
            <w:r w:rsidRPr="00392CE0">
              <w:rPr>
                <w:rFonts w:ascii="Times New Roman" w:hAnsi="Times New Roman"/>
                <w:sz w:val="18"/>
                <w:szCs w:val="18"/>
              </w:rPr>
              <w:t>шерски</w:t>
            </w:r>
            <w:r w:rsidR="001254B8" w:rsidRPr="00392CE0">
              <w:rPr>
                <w:rFonts w:ascii="Times New Roman" w:hAnsi="Times New Roman"/>
                <w:sz w:val="18"/>
                <w:szCs w:val="18"/>
              </w:rPr>
              <w:t>х</w:t>
            </w:r>
            <w:r w:rsidRPr="00392CE0">
              <w:rPr>
                <w:rFonts w:ascii="Times New Roman" w:hAnsi="Times New Roman"/>
                <w:sz w:val="18"/>
                <w:szCs w:val="18"/>
              </w:rPr>
              <w:t xml:space="preserve"> пун</w:t>
            </w:r>
            <w:r w:rsidRPr="00392CE0">
              <w:rPr>
                <w:rFonts w:ascii="Times New Roman" w:hAnsi="Times New Roman"/>
                <w:sz w:val="18"/>
                <w:szCs w:val="18"/>
              </w:rPr>
              <w:t>к</w:t>
            </w:r>
            <w:r w:rsidRPr="00392CE0">
              <w:rPr>
                <w:rFonts w:ascii="Times New Roman" w:hAnsi="Times New Roman"/>
                <w:sz w:val="18"/>
                <w:szCs w:val="18"/>
              </w:rPr>
              <w:t>т</w:t>
            </w:r>
            <w:r w:rsidR="001254B8" w:rsidRPr="00392CE0">
              <w:rPr>
                <w:rFonts w:ascii="Times New Roman" w:hAnsi="Times New Roman"/>
                <w:sz w:val="18"/>
                <w:szCs w:val="18"/>
              </w:rPr>
              <w:t>ов</w:t>
            </w:r>
            <w:r w:rsidRPr="00392CE0">
              <w:rPr>
                <w:rFonts w:ascii="Times New Roman" w:hAnsi="Times New Roman"/>
                <w:sz w:val="18"/>
                <w:szCs w:val="18"/>
              </w:rPr>
              <w:t xml:space="preserve"> и медицинских у</w:t>
            </w:r>
            <w:r w:rsidRPr="00392CE0">
              <w:rPr>
                <w:rFonts w:ascii="Times New Roman" w:hAnsi="Times New Roman"/>
                <w:sz w:val="18"/>
                <w:szCs w:val="18"/>
              </w:rPr>
              <w:t>с</w:t>
            </w:r>
            <w:r w:rsidRPr="00392CE0">
              <w:rPr>
                <w:rFonts w:ascii="Times New Roman" w:hAnsi="Times New Roman"/>
                <w:sz w:val="18"/>
                <w:szCs w:val="18"/>
              </w:rPr>
              <w:t>луг)</w:t>
            </w:r>
          </w:p>
        </w:tc>
        <w:tc>
          <w:tcPr>
            <w:tcW w:w="1245" w:type="dxa"/>
            <w:shd w:val="clear" w:color="auto" w:fill="auto"/>
            <w:tcMar>
              <w:left w:w="57" w:type="dxa"/>
              <w:right w:w="57" w:type="dxa"/>
            </w:tcMar>
          </w:tcPr>
          <w:p w:rsidR="00E928C4" w:rsidRPr="00392CE0" w:rsidRDefault="00E928C4" w:rsidP="00E928C4">
            <w:pPr>
              <w:spacing w:after="0" w:line="240" w:lineRule="auto"/>
              <w:jc w:val="center"/>
              <w:rPr>
                <w:rFonts w:ascii="Times New Roman" w:hAnsi="Times New Roman"/>
                <w:sz w:val="18"/>
                <w:szCs w:val="18"/>
              </w:rPr>
            </w:pPr>
            <w:r w:rsidRPr="00392CE0">
              <w:rPr>
                <w:rFonts w:ascii="Times New Roman" w:hAnsi="Times New Roman"/>
                <w:sz w:val="18"/>
                <w:szCs w:val="18"/>
              </w:rPr>
              <w:t>сто</w:t>
            </w:r>
            <w:r w:rsidRPr="00392CE0">
              <w:rPr>
                <w:rFonts w:ascii="Times New Roman" w:hAnsi="Times New Roman"/>
                <w:sz w:val="18"/>
                <w:szCs w:val="18"/>
              </w:rPr>
              <w:t>и</w:t>
            </w:r>
            <w:r w:rsidRPr="00392CE0">
              <w:rPr>
                <w:rFonts w:ascii="Times New Roman" w:hAnsi="Times New Roman"/>
                <w:sz w:val="18"/>
                <w:szCs w:val="18"/>
              </w:rPr>
              <w:t>мость, тыс.рублей</w:t>
            </w:r>
          </w:p>
        </w:tc>
        <w:tc>
          <w:tcPr>
            <w:tcW w:w="1080" w:type="dxa"/>
            <w:shd w:val="clear" w:color="auto" w:fill="auto"/>
            <w:tcMar>
              <w:left w:w="57" w:type="dxa"/>
              <w:right w:w="57" w:type="dxa"/>
            </w:tcMar>
          </w:tcPr>
          <w:p w:rsidR="00E928C4" w:rsidRPr="00392CE0" w:rsidRDefault="00E928C4" w:rsidP="001C3042">
            <w:pPr>
              <w:spacing w:after="0" w:line="240" w:lineRule="auto"/>
              <w:jc w:val="center"/>
              <w:rPr>
                <w:rFonts w:ascii="Times New Roman" w:hAnsi="Times New Roman"/>
                <w:sz w:val="18"/>
                <w:szCs w:val="18"/>
              </w:rPr>
            </w:pPr>
            <w:r w:rsidRPr="00392CE0">
              <w:rPr>
                <w:rFonts w:ascii="Times New Roman" w:hAnsi="Times New Roman"/>
                <w:sz w:val="18"/>
                <w:szCs w:val="18"/>
              </w:rPr>
              <w:t>посещ</w:t>
            </w:r>
            <w:r w:rsidRPr="00392CE0">
              <w:rPr>
                <w:rFonts w:ascii="Times New Roman" w:hAnsi="Times New Roman"/>
                <w:sz w:val="18"/>
                <w:szCs w:val="18"/>
              </w:rPr>
              <w:t>е</w:t>
            </w:r>
            <w:r w:rsidRPr="00392CE0">
              <w:rPr>
                <w:rFonts w:ascii="Times New Roman" w:hAnsi="Times New Roman"/>
                <w:sz w:val="18"/>
                <w:szCs w:val="18"/>
              </w:rPr>
              <w:t>ния фель</w:t>
            </w:r>
            <w:r w:rsidR="007E116B" w:rsidRPr="00392CE0">
              <w:rPr>
                <w:rFonts w:ascii="Times New Roman" w:hAnsi="Times New Roman"/>
                <w:sz w:val="18"/>
                <w:szCs w:val="18"/>
              </w:rPr>
              <w:t>д</w:t>
            </w:r>
            <w:r w:rsidRPr="00392CE0">
              <w:rPr>
                <w:rFonts w:ascii="Times New Roman" w:hAnsi="Times New Roman"/>
                <w:sz w:val="18"/>
                <w:szCs w:val="18"/>
              </w:rPr>
              <w:t>ше</w:t>
            </w:r>
            <w:r w:rsidRPr="00392CE0">
              <w:rPr>
                <w:rFonts w:ascii="Times New Roman" w:hAnsi="Times New Roman"/>
                <w:sz w:val="18"/>
                <w:szCs w:val="18"/>
              </w:rPr>
              <w:t>р</w:t>
            </w:r>
            <w:r w:rsidR="007E116B" w:rsidRPr="00392CE0">
              <w:rPr>
                <w:rFonts w:ascii="Times New Roman" w:hAnsi="Times New Roman"/>
                <w:sz w:val="18"/>
                <w:szCs w:val="18"/>
              </w:rPr>
              <w:t>-</w:t>
            </w:r>
            <w:r w:rsidRPr="00392CE0">
              <w:rPr>
                <w:rFonts w:ascii="Times New Roman" w:hAnsi="Times New Roman"/>
                <w:sz w:val="18"/>
                <w:szCs w:val="18"/>
              </w:rPr>
              <w:t>ско-акуше</w:t>
            </w:r>
            <w:r w:rsidRPr="00392CE0">
              <w:rPr>
                <w:rFonts w:ascii="Times New Roman" w:hAnsi="Times New Roman"/>
                <w:sz w:val="18"/>
                <w:szCs w:val="18"/>
              </w:rPr>
              <w:t>р</w:t>
            </w:r>
            <w:r w:rsidR="007E116B" w:rsidRPr="00392CE0">
              <w:rPr>
                <w:rFonts w:ascii="Times New Roman" w:hAnsi="Times New Roman"/>
                <w:sz w:val="18"/>
                <w:szCs w:val="18"/>
              </w:rPr>
              <w:t>-</w:t>
            </w:r>
            <w:r w:rsidRPr="00392CE0">
              <w:rPr>
                <w:rFonts w:ascii="Times New Roman" w:hAnsi="Times New Roman"/>
                <w:sz w:val="18"/>
                <w:szCs w:val="18"/>
              </w:rPr>
              <w:t>ски</w:t>
            </w:r>
            <w:r w:rsidR="001C3042" w:rsidRPr="00392CE0">
              <w:rPr>
                <w:rFonts w:ascii="Times New Roman" w:hAnsi="Times New Roman"/>
                <w:sz w:val="18"/>
                <w:szCs w:val="18"/>
              </w:rPr>
              <w:t>х</w:t>
            </w:r>
            <w:r w:rsidRPr="00392CE0">
              <w:rPr>
                <w:rFonts w:ascii="Times New Roman" w:hAnsi="Times New Roman"/>
                <w:sz w:val="18"/>
                <w:szCs w:val="18"/>
              </w:rPr>
              <w:t xml:space="preserve"> пун</w:t>
            </w:r>
            <w:r w:rsidRPr="00392CE0">
              <w:rPr>
                <w:rFonts w:ascii="Times New Roman" w:hAnsi="Times New Roman"/>
                <w:sz w:val="18"/>
                <w:szCs w:val="18"/>
              </w:rPr>
              <w:t>к</w:t>
            </w:r>
            <w:r w:rsidR="001C3042" w:rsidRPr="00392CE0">
              <w:rPr>
                <w:rFonts w:ascii="Times New Roman" w:hAnsi="Times New Roman"/>
                <w:sz w:val="18"/>
                <w:szCs w:val="18"/>
              </w:rPr>
              <w:t>-</w:t>
            </w:r>
            <w:r w:rsidRPr="00392CE0">
              <w:rPr>
                <w:rFonts w:ascii="Times New Roman" w:hAnsi="Times New Roman"/>
                <w:sz w:val="18"/>
                <w:szCs w:val="18"/>
              </w:rPr>
              <w:t>т</w:t>
            </w:r>
            <w:r w:rsidR="001C3042" w:rsidRPr="00392CE0">
              <w:rPr>
                <w:rFonts w:ascii="Times New Roman" w:hAnsi="Times New Roman"/>
                <w:sz w:val="18"/>
                <w:szCs w:val="18"/>
              </w:rPr>
              <w:t>ов</w:t>
            </w:r>
          </w:p>
        </w:tc>
        <w:tc>
          <w:tcPr>
            <w:tcW w:w="1260" w:type="dxa"/>
            <w:shd w:val="clear" w:color="auto" w:fill="auto"/>
            <w:tcMar>
              <w:left w:w="57" w:type="dxa"/>
              <w:right w:w="57" w:type="dxa"/>
            </w:tcMar>
          </w:tcPr>
          <w:p w:rsidR="00E928C4" w:rsidRPr="00392CE0" w:rsidRDefault="00E928C4" w:rsidP="00E928C4">
            <w:pPr>
              <w:spacing w:after="0" w:line="240" w:lineRule="auto"/>
              <w:jc w:val="center"/>
              <w:rPr>
                <w:rFonts w:ascii="Times New Roman" w:hAnsi="Times New Roman"/>
                <w:sz w:val="18"/>
                <w:szCs w:val="18"/>
              </w:rPr>
            </w:pPr>
            <w:r w:rsidRPr="00392CE0">
              <w:rPr>
                <w:rFonts w:ascii="Times New Roman" w:hAnsi="Times New Roman"/>
                <w:sz w:val="18"/>
                <w:szCs w:val="18"/>
              </w:rPr>
              <w:t>сто</w:t>
            </w:r>
            <w:r w:rsidRPr="00392CE0">
              <w:rPr>
                <w:rFonts w:ascii="Times New Roman" w:hAnsi="Times New Roman"/>
                <w:sz w:val="18"/>
                <w:szCs w:val="18"/>
              </w:rPr>
              <w:t>и</w:t>
            </w:r>
            <w:r w:rsidRPr="00392CE0">
              <w:rPr>
                <w:rFonts w:ascii="Times New Roman" w:hAnsi="Times New Roman"/>
                <w:sz w:val="18"/>
                <w:szCs w:val="18"/>
              </w:rPr>
              <w:t>мость, тыс.рублей</w:t>
            </w:r>
          </w:p>
        </w:tc>
        <w:tc>
          <w:tcPr>
            <w:tcW w:w="1260" w:type="dxa"/>
            <w:shd w:val="clear" w:color="auto" w:fill="auto"/>
            <w:tcMar>
              <w:left w:w="57" w:type="dxa"/>
              <w:right w:w="57" w:type="dxa"/>
            </w:tcMar>
          </w:tcPr>
          <w:p w:rsidR="00E928C4" w:rsidRPr="00392CE0" w:rsidRDefault="00E928C4" w:rsidP="00E928C4">
            <w:pPr>
              <w:spacing w:after="0" w:line="240" w:lineRule="auto"/>
              <w:jc w:val="center"/>
              <w:rPr>
                <w:rFonts w:ascii="Times New Roman" w:hAnsi="Times New Roman"/>
                <w:sz w:val="18"/>
                <w:szCs w:val="18"/>
              </w:rPr>
            </w:pPr>
            <w:r w:rsidRPr="00392CE0">
              <w:rPr>
                <w:rFonts w:ascii="Times New Roman" w:hAnsi="Times New Roman"/>
                <w:sz w:val="18"/>
                <w:szCs w:val="18"/>
              </w:rPr>
              <w:t xml:space="preserve">количество </w:t>
            </w:r>
            <w:r w:rsidRPr="00392CE0">
              <w:rPr>
                <w:rFonts w:ascii="Times New Roman" w:hAnsi="Times New Roman"/>
                <w:sz w:val="18"/>
                <w:szCs w:val="18"/>
                <w:lang w:val="en-US"/>
              </w:rPr>
              <w:t>*</w:t>
            </w:r>
            <w:r w:rsidRPr="00392CE0">
              <w:rPr>
                <w:rFonts w:ascii="Times New Roman" w:hAnsi="Times New Roman"/>
                <w:sz w:val="18"/>
                <w:szCs w:val="18"/>
              </w:rPr>
              <w:t>*</w:t>
            </w:r>
          </w:p>
        </w:tc>
        <w:tc>
          <w:tcPr>
            <w:tcW w:w="1260" w:type="dxa"/>
            <w:shd w:val="clear" w:color="auto" w:fill="auto"/>
            <w:tcMar>
              <w:left w:w="57" w:type="dxa"/>
              <w:right w:w="57" w:type="dxa"/>
            </w:tcMar>
          </w:tcPr>
          <w:p w:rsidR="00E928C4" w:rsidRPr="00392CE0" w:rsidRDefault="00E928C4" w:rsidP="00E928C4">
            <w:pPr>
              <w:spacing w:after="0" w:line="240" w:lineRule="auto"/>
              <w:jc w:val="center"/>
              <w:rPr>
                <w:rFonts w:ascii="Times New Roman" w:hAnsi="Times New Roman"/>
                <w:sz w:val="18"/>
                <w:szCs w:val="18"/>
              </w:rPr>
            </w:pPr>
            <w:r w:rsidRPr="00392CE0">
              <w:rPr>
                <w:rFonts w:ascii="Times New Roman" w:hAnsi="Times New Roman"/>
                <w:sz w:val="18"/>
                <w:szCs w:val="18"/>
              </w:rPr>
              <w:t>стоимость, тыс.рублей**</w:t>
            </w:r>
          </w:p>
        </w:tc>
        <w:tc>
          <w:tcPr>
            <w:tcW w:w="1263" w:type="dxa"/>
            <w:vMerge/>
            <w:shd w:val="clear" w:color="auto" w:fill="auto"/>
            <w:tcMar>
              <w:left w:w="57" w:type="dxa"/>
              <w:right w:w="57" w:type="dxa"/>
            </w:tcMar>
          </w:tcPr>
          <w:p w:rsidR="00E928C4" w:rsidRPr="00392CE0" w:rsidRDefault="00E928C4" w:rsidP="00E928C4">
            <w:pPr>
              <w:spacing w:after="0" w:line="240" w:lineRule="auto"/>
              <w:jc w:val="center"/>
              <w:rPr>
                <w:rFonts w:ascii="Times New Roman" w:hAnsi="Times New Roman"/>
                <w:sz w:val="18"/>
                <w:szCs w:val="18"/>
              </w:rPr>
            </w:pPr>
          </w:p>
        </w:tc>
      </w:tr>
    </w:tbl>
    <w:p w:rsidR="00E928C4" w:rsidRPr="00392CE0" w:rsidRDefault="00E928C4" w:rsidP="003A4B9D">
      <w:pPr>
        <w:spacing w:after="0" w:line="240" w:lineRule="auto"/>
        <w:ind w:firstLine="12420"/>
        <w:rPr>
          <w:rFonts w:ascii="Times New Roman" w:hAnsi="Times New Roman"/>
          <w:sz w:val="2"/>
          <w:szCs w:val="2"/>
        </w:rPr>
      </w:pPr>
    </w:p>
    <w:tbl>
      <w:tblPr>
        <w:tblW w:w="15987" w:type="dxa"/>
        <w:tblInd w:w="-252" w:type="dxa"/>
        <w:tblLayout w:type="fixed"/>
        <w:tblLook w:val="0000"/>
      </w:tblPr>
      <w:tblGrid>
        <w:gridCol w:w="1800"/>
        <w:gridCol w:w="1209"/>
        <w:gridCol w:w="1275"/>
        <w:gridCol w:w="1260"/>
        <w:gridCol w:w="1260"/>
        <w:gridCol w:w="1815"/>
        <w:gridCol w:w="1245"/>
        <w:gridCol w:w="1080"/>
        <w:gridCol w:w="1260"/>
        <w:gridCol w:w="1260"/>
        <w:gridCol w:w="1260"/>
        <w:gridCol w:w="1263"/>
      </w:tblGrid>
      <w:tr w:rsidR="00E5680C" w:rsidRPr="00392CE0">
        <w:trPr>
          <w:trHeight w:val="122"/>
          <w:tblHeader/>
        </w:trPr>
        <w:tc>
          <w:tcPr>
            <w:tcW w:w="180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E5680C" w:rsidRPr="00392CE0" w:rsidRDefault="00E5680C" w:rsidP="003A4B9D">
            <w:pPr>
              <w:spacing w:after="0" w:line="240" w:lineRule="auto"/>
              <w:jc w:val="center"/>
              <w:rPr>
                <w:rFonts w:ascii="Times New Roman" w:hAnsi="Times New Roman"/>
                <w:sz w:val="18"/>
                <w:szCs w:val="18"/>
              </w:rPr>
            </w:pPr>
            <w:r w:rsidRPr="00392CE0">
              <w:rPr>
                <w:rFonts w:ascii="Times New Roman" w:hAnsi="Times New Roman"/>
                <w:sz w:val="18"/>
                <w:szCs w:val="18"/>
              </w:rPr>
              <w:t>1</w:t>
            </w:r>
          </w:p>
        </w:tc>
        <w:tc>
          <w:tcPr>
            <w:tcW w:w="1209"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E5680C" w:rsidRPr="00392CE0" w:rsidRDefault="00E5680C" w:rsidP="003A4B9D">
            <w:pPr>
              <w:spacing w:after="0" w:line="240" w:lineRule="auto"/>
              <w:jc w:val="center"/>
              <w:rPr>
                <w:rFonts w:ascii="Times New Roman" w:hAnsi="Times New Roman"/>
                <w:sz w:val="18"/>
                <w:szCs w:val="18"/>
              </w:rPr>
            </w:pPr>
            <w:r w:rsidRPr="00392CE0">
              <w:rPr>
                <w:rFonts w:ascii="Times New Roman" w:hAnsi="Times New Roman"/>
                <w:sz w:val="18"/>
                <w:szCs w:val="18"/>
              </w:rPr>
              <w:t>2</w:t>
            </w:r>
          </w:p>
        </w:tc>
        <w:tc>
          <w:tcPr>
            <w:tcW w:w="1275"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E5680C" w:rsidRPr="00392CE0" w:rsidRDefault="00E5680C" w:rsidP="003A4B9D">
            <w:pPr>
              <w:spacing w:after="0" w:line="240" w:lineRule="auto"/>
              <w:jc w:val="center"/>
              <w:rPr>
                <w:rFonts w:ascii="Times New Roman" w:hAnsi="Times New Roman"/>
                <w:sz w:val="18"/>
                <w:szCs w:val="18"/>
              </w:rPr>
            </w:pPr>
            <w:r w:rsidRPr="00392CE0">
              <w:rPr>
                <w:rFonts w:ascii="Times New Roman" w:hAnsi="Times New Roman"/>
                <w:sz w:val="18"/>
                <w:szCs w:val="18"/>
              </w:rPr>
              <w:t>3</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E5680C" w:rsidRPr="00392CE0" w:rsidRDefault="00E5680C" w:rsidP="003A4B9D">
            <w:pPr>
              <w:spacing w:after="0" w:line="240" w:lineRule="auto"/>
              <w:jc w:val="center"/>
              <w:rPr>
                <w:rFonts w:ascii="Times New Roman" w:hAnsi="Times New Roman"/>
                <w:sz w:val="18"/>
                <w:szCs w:val="18"/>
              </w:rPr>
            </w:pPr>
            <w:r w:rsidRPr="00392CE0">
              <w:rPr>
                <w:rFonts w:ascii="Times New Roman" w:hAnsi="Times New Roman"/>
                <w:sz w:val="18"/>
                <w:szCs w:val="18"/>
              </w:rPr>
              <w:t>4</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E5680C" w:rsidRPr="00392CE0" w:rsidRDefault="00E5680C" w:rsidP="003A4B9D">
            <w:pPr>
              <w:spacing w:after="0" w:line="240" w:lineRule="auto"/>
              <w:jc w:val="center"/>
              <w:rPr>
                <w:rFonts w:ascii="Times New Roman" w:hAnsi="Times New Roman"/>
                <w:sz w:val="18"/>
                <w:szCs w:val="18"/>
              </w:rPr>
            </w:pPr>
            <w:r w:rsidRPr="00392CE0">
              <w:rPr>
                <w:rFonts w:ascii="Times New Roman" w:hAnsi="Times New Roman"/>
                <w:sz w:val="18"/>
                <w:szCs w:val="18"/>
              </w:rPr>
              <w:t>5</w:t>
            </w:r>
          </w:p>
        </w:tc>
        <w:tc>
          <w:tcPr>
            <w:tcW w:w="1815"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E5680C" w:rsidRPr="00392CE0" w:rsidRDefault="00E5680C" w:rsidP="003A4B9D">
            <w:pPr>
              <w:spacing w:after="0" w:line="240" w:lineRule="auto"/>
              <w:jc w:val="center"/>
              <w:rPr>
                <w:rFonts w:ascii="Times New Roman" w:hAnsi="Times New Roman"/>
                <w:sz w:val="18"/>
                <w:szCs w:val="18"/>
              </w:rPr>
            </w:pPr>
            <w:r w:rsidRPr="00392CE0">
              <w:rPr>
                <w:rFonts w:ascii="Times New Roman" w:hAnsi="Times New Roman"/>
                <w:sz w:val="18"/>
                <w:szCs w:val="18"/>
              </w:rPr>
              <w:t>6</w:t>
            </w:r>
          </w:p>
        </w:tc>
        <w:tc>
          <w:tcPr>
            <w:tcW w:w="1245"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E5680C" w:rsidRPr="00392CE0" w:rsidRDefault="00E5680C" w:rsidP="003A4B9D">
            <w:pPr>
              <w:spacing w:after="0" w:line="240" w:lineRule="auto"/>
              <w:jc w:val="center"/>
              <w:rPr>
                <w:rFonts w:ascii="Times New Roman" w:hAnsi="Times New Roman"/>
                <w:sz w:val="18"/>
                <w:szCs w:val="18"/>
              </w:rPr>
            </w:pPr>
            <w:r w:rsidRPr="00392CE0">
              <w:rPr>
                <w:rFonts w:ascii="Times New Roman" w:hAnsi="Times New Roman"/>
                <w:sz w:val="18"/>
                <w:szCs w:val="18"/>
              </w:rPr>
              <w:t>7</w:t>
            </w:r>
          </w:p>
        </w:tc>
        <w:tc>
          <w:tcPr>
            <w:tcW w:w="1080"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E5680C" w:rsidRPr="00392CE0" w:rsidRDefault="00E5680C" w:rsidP="003A4B9D">
            <w:pPr>
              <w:spacing w:after="0" w:line="240" w:lineRule="auto"/>
              <w:jc w:val="center"/>
              <w:rPr>
                <w:rFonts w:ascii="Times New Roman" w:hAnsi="Times New Roman"/>
                <w:sz w:val="18"/>
                <w:szCs w:val="18"/>
              </w:rPr>
            </w:pPr>
            <w:r w:rsidRPr="00392CE0">
              <w:rPr>
                <w:rFonts w:ascii="Times New Roman" w:hAnsi="Times New Roman"/>
                <w:sz w:val="18"/>
                <w:szCs w:val="18"/>
              </w:rPr>
              <w:t>8</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E5680C" w:rsidRPr="00392CE0" w:rsidRDefault="00E5680C" w:rsidP="003A4B9D">
            <w:pPr>
              <w:spacing w:after="0" w:line="240" w:lineRule="auto"/>
              <w:jc w:val="center"/>
              <w:rPr>
                <w:rFonts w:ascii="Times New Roman" w:hAnsi="Times New Roman"/>
                <w:sz w:val="18"/>
                <w:szCs w:val="18"/>
              </w:rPr>
            </w:pPr>
            <w:r w:rsidRPr="00392CE0">
              <w:rPr>
                <w:rFonts w:ascii="Times New Roman" w:hAnsi="Times New Roman"/>
                <w:sz w:val="18"/>
                <w:szCs w:val="18"/>
              </w:rPr>
              <w:t>9</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center"/>
          </w:tcPr>
          <w:p w:rsidR="00E5680C" w:rsidRPr="00392CE0" w:rsidRDefault="00E5680C" w:rsidP="003A4B9D">
            <w:pPr>
              <w:spacing w:after="0" w:line="240" w:lineRule="auto"/>
              <w:jc w:val="center"/>
              <w:rPr>
                <w:rFonts w:ascii="Times New Roman" w:hAnsi="Times New Roman"/>
                <w:sz w:val="18"/>
                <w:szCs w:val="18"/>
              </w:rPr>
            </w:pPr>
            <w:r w:rsidRPr="00392CE0">
              <w:rPr>
                <w:rFonts w:ascii="Times New Roman" w:hAnsi="Times New Roman"/>
                <w:sz w:val="18"/>
                <w:szCs w:val="18"/>
              </w:rPr>
              <w:t>10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center"/>
          </w:tcPr>
          <w:p w:rsidR="00E5680C" w:rsidRPr="00392CE0" w:rsidRDefault="00E5680C" w:rsidP="003A4B9D">
            <w:pPr>
              <w:spacing w:after="0" w:line="240" w:lineRule="auto"/>
              <w:jc w:val="center"/>
              <w:rPr>
                <w:rFonts w:ascii="Times New Roman" w:hAnsi="Times New Roman"/>
                <w:sz w:val="18"/>
                <w:szCs w:val="18"/>
              </w:rPr>
            </w:pPr>
            <w:r w:rsidRPr="00392CE0">
              <w:rPr>
                <w:rFonts w:ascii="Times New Roman" w:hAnsi="Times New Roman"/>
                <w:sz w:val="18"/>
                <w:szCs w:val="18"/>
              </w:rPr>
              <w:t>11</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center"/>
          </w:tcPr>
          <w:p w:rsidR="00E5680C" w:rsidRPr="00392CE0" w:rsidRDefault="00E5680C" w:rsidP="003A4B9D">
            <w:pPr>
              <w:spacing w:after="0" w:line="240" w:lineRule="auto"/>
              <w:jc w:val="center"/>
              <w:rPr>
                <w:rFonts w:ascii="Times New Roman" w:hAnsi="Times New Roman"/>
                <w:sz w:val="18"/>
                <w:szCs w:val="18"/>
              </w:rPr>
            </w:pPr>
            <w:r w:rsidRPr="00392CE0">
              <w:rPr>
                <w:rFonts w:ascii="Times New Roman" w:hAnsi="Times New Roman"/>
                <w:sz w:val="18"/>
                <w:szCs w:val="18"/>
              </w:rPr>
              <w:t>12</w:t>
            </w:r>
          </w:p>
        </w:tc>
      </w:tr>
      <w:tr w:rsidR="00E5680C"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rsidR="00E5680C" w:rsidRPr="00392CE0" w:rsidRDefault="00E5680C" w:rsidP="00E928C4">
            <w:pPr>
              <w:spacing w:after="0" w:line="240" w:lineRule="auto"/>
              <w:jc w:val="both"/>
              <w:rPr>
                <w:rFonts w:ascii="Times New Roman" w:hAnsi="Times New Roman" w:cs="Times New Roman"/>
                <w:sz w:val="18"/>
                <w:szCs w:val="18"/>
              </w:rPr>
            </w:pPr>
            <w:r w:rsidRPr="00392CE0">
              <w:rPr>
                <w:rFonts w:ascii="Times New Roman" w:hAnsi="Times New Roman" w:cs="Times New Roman"/>
                <w:sz w:val="18"/>
                <w:szCs w:val="18"/>
              </w:rPr>
              <w:t>Агры</w:t>
            </w:r>
            <w:r w:rsidRPr="00392CE0">
              <w:rPr>
                <w:rFonts w:ascii="Times New Roman" w:hAnsi="Times New Roman" w:cs="Times New Roman"/>
                <w:sz w:val="18"/>
                <w:szCs w:val="18"/>
              </w:rPr>
              <w:t>з</w:t>
            </w:r>
            <w:r w:rsidRPr="00392CE0">
              <w:rPr>
                <w:rFonts w:ascii="Times New Roman" w:hAnsi="Times New Roman" w:cs="Times New Roman"/>
                <w:sz w:val="18"/>
                <w:szCs w:val="18"/>
              </w:rPr>
              <w:t>ский</w:t>
            </w:r>
          </w:p>
        </w:tc>
        <w:tc>
          <w:tcPr>
            <w:tcW w:w="1209" w:type="dxa"/>
            <w:tcBorders>
              <w:top w:val="single" w:sz="4" w:space="0" w:color="auto"/>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49 138</w:t>
            </w: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49 035,23</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31 082</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15 253,18</w:t>
            </w:r>
          </w:p>
        </w:tc>
        <w:tc>
          <w:tcPr>
            <w:tcW w:w="181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142 447</w:t>
            </w:r>
          </w:p>
        </w:tc>
        <w:tc>
          <w:tcPr>
            <w:tcW w:w="124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30 426,15</w:t>
            </w:r>
          </w:p>
        </w:tc>
        <w:tc>
          <w:tcPr>
            <w:tcW w:w="108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141 102</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15 833,61</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110 548,17</w:t>
            </w:r>
          </w:p>
        </w:tc>
      </w:tr>
      <w:tr w:rsidR="00E5680C"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tcPr>
          <w:p w:rsidR="00E5680C" w:rsidRPr="00392CE0" w:rsidRDefault="00E5680C" w:rsidP="00E928C4">
            <w:pPr>
              <w:spacing w:after="0" w:line="240" w:lineRule="auto"/>
              <w:jc w:val="both"/>
              <w:rPr>
                <w:rFonts w:ascii="Times New Roman" w:hAnsi="Times New Roman" w:cs="Times New Roman"/>
                <w:sz w:val="18"/>
                <w:szCs w:val="18"/>
              </w:rPr>
            </w:pPr>
            <w:r w:rsidRPr="00392CE0">
              <w:rPr>
                <w:rFonts w:ascii="Times New Roman" w:hAnsi="Times New Roman" w:cs="Times New Roman"/>
                <w:sz w:val="18"/>
                <w:szCs w:val="18"/>
              </w:rPr>
              <w:t>Азнакае</w:t>
            </w:r>
            <w:r w:rsidRPr="00392CE0">
              <w:rPr>
                <w:rFonts w:ascii="Times New Roman" w:hAnsi="Times New Roman" w:cs="Times New Roman"/>
                <w:sz w:val="18"/>
                <w:szCs w:val="18"/>
              </w:rPr>
              <w:t>в</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100 043</w:t>
            </w: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108 665,74</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41 205</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19 398,68</w:t>
            </w: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340 869</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67 988,06</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161 460</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16 258,12</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112</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42,81</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212 353,41</w:t>
            </w:r>
          </w:p>
        </w:tc>
      </w:tr>
      <w:tr w:rsidR="00E5680C"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tcPr>
          <w:p w:rsidR="00E5680C" w:rsidRPr="00392CE0" w:rsidRDefault="00E5680C" w:rsidP="00E928C4">
            <w:pPr>
              <w:spacing w:after="0" w:line="240" w:lineRule="auto"/>
              <w:jc w:val="both"/>
              <w:rPr>
                <w:rFonts w:ascii="Times New Roman" w:hAnsi="Times New Roman" w:cs="Times New Roman"/>
                <w:sz w:val="18"/>
                <w:szCs w:val="18"/>
              </w:rPr>
            </w:pPr>
            <w:r w:rsidRPr="00392CE0">
              <w:rPr>
                <w:rFonts w:ascii="Times New Roman" w:hAnsi="Times New Roman" w:cs="Times New Roman"/>
                <w:sz w:val="18"/>
                <w:szCs w:val="18"/>
              </w:rPr>
              <w:t>Аксубае</w:t>
            </w:r>
            <w:r w:rsidRPr="00392CE0">
              <w:rPr>
                <w:rFonts w:ascii="Times New Roman" w:hAnsi="Times New Roman" w:cs="Times New Roman"/>
                <w:sz w:val="18"/>
                <w:szCs w:val="18"/>
              </w:rPr>
              <w:t>в</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38 588</w:t>
            </w: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33 379,24</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15 460</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7 198,23</w:t>
            </w: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121 697</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26 114,42</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141 102</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11 335,80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78 027,69</w:t>
            </w:r>
          </w:p>
        </w:tc>
      </w:tr>
      <w:tr w:rsidR="00E5680C"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spacing w:after="0" w:line="240" w:lineRule="auto"/>
              <w:jc w:val="both"/>
              <w:rPr>
                <w:rFonts w:ascii="Times New Roman" w:hAnsi="Times New Roman" w:cs="Times New Roman"/>
                <w:sz w:val="18"/>
                <w:szCs w:val="18"/>
              </w:rPr>
            </w:pPr>
            <w:r w:rsidRPr="00392CE0">
              <w:rPr>
                <w:rFonts w:ascii="Times New Roman" w:hAnsi="Times New Roman" w:cs="Times New Roman"/>
                <w:sz w:val="18"/>
                <w:szCs w:val="18"/>
              </w:rPr>
              <w:t>Актаны</w:t>
            </w:r>
            <w:r w:rsidRPr="00392CE0">
              <w:rPr>
                <w:rFonts w:ascii="Times New Roman" w:hAnsi="Times New Roman" w:cs="Times New Roman"/>
                <w:sz w:val="18"/>
                <w:szCs w:val="18"/>
              </w:rPr>
              <w:t>ш</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41 566</w:t>
            </w: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40 911,11</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11 438</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5 513,05</w:t>
            </w: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177 646</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34 462,89</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160 056</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13 421,79</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200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76,44</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94 385,28</w:t>
            </w:r>
          </w:p>
        </w:tc>
      </w:tr>
      <w:tr w:rsidR="00E5680C"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tcPr>
          <w:p w:rsidR="00E5680C" w:rsidRPr="00392CE0" w:rsidRDefault="00E5680C" w:rsidP="00E928C4">
            <w:pPr>
              <w:spacing w:after="0" w:line="240" w:lineRule="auto"/>
              <w:jc w:val="both"/>
              <w:rPr>
                <w:rFonts w:ascii="Times New Roman" w:hAnsi="Times New Roman" w:cs="Times New Roman"/>
                <w:sz w:val="18"/>
                <w:szCs w:val="18"/>
              </w:rPr>
            </w:pPr>
            <w:r w:rsidRPr="00392CE0">
              <w:rPr>
                <w:rFonts w:ascii="Times New Roman" w:hAnsi="Times New Roman" w:cs="Times New Roman"/>
                <w:sz w:val="18"/>
                <w:szCs w:val="18"/>
              </w:rPr>
              <w:t>Алексее</w:t>
            </w:r>
            <w:r w:rsidRPr="00392CE0">
              <w:rPr>
                <w:rFonts w:ascii="Times New Roman" w:hAnsi="Times New Roman" w:cs="Times New Roman"/>
                <w:sz w:val="18"/>
                <w:szCs w:val="18"/>
              </w:rPr>
              <w:t>в</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40 905</w:t>
            </w: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47 729,18</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11 933</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6 736,42</w:t>
            </w: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112 328</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25 309,37</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126 388</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10 809,13</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90 584,10</w:t>
            </w:r>
          </w:p>
        </w:tc>
      </w:tr>
      <w:tr w:rsidR="00E5680C"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tcPr>
          <w:p w:rsidR="00E5680C" w:rsidRPr="00392CE0" w:rsidRDefault="00E5680C" w:rsidP="00E928C4">
            <w:pPr>
              <w:spacing w:after="0" w:line="240" w:lineRule="auto"/>
              <w:jc w:val="both"/>
              <w:rPr>
                <w:rFonts w:ascii="Times New Roman" w:hAnsi="Times New Roman" w:cs="Times New Roman"/>
                <w:sz w:val="18"/>
                <w:szCs w:val="18"/>
              </w:rPr>
            </w:pPr>
            <w:r w:rsidRPr="00392CE0">
              <w:rPr>
                <w:rFonts w:ascii="Times New Roman" w:hAnsi="Times New Roman" w:cs="Times New Roman"/>
                <w:sz w:val="18"/>
                <w:szCs w:val="18"/>
              </w:rPr>
              <w:t>Алькее</w:t>
            </w:r>
            <w:r w:rsidRPr="00392CE0">
              <w:rPr>
                <w:rFonts w:ascii="Times New Roman" w:hAnsi="Times New Roman" w:cs="Times New Roman"/>
                <w:sz w:val="18"/>
                <w:szCs w:val="18"/>
              </w:rPr>
              <w:t>в</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31 274</w:t>
            </w: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31 285,95</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9 820</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4 798,38</w:t>
            </w: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126 330</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27 787,16</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122 148</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11 736,53</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75 608,02</w:t>
            </w:r>
          </w:p>
        </w:tc>
      </w:tr>
      <w:tr w:rsidR="00E5680C"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tcPr>
          <w:p w:rsidR="00E5680C" w:rsidRPr="00392CE0" w:rsidRDefault="00E5680C" w:rsidP="00E928C4">
            <w:pPr>
              <w:spacing w:after="0" w:line="240" w:lineRule="auto"/>
              <w:jc w:val="both"/>
              <w:rPr>
                <w:rFonts w:ascii="Times New Roman" w:hAnsi="Times New Roman" w:cs="Times New Roman"/>
                <w:sz w:val="18"/>
                <w:szCs w:val="18"/>
              </w:rPr>
            </w:pPr>
            <w:r w:rsidRPr="00392CE0">
              <w:rPr>
                <w:rFonts w:ascii="Times New Roman" w:hAnsi="Times New Roman" w:cs="Times New Roman"/>
                <w:sz w:val="18"/>
                <w:szCs w:val="18"/>
              </w:rPr>
              <w:t>Альмет</w:t>
            </w:r>
            <w:r w:rsidRPr="00392CE0">
              <w:rPr>
                <w:rFonts w:ascii="Times New Roman" w:hAnsi="Times New Roman" w:cs="Times New Roman"/>
                <w:sz w:val="18"/>
                <w:szCs w:val="18"/>
              </w:rPr>
              <w:t>ь</w:t>
            </w:r>
            <w:r w:rsidRPr="00392CE0">
              <w:rPr>
                <w:rFonts w:ascii="Times New Roman" w:hAnsi="Times New Roman" w:cs="Times New Roman"/>
                <w:sz w:val="18"/>
                <w:szCs w:val="18"/>
              </w:rPr>
              <w:t>евский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307 088</w:t>
            </w: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417 438,65</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78 143</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36 557,59</w:t>
            </w:r>
          </w:p>
        </w:tc>
        <w:tc>
          <w:tcPr>
            <w:tcW w:w="18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1 208 876</w:t>
            </w:r>
          </w:p>
        </w:tc>
        <w:tc>
          <w:tcPr>
            <w:tcW w:w="1245" w:type="dxa"/>
            <w:tcBorders>
              <w:top w:val="nil"/>
              <w:left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227 721,76</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190 944</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19 479,53</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3 719</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1 937,96</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703 135,49</w:t>
            </w:r>
          </w:p>
        </w:tc>
      </w:tr>
      <w:tr w:rsidR="00E5680C"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tcPr>
          <w:p w:rsidR="00E5680C" w:rsidRPr="00392CE0" w:rsidRDefault="00E5680C" w:rsidP="00E928C4">
            <w:pPr>
              <w:spacing w:after="0" w:line="240" w:lineRule="auto"/>
              <w:jc w:val="both"/>
              <w:rPr>
                <w:rFonts w:ascii="Times New Roman" w:hAnsi="Times New Roman" w:cs="Times New Roman"/>
                <w:sz w:val="18"/>
                <w:szCs w:val="18"/>
              </w:rPr>
            </w:pPr>
            <w:r w:rsidRPr="00392CE0">
              <w:rPr>
                <w:rFonts w:ascii="Times New Roman" w:hAnsi="Times New Roman" w:cs="Times New Roman"/>
                <w:sz w:val="18"/>
                <w:szCs w:val="18"/>
              </w:rPr>
              <w:t>Апасто</w:t>
            </w:r>
            <w:r w:rsidRPr="00392CE0">
              <w:rPr>
                <w:rFonts w:ascii="Times New Roman" w:hAnsi="Times New Roman" w:cs="Times New Roman"/>
                <w:sz w:val="18"/>
                <w:szCs w:val="18"/>
              </w:rPr>
              <w:t>в</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27 068</w:t>
            </w: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25 867,54</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7 738</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4 933,78</w:t>
            </w:r>
          </w:p>
        </w:tc>
        <w:tc>
          <w:tcPr>
            <w:tcW w:w="181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120 028</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22 348,38</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162 864</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17 012,83</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70 162,53</w:t>
            </w:r>
          </w:p>
        </w:tc>
      </w:tr>
      <w:tr w:rsidR="00E5680C"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rsidR="00E5680C" w:rsidRPr="00392CE0" w:rsidRDefault="00E5680C" w:rsidP="00E928C4">
            <w:pPr>
              <w:spacing w:after="0" w:line="240" w:lineRule="auto"/>
              <w:jc w:val="both"/>
              <w:rPr>
                <w:rFonts w:ascii="Times New Roman" w:hAnsi="Times New Roman" w:cs="Times New Roman"/>
                <w:sz w:val="18"/>
                <w:szCs w:val="18"/>
              </w:rPr>
            </w:pPr>
            <w:r w:rsidRPr="00392CE0">
              <w:rPr>
                <w:rFonts w:ascii="Times New Roman" w:hAnsi="Times New Roman" w:cs="Times New Roman"/>
                <w:sz w:val="18"/>
                <w:szCs w:val="18"/>
              </w:rPr>
              <w:t>Арский</w:t>
            </w:r>
          </w:p>
        </w:tc>
        <w:tc>
          <w:tcPr>
            <w:tcW w:w="1209" w:type="dxa"/>
            <w:tcBorders>
              <w:top w:val="single" w:sz="4" w:space="0" w:color="auto"/>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68 686</w:t>
            </w:r>
          </w:p>
        </w:tc>
        <w:tc>
          <w:tcPr>
            <w:tcW w:w="127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73 549,13</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23 050</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11 039,93</w:t>
            </w:r>
          </w:p>
        </w:tc>
        <w:tc>
          <w:tcPr>
            <w:tcW w:w="181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231 607</w:t>
            </w:r>
          </w:p>
        </w:tc>
        <w:tc>
          <w:tcPr>
            <w:tcW w:w="124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43 190,12</w:t>
            </w:r>
          </w:p>
        </w:tc>
        <w:tc>
          <w:tcPr>
            <w:tcW w:w="108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175 500</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17 631,10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2 600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1 998,38</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147 408,66</w:t>
            </w:r>
          </w:p>
        </w:tc>
      </w:tr>
      <w:tr w:rsidR="00E5680C"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tcPr>
          <w:p w:rsidR="00E5680C" w:rsidRPr="00392CE0" w:rsidRDefault="00E5680C" w:rsidP="00E928C4">
            <w:pPr>
              <w:spacing w:after="0" w:line="240" w:lineRule="auto"/>
              <w:jc w:val="both"/>
              <w:rPr>
                <w:rFonts w:ascii="Times New Roman" w:hAnsi="Times New Roman" w:cs="Times New Roman"/>
                <w:sz w:val="18"/>
                <w:szCs w:val="18"/>
              </w:rPr>
            </w:pPr>
            <w:r w:rsidRPr="00392CE0">
              <w:rPr>
                <w:rFonts w:ascii="Times New Roman" w:hAnsi="Times New Roman" w:cs="Times New Roman"/>
                <w:sz w:val="18"/>
                <w:szCs w:val="18"/>
              </w:rPr>
              <w:t>Атни</w:t>
            </w:r>
            <w:r w:rsidRPr="00392CE0">
              <w:rPr>
                <w:rFonts w:ascii="Times New Roman" w:hAnsi="Times New Roman" w:cs="Times New Roman"/>
                <w:sz w:val="18"/>
                <w:szCs w:val="18"/>
              </w:rPr>
              <w:t>н</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20 048</w:t>
            </w: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20 581,52</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16 104</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8 413,89</w:t>
            </w: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66 522</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16 026,85</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87 048</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6 457,46</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51 479,72</w:t>
            </w:r>
          </w:p>
        </w:tc>
      </w:tr>
      <w:tr w:rsidR="00E5680C"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rsidR="00E5680C" w:rsidRPr="00392CE0" w:rsidRDefault="00E5680C" w:rsidP="00E928C4">
            <w:pPr>
              <w:spacing w:after="0" w:line="240" w:lineRule="auto"/>
              <w:jc w:val="both"/>
              <w:rPr>
                <w:rFonts w:ascii="Times New Roman" w:hAnsi="Times New Roman" w:cs="Times New Roman"/>
                <w:sz w:val="18"/>
                <w:szCs w:val="18"/>
              </w:rPr>
            </w:pPr>
            <w:r w:rsidRPr="00392CE0">
              <w:rPr>
                <w:rFonts w:ascii="Times New Roman" w:hAnsi="Times New Roman" w:cs="Times New Roman"/>
                <w:sz w:val="18"/>
                <w:szCs w:val="18"/>
              </w:rPr>
              <w:t>Бавли</w:t>
            </w:r>
            <w:r w:rsidRPr="00392CE0">
              <w:rPr>
                <w:rFonts w:ascii="Times New Roman" w:hAnsi="Times New Roman" w:cs="Times New Roman"/>
                <w:sz w:val="18"/>
                <w:szCs w:val="18"/>
              </w:rPr>
              <w:t>н</w:t>
            </w:r>
            <w:r w:rsidRPr="00392CE0">
              <w:rPr>
                <w:rFonts w:ascii="Times New Roman" w:hAnsi="Times New Roman" w:cs="Times New Roman"/>
                <w:sz w:val="18"/>
                <w:szCs w:val="18"/>
              </w:rPr>
              <w:t>ский</w:t>
            </w:r>
          </w:p>
        </w:tc>
        <w:tc>
          <w:tcPr>
            <w:tcW w:w="1209" w:type="dxa"/>
            <w:tcBorders>
              <w:top w:val="single" w:sz="4" w:space="0" w:color="auto"/>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58 301</w:t>
            </w:r>
          </w:p>
        </w:tc>
        <w:tc>
          <w:tcPr>
            <w:tcW w:w="127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58 947,21</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19 442</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9 718,57</w:t>
            </w:r>
          </w:p>
        </w:tc>
        <w:tc>
          <w:tcPr>
            <w:tcW w:w="181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184 737</w:t>
            </w:r>
          </w:p>
        </w:tc>
        <w:tc>
          <w:tcPr>
            <w:tcW w:w="124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38 719,13</w:t>
            </w:r>
          </w:p>
        </w:tc>
        <w:tc>
          <w:tcPr>
            <w:tcW w:w="108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84 240</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9 588,21</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116 973,12</w:t>
            </w:r>
          </w:p>
        </w:tc>
      </w:tr>
      <w:tr w:rsidR="00E5680C"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rsidR="00E5680C" w:rsidRPr="00392CE0" w:rsidRDefault="00E5680C" w:rsidP="00E928C4">
            <w:pPr>
              <w:spacing w:after="0" w:line="240" w:lineRule="auto"/>
              <w:jc w:val="both"/>
              <w:rPr>
                <w:rFonts w:ascii="Times New Roman" w:hAnsi="Times New Roman" w:cs="Times New Roman"/>
                <w:sz w:val="18"/>
                <w:szCs w:val="18"/>
              </w:rPr>
            </w:pPr>
            <w:r w:rsidRPr="00392CE0">
              <w:rPr>
                <w:rFonts w:ascii="Times New Roman" w:hAnsi="Times New Roman" w:cs="Times New Roman"/>
                <w:sz w:val="18"/>
                <w:szCs w:val="18"/>
              </w:rPr>
              <w:t>Балтаси</w:t>
            </w:r>
            <w:r w:rsidRPr="00392CE0">
              <w:rPr>
                <w:rFonts w:ascii="Times New Roman" w:hAnsi="Times New Roman" w:cs="Times New Roman"/>
                <w:sz w:val="18"/>
                <w:szCs w:val="18"/>
              </w:rPr>
              <w:t>н</w:t>
            </w:r>
            <w:r w:rsidRPr="00392CE0">
              <w:rPr>
                <w:rFonts w:ascii="Times New Roman" w:hAnsi="Times New Roman" w:cs="Times New Roman"/>
                <w:sz w:val="18"/>
                <w:szCs w:val="18"/>
              </w:rPr>
              <w:t>ский</w:t>
            </w:r>
          </w:p>
        </w:tc>
        <w:tc>
          <w:tcPr>
            <w:tcW w:w="1209" w:type="dxa"/>
            <w:tcBorders>
              <w:top w:val="single" w:sz="4" w:space="0" w:color="auto"/>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42 839</w:t>
            </w:r>
          </w:p>
        </w:tc>
        <w:tc>
          <w:tcPr>
            <w:tcW w:w="127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40 886,45</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12 417</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7 055,84</w:t>
            </w:r>
          </w:p>
        </w:tc>
        <w:tc>
          <w:tcPr>
            <w:tcW w:w="181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149 825</w:t>
            </w:r>
          </w:p>
        </w:tc>
        <w:tc>
          <w:tcPr>
            <w:tcW w:w="124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28 793,76</w:t>
            </w:r>
          </w:p>
        </w:tc>
        <w:tc>
          <w:tcPr>
            <w:tcW w:w="108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144 612</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12 949,92</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89 685,97</w:t>
            </w:r>
          </w:p>
        </w:tc>
      </w:tr>
      <w:tr w:rsidR="00E5680C"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tcPr>
          <w:p w:rsidR="00E5680C" w:rsidRPr="00392CE0" w:rsidRDefault="00E5680C" w:rsidP="00E928C4">
            <w:pPr>
              <w:spacing w:after="0" w:line="240" w:lineRule="auto"/>
              <w:jc w:val="both"/>
              <w:rPr>
                <w:rFonts w:ascii="Times New Roman" w:hAnsi="Times New Roman" w:cs="Times New Roman"/>
                <w:sz w:val="18"/>
                <w:szCs w:val="18"/>
              </w:rPr>
            </w:pPr>
            <w:r w:rsidRPr="00392CE0">
              <w:rPr>
                <w:rFonts w:ascii="Times New Roman" w:hAnsi="Times New Roman" w:cs="Times New Roman"/>
                <w:sz w:val="18"/>
                <w:szCs w:val="18"/>
              </w:rPr>
              <w:t>Бугул</w:t>
            </w:r>
            <w:r w:rsidRPr="00392CE0">
              <w:rPr>
                <w:rFonts w:ascii="Times New Roman" w:hAnsi="Times New Roman" w:cs="Times New Roman"/>
                <w:sz w:val="18"/>
                <w:szCs w:val="18"/>
              </w:rPr>
              <w:t>ь</w:t>
            </w:r>
            <w:r w:rsidRPr="00392CE0">
              <w:rPr>
                <w:rFonts w:ascii="Times New Roman" w:hAnsi="Times New Roman" w:cs="Times New Roman"/>
                <w:sz w:val="18"/>
                <w:szCs w:val="18"/>
              </w:rPr>
              <w:t>минский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184 311</w:t>
            </w: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226 729,38</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65 607</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34 851,23</w:t>
            </w: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541 302</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109 877,61</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144 612</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15 551,33</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3 933</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2 607,19</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389 616,74</w:t>
            </w:r>
          </w:p>
        </w:tc>
      </w:tr>
      <w:tr w:rsidR="00E5680C"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rsidR="00E5680C" w:rsidRPr="00392CE0" w:rsidRDefault="00E5680C" w:rsidP="00E928C4">
            <w:pPr>
              <w:spacing w:after="0" w:line="240" w:lineRule="auto"/>
              <w:jc w:val="both"/>
              <w:rPr>
                <w:rFonts w:ascii="Times New Roman" w:hAnsi="Times New Roman" w:cs="Times New Roman"/>
                <w:sz w:val="18"/>
                <w:szCs w:val="18"/>
              </w:rPr>
            </w:pPr>
            <w:r w:rsidRPr="00392CE0">
              <w:rPr>
                <w:rFonts w:ascii="Times New Roman" w:hAnsi="Times New Roman" w:cs="Times New Roman"/>
                <w:sz w:val="18"/>
                <w:szCs w:val="18"/>
              </w:rPr>
              <w:t>Буи</w:t>
            </w:r>
            <w:r w:rsidRPr="00392CE0">
              <w:rPr>
                <w:rFonts w:ascii="Times New Roman" w:hAnsi="Times New Roman" w:cs="Times New Roman"/>
                <w:sz w:val="18"/>
                <w:szCs w:val="18"/>
              </w:rPr>
              <w:t>н</w:t>
            </w:r>
            <w:r w:rsidRPr="00392CE0">
              <w:rPr>
                <w:rFonts w:ascii="Times New Roman" w:hAnsi="Times New Roman" w:cs="Times New Roman"/>
                <w:sz w:val="18"/>
                <w:szCs w:val="18"/>
              </w:rPr>
              <w:t>ский</w:t>
            </w:r>
          </w:p>
        </w:tc>
        <w:tc>
          <w:tcPr>
            <w:tcW w:w="1209" w:type="dxa"/>
            <w:tcBorders>
              <w:top w:val="single" w:sz="4" w:space="0" w:color="auto"/>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73 470</w:t>
            </w:r>
          </w:p>
        </w:tc>
        <w:tc>
          <w:tcPr>
            <w:tcW w:w="127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85 984,60</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9 290</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4 516,41</w:t>
            </w:r>
          </w:p>
        </w:tc>
        <w:tc>
          <w:tcPr>
            <w:tcW w:w="181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204 378</w:t>
            </w:r>
          </w:p>
        </w:tc>
        <w:tc>
          <w:tcPr>
            <w:tcW w:w="124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39 110,62</w:t>
            </w:r>
          </w:p>
        </w:tc>
        <w:tc>
          <w:tcPr>
            <w:tcW w:w="108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217 620</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17 240,00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2 400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2 275,52</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149 127,15</w:t>
            </w:r>
          </w:p>
        </w:tc>
      </w:tr>
      <w:tr w:rsidR="00E5680C"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rsidR="00E5680C" w:rsidRPr="00392CE0" w:rsidRDefault="00E5680C" w:rsidP="00E928C4">
            <w:pPr>
              <w:spacing w:after="0" w:line="240" w:lineRule="auto"/>
              <w:jc w:val="both"/>
              <w:rPr>
                <w:rFonts w:ascii="Times New Roman" w:hAnsi="Times New Roman" w:cs="Times New Roman"/>
                <w:sz w:val="18"/>
                <w:szCs w:val="18"/>
              </w:rPr>
            </w:pPr>
            <w:r w:rsidRPr="00392CE0">
              <w:rPr>
                <w:rFonts w:ascii="Times New Roman" w:hAnsi="Times New Roman" w:cs="Times New Roman"/>
                <w:sz w:val="18"/>
                <w:szCs w:val="18"/>
              </w:rPr>
              <w:t>Верхнеу</w:t>
            </w:r>
            <w:r w:rsidRPr="00392CE0">
              <w:rPr>
                <w:rFonts w:ascii="Times New Roman" w:hAnsi="Times New Roman" w:cs="Times New Roman"/>
                <w:sz w:val="18"/>
                <w:szCs w:val="18"/>
              </w:rPr>
              <w:t>с</w:t>
            </w:r>
            <w:r w:rsidRPr="00392CE0">
              <w:rPr>
                <w:rFonts w:ascii="Times New Roman" w:hAnsi="Times New Roman" w:cs="Times New Roman"/>
                <w:sz w:val="18"/>
                <w:szCs w:val="18"/>
              </w:rPr>
              <w:t>лонский</w:t>
            </w:r>
          </w:p>
        </w:tc>
        <w:tc>
          <w:tcPr>
            <w:tcW w:w="1209" w:type="dxa"/>
            <w:tcBorders>
              <w:top w:val="single" w:sz="4" w:space="0" w:color="auto"/>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22 942</w:t>
            </w:r>
          </w:p>
        </w:tc>
        <w:tc>
          <w:tcPr>
            <w:tcW w:w="127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21 837,40</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9 272</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4 975,34</w:t>
            </w:r>
          </w:p>
        </w:tc>
        <w:tc>
          <w:tcPr>
            <w:tcW w:w="181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69 959</w:t>
            </w:r>
          </w:p>
        </w:tc>
        <w:tc>
          <w:tcPr>
            <w:tcW w:w="124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16 687,94</w:t>
            </w:r>
          </w:p>
        </w:tc>
        <w:tc>
          <w:tcPr>
            <w:tcW w:w="108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89 856</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9 532,90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53 033,58</w:t>
            </w:r>
          </w:p>
        </w:tc>
      </w:tr>
      <w:tr w:rsidR="00E5680C"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tcPr>
          <w:p w:rsidR="00E5680C" w:rsidRPr="00392CE0" w:rsidRDefault="00E5680C" w:rsidP="00E928C4">
            <w:pPr>
              <w:spacing w:after="0" w:line="240" w:lineRule="auto"/>
              <w:jc w:val="both"/>
              <w:rPr>
                <w:rFonts w:ascii="Times New Roman" w:hAnsi="Times New Roman" w:cs="Times New Roman"/>
                <w:sz w:val="18"/>
                <w:szCs w:val="18"/>
              </w:rPr>
            </w:pPr>
            <w:r w:rsidRPr="00392CE0">
              <w:rPr>
                <w:rFonts w:ascii="Times New Roman" w:hAnsi="Times New Roman" w:cs="Times New Roman"/>
                <w:sz w:val="18"/>
                <w:szCs w:val="18"/>
              </w:rPr>
              <w:t>Высок</w:t>
            </w:r>
            <w:r w:rsidRPr="00392CE0">
              <w:rPr>
                <w:rFonts w:ascii="Times New Roman" w:hAnsi="Times New Roman" w:cs="Times New Roman"/>
                <w:sz w:val="18"/>
                <w:szCs w:val="18"/>
              </w:rPr>
              <w:t>о</w:t>
            </w:r>
            <w:r w:rsidRPr="00392CE0">
              <w:rPr>
                <w:rFonts w:ascii="Times New Roman" w:hAnsi="Times New Roman" w:cs="Times New Roman"/>
                <w:sz w:val="18"/>
                <w:szCs w:val="18"/>
              </w:rPr>
              <w:t>горский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57 540</w:t>
            </w: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53 076,05</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9 495</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5 113,88</w:t>
            </w: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206 799</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46 566,77</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136 890</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13 771,91</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118 528,61</w:t>
            </w:r>
          </w:p>
        </w:tc>
      </w:tr>
      <w:tr w:rsidR="00E5680C"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tcPr>
          <w:p w:rsidR="00E5680C" w:rsidRPr="00392CE0" w:rsidRDefault="00E5680C" w:rsidP="00E928C4">
            <w:pPr>
              <w:spacing w:after="0" w:line="240" w:lineRule="auto"/>
              <w:jc w:val="both"/>
              <w:rPr>
                <w:rFonts w:ascii="Times New Roman" w:hAnsi="Times New Roman" w:cs="Times New Roman"/>
                <w:sz w:val="18"/>
                <w:szCs w:val="18"/>
              </w:rPr>
            </w:pPr>
            <w:r w:rsidRPr="00392CE0">
              <w:rPr>
                <w:rFonts w:ascii="Times New Roman" w:hAnsi="Times New Roman" w:cs="Times New Roman"/>
                <w:sz w:val="18"/>
                <w:szCs w:val="18"/>
              </w:rPr>
              <w:t>Дрожж</w:t>
            </w:r>
            <w:r w:rsidRPr="00392CE0">
              <w:rPr>
                <w:rFonts w:ascii="Times New Roman" w:hAnsi="Times New Roman" w:cs="Times New Roman"/>
                <w:sz w:val="18"/>
                <w:szCs w:val="18"/>
              </w:rPr>
              <w:t>а</w:t>
            </w:r>
            <w:r w:rsidRPr="00392CE0">
              <w:rPr>
                <w:rFonts w:ascii="Times New Roman" w:hAnsi="Times New Roman" w:cs="Times New Roman"/>
                <w:sz w:val="18"/>
                <w:szCs w:val="18"/>
              </w:rPr>
              <w:t>новский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40 110</w:t>
            </w: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36 047,60</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5 635</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2 727,87</w:t>
            </w: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99 609</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20 520,94</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151 632</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14 151,79</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73 448,20</w:t>
            </w:r>
          </w:p>
        </w:tc>
      </w:tr>
      <w:tr w:rsidR="00E5680C"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tcPr>
          <w:p w:rsidR="00E5680C" w:rsidRPr="00392CE0" w:rsidRDefault="00E5680C" w:rsidP="00E928C4">
            <w:pPr>
              <w:spacing w:after="0" w:line="240" w:lineRule="auto"/>
              <w:jc w:val="both"/>
              <w:rPr>
                <w:rFonts w:ascii="Times New Roman" w:hAnsi="Times New Roman" w:cs="Times New Roman"/>
                <w:sz w:val="18"/>
                <w:szCs w:val="18"/>
              </w:rPr>
            </w:pPr>
            <w:r w:rsidRPr="00392CE0">
              <w:rPr>
                <w:rFonts w:ascii="Times New Roman" w:hAnsi="Times New Roman" w:cs="Times New Roman"/>
                <w:sz w:val="18"/>
                <w:szCs w:val="18"/>
              </w:rPr>
              <w:t>Елабу</w:t>
            </w:r>
            <w:r w:rsidRPr="00392CE0">
              <w:rPr>
                <w:rFonts w:ascii="Times New Roman" w:hAnsi="Times New Roman" w:cs="Times New Roman"/>
                <w:sz w:val="18"/>
                <w:szCs w:val="18"/>
              </w:rPr>
              <w:t>ж</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131 702</w:t>
            </w: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197 602,82</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29 989</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14 237,74</w:t>
            </w: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661 506</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126 015,99</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85 644</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8 944,74</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2 495</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1 332,81</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348 134,10</w:t>
            </w:r>
          </w:p>
        </w:tc>
      </w:tr>
      <w:tr w:rsidR="00E5680C"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tcPr>
          <w:p w:rsidR="00E5680C" w:rsidRPr="00392CE0" w:rsidRDefault="00E5680C" w:rsidP="00E928C4">
            <w:pPr>
              <w:spacing w:after="0" w:line="240" w:lineRule="auto"/>
              <w:jc w:val="both"/>
              <w:rPr>
                <w:rFonts w:ascii="Times New Roman" w:hAnsi="Times New Roman" w:cs="Times New Roman"/>
                <w:sz w:val="18"/>
                <w:szCs w:val="18"/>
              </w:rPr>
            </w:pPr>
            <w:r w:rsidRPr="00392CE0">
              <w:rPr>
                <w:rFonts w:ascii="Times New Roman" w:hAnsi="Times New Roman" w:cs="Times New Roman"/>
                <w:sz w:val="18"/>
                <w:szCs w:val="18"/>
              </w:rPr>
              <w:t>Заи</w:t>
            </w:r>
            <w:r w:rsidRPr="00392CE0">
              <w:rPr>
                <w:rFonts w:ascii="Times New Roman" w:hAnsi="Times New Roman" w:cs="Times New Roman"/>
                <w:sz w:val="18"/>
                <w:szCs w:val="18"/>
              </w:rPr>
              <w:t>н</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83 508</w:t>
            </w: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88 509,47</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38 510</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23 489,99</w:t>
            </w: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305 467</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63 751,21</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150 228</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15 910,58</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191 661,25</w:t>
            </w:r>
          </w:p>
        </w:tc>
      </w:tr>
      <w:tr w:rsidR="00E5680C"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tcPr>
          <w:p w:rsidR="00E5680C" w:rsidRPr="00392CE0" w:rsidRDefault="00E5680C" w:rsidP="00E928C4">
            <w:pPr>
              <w:spacing w:after="0" w:line="240" w:lineRule="auto"/>
              <w:jc w:val="both"/>
              <w:rPr>
                <w:rFonts w:ascii="Times New Roman" w:hAnsi="Times New Roman" w:cs="Times New Roman"/>
                <w:sz w:val="18"/>
                <w:szCs w:val="18"/>
              </w:rPr>
            </w:pPr>
            <w:r w:rsidRPr="00392CE0">
              <w:rPr>
                <w:rFonts w:ascii="Times New Roman" w:hAnsi="Times New Roman" w:cs="Times New Roman"/>
                <w:sz w:val="18"/>
                <w:szCs w:val="18"/>
              </w:rPr>
              <w:t>Зелен</w:t>
            </w:r>
            <w:r w:rsidRPr="00392CE0">
              <w:rPr>
                <w:rFonts w:ascii="Times New Roman" w:hAnsi="Times New Roman" w:cs="Times New Roman"/>
                <w:sz w:val="18"/>
                <w:szCs w:val="18"/>
              </w:rPr>
              <w:t>о</w:t>
            </w:r>
            <w:r w:rsidRPr="00392CE0">
              <w:rPr>
                <w:rFonts w:ascii="Times New Roman" w:hAnsi="Times New Roman" w:cs="Times New Roman"/>
                <w:sz w:val="18"/>
                <w:szCs w:val="18"/>
              </w:rPr>
              <w:t>дольский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289 287</w:t>
            </w: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301 055,25</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89 699</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40 931,96</w:t>
            </w: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964 739</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181 127,22</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124 956</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13 411,69</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2 847</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1 502,36</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538 028,48</w:t>
            </w:r>
          </w:p>
        </w:tc>
      </w:tr>
      <w:tr w:rsidR="00E5680C"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tcPr>
          <w:p w:rsidR="00E5680C" w:rsidRPr="00392CE0" w:rsidRDefault="00E5680C" w:rsidP="00E928C4">
            <w:pPr>
              <w:spacing w:after="0" w:line="240" w:lineRule="auto"/>
              <w:jc w:val="both"/>
              <w:rPr>
                <w:rFonts w:ascii="Times New Roman" w:hAnsi="Times New Roman" w:cs="Times New Roman"/>
                <w:sz w:val="18"/>
                <w:szCs w:val="18"/>
              </w:rPr>
            </w:pPr>
            <w:r w:rsidRPr="00392CE0">
              <w:rPr>
                <w:rFonts w:ascii="Times New Roman" w:hAnsi="Times New Roman" w:cs="Times New Roman"/>
                <w:sz w:val="18"/>
                <w:szCs w:val="18"/>
              </w:rPr>
              <w:t>Ка</w:t>
            </w:r>
            <w:r w:rsidRPr="00392CE0">
              <w:rPr>
                <w:rFonts w:ascii="Times New Roman" w:hAnsi="Times New Roman" w:cs="Times New Roman"/>
                <w:sz w:val="18"/>
                <w:szCs w:val="18"/>
              </w:rPr>
              <w:t>й</w:t>
            </w:r>
            <w:r w:rsidRPr="00392CE0">
              <w:rPr>
                <w:rFonts w:ascii="Times New Roman" w:hAnsi="Times New Roman" w:cs="Times New Roman"/>
                <w:sz w:val="18"/>
                <w:szCs w:val="18"/>
              </w:rPr>
              <w:t>бицкий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21 677</w:t>
            </w: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17 394,20</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12 556</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5 782,85</w:t>
            </w: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58 916</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11 975,55</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103 896</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8 332,20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43 484,80</w:t>
            </w:r>
          </w:p>
        </w:tc>
      </w:tr>
      <w:tr w:rsidR="00E5680C"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tcPr>
          <w:p w:rsidR="00E5680C" w:rsidRPr="00392CE0" w:rsidRDefault="00E5680C" w:rsidP="00E928C4">
            <w:pPr>
              <w:spacing w:after="0" w:line="240" w:lineRule="auto"/>
              <w:jc w:val="both"/>
              <w:rPr>
                <w:rFonts w:ascii="Times New Roman" w:hAnsi="Times New Roman" w:cs="Times New Roman"/>
                <w:sz w:val="18"/>
                <w:szCs w:val="18"/>
              </w:rPr>
            </w:pPr>
            <w:r w:rsidRPr="00392CE0">
              <w:rPr>
                <w:rFonts w:ascii="Times New Roman" w:hAnsi="Times New Roman" w:cs="Times New Roman"/>
                <w:sz w:val="18"/>
                <w:szCs w:val="18"/>
              </w:rPr>
              <w:t>Ка</w:t>
            </w:r>
            <w:r w:rsidRPr="00392CE0">
              <w:rPr>
                <w:rFonts w:ascii="Times New Roman" w:hAnsi="Times New Roman" w:cs="Times New Roman"/>
                <w:sz w:val="18"/>
                <w:szCs w:val="18"/>
              </w:rPr>
              <w:t>м</w:t>
            </w:r>
            <w:r w:rsidRPr="00392CE0">
              <w:rPr>
                <w:rFonts w:ascii="Times New Roman" w:hAnsi="Times New Roman" w:cs="Times New Roman"/>
                <w:sz w:val="18"/>
                <w:szCs w:val="18"/>
              </w:rPr>
              <w:t>ско-Устьинский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23 809</w:t>
            </w: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19 267,73</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11 647</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5 417,17</w:t>
            </w: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96 004</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23 313,06</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95 472</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8 464,52</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56 462,48</w:t>
            </w:r>
          </w:p>
        </w:tc>
      </w:tr>
      <w:tr w:rsidR="00E5680C"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tcPr>
          <w:p w:rsidR="00E5680C" w:rsidRPr="00392CE0" w:rsidRDefault="00E5680C" w:rsidP="00E928C4">
            <w:pPr>
              <w:spacing w:after="0" w:line="240" w:lineRule="auto"/>
              <w:jc w:val="both"/>
              <w:rPr>
                <w:rFonts w:ascii="Times New Roman" w:hAnsi="Times New Roman" w:cs="Times New Roman"/>
                <w:sz w:val="18"/>
                <w:szCs w:val="18"/>
              </w:rPr>
            </w:pPr>
            <w:r w:rsidRPr="00392CE0">
              <w:rPr>
                <w:rFonts w:ascii="Times New Roman" w:hAnsi="Times New Roman" w:cs="Times New Roman"/>
                <w:sz w:val="18"/>
                <w:szCs w:val="18"/>
              </w:rPr>
              <w:t>Кукмо</w:t>
            </w:r>
            <w:r w:rsidRPr="00392CE0">
              <w:rPr>
                <w:rFonts w:ascii="Times New Roman" w:hAnsi="Times New Roman" w:cs="Times New Roman"/>
                <w:sz w:val="18"/>
                <w:szCs w:val="18"/>
              </w:rPr>
              <w:t>р</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78 796</w:t>
            </w: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70 326,44</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29 524</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13 173,86</w:t>
            </w: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282 008</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52 242,99</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168 480</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15 478,21</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151 221,50</w:t>
            </w:r>
          </w:p>
        </w:tc>
      </w:tr>
      <w:tr w:rsidR="00E5680C"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tcPr>
          <w:p w:rsidR="00E5680C" w:rsidRPr="00392CE0" w:rsidRDefault="00E5680C" w:rsidP="00E928C4">
            <w:pPr>
              <w:spacing w:after="0" w:line="240" w:lineRule="auto"/>
              <w:jc w:val="both"/>
              <w:rPr>
                <w:rFonts w:ascii="Times New Roman" w:hAnsi="Times New Roman" w:cs="Times New Roman"/>
                <w:sz w:val="18"/>
                <w:szCs w:val="18"/>
              </w:rPr>
            </w:pPr>
            <w:r w:rsidRPr="00392CE0">
              <w:rPr>
                <w:rFonts w:ascii="Times New Roman" w:hAnsi="Times New Roman" w:cs="Times New Roman"/>
                <w:sz w:val="18"/>
                <w:szCs w:val="18"/>
              </w:rPr>
              <w:t>Лаише</w:t>
            </w:r>
            <w:r w:rsidRPr="00392CE0">
              <w:rPr>
                <w:rFonts w:ascii="Times New Roman" w:hAnsi="Times New Roman" w:cs="Times New Roman"/>
                <w:sz w:val="18"/>
                <w:szCs w:val="18"/>
              </w:rPr>
              <w:t>в</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53 476</w:t>
            </w: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43 907,35</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12 612</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6 445,10</w:t>
            </w: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157 173</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35 629,02</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146 016</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13 930,46</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99 911,93</w:t>
            </w:r>
          </w:p>
        </w:tc>
      </w:tr>
      <w:tr w:rsidR="00E5680C"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tcPr>
          <w:p w:rsidR="00E5680C" w:rsidRPr="00392CE0" w:rsidRDefault="00E5680C" w:rsidP="00E928C4">
            <w:pPr>
              <w:spacing w:after="0" w:line="240" w:lineRule="auto"/>
              <w:jc w:val="both"/>
              <w:rPr>
                <w:rFonts w:ascii="Times New Roman" w:hAnsi="Times New Roman" w:cs="Times New Roman"/>
                <w:sz w:val="18"/>
                <w:szCs w:val="18"/>
              </w:rPr>
            </w:pPr>
            <w:r w:rsidRPr="00392CE0">
              <w:rPr>
                <w:rFonts w:ascii="Times New Roman" w:hAnsi="Times New Roman" w:cs="Times New Roman"/>
                <w:sz w:val="18"/>
                <w:szCs w:val="18"/>
              </w:rPr>
              <w:lastRenderedPageBreak/>
              <w:t>Ленин</w:t>
            </w:r>
            <w:r w:rsidRPr="00392CE0">
              <w:rPr>
                <w:rFonts w:ascii="Times New Roman" w:hAnsi="Times New Roman" w:cs="Times New Roman"/>
                <w:sz w:val="18"/>
                <w:szCs w:val="18"/>
              </w:rPr>
              <w:t>о</w:t>
            </w:r>
            <w:r w:rsidRPr="00392CE0">
              <w:rPr>
                <w:rFonts w:ascii="Times New Roman" w:hAnsi="Times New Roman" w:cs="Times New Roman"/>
                <w:sz w:val="18"/>
                <w:szCs w:val="18"/>
              </w:rPr>
              <w:t>горский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151 929</w:t>
            </w: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198 556,25</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37 830</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19 536,40</w:t>
            </w: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469 608</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97 735,78</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165 672</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12 531,00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168</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64,21</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328 423,64</w:t>
            </w:r>
          </w:p>
        </w:tc>
      </w:tr>
      <w:tr w:rsidR="00E5680C"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rsidR="00E5680C" w:rsidRPr="00392CE0" w:rsidRDefault="00E5680C" w:rsidP="00E928C4">
            <w:pPr>
              <w:spacing w:after="0" w:line="240" w:lineRule="auto"/>
              <w:jc w:val="both"/>
              <w:rPr>
                <w:rFonts w:ascii="Times New Roman" w:hAnsi="Times New Roman" w:cs="Times New Roman"/>
                <w:sz w:val="18"/>
                <w:szCs w:val="18"/>
              </w:rPr>
            </w:pPr>
            <w:r w:rsidRPr="00392CE0">
              <w:rPr>
                <w:rFonts w:ascii="Times New Roman" w:hAnsi="Times New Roman" w:cs="Times New Roman"/>
                <w:sz w:val="18"/>
                <w:szCs w:val="18"/>
              </w:rPr>
              <w:t>Мамады</w:t>
            </w:r>
            <w:r w:rsidRPr="00392CE0">
              <w:rPr>
                <w:rFonts w:ascii="Times New Roman" w:hAnsi="Times New Roman" w:cs="Times New Roman"/>
                <w:sz w:val="18"/>
                <w:szCs w:val="18"/>
              </w:rPr>
              <w:t>ш</w:t>
            </w:r>
            <w:r w:rsidRPr="00392CE0">
              <w:rPr>
                <w:rFonts w:ascii="Times New Roman" w:hAnsi="Times New Roman" w:cs="Times New Roman"/>
                <w:sz w:val="18"/>
                <w:szCs w:val="18"/>
              </w:rPr>
              <w:t>ский</w:t>
            </w:r>
          </w:p>
        </w:tc>
        <w:tc>
          <w:tcPr>
            <w:tcW w:w="1209" w:type="dxa"/>
            <w:tcBorders>
              <w:top w:val="single" w:sz="4" w:space="0" w:color="auto"/>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65 452</w:t>
            </w:r>
          </w:p>
        </w:tc>
        <w:tc>
          <w:tcPr>
            <w:tcW w:w="127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68 153,36</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30 461</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14 050,67</w:t>
            </w:r>
          </w:p>
        </w:tc>
        <w:tc>
          <w:tcPr>
            <w:tcW w:w="181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225 922</w:t>
            </w:r>
          </w:p>
        </w:tc>
        <w:tc>
          <w:tcPr>
            <w:tcW w:w="124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46 154,29</w:t>
            </w:r>
          </w:p>
        </w:tc>
        <w:tc>
          <w:tcPr>
            <w:tcW w:w="108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195 156</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18 210,17</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146 568,49</w:t>
            </w:r>
          </w:p>
        </w:tc>
      </w:tr>
      <w:tr w:rsidR="00E5680C"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tcPr>
          <w:p w:rsidR="00E5680C" w:rsidRPr="00392CE0" w:rsidRDefault="00E5680C" w:rsidP="00E928C4">
            <w:pPr>
              <w:spacing w:after="0" w:line="240" w:lineRule="auto"/>
              <w:jc w:val="both"/>
              <w:rPr>
                <w:rFonts w:ascii="Times New Roman" w:hAnsi="Times New Roman" w:cs="Times New Roman"/>
                <w:sz w:val="18"/>
                <w:szCs w:val="18"/>
              </w:rPr>
            </w:pPr>
            <w:r w:rsidRPr="00392CE0">
              <w:rPr>
                <w:rFonts w:ascii="Times New Roman" w:hAnsi="Times New Roman" w:cs="Times New Roman"/>
                <w:sz w:val="18"/>
                <w:szCs w:val="18"/>
              </w:rPr>
              <w:t>Мендел</w:t>
            </w:r>
            <w:r w:rsidRPr="00392CE0">
              <w:rPr>
                <w:rFonts w:ascii="Times New Roman" w:hAnsi="Times New Roman" w:cs="Times New Roman"/>
                <w:sz w:val="18"/>
                <w:szCs w:val="18"/>
              </w:rPr>
              <w:t>е</w:t>
            </w:r>
            <w:r w:rsidRPr="00392CE0">
              <w:rPr>
                <w:rFonts w:ascii="Times New Roman" w:hAnsi="Times New Roman" w:cs="Times New Roman"/>
                <w:sz w:val="18"/>
                <w:szCs w:val="18"/>
              </w:rPr>
              <w:t>евский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48 248</w:t>
            </w: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50 522,62</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15 980</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7 989,69</w:t>
            </w: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178 704</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36 566,06</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75 816</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5 924,00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101 002,37</w:t>
            </w:r>
          </w:p>
        </w:tc>
      </w:tr>
      <w:tr w:rsidR="00E5680C"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tcPr>
          <w:p w:rsidR="00E5680C" w:rsidRPr="00392CE0" w:rsidRDefault="00E5680C" w:rsidP="00E928C4">
            <w:pPr>
              <w:spacing w:after="0" w:line="240" w:lineRule="auto"/>
              <w:jc w:val="both"/>
              <w:rPr>
                <w:rFonts w:ascii="Times New Roman" w:hAnsi="Times New Roman" w:cs="Times New Roman"/>
                <w:sz w:val="18"/>
                <w:szCs w:val="18"/>
              </w:rPr>
            </w:pPr>
            <w:r w:rsidRPr="00392CE0">
              <w:rPr>
                <w:rFonts w:ascii="Times New Roman" w:hAnsi="Times New Roman" w:cs="Times New Roman"/>
                <w:sz w:val="18"/>
                <w:szCs w:val="18"/>
              </w:rPr>
              <w:t>Мензели</w:t>
            </w:r>
            <w:r w:rsidRPr="00392CE0">
              <w:rPr>
                <w:rFonts w:ascii="Times New Roman" w:hAnsi="Times New Roman" w:cs="Times New Roman"/>
                <w:sz w:val="18"/>
                <w:szCs w:val="18"/>
              </w:rPr>
              <w:t>н</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35 603</w:t>
            </w: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33 531,75</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9 913</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4 520,12</w:t>
            </w: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129 066</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24 725,07</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134 784</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11 874,98</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74 651,92</w:t>
            </w:r>
          </w:p>
        </w:tc>
      </w:tr>
      <w:tr w:rsidR="00E5680C"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spacing w:after="0" w:line="240" w:lineRule="auto"/>
              <w:jc w:val="both"/>
              <w:rPr>
                <w:rFonts w:ascii="Times New Roman" w:hAnsi="Times New Roman" w:cs="Times New Roman"/>
                <w:sz w:val="18"/>
                <w:szCs w:val="18"/>
              </w:rPr>
            </w:pPr>
            <w:r w:rsidRPr="00392CE0">
              <w:rPr>
                <w:rFonts w:ascii="Times New Roman" w:hAnsi="Times New Roman" w:cs="Times New Roman"/>
                <w:sz w:val="18"/>
                <w:szCs w:val="18"/>
              </w:rPr>
              <w:t>Мусл</w:t>
            </w:r>
            <w:r w:rsidRPr="00392CE0">
              <w:rPr>
                <w:rFonts w:ascii="Times New Roman" w:hAnsi="Times New Roman" w:cs="Times New Roman"/>
                <w:sz w:val="18"/>
                <w:szCs w:val="18"/>
              </w:rPr>
              <w:t>ю</w:t>
            </w:r>
            <w:r w:rsidRPr="00392CE0">
              <w:rPr>
                <w:rFonts w:ascii="Times New Roman" w:hAnsi="Times New Roman" w:cs="Times New Roman"/>
                <w:sz w:val="18"/>
                <w:szCs w:val="18"/>
              </w:rPr>
              <w:t>мовский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26 631</w:t>
            </w: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24 906,67</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14 582</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6 891,19</w:t>
            </w: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100 335</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22 768,61</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148 824</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10 034,74</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64 601,21</w:t>
            </w:r>
          </w:p>
        </w:tc>
      </w:tr>
      <w:tr w:rsidR="00E5680C"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spacing w:after="0" w:line="240" w:lineRule="auto"/>
              <w:jc w:val="both"/>
              <w:rPr>
                <w:rFonts w:ascii="Times New Roman" w:hAnsi="Times New Roman" w:cs="Times New Roman"/>
                <w:sz w:val="18"/>
                <w:szCs w:val="18"/>
              </w:rPr>
            </w:pPr>
            <w:r w:rsidRPr="00392CE0">
              <w:rPr>
                <w:rFonts w:ascii="Times New Roman" w:hAnsi="Times New Roman" w:cs="Times New Roman"/>
                <w:sz w:val="18"/>
                <w:szCs w:val="18"/>
              </w:rPr>
              <w:t>Нижнека</w:t>
            </w:r>
            <w:r w:rsidRPr="00392CE0">
              <w:rPr>
                <w:rFonts w:ascii="Times New Roman" w:hAnsi="Times New Roman" w:cs="Times New Roman"/>
                <w:sz w:val="18"/>
                <w:szCs w:val="18"/>
              </w:rPr>
              <w:t>м</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490 675</w:t>
            </w: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666 580,42</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101 950</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47 357,29</w:t>
            </w: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1 936 973</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358 987,62</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108 108</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10 802,64</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10 413</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4 669,87</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1 088 397,84</w:t>
            </w:r>
          </w:p>
        </w:tc>
      </w:tr>
      <w:tr w:rsidR="00E5680C"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spacing w:after="0" w:line="240" w:lineRule="auto"/>
              <w:jc w:val="both"/>
              <w:rPr>
                <w:rFonts w:ascii="Times New Roman" w:hAnsi="Times New Roman" w:cs="Times New Roman"/>
                <w:sz w:val="18"/>
                <w:szCs w:val="18"/>
              </w:rPr>
            </w:pPr>
            <w:r w:rsidRPr="00392CE0">
              <w:rPr>
                <w:rFonts w:ascii="Times New Roman" w:hAnsi="Times New Roman" w:cs="Times New Roman"/>
                <w:sz w:val="18"/>
                <w:szCs w:val="18"/>
              </w:rPr>
              <w:t>Новоше</w:t>
            </w:r>
            <w:r w:rsidRPr="00392CE0">
              <w:rPr>
                <w:rFonts w:ascii="Times New Roman" w:hAnsi="Times New Roman" w:cs="Times New Roman"/>
                <w:sz w:val="18"/>
                <w:szCs w:val="18"/>
              </w:rPr>
              <w:t>ш</w:t>
            </w:r>
            <w:r w:rsidRPr="00392CE0">
              <w:rPr>
                <w:rFonts w:ascii="Times New Roman" w:hAnsi="Times New Roman" w:cs="Times New Roman"/>
                <w:sz w:val="18"/>
                <w:szCs w:val="18"/>
              </w:rPr>
              <w:t>минский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20 477</w:t>
            </w: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20 718,58</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9 646</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5 165,80</w:t>
            </w: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82 387</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19 958,01</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92 664</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8 910,32</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54 752,71</w:t>
            </w:r>
          </w:p>
        </w:tc>
      </w:tr>
      <w:tr w:rsidR="00E5680C"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spacing w:after="0" w:line="240" w:lineRule="auto"/>
              <w:jc w:val="both"/>
              <w:rPr>
                <w:rFonts w:ascii="Times New Roman" w:hAnsi="Times New Roman" w:cs="Times New Roman"/>
                <w:sz w:val="18"/>
                <w:szCs w:val="18"/>
              </w:rPr>
            </w:pPr>
            <w:r w:rsidRPr="00392CE0">
              <w:rPr>
                <w:rFonts w:ascii="Times New Roman" w:hAnsi="Times New Roman" w:cs="Times New Roman"/>
                <w:sz w:val="18"/>
                <w:szCs w:val="18"/>
              </w:rPr>
              <w:t>Нурла</w:t>
            </w:r>
            <w:r w:rsidRPr="00392CE0">
              <w:rPr>
                <w:rFonts w:ascii="Times New Roman" w:hAnsi="Times New Roman" w:cs="Times New Roman"/>
                <w:sz w:val="18"/>
                <w:szCs w:val="18"/>
              </w:rPr>
              <w:t>т</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95 193</w:t>
            </w: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107 146,94</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18 212</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10 773,57</w:t>
            </w: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235 402</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54 837,44</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188 136</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14 004,59</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186 762,54</w:t>
            </w:r>
          </w:p>
        </w:tc>
      </w:tr>
      <w:tr w:rsidR="00E5680C"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spacing w:after="0" w:line="240" w:lineRule="auto"/>
              <w:jc w:val="both"/>
              <w:rPr>
                <w:rFonts w:ascii="Times New Roman" w:hAnsi="Times New Roman" w:cs="Times New Roman"/>
                <w:sz w:val="18"/>
                <w:szCs w:val="18"/>
              </w:rPr>
            </w:pPr>
            <w:r w:rsidRPr="00392CE0">
              <w:rPr>
                <w:rFonts w:ascii="Times New Roman" w:hAnsi="Times New Roman" w:cs="Times New Roman"/>
                <w:sz w:val="18"/>
                <w:szCs w:val="18"/>
              </w:rPr>
              <w:t>Пестр</w:t>
            </w:r>
            <w:r w:rsidRPr="00392CE0">
              <w:rPr>
                <w:rFonts w:ascii="Times New Roman" w:hAnsi="Times New Roman" w:cs="Times New Roman"/>
                <w:sz w:val="18"/>
                <w:szCs w:val="18"/>
              </w:rPr>
              <w:t>е</w:t>
            </w:r>
            <w:r w:rsidRPr="00392CE0">
              <w:rPr>
                <w:rFonts w:ascii="Times New Roman" w:hAnsi="Times New Roman" w:cs="Times New Roman"/>
                <w:sz w:val="18"/>
                <w:szCs w:val="18"/>
              </w:rPr>
              <w:t>чинский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44 753</w:t>
            </w: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42 489,34</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11 791</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6 218,76</w:t>
            </w: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125 930</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27 304,22</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87 048</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9 142,63</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85 154,95</w:t>
            </w:r>
          </w:p>
        </w:tc>
      </w:tr>
      <w:tr w:rsidR="00E5680C"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spacing w:after="0" w:line="240" w:lineRule="auto"/>
              <w:jc w:val="both"/>
              <w:rPr>
                <w:rFonts w:ascii="Times New Roman" w:hAnsi="Times New Roman" w:cs="Times New Roman"/>
                <w:sz w:val="18"/>
                <w:szCs w:val="18"/>
              </w:rPr>
            </w:pPr>
            <w:r w:rsidRPr="00392CE0">
              <w:rPr>
                <w:rFonts w:ascii="Times New Roman" w:hAnsi="Times New Roman" w:cs="Times New Roman"/>
                <w:sz w:val="18"/>
                <w:szCs w:val="18"/>
              </w:rPr>
              <w:t>Рыбно-Слободский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36 554</w:t>
            </w: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39 029,89</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9 890</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6 479,74</w:t>
            </w: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113 832</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30 311,23</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160 056</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17 746,00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93 566,86</w:t>
            </w:r>
          </w:p>
        </w:tc>
      </w:tr>
      <w:tr w:rsidR="00E5680C"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spacing w:after="0" w:line="240" w:lineRule="auto"/>
              <w:jc w:val="both"/>
              <w:rPr>
                <w:rFonts w:ascii="Times New Roman" w:hAnsi="Times New Roman" w:cs="Times New Roman"/>
                <w:sz w:val="18"/>
                <w:szCs w:val="18"/>
              </w:rPr>
            </w:pPr>
            <w:r w:rsidRPr="00392CE0">
              <w:rPr>
                <w:rFonts w:ascii="Times New Roman" w:hAnsi="Times New Roman" w:cs="Times New Roman"/>
                <w:sz w:val="18"/>
                <w:szCs w:val="18"/>
              </w:rPr>
              <w:t>Саби</w:t>
            </w:r>
            <w:r w:rsidRPr="00392CE0">
              <w:rPr>
                <w:rFonts w:ascii="Times New Roman" w:hAnsi="Times New Roman" w:cs="Times New Roman"/>
                <w:sz w:val="18"/>
                <w:szCs w:val="18"/>
              </w:rPr>
              <w:t>н</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57 276</w:t>
            </w: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60 120,28</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14 142</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7 611,80</w:t>
            </w: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199 209</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41 552,28</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116 532</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14 178,40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2 200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1 041,45</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124 504,21</w:t>
            </w:r>
          </w:p>
        </w:tc>
      </w:tr>
      <w:tr w:rsidR="00E5680C"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spacing w:after="0" w:line="240" w:lineRule="auto"/>
              <w:jc w:val="both"/>
              <w:rPr>
                <w:rFonts w:ascii="Times New Roman" w:hAnsi="Times New Roman" w:cs="Times New Roman"/>
                <w:sz w:val="18"/>
                <w:szCs w:val="18"/>
              </w:rPr>
            </w:pPr>
            <w:r w:rsidRPr="00392CE0">
              <w:rPr>
                <w:rFonts w:ascii="Times New Roman" w:hAnsi="Times New Roman" w:cs="Times New Roman"/>
                <w:sz w:val="18"/>
                <w:szCs w:val="18"/>
              </w:rPr>
              <w:t>Сармано</w:t>
            </w:r>
            <w:r w:rsidRPr="00392CE0">
              <w:rPr>
                <w:rFonts w:ascii="Times New Roman" w:hAnsi="Times New Roman" w:cs="Times New Roman"/>
                <w:sz w:val="18"/>
                <w:szCs w:val="18"/>
              </w:rPr>
              <w:t>в</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51 959</w:t>
            </w: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47 330,96</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19 999</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9 391,25</w:t>
            </w: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187 581</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45 320,43</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146 016</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14 182,00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116 224,64</w:t>
            </w:r>
          </w:p>
        </w:tc>
      </w:tr>
      <w:tr w:rsidR="00E5680C"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spacing w:after="0" w:line="240" w:lineRule="auto"/>
              <w:jc w:val="both"/>
              <w:rPr>
                <w:rFonts w:ascii="Times New Roman" w:hAnsi="Times New Roman" w:cs="Times New Roman"/>
                <w:sz w:val="18"/>
                <w:szCs w:val="18"/>
              </w:rPr>
            </w:pPr>
            <w:r w:rsidRPr="00392CE0">
              <w:rPr>
                <w:rFonts w:ascii="Times New Roman" w:hAnsi="Times New Roman" w:cs="Times New Roman"/>
                <w:sz w:val="18"/>
                <w:szCs w:val="18"/>
              </w:rPr>
              <w:t>Спа</w:t>
            </w:r>
            <w:r w:rsidRPr="00392CE0">
              <w:rPr>
                <w:rFonts w:ascii="Times New Roman" w:hAnsi="Times New Roman" w:cs="Times New Roman"/>
                <w:sz w:val="18"/>
                <w:szCs w:val="18"/>
              </w:rPr>
              <w:t>с</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30 391</w:t>
            </w: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30 582,81</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13 479</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6 434,68</w:t>
            </w: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91 489</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18 414,69</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96 174</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11 704,76</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67 136,94</w:t>
            </w:r>
          </w:p>
        </w:tc>
      </w:tr>
      <w:tr w:rsidR="00E5680C"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spacing w:after="0" w:line="240" w:lineRule="auto"/>
              <w:jc w:val="both"/>
              <w:rPr>
                <w:rFonts w:ascii="Times New Roman" w:hAnsi="Times New Roman" w:cs="Times New Roman"/>
                <w:sz w:val="18"/>
                <w:szCs w:val="18"/>
              </w:rPr>
            </w:pPr>
            <w:r w:rsidRPr="00392CE0">
              <w:rPr>
                <w:rFonts w:ascii="Times New Roman" w:hAnsi="Times New Roman" w:cs="Times New Roman"/>
                <w:sz w:val="18"/>
                <w:szCs w:val="18"/>
              </w:rPr>
              <w:t>Тетю</w:t>
            </w:r>
            <w:r w:rsidRPr="00392CE0">
              <w:rPr>
                <w:rFonts w:ascii="Times New Roman" w:hAnsi="Times New Roman" w:cs="Times New Roman"/>
                <w:sz w:val="18"/>
                <w:szCs w:val="18"/>
              </w:rPr>
              <w:t>ш</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42 190</w:t>
            </w: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43 326,53</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13 840</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7 559,33</w:t>
            </w: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162 990</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39 375,87</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138 996</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15 708,31</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105 970,04</w:t>
            </w:r>
          </w:p>
        </w:tc>
      </w:tr>
      <w:tr w:rsidR="00E5680C"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spacing w:after="0" w:line="240" w:lineRule="auto"/>
              <w:jc w:val="both"/>
              <w:rPr>
                <w:rFonts w:ascii="Times New Roman" w:hAnsi="Times New Roman"/>
                <w:sz w:val="18"/>
                <w:szCs w:val="18"/>
              </w:rPr>
            </w:pPr>
            <w:r w:rsidRPr="00392CE0">
              <w:rPr>
                <w:rFonts w:ascii="Times New Roman" w:hAnsi="Times New Roman"/>
                <w:sz w:val="18"/>
                <w:szCs w:val="18"/>
              </w:rPr>
              <w:t>Тукае</w:t>
            </w:r>
            <w:r w:rsidRPr="00392CE0">
              <w:rPr>
                <w:rFonts w:ascii="Times New Roman" w:hAnsi="Times New Roman"/>
                <w:sz w:val="18"/>
                <w:szCs w:val="18"/>
              </w:rPr>
              <w:t>в</w:t>
            </w:r>
            <w:r w:rsidRPr="00392CE0">
              <w:rPr>
                <w:rFonts w:ascii="Times New Roman" w:hAnsi="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48 126</w:t>
            </w: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48 616,55</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15 122</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8 300,09</w:t>
            </w: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135 968</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32 803,63</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228 852</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20 870,67</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980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569,37</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111 160,31</w:t>
            </w:r>
          </w:p>
        </w:tc>
      </w:tr>
      <w:tr w:rsidR="00E5680C"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spacing w:after="0" w:line="240" w:lineRule="auto"/>
              <w:jc w:val="both"/>
              <w:rPr>
                <w:rFonts w:ascii="Times New Roman" w:hAnsi="Times New Roman"/>
                <w:sz w:val="18"/>
                <w:szCs w:val="18"/>
              </w:rPr>
            </w:pPr>
            <w:r w:rsidRPr="00392CE0">
              <w:rPr>
                <w:rFonts w:ascii="Times New Roman" w:hAnsi="Times New Roman"/>
                <w:sz w:val="18"/>
                <w:szCs w:val="18"/>
              </w:rPr>
              <w:t>Тюлячи</w:t>
            </w:r>
            <w:r w:rsidRPr="00392CE0">
              <w:rPr>
                <w:rFonts w:ascii="Times New Roman" w:hAnsi="Times New Roman"/>
                <w:sz w:val="18"/>
                <w:szCs w:val="18"/>
              </w:rPr>
              <w:t>н</w:t>
            </w:r>
            <w:r w:rsidRPr="00392CE0">
              <w:rPr>
                <w:rFonts w:ascii="Times New Roman" w:hAnsi="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19 860</w:t>
            </w: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16 884,27</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4 355</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1 952,56</w:t>
            </w: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87 014</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16 669,14</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89 856</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7 585,00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43 090,97</w:t>
            </w:r>
          </w:p>
        </w:tc>
      </w:tr>
      <w:tr w:rsidR="00E5680C"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spacing w:after="0" w:line="240" w:lineRule="auto"/>
              <w:jc w:val="both"/>
              <w:rPr>
                <w:rFonts w:ascii="Times New Roman" w:hAnsi="Times New Roman"/>
                <w:sz w:val="18"/>
                <w:szCs w:val="18"/>
              </w:rPr>
            </w:pPr>
            <w:r w:rsidRPr="00392CE0">
              <w:rPr>
                <w:rFonts w:ascii="Times New Roman" w:hAnsi="Times New Roman"/>
                <w:sz w:val="18"/>
                <w:szCs w:val="18"/>
              </w:rPr>
              <w:t>Черемша</w:t>
            </w:r>
            <w:r w:rsidRPr="00392CE0">
              <w:rPr>
                <w:rFonts w:ascii="Times New Roman" w:hAnsi="Times New Roman"/>
                <w:sz w:val="18"/>
                <w:szCs w:val="18"/>
              </w:rPr>
              <w:t>н</w:t>
            </w:r>
            <w:r w:rsidRPr="00392CE0">
              <w:rPr>
                <w:rFonts w:ascii="Times New Roman" w:hAnsi="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31 311</w:t>
            </w: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28 393,71</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14 010</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7 882,51</w:t>
            </w: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104 034</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24 260,74</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96 876</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12 322,72</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72 859,68</w:t>
            </w:r>
          </w:p>
        </w:tc>
      </w:tr>
      <w:tr w:rsidR="00E5680C"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spacing w:after="0" w:line="240" w:lineRule="auto"/>
              <w:jc w:val="both"/>
              <w:rPr>
                <w:rFonts w:ascii="Times New Roman" w:hAnsi="Times New Roman"/>
                <w:sz w:val="18"/>
                <w:szCs w:val="18"/>
              </w:rPr>
            </w:pPr>
            <w:r w:rsidRPr="00392CE0">
              <w:rPr>
                <w:rFonts w:ascii="Times New Roman" w:hAnsi="Times New Roman"/>
                <w:sz w:val="18"/>
                <w:szCs w:val="18"/>
              </w:rPr>
              <w:t>Чистопол</w:t>
            </w:r>
            <w:r w:rsidRPr="00392CE0">
              <w:rPr>
                <w:rFonts w:ascii="Times New Roman" w:hAnsi="Times New Roman"/>
                <w:sz w:val="18"/>
                <w:szCs w:val="18"/>
              </w:rPr>
              <w:t>ь</w:t>
            </w:r>
            <w:r w:rsidRPr="00392CE0">
              <w:rPr>
                <w:rFonts w:ascii="Times New Roman" w:hAnsi="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168 330</w:t>
            </w: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229 832,15</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23 702</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10 954,33</w:t>
            </w: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549 751</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111 081,09</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92 664</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10 810,60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2 613</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1 585,17</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364 263,34</w:t>
            </w:r>
          </w:p>
        </w:tc>
      </w:tr>
      <w:tr w:rsidR="00E5680C"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spacing w:after="0" w:line="240" w:lineRule="auto"/>
              <w:jc w:val="both"/>
              <w:rPr>
                <w:rFonts w:ascii="Times New Roman" w:hAnsi="Times New Roman"/>
                <w:sz w:val="18"/>
                <w:szCs w:val="18"/>
              </w:rPr>
            </w:pPr>
            <w:r w:rsidRPr="00392CE0">
              <w:rPr>
                <w:rFonts w:ascii="Times New Roman" w:hAnsi="Times New Roman"/>
                <w:sz w:val="18"/>
                <w:szCs w:val="18"/>
              </w:rPr>
              <w:t>Ютази</w:t>
            </w:r>
            <w:r w:rsidRPr="00392CE0">
              <w:rPr>
                <w:rFonts w:ascii="Times New Roman" w:hAnsi="Times New Roman"/>
                <w:sz w:val="18"/>
                <w:szCs w:val="18"/>
              </w:rPr>
              <w:t>н</w:t>
            </w:r>
            <w:r w:rsidRPr="00392CE0">
              <w:rPr>
                <w:rFonts w:ascii="Times New Roman" w:hAnsi="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35 397</w:t>
            </w: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34 617,36</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9 941</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4 876,80</w:t>
            </w: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126 389</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26 355,79</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58 968</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5 415,00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71 264,95</w:t>
            </w:r>
          </w:p>
        </w:tc>
      </w:tr>
      <w:tr w:rsidR="00E5680C" w:rsidRPr="00392CE0">
        <w:trPr>
          <w:trHeight w:val="285"/>
        </w:trPr>
        <w:tc>
          <w:tcPr>
            <w:tcW w:w="18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928C4" w:rsidP="00E928C4">
            <w:pPr>
              <w:spacing w:after="0" w:line="240" w:lineRule="auto"/>
              <w:jc w:val="both"/>
              <w:rPr>
                <w:rFonts w:ascii="Times New Roman" w:hAnsi="Times New Roman"/>
                <w:sz w:val="18"/>
                <w:szCs w:val="18"/>
              </w:rPr>
            </w:pPr>
            <w:r w:rsidRPr="00392CE0">
              <w:rPr>
                <w:rFonts w:ascii="Times New Roman" w:hAnsi="Times New Roman"/>
                <w:sz w:val="18"/>
                <w:szCs w:val="18"/>
              </w:rPr>
              <w:t>г.</w:t>
            </w:r>
            <w:r w:rsidR="00E5680C" w:rsidRPr="00392CE0">
              <w:rPr>
                <w:rFonts w:ascii="Times New Roman" w:hAnsi="Times New Roman"/>
                <w:sz w:val="18"/>
                <w:szCs w:val="18"/>
              </w:rPr>
              <w:t>Набережные Че</w:t>
            </w:r>
            <w:r w:rsidR="00E5680C" w:rsidRPr="00392CE0">
              <w:rPr>
                <w:rFonts w:ascii="Times New Roman" w:hAnsi="Times New Roman"/>
                <w:sz w:val="18"/>
                <w:szCs w:val="18"/>
              </w:rPr>
              <w:t>л</w:t>
            </w:r>
            <w:r w:rsidR="00E5680C" w:rsidRPr="00392CE0">
              <w:rPr>
                <w:rFonts w:ascii="Times New Roman" w:hAnsi="Times New Roman"/>
                <w:sz w:val="18"/>
                <w:szCs w:val="18"/>
              </w:rPr>
              <w:t>ны</w:t>
            </w:r>
          </w:p>
        </w:tc>
        <w:tc>
          <w:tcPr>
            <w:tcW w:w="1209" w:type="dxa"/>
            <w:tcBorders>
              <w:top w:val="single" w:sz="4" w:space="0" w:color="auto"/>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533 498</w:t>
            </w:r>
          </w:p>
        </w:tc>
        <w:tc>
          <w:tcPr>
            <w:tcW w:w="127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694 112,61</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189 612</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84 259,23</w:t>
            </w:r>
          </w:p>
        </w:tc>
        <w:tc>
          <w:tcPr>
            <w:tcW w:w="181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3 869 705</w:t>
            </w:r>
          </w:p>
        </w:tc>
        <w:tc>
          <w:tcPr>
            <w:tcW w:w="124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709 387,56</w:t>
            </w:r>
          </w:p>
        </w:tc>
        <w:tc>
          <w:tcPr>
            <w:tcW w:w="108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6 061</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2 818,82</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1 490 578,22</w:t>
            </w:r>
          </w:p>
        </w:tc>
      </w:tr>
      <w:tr w:rsidR="00E5680C"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928C4" w:rsidP="00E928C4">
            <w:pPr>
              <w:spacing w:after="0" w:line="240" w:lineRule="auto"/>
              <w:jc w:val="both"/>
              <w:rPr>
                <w:rFonts w:ascii="Times New Roman" w:hAnsi="Times New Roman"/>
                <w:sz w:val="18"/>
                <w:szCs w:val="18"/>
              </w:rPr>
            </w:pPr>
            <w:r w:rsidRPr="00392CE0">
              <w:rPr>
                <w:rFonts w:ascii="Times New Roman" w:hAnsi="Times New Roman"/>
                <w:sz w:val="18"/>
                <w:szCs w:val="18"/>
              </w:rPr>
              <w:t>г.</w:t>
            </w:r>
            <w:r w:rsidR="00E5680C" w:rsidRPr="00392CE0">
              <w:rPr>
                <w:rFonts w:ascii="Times New Roman" w:hAnsi="Times New Roman"/>
                <w:sz w:val="18"/>
                <w:szCs w:val="18"/>
              </w:rPr>
              <w:t>К</w:t>
            </w:r>
            <w:r w:rsidR="00E5680C" w:rsidRPr="00392CE0">
              <w:rPr>
                <w:rFonts w:ascii="Times New Roman" w:hAnsi="Times New Roman"/>
                <w:sz w:val="18"/>
                <w:szCs w:val="18"/>
              </w:rPr>
              <w:t>а</w:t>
            </w:r>
            <w:r w:rsidR="00E5680C" w:rsidRPr="00392CE0">
              <w:rPr>
                <w:rFonts w:ascii="Times New Roman" w:hAnsi="Times New Roman"/>
                <w:sz w:val="18"/>
                <w:szCs w:val="18"/>
              </w:rPr>
              <w:t>зань</w:t>
            </w:r>
          </w:p>
          <w:p w:rsidR="00877281" w:rsidRPr="00392CE0" w:rsidRDefault="00877281" w:rsidP="00E928C4">
            <w:pPr>
              <w:spacing w:after="0" w:line="240" w:lineRule="auto"/>
              <w:jc w:val="both"/>
              <w:rPr>
                <w:rFonts w:ascii="Times New Roman" w:hAnsi="Times New Roman"/>
                <w:sz w:val="18"/>
                <w:szCs w:val="18"/>
              </w:rPr>
            </w:pP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1 350 494</w:t>
            </w: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1 673 867,92</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367 626</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170 625,55</w:t>
            </w: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10 032 565</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1 789 826,52</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10 550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6 161,09</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3 640 481,08</w:t>
            </w:r>
          </w:p>
        </w:tc>
      </w:tr>
      <w:tr w:rsidR="00E5680C" w:rsidRPr="00392CE0">
        <w:trPr>
          <w:trHeight w:val="510"/>
        </w:trPr>
        <w:tc>
          <w:tcPr>
            <w:tcW w:w="18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spacing w:after="0" w:line="240" w:lineRule="auto"/>
              <w:jc w:val="both"/>
              <w:rPr>
                <w:rFonts w:ascii="Times New Roman" w:hAnsi="Times New Roman"/>
                <w:b/>
                <w:bCs/>
                <w:sz w:val="18"/>
                <w:szCs w:val="18"/>
              </w:rPr>
            </w:pPr>
            <w:r w:rsidRPr="00392CE0">
              <w:rPr>
                <w:rFonts w:ascii="Times New Roman" w:hAnsi="Times New Roman"/>
                <w:b/>
                <w:bCs/>
                <w:sz w:val="18"/>
                <w:szCs w:val="18"/>
              </w:rPr>
              <w:t>Республ</w:t>
            </w:r>
            <w:r w:rsidRPr="00392CE0">
              <w:rPr>
                <w:rFonts w:ascii="Times New Roman" w:hAnsi="Times New Roman"/>
                <w:b/>
                <w:bCs/>
                <w:sz w:val="18"/>
                <w:szCs w:val="18"/>
              </w:rPr>
              <w:t>и</w:t>
            </w:r>
            <w:r w:rsidRPr="00392CE0">
              <w:rPr>
                <w:rFonts w:ascii="Times New Roman" w:hAnsi="Times New Roman"/>
                <w:b/>
                <w:bCs/>
                <w:sz w:val="18"/>
                <w:szCs w:val="18"/>
              </w:rPr>
              <w:t>кан</w:t>
            </w:r>
            <w:r w:rsidR="00E928C4" w:rsidRPr="00392CE0">
              <w:rPr>
                <w:rFonts w:ascii="Times New Roman" w:hAnsi="Times New Roman"/>
                <w:b/>
                <w:bCs/>
                <w:sz w:val="18"/>
                <w:szCs w:val="18"/>
              </w:rPr>
              <w:t>ские ме</w:t>
            </w:r>
            <w:r w:rsidRPr="00392CE0">
              <w:rPr>
                <w:rFonts w:ascii="Times New Roman" w:hAnsi="Times New Roman"/>
                <w:b/>
                <w:bCs/>
                <w:sz w:val="18"/>
                <w:szCs w:val="18"/>
              </w:rPr>
              <w:t>дицинские учрежд</w:t>
            </w:r>
            <w:r w:rsidRPr="00392CE0">
              <w:rPr>
                <w:rFonts w:ascii="Times New Roman" w:hAnsi="Times New Roman"/>
                <w:b/>
                <w:bCs/>
                <w:sz w:val="18"/>
                <w:szCs w:val="18"/>
              </w:rPr>
              <w:t>е</w:t>
            </w:r>
            <w:r w:rsidRPr="00392CE0">
              <w:rPr>
                <w:rFonts w:ascii="Times New Roman" w:hAnsi="Times New Roman"/>
                <w:b/>
                <w:bCs/>
                <w:sz w:val="18"/>
                <w:szCs w:val="18"/>
              </w:rPr>
              <w:t>ния</w:t>
            </w:r>
          </w:p>
        </w:tc>
        <w:tc>
          <w:tcPr>
            <w:tcW w:w="1209" w:type="dxa"/>
            <w:tcBorders>
              <w:top w:val="single" w:sz="4" w:space="0" w:color="auto"/>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1 561 103</w:t>
            </w:r>
          </w:p>
        </w:tc>
        <w:tc>
          <w:tcPr>
            <w:tcW w:w="127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3 329 575,14</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199 241</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158 376,01</w:t>
            </w:r>
          </w:p>
        </w:tc>
        <w:tc>
          <w:tcPr>
            <w:tcW w:w="181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1 720 862</w:t>
            </w:r>
          </w:p>
        </w:tc>
        <w:tc>
          <w:tcPr>
            <w:tcW w:w="124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481 685,23</w:t>
            </w:r>
          </w:p>
        </w:tc>
        <w:tc>
          <w:tcPr>
            <w:tcW w:w="108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0</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0,00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136 215</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103 634,90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4 073 271,28</w:t>
            </w:r>
          </w:p>
        </w:tc>
      </w:tr>
      <w:tr w:rsidR="00E5680C"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spacing w:after="0" w:line="240" w:lineRule="auto"/>
              <w:jc w:val="both"/>
              <w:rPr>
                <w:rFonts w:ascii="Times New Roman" w:hAnsi="Times New Roman"/>
                <w:i/>
                <w:iCs/>
                <w:sz w:val="18"/>
                <w:szCs w:val="18"/>
              </w:rPr>
            </w:pPr>
            <w:r w:rsidRPr="00392CE0">
              <w:rPr>
                <w:rFonts w:ascii="Times New Roman" w:hAnsi="Times New Roman"/>
                <w:sz w:val="18"/>
                <w:szCs w:val="18"/>
              </w:rPr>
              <w:t>ГАУЗ  «РКБ МЗ РТ»</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350 512</w:t>
            </w: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727 203,55</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199 028</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65 180,03</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17 000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12 097,61</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804 481,19</w:t>
            </w:r>
          </w:p>
        </w:tc>
      </w:tr>
      <w:tr w:rsidR="00E5680C"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spacing w:after="0" w:line="240" w:lineRule="auto"/>
              <w:jc w:val="both"/>
              <w:rPr>
                <w:rFonts w:ascii="Times New Roman" w:hAnsi="Times New Roman"/>
                <w:sz w:val="18"/>
                <w:szCs w:val="18"/>
              </w:rPr>
            </w:pPr>
            <w:r w:rsidRPr="00392CE0">
              <w:rPr>
                <w:rFonts w:ascii="Times New Roman" w:hAnsi="Times New Roman"/>
                <w:sz w:val="18"/>
                <w:szCs w:val="18"/>
              </w:rPr>
              <w:t>ООО «АВА-ПЕТЕР»</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r>
      <w:tr w:rsidR="00E5680C"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spacing w:after="0" w:line="240" w:lineRule="auto"/>
              <w:jc w:val="both"/>
              <w:rPr>
                <w:rFonts w:ascii="Times New Roman" w:hAnsi="Times New Roman"/>
                <w:i/>
                <w:iCs/>
                <w:sz w:val="18"/>
                <w:szCs w:val="18"/>
              </w:rPr>
            </w:pPr>
            <w:r w:rsidRPr="00392CE0">
              <w:rPr>
                <w:rFonts w:ascii="Times New Roman" w:hAnsi="Times New Roman"/>
                <w:sz w:val="18"/>
                <w:szCs w:val="18"/>
              </w:rPr>
              <w:t>ГАУЗ  «РКБ 2»</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155 249</w:t>
            </w: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241 174,04</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9 700</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4 322,80</w:t>
            </w: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128 165</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46 152,01</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9 120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10 978,42</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302 627,27</w:t>
            </w:r>
          </w:p>
        </w:tc>
      </w:tr>
      <w:tr w:rsidR="00E5680C"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spacing w:after="0" w:line="240" w:lineRule="auto"/>
              <w:jc w:val="both"/>
              <w:rPr>
                <w:rFonts w:ascii="Times New Roman" w:hAnsi="Times New Roman"/>
                <w:i/>
                <w:iCs/>
                <w:sz w:val="18"/>
                <w:szCs w:val="18"/>
              </w:rPr>
            </w:pPr>
            <w:r w:rsidRPr="00392CE0">
              <w:rPr>
                <w:rFonts w:ascii="Times New Roman" w:hAnsi="Times New Roman"/>
                <w:sz w:val="18"/>
                <w:szCs w:val="18"/>
              </w:rPr>
              <w:t>ГАУЗ «ДРКБ МЗ РТ»</w:t>
            </w:r>
          </w:p>
        </w:tc>
        <w:tc>
          <w:tcPr>
            <w:tcW w:w="1209" w:type="dxa"/>
            <w:tcBorders>
              <w:top w:val="single" w:sz="4" w:space="0" w:color="auto"/>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216 775</w:t>
            </w:r>
          </w:p>
        </w:tc>
        <w:tc>
          <w:tcPr>
            <w:tcW w:w="127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374 824,01</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42 905</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20 612,25</w:t>
            </w:r>
          </w:p>
        </w:tc>
        <w:tc>
          <w:tcPr>
            <w:tcW w:w="181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159 353</w:t>
            </w:r>
          </w:p>
        </w:tc>
        <w:tc>
          <w:tcPr>
            <w:tcW w:w="124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49 113,94</w:t>
            </w:r>
          </w:p>
        </w:tc>
        <w:tc>
          <w:tcPr>
            <w:tcW w:w="108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8 800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6 844,85</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451 395,05</w:t>
            </w:r>
          </w:p>
        </w:tc>
      </w:tr>
      <w:tr w:rsidR="00E5680C"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spacing w:after="0" w:line="240" w:lineRule="auto"/>
              <w:jc w:val="both"/>
              <w:rPr>
                <w:rFonts w:ascii="Times New Roman" w:hAnsi="Times New Roman"/>
                <w:i/>
                <w:iCs/>
                <w:sz w:val="18"/>
                <w:szCs w:val="18"/>
              </w:rPr>
            </w:pPr>
            <w:r w:rsidRPr="00392CE0">
              <w:rPr>
                <w:rFonts w:ascii="Times New Roman" w:hAnsi="Times New Roman"/>
                <w:sz w:val="18"/>
                <w:szCs w:val="18"/>
              </w:rPr>
              <w:t>ГАУЗ «РКОБ МЗ РТ»</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8 150</w:t>
            </w: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10 859,01</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8 345</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44 073,97</w:t>
            </w: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41 370</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21 071,29</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18 370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6 753,51</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82 757,78</w:t>
            </w:r>
          </w:p>
        </w:tc>
      </w:tr>
      <w:tr w:rsidR="00E5680C"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spacing w:after="0" w:line="240" w:lineRule="auto"/>
              <w:jc w:val="both"/>
              <w:rPr>
                <w:rFonts w:ascii="Times New Roman" w:hAnsi="Times New Roman"/>
                <w:i/>
                <w:iCs/>
                <w:sz w:val="18"/>
                <w:szCs w:val="18"/>
              </w:rPr>
            </w:pPr>
            <w:r w:rsidRPr="00392CE0">
              <w:rPr>
                <w:rFonts w:ascii="Times New Roman" w:hAnsi="Times New Roman"/>
                <w:iCs/>
                <w:sz w:val="18"/>
                <w:szCs w:val="18"/>
              </w:rPr>
              <w:t>ГАУЗ «РКБВЛ МЗ РТ»</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53 866</w:t>
            </w: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51 463,62</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12 810</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6 054,16</w:t>
            </w: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22 283</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6 686,84</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64 204,62</w:t>
            </w:r>
          </w:p>
        </w:tc>
      </w:tr>
      <w:tr w:rsidR="00E5680C"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spacing w:after="0" w:line="240" w:lineRule="auto"/>
              <w:jc w:val="both"/>
              <w:rPr>
                <w:rFonts w:ascii="Times New Roman" w:hAnsi="Times New Roman"/>
                <w:i/>
                <w:iCs/>
                <w:sz w:val="18"/>
                <w:szCs w:val="18"/>
              </w:rPr>
            </w:pPr>
            <w:r w:rsidRPr="00392CE0">
              <w:rPr>
                <w:rFonts w:ascii="Times New Roman" w:hAnsi="Times New Roman"/>
                <w:bCs/>
                <w:sz w:val="18"/>
                <w:szCs w:val="18"/>
              </w:rPr>
              <w:t>ГАУЗ «РКОД МЗ РТ»</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207 747</w:t>
            </w: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523 051,01</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77 720</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57 988,24</w:t>
            </w: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415 824</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110 396,87</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56 285</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43 386,06</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734 822,18</w:t>
            </w:r>
          </w:p>
        </w:tc>
      </w:tr>
      <w:tr w:rsidR="00E5680C"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spacing w:after="0" w:line="240" w:lineRule="auto"/>
              <w:jc w:val="both"/>
              <w:rPr>
                <w:rFonts w:ascii="Times New Roman" w:hAnsi="Times New Roman"/>
                <w:i/>
                <w:iCs/>
                <w:sz w:val="18"/>
                <w:szCs w:val="18"/>
              </w:rPr>
            </w:pPr>
            <w:r w:rsidRPr="00392CE0">
              <w:rPr>
                <w:rFonts w:ascii="Times New Roman" w:hAnsi="Times New Roman"/>
                <w:sz w:val="18"/>
                <w:szCs w:val="18"/>
              </w:rPr>
              <w:t>ГАУЗ  «МКДЦ»</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80 656</w:t>
            </w: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399 311,15</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70 000</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26 709,43</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9 300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12 968,97</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438 989,55</w:t>
            </w:r>
          </w:p>
        </w:tc>
      </w:tr>
      <w:tr w:rsidR="00E5680C"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7A4CDF" w:rsidRPr="00392CE0" w:rsidRDefault="00E5680C" w:rsidP="00877281">
            <w:pPr>
              <w:spacing w:after="0" w:line="240" w:lineRule="auto"/>
              <w:jc w:val="both"/>
              <w:rPr>
                <w:rFonts w:ascii="Times New Roman" w:hAnsi="Times New Roman"/>
                <w:iCs/>
                <w:sz w:val="18"/>
                <w:szCs w:val="18"/>
              </w:rPr>
            </w:pPr>
            <w:r w:rsidRPr="00392CE0">
              <w:rPr>
                <w:rFonts w:ascii="Times New Roman" w:hAnsi="Times New Roman"/>
                <w:iCs/>
                <w:sz w:val="18"/>
                <w:szCs w:val="18"/>
              </w:rPr>
              <w:t>ГАУЗ «РСП МЗ РТ»</w:t>
            </w:r>
          </w:p>
          <w:p w:rsidR="00877281" w:rsidRPr="00392CE0" w:rsidRDefault="00877281" w:rsidP="00877281">
            <w:pPr>
              <w:spacing w:after="0" w:line="240" w:lineRule="auto"/>
              <w:jc w:val="both"/>
              <w:rPr>
                <w:rFonts w:ascii="Times New Roman" w:hAnsi="Times New Roman"/>
                <w:iCs/>
                <w:sz w:val="18"/>
                <w:szCs w:val="18"/>
              </w:rPr>
            </w:pPr>
          </w:p>
          <w:p w:rsidR="00877281" w:rsidRPr="00392CE0" w:rsidRDefault="00877281" w:rsidP="00877281">
            <w:pPr>
              <w:spacing w:after="0" w:line="240" w:lineRule="auto"/>
              <w:jc w:val="both"/>
              <w:rPr>
                <w:rFonts w:ascii="Times New Roman" w:hAnsi="Times New Roman"/>
                <w:i/>
                <w:iCs/>
                <w:sz w:val="18"/>
                <w:szCs w:val="18"/>
              </w:rPr>
            </w:pP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121 522</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28 767,62</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28 767,62</w:t>
            </w:r>
          </w:p>
        </w:tc>
      </w:tr>
      <w:tr w:rsidR="00E5680C" w:rsidRPr="00392CE0">
        <w:trPr>
          <w:trHeight w:val="191"/>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spacing w:after="0" w:line="240" w:lineRule="auto"/>
              <w:jc w:val="both"/>
              <w:rPr>
                <w:rFonts w:ascii="Times New Roman" w:hAnsi="Times New Roman"/>
                <w:sz w:val="18"/>
                <w:szCs w:val="18"/>
              </w:rPr>
            </w:pPr>
            <w:r w:rsidRPr="00392CE0">
              <w:rPr>
                <w:rFonts w:ascii="Times New Roman" w:hAnsi="Times New Roman"/>
                <w:sz w:val="18"/>
                <w:szCs w:val="18"/>
              </w:rPr>
              <w:lastRenderedPageBreak/>
              <w:t>ГАУЗ «Казанский эн</w:t>
            </w:r>
            <w:r w:rsidR="00E928C4" w:rsidRPr="00392CE0">
              <w:rPr>
                <w:rFonts w:ascii="Times New Roman" w:hAnsi="Times New Roman"/>
                <w:sz w:val="18"/>
                <w:szCs w:val="18"/>
              </w:rPr>
              <w:t>-</w:t>
            </w:r>
            <w:r w:rsidRPr="00392CE0">
              <w:rPr>
                <w:rFonts w:ascii="Times New Roman" w:hAnsi="Times New Roman"/>
                <w:sz w:val="18"/>
                <w:szCs w:val="18"/>
              </w:rPr>
              <w:t>докринологич</w:t>
            </w:r>
            <w:r w:rsidRPr="00392CE0">
              <w:rPr>
                <w:rFonts w:ascii="Times New Roman" w:hAnsi="Times New Roman"/>
                <w:sz w:val="18"/>
                <w:szCs w:val="18"/>
              </w:rPr>
              <w:t>е</w:t>
            </w:r>
            <w:r w:rsidRPr="00392CE0">
              <w:rPr>
                <w:rFonts w:ascii="Times New Roman" w:hAnsi="Times New Roman"/>
                <w:sz w:val="18"/>
                <w:szCs w:val="18"/>
              </w:rPr>
              <w:t>ский диспа</w:t>
            </w:r>
            <w:r w:rsidRPr="00392CE0">
              <w:rPr>
                <w:rFonts w:ascii="Times New Roman" w:hAnsi="Times New Roman"/>
                <w:sz w:val="18"/>
                <w:szCs w:val="18"/>
              </w:rPr>
              <w:t>н</w:t>
            </w:r>
            <w:r w:rsidRPr="00392CE0">
              <w:rPr>
                <w:rFonts w:ascii="Times New Roman" w:hAnsi="Times New Roman"/>
                <w:sz w:val="18"/>
                <w:szCs w:val="18"/>
              </w:rPr>
              <w:t>сер»</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5 360</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2 462,92</w:t>
            </w: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50 300</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10 516,58</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12 979,50</w:t>
            </w:r>
          </w:p>
        </w:tc>
      </w:tr>
      <w:tr w:rsidR="00E5680C" w:rsidRPr="00392CE0">
        <w:trPr>
          <w:trHeight w:val="341"/>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spacing w:after="0" w:line="240" w:lineRule="auto"/>
              <w:jc w:val="both"/>
              <w:rPr>
                <w:rFonts w:ascii="Times New Roman" w:hAnsi="Times New Roman"/>
                <w:sz w:val="18"/>
                <w:szCs w:val="18"/>
              </w:rPr>
            </w:pPr>
            <w:r w:rsidRPr="00392CE0">
              <w:rPr>
                <w:rFonts w:ascii="Times New Roman" w:hAnsi="Times New Roman"/>
                <w:sz w:val="18"/>
                <w:szCs w:val="18"/>
              </w:rPr>
              <w:t>ГАУЗ «Госп</w:t>
            </w:r>
            <w:r w:rsidRPr="00392CE0">
              <w:rPr>
                <w:rFonts w:ascii="Times New Roman" w:hAnsi="Times New Roman"/>
                <w:sz w:val="18"/>
                <w:szCs w:val="18"/>
              </w:rPr>
              <w:t>и</w:t>
            </w:r>
            <w:r w:rsidRPr="00392CE0">
              <w:rPr>
                <w:rFonts w:ascii="Times New Roman" w:hAnsi="Times New Roman"/>
                <w:sz w:val="18"/>
                <w:szCs w:val="18"/>
              </w:rPr>
              <w:t>таль для ветер</w:t>
            </w:r>
            <w:r w:rsidRPr="00392CE0">
              <w:rPr>
                <w:rFonts w:ascii="Times New Roman" w:hAnsi="Times New Roman"/>
                <w:sz w:val="18"/>
                <w:szCs w:val="18"/>
              </w:rPr>
              <w:t>а</w:t>
            </w:r>
            <w:r w:rsidRPr="00392CE0">
              <w:rPr>
                <w:rFonts w:ascii="Times New Roman" w:hAnsi="Times New Roman"/>
                <w:sz w:val="18"/>
                <w:szCs w:val="18"/>
              </w:rPr>
              <w:t>нов войн г.Казани»</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80 246</w:t>
            </w: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120 536,69</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13 021</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7 445,42</w:t>
            </w: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248 139</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41 537,64</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169 519,75</w:t>
            </w:r>
          </w:p>
        </w:tc>
      </w:tr>
      <w:tr w:rsidR="00E5680C" w:rsidRPr="00392CE0">
        <w:trPr>
          <w:trHeight w:val="352"/>
        </w:trPr>
        <w:tc>
          <w:tcPr>
            <w:tcW w:w="18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spacing w:after="0" w:line="240" w:lineRule="auto"/>
              <w:jc w:val="both"/>
              <w:rPr>
                <w:rFonts w:ascii="Times New Roman" w:hAnsi="Times New Roman"/>
                <w:sz w:val="18"/>
                <w:szCs w:val="18"/>
              </w:rPr>
            </w:pPr>
            <w:r w:rsidRPr="00392CE0">
              <w:rPr>
                <w:rFonts w:ascii="Times New Roman" w:hAnsi="Times New Roman"/>
                <w:sz w:val="18"/>
                <w:szCs w:val="18"/>
              </w:rPr>
              <w:t>ГАУЗ «Госпиталь для вет</w:t>
            </w:r>
            <w:r w:rsidRPr="00392CE0">
              <w:rPr>
                <w:rFonts w:ascii="Times New Roman" w:hAnsi="Times New Roman"/>
                <w:sz w:val="18"/>
                <w:szCs w:val="18"/>
              </w:rPr>
              <w:t>е</w:t>
            </w:r>
            <w:r w:rsidRPr="00392CE0">
              <w:rPr>
                <w:rFonts w:ascii="Times New Roman" w:hAnsi="Times New Roman"/>
                <w:sz w:val="18"/>
                <w:szCs w:val="18"/>
              </w:rPr>
              <w:t>ранов войн»,  г.Набережные Че</w:t>
            </w:r>
            <w:r w:rsidRPr="00392CE0">
              <w:rPr>
                <w:rFonts w:ascii="Times New Roman" w:hAnsi="Times New Roman"/>
                <w:sz w:val="18"/>
                <w:szCs w:val="18"/>
              </w:rPr>
              <w:t>л</w:t>
            </w:r>
            <w:r w:rsidRPr="00392CE0">
              <w:rPr>
                <w:rFonts w:ascii="Times New Roman" w:hAnsi="Times New Roman"/>
                <w:sz w:val="18"/>
                <w:szCs w:val="18"/>
              </w:rPr>
              <w:t>ны</w:t>
            </w:r>
          </w:p>
        </w:tc>
        <w:tc>
          <w:tcPr>
            <w:tcW w:w="1209" w:type="dxa"/>
            <w:tcBorders>
              <w:top w:val="single" w:sz="4" w:space="0" w:color="auto"/>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38 122</w:t>
            </w:r>
          </w:p>
        </w:tc>
        <w:tc>
          <w:tcPr>
            <w:tcW w:w="127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66 161,72</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26 130</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13 255,67</w:t>
            </w:r>
          </w:p>
        </w:tc>
        <w:tc>
          <w:tcPr>
            <w:tcW w:w="181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139 121</w:t>
            </w:r>
          </w:p>
        </w:tc>
        <w:tc>
          <w:tcPr>
            <w:tcW w:w="124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24 041,24</w:t>
            </w:r>
          </w:p>
        </w:tc>
        <w:tc>
          <w:tcPr>
            <w:tcW w:w="108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103 458,63</w:t>
            </w:r>
          </w:p>
        </w:tc>
      </w:tr>
      <w:tr w:rsidR="00E5680C" w:rsidRPr="00392CE0">
        <w:trPr>
          <w:trHeight w:val="246"/>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spacing w:after="0" w:line="240" w:lineRule="auto"/>
              <w:jc w:val="both"/>
              <w:rPr>
                <w:rFonts w:ascii="Times New Roman" w:hAnsi="Times New Roman"/>
                <w:sz w:val="18"/>
                <w:szCs w:val="18"/>
              </w:rPr>
            </w:pPr>
            <w:r w:rsidRPr="00392CE0">
              <w:rPr>
                <w:rFonts w:ascii="Times New Roman" w:hAnsi="Times New Roman"/>
                <w:sz w:val="18"/>
                <w:szCs w:val="18"/>
              </w:rPr>
              <w:t xml:space="preserve">ГАУЗ </w:t>
            </w:r>
            <w:r w:rsidR="0083664E" w:rsidRPr="00392CE0">
              <w:rPr>
                <w:rFonts w:ascii="Times New Roman" w:hAnsi="Times New Roman"/>
                <w:sz w:val="18"/>
                <w:szCs w:val="18"/>
              </w:rPr>
              <w:t>РКИБ</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93 557</w:t>
            </w: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150 554,77</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3 250</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2 160,58</w:t>
            </w: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21 132</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5 411,61</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158 126,96</w:t>
            </w:r>
          </w:p>
        </w:tc>
      </w:tr>
      <w:tr w:rsidR="00E5680C" w:rsidRPr="00392CE0">
        <w:trPr>
          <w:trHeight w:val="313"/>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spacing w:after="0" w:line="240" w:lineRule="auto"/>
              <w:jc w:val="both"/>
              <w:rPr>
                <w:rFonts w:ascii="Times New Roman" w:hAnsi="Times New Roman"/>
                <w:sz w:val="18"/>
                <w:szCs w:val="18"/>
              </w:rPr>
            </w:pPr>
            <w:r w:rsidRPr="00392CE0">
              <w:rPr>
                <w:rFonts w:ascii="Times New Roman" w:hAnsi="Times New Roman"/>
                <w:sz w:val="18"/>
                <w:szCs w:val="18"/>
              </w:rPr>
              <w:t>ГАУЗ «Набере</w:t>
            </w:r>
            <w:r w:rsidRPr="00392CE0">
              <w:rPr>
                <w:rFonts w:ascii="Times New Roman" w:hAnsi="Times New Roman"/>
                <w:sz w:val="18"/>
                <w:szCs w:val="18"/>
              </w:rPr>
              <w:t>ж</w:t>
            </w:r>
            <w:r w:rsidRPr="00392CE0">
              <w:rPr>
                <w:rFonts w:ascii="Times New Roman" w:hAnsi="Times New Roman"/>
                <w:sz w:val="18"/>
                <w:szCs w:val="18"/>
              </w:rPr>
              <w:t>но-Челнинская ИБ»</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103 750</w:t>
            </w: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113 055,76</w:t>
            </w: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4 000</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565,93</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113 621,69</w:t>
            </w:r>
          </w:p>
        </w:tc>
      </w:tr>
      <w:tr w:rsidR="00E5680C" w:rsidRPr="00392CE0">
        <w:trPr>
          <w:trHeight w:val="20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spacing w:after="0" w:line="240" w:lineRule="auto"/>
              <w:jc w:val="both"/>
              <w:rPr>
                <w:rFonts w:ascii="Times New Roman" w:hAnsi="Times New Roman"/>
                <w:sz w:val="18"/>
                <w:szCs w:val="18"/>
              </w:rPr>
            </w:pPr>
            <w:r w:rsidRPr="00392CE0">
              <w:rPr>
                <w:rFonts w:ascii="Times New Roman" w:hAnsi="Times New Roman"/>
                <w:sz w:val="18"/>
                <w:szCs w:val="18"/>
              </w:rPr>
              <w:t xml:space="preserve">ГАУЗ РТ </w:t>
            </w:r>
            <w:r w:rsidR="0083664E" w:rsidRPr="00392CE0">
              <w:rPr>
                <w:rFonts w:ascii="Times New Roman" w:hAnsi="Times New Roman"/>
                <w:sz w:val="18"/>
                <w:szCs w:val="18"/>
              </w:rPr>
              <w:t>БСМП</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172 473</w:t>
            </w: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551 379,81</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96 107</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42 036,32</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17 340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10 605,48</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604 021,61</w:t>
            </w:r>
          </w:p>
        </w:tc>
      </w:tr>
      <w:tr w:rsidR="00E5680C" w:rsidRPr="00392CE0">
        <w:trPr>
          <w:trHeight w:val="70"/>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7A4CDF">
            <w:pPr>
              <w:spacing w:after="0" w:line="240" w:lineRule="auto"/>
              <w:jc w:val="both"/>
              <w:rPr>
                <w:rFonts w:ascii="Times New Roman" w:hAnsi="Times New Roman"/>
                <w:sz w:val="18"/>
                <w:szCs w:val="18"/>
              </w:rPr>
            </w:pPr>
            <w:r w:rsidRPr="00392CE0">
              <w:rPr>
                <w:rFonts w:ascii="Times New Roman" w:hAnsi="Times New Roman"/>
                <w:sz w:val="18"/>
                <w:szCs w:val="18"/>
              </w:rPr>
              <w:t>Центр здоровья ГАУЗ «Республика</w:t>
            </w:r>
            <w:r w:rsidRPr="00392CE0">
              <w:rPr>
                <w:rFonts w:ascii="Times New Roman" w:hAnsi="Times New Roman"/>
                <w:sz w:val="18"/>
                <w:szCs w:val="18"/>
              </w:rPr>
              <w:t>н</w:t>
            </w:r>
            <w:r w:rsidR="007A4CDF" w:rsidRPr="00392CE0">
              <w:rPr>
                <w:rFonts w:ascii="Times New Roman" w:hAnsi="Times New Roman"/>
                <w:sz w:val="18"/>
                <w:szCs w:val="18"/>
              </w:rPr>
              <w:t>-</w:t>
            </w:r>
            <w:r w:rsidRPr="00392CE0">
              <w:rPr>
                <w:rFonts w:ascii="Times New Roman" w:hAnsi="Times New Roman"/>
                <w:sz w:val="18"/>
                <w:szCs w:val="18"/>
              </w:rPr>
              <w:t>ский центр мед</w:t>
            </w:r>
            <w:r w:rsidRPr="00392CE0">
              <w:rPr>
                <w:rFonts w:ascii="Times New Roman" w:hAnsi="Times New Roman"/>
                <w:sz w:val="18"/>
                <w:szCs w:val="18"/>
              </w:rPr>
              <w:t>и</w:t>
            </w:r>
            <w:r w:rsidRPr="00392CE0">
              <w:rPr>
                <w:rFonts w:ascii="Times New Roman" w:hAnsi="Times New Roman"/>
                <w:sz w:val="18"/>
                <w:szCs w:val="18"/>
              </w:rPr>
              <w:t>цин</w:t>
            </w:r>
            <w:r w:rsidR="007A4CDF" w:rsidRPr="00392CE0">
              <w:rPr>
                <w:rFonts w:ascii="Times New Roman" w:hAnsi="Times New Roman"/>
                <w:sz w:val="18"/>
                <w:szCs w:val="18"/>
              </w:rPr>
              <w:t>-</w:t>
            </w:r>
            <w:r w:rsidRPr="00392CE0">
              <w:rPr>
                <w:rFonts w:ascii="Times New Roman" w:hAnsi="Times New Roman"/>
                <w:sz w:val="18"/>
                <w:szCs w:val="18"/>
              </w:rPr>
              <w:t>ской профила</w:t>
            </w:r>
            <w:r w:rsidRPr="00392CE0">
              <w:rPr>
                <w:rFonts w:ascii="Times New Roman" w:hAnsi="Times New Roman"/>
                <w:sz w:val="18"/>
                <w:szCs w:val="18"/>
              </w:rPr>
              <w:t>к</w:t>
            </w:r>
            <w:r w:rsidRPr="00392CE0">
              <w:rPr>
                <w:rFonts w:ascii="Times New Roman" w:hAnsi="Times New Roman"/>
                <w:sz w:val="18"/>
                <w:szCs w:val="18"/>
              </w:rPr>
              <w:t>тики"</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4 518</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3 497,88</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3 497,88</w:t>
            </w:r>
          </w:p>
        </w:tc>
      </w:tr>
      <w:tr w:rsidR="00E5680C" w:rsidRPr="00392CE0">
        <w:trPr>
          <w:trHeight w:val="889"/>
        </w:trPr>
        <w:tc>
          <w:tcPr>
            <w:tcW w:w="18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spacing w:after="0" w:line="240" w:lineRule="auto"/>
              <w:jc w:val="both"/>
              <w:rPr>
                <w:rFonts w:ascii="Times New Roman" w:hAnsi="Times New Roman"/>
                <w:bCs/>
                <w:sz w:val="18"/>
                <w:szCs w:val="18"/>
              </w:rPr>
            </w:pPr>
            <w:r w:rsidRPr="00392CE0">
              <w:rPr>
                <w:rFonts w:ascii="Times New Roman" w:hAnsi="Times New Roman"/>
                <w:bCs/>
                <w:sz w:val="18"/>
                <w:szCs w:val="18"/>
              </w:rPr>
              <w:t>Медицинская п</w:t>
            </w:r>
            <w:r w:rsidRPr="00392CE0">
              <w:rPr>
                <w:rFonts w:ascii="Times New Roman" w:hAnsi="Times New Roman"/>
                <w:bCs/>
                <w:sz w:val="18"/>
                <w:szCs w:val="18"/>
              </w:rPr>
              <w:t>о</w:t>
            </w:r>
            <w:r w:rsidR="007A4CDF" w:rsidRPr="00392CE0">
              <w:rPr>
                <w:rFonts w:ascii="Times New Roman" w:hAnsi="Times New Roman"/>
                <w:bCs/>
                <w:sz w:val="18"/>
                <w:szCs w:val="18"/>
              </w:rPr>
              <w:t>-</w:t>
            </w:r>
            <w:r w:rsidRPr="00392CE0">
              <w:rPr>
                <w:rFonts w:ascii="Times New Roman" w:hAnsi="Times New Roman"/>
                <w:bCs/>
                <w:sz w:val="18"/>
                <w:szCs w:val="18"/>
              </w:rPr>
              <w:t>мощь, оказанная в учреждениях др</w:t>
            </w:r>
            <w:r w:rsidRPr="00392CE0">
              <w:rPr>
                <w:rFonts w:ascii="Times New Roman" w:hAnsi="Times New Roman"/>
                <w:bCs/>
                <w:sz w:val="18"/>
                <w:szCs w:val="18"/>
              </w:rPr>
              <w:t>у</w:t>
            </w:r>
            <w:r w:rsidRPr="00392CE0">
              <w:rPr>
                <w:rFonts w:ascii="Times New Roman" w:hAnsi="Times New Roman"/>
                <w:bCs/>
                <w:sz w:val="18"/>
                <w:szCs w:val="18"/>
              </w:rPr>
              <w:t>гих субъектов Росси</w:t>
            </w:r>
            <w:r w:rsidRPr="00392CE0">
              <w:rPr>
                <w:rFonts w:ascii="Times New Roman" w:hAnsi="Times New Roman"/>
                <w:bCs/>
                <w:sz w:val="18"/>
                <w:szCs w:val="18"/>
              </w:rPr>
              <w:t>й</w:t>
            </w:r>
            <w:r w:rsidR="007A4CDF" w:rsidRPr="00392CE0">
              <w:rPr>
                <w:rFonts w:ascii="Times New Roman" w:hAnsi="Times New Roman"/>
                <w:bCs/>
                <w:sz w:val="18"/>
                <w:szCs w:val="18"/>
              </w:rPr>
              <w:t>-</w:t>
            </w:r>
            <w:r w:rsidRPr="00392CE0">
              <w:rPr>
                <w:rFonts w:ascii="Times New Roman" w:hAnsi="Times New Roman"/>
                <w:bCs/>
                <w:sz w:val="18"/>
                <w:szCs w:val="18"/>
              </w:rPr>
              <w:t>ской Федерации гражданам, застра</w:t>
            </w:r>
            <w:r w:rsidR="007A4CDF" w:rsidRPr="00392CE0">
              <w:rPr>
                <w:rFonts w:ascii="Times New Roman" w:hAnsi="Times New Roman"/>
                <w:bCs/>
                <w:sz w:val="18"/>
                <w:szCs w:val="18"/>
              </w:rPr>
              <w:t>-</w:t>
            </w:r>
            <w:r w:rsidRPr="00392CE0">
              <w:rPr>
                <w:rFonts w:ascii="Times New Roman" w:hAnsi="Times New Roman"/>
                <w:bCs/>
                <w:sz w:val="18"/>
                <w:szCs w:val="18"/>
              </w:rPr>
              <w:t>хованным на тер</w:t>
            </w:r>
            <w:r w:rsidR="007A4CDF" w:rsidRPr="00392CE0">
              <w:rPr>
                <w:rFonts w:ascii="Times New Roman" w:hAnsi="Times New Roman"/>
                <w:bCs/>
                <w:sz w:val="18"/>
                <w:szCs w:val="18"/>
              </w:rPr>
              <w:t>-</w:t>
            </w:r>
            <w:r w:rsidRPr="00392CE0">
              <w:rPr>
                <w:rFonts w:ascii="Times New Roman" w:hAnsi="Times New Roman"/>
                <w:bCs/>
                <w:sz w:val="18"/>
                <w:szCs w:val="18"/>
              </w:rPr>
              <w:t>рит</w:t>
            </w:r>
            <w:r w:rsidRPr="00392CE0">
              <w:rPr>
                <w:rFonts w:ascii="Times New Roman" w:hAnsi="Times New Roman"/>
                <w:bCs/>
                <w:sz w:val="18"/>
                <w:szCs w:val="18"/>
              </w:rPr>
              <w:t>о</w:t>
            </w:r>
            <w:r w:rsidRPr="00392CE0">
              <w:rPr>
                <w:rFonts w:ascii="Times New Roman" w:hAnsi="Times New Roman"/>
                <w:bCs/>
                <w:sz w:val="18"/>
                <w:szCs w:val="18"/>
              </w:rPr>
              <w:t>рии Республики Т</w:t>
            </w:r>
            <w:r w:rsidRPr="00392CE0">
              <w:rPr>
                <w:rFonts w:ascii="Times New Roman" w:hAnsi="Times New Roman"/>
                <w:bCs/>
                <w:sz w:val="18"/>
                <w:szCs w:val="18"/>
              </w:rPr>
              <w:t>а</w:t>
            </w:r>
            <w:r w:rsidRPr="00392CE0">
              <w:rPr>
                <w:rFonts w:ascii="Times New Roman" w:hAnsi="Times New Roman"/>
                <w:bCs/>
                <w:sz w:val="18"/>
                <w:szCs w:val="18"/>
              </w:rPr>
              <w:t>тарстан</w:t>
            </w:r>
          </w:p>
        </w:tc>
        <w:tc>
          <w:tcPr>
            <w:tcW w:w="12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112 159</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143 640,00</w:t>
            </w:r>
          </w:p>
        </w:tc>
        <w:tc>
          <w:tcPr>
            <w:tcW w:w="12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10 181</w:t>
            </w:r>
          </w:p>
        </w:tc>
        <w:tc>
          <w:tcPr>
            <w:tcW w:w="12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4 800,00</w:t>
            </w:r>
          </w:p>
        </w:tc>
        <w:tc>
          <w:tcPr>
            <w:tcW w:w="18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156 131</w:t>
            </w:r>
          </w:p>
        </w:tc>
        <w:tc>
          <w:tcPr>
            <w:tcW w:w="12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27 560,00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176 000,00</w:t>
            </w:r>
          </w:p>
        </w:tc>
      </w:tr>
      <w:tr w:rsidR="00E5680C"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spacing w:after="0" w:line="240" w:lineRule="auto"/>
              <w:jc w:val="both"/>
              <w:rPr>
                <w:rFonts w:ascii="Times New Roman" w:hAnsi="Times New Roman"/>
                <w:b/>
                <w:bCs/>
                <w:sz w:val="18"/>
                <w:szCs w:val="18"/>
              </w:rPr>
            </w:pPr>
            <w:r w:rsidRPr="00392CE0">
              <w:rPr>
                <w:rFonts w:ascii="Times New Roman" w:hAnsi="Times New Roman"/>
                <w:b/>
                <w:bCs/>
                <w:sz w:val="18"/>
                <w:szCs w:val="18"/>
              </w:rPr>
              <w:t>Итого</w:t>
            </w:r>
          </w:p>
        </w:tc>
        <w:tc>
          <w:tcPr>
            <w:tcW w:w="1209" w:type="dxa"/>
            <w:tcBorders>
              <w:top w:val="single" w:sz="4" w:space="0" w:color="auto"/>
              <w:left w:val="nil"/>
              <w:bottom w:val="single" w:sz="4" w:space="0" w:color="auto"/>
              <w:right w:val="single" w:sz="4" w:space="0" w:color="auto"/>
            </w:tcBorders>
            <w:shd w:val="clear" w:color="auto" w:fill="auto"/>
            <w:tcMar>
              <w:left w:w="28" w:type="dxa"/>
              <w:right w:w="28"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6 943 781</w:t>
            </w:r>
          </w:p>
        </w:tc>
        <w:tc>
          <w:tcPr>
            <w:tcW w:w="127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9 742 551,35</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1 757 173</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910 288,31</w:t>
            </w:r>
          </w:p>
        </w:tc>
        <w:tc>
          <w:tcPr>
            <w:tcW w:w="181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27 652 619</w:t>
            </w:r>
          </w:p>
        </w:tc>
        <w:tc>
          <w:tcPr>
            <w:tcW w:w="124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5 399 348,27</w:t>
            </w:r>
          </w:p>
        </w:tc>
        <w:tc>
          <w:tcPr>
            <w:tcW w:w="108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5 733 964</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549 192,89</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187 506</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132 318,35</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E5680C" w:rsidRPr="00392CE0" w:rsidRDefault="00E5680C" w:rsidP="00E928C4">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16 733 699,17</w:t>
            </w:r>
          </w:p>
        </w:tc>
      </w:tr>
    </w:tbl>
    <w:p w:rsidR="00E928C4" w:rsidRPr="00392CE0" w:rsidRDefault="00E928C4" w:rsidP="003A4B9D">
      <w:pPr>
        <w:spacing w:after="0" w:line="240" w:lineRule="auto"/>
        <w:jc w:val="both"/>
        <w:rPr>
          <w:rFonts w:ascii="Times New Roman" w:hAnsi="Times New Roman" w:cs="Times New Roman"/>
          <w:sz w:val="20"/>
          <w:szCs w:val="20"/>
        </w:rPr>
      </w:pPr>
    </w:p>
    <w:p w:rsidR="00B83A26" w:rsidRPr="00392CE0" w:rsidRDefault="00B83A26" w:rsidP="003A4B9D">
      <w:pPr>
        <w:spacing w:after="0" w:line="240" w:lineRule="auto"/>
        <w:jc w:val="both"/>
        <w:rPr>
          <w:rFonts w:ascii="Times New Roman" w:hAnsi="Times New Roman" w:cs="Times New Roman"/>
          <w:sz w:val="20"/>
          <w:szCs w:val="20"/>
        </w:rPr>
      </w:pPr>
      <w:r w:rsidRPr="00392CE0">
        <w:rPr>
          <w:rFonts w:ascii="Times New Roman" w:hAnsi="Times New Roman" w:cs="Times New Roman"/>
          <w:sz w:val="20"/>
          <w:szCs w:val="20"/>
        </w:rPr>
        <w:t>* С учетом средств на внедрение новой системы оплаты труда с 01.07.201</w:t>
      </w:r>
      <w:r w:rsidR="00637EE5" w:rsidRPr="00392CE0">
        <w:rPr>
          <w:rFonts w:ascii="Times New Roman" w:hAnsi="Times New Roman" w:cs="Times New Roman"/>
          <w:sz w:val="20"/>
          <w:szCs w:val="20"/>
        </w:rPr>
        <w:t>2</w:t>
      </w:r>
    </w:p>
    <w:p w:rsidR="00B83A26" w:rsidRPr="00392CE0" w:rsidRDefault="00B83A26" w:rsidP="003A4B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Объемы и стоимость медицинских услуг приведены в таблице 11.3.</w:t>
      </w:r>
    </w:p>
    <w:p w:rsidR="00AE2631" w:rsidRPr="00392CE0" w:rsidRDefault="00AE2631" w:rsidP="003A4B9D">
      <w:pPr>
        <w:spacing w:after="0" w:line="240" w:lineRule="auto"/>
        <w:jc w:val="right"/>
        <w:rPr>
          <w:rFonts w:ascii="Times New Roman" w:hAnsi="Times New Roman" w:cs="Times New Roman"/>
          <w:iCs/>
          <w:spacing w:val="3"/>
          <w:sz w:val="28"/>
          <w:szCs w:val="28"/>
        </w:rPr>
      </w:pPr>
    </w:p>
    <w:p w:rsidR="007A4CDF" w:rsidRPr="00392CE0" w:rsidRDefault="007A4CDF" w:rsidP="003A4B9D">
      <w:pPr>
        <w:spacing w:after="0" w:line="240" w:lineRule="auto"/>
        <w:jc w:val="right"/>
        <w:rPr>
          <w:rFonts w:ascii="Times New Roman" w:hAnsi="Times New Roman" w:cs="Times New Roman"/>
          <w:iCs/>
          <w:spacing w:val="3"/>
          <w:sz w:val="28"/>
          <w:szCs w:val="28"/>
        </w:rPr>
      </w:pPr>
    </w:p>
    <w:p w:rsidR="007A4CDF" w:rsidRPr="00392CE0" w:rsidRDefault="007A4CDF" w:rsidP="003A4B9D">
      <w:pPr>
        <w:spacing w:after="0" w:line="240" w:lineRule="auto"/>
        <w:jc w:val="right"/>
        <w:rPr>
          <w:rFonts w:ascii="Times New Roman" w:hAnsi="Times New Roman" w:cs="Times New Roman"/>
          <w:iCs/>
          <w:spacing w:val="3"/>
          <w:sz w:val="28"/>
          <w:szCs w:val="28"/>
        </w:rPr>
      </w:pPr>
    </w:p>
    <w:p w:rsidR="007A4CDF" w:rsidRPr="00392CE0" w:rsidRDefault="007A4CDF" w:rsidP="003A4B9D">
      <w:pPr>
        <w:spacing w:after="0" w:line="240" w:lineRule="auto"/>
        <w:jc w:val="right"/>
        <w:rPr>
          <w:rFonts w:ascii="Times New Roman" w:hAnsi="Times New Roman" w:cs="Times New Roman"/>
          <w:iCs/>
          <w:spacing w:val="3"/>
          <w:sz w:val="28"/>
          <w:szCs w:val="28"/>
        </w:rPr>
      </w:pPr>
    </w:p>
    <w:p w:rsidR="007A4CDF" w:rsidRPr="00392CE0" w:rsidRDefault="007A4CDF" w:rsidP="003A4B9D">
      <w:pPr>
        <w:spacing w:after="0" w:line="240" w:lineRule="auto"/>
        <w:jc w:val="right"/>
        <w:rPr>
          <w:rFonts w:ascii="Times New Roman" w:hAnsi="Times New Roman" w:cs="Times New Roman"/>
          <w:iCs/>
          <w:spacing w:val="3"/>
          <w:sz w:val="28"/>
          <w:szCs w:val="28"/>
        </w:rPr>
      </w:pPr>
    </w:p>
    <w:p w:rsidR="007A4CDF" w:rsidRPr="00392CE0" w:rsidRDefault="007A4CDF" w:rsidP="003A4B9D">
      <w:pPr>
        <w:spacing w:after="0" w:line="240" w:lineRule="auto"/>
        <w:jc w:val="right"/>
        <w:rPr>
          <w:rFonts w:ascii="Times New Roman" w:hAnsi="Times New Roman" w:cs="Times New Roman"/>
          <w:iCs/>
          <w:spacing w:val="3"/>
          <w:sz w:val="28"/>
          <w:szCs w:val="28"/>
        </w:rPr>
      </w:pPr>
    </w:p>
    <w:p w:rsidR="007A4CDF" w:rsidRPr="00392CE0" w:rsidRDefault="007A4CDF" w:rsidP="003A4B9D">
      <w:pPr>
        <w:spacing w:after="0" w:line="240" w:lineRule="auto"/>
        <w:jc w:val="right"/>
        <w:rPr>
          <w:rFonts w:ascii="Times New Roman" w:hAnsi="Times New Roman" w:cs="Times New Roman"/>
          <w:iCs/>
          <w:spacing w:val="3"/>
          <w:sz w:val="28"/>
          <w:szCs w:val="28"/>
        </w:rPr>
      </w:pPr>
    </w:p>
    <w:p w:rsidR="007A4CDF" w:rsidRPr="00392CE0" w:rsidRDefault="007A4CDF" w:rsidP="003A4B9D">
      <w:pPr>
        <w:spacing w:after="0" w:line="240" w:lineRule="auto"/>
        <w:jc w:val="right"/>
        <w:rPr>
          <w:rFonts w:ascii="Times New Roman" w:hAnsi="Times New Roman" w:cs="Times New Roman"/>
          <w:iCs/>
          <w:spacing w:val="3"/>
          <w:sz w:val="28"/>
          <w:szCs w:val="28"/>
        </w:rPr>
      </w:pPr>
    </w:p>
    <w:p w:rsidR="007A4CDF" w:rsidRPr="00392CE0" w:rsidRDefault="007A4CDF" w:rsidP="003A4B9D">
      <w:pPr>
        <w:spacing w:after="0" w:line="240" w:lineRule="auto"/>
        <w:jc w:val="right"/>
        <w:rPr>
          <w:rFonts w:ascii="Times New Roman" w:hAnsi="Times New Roman" w:cs="Times New Roman"/>
          <w:iCs/>
          <w:spacing w:val="3"/>
          <w:sz w:val="28"/>
          <w:szCs w:val="28"/>
        </w:rPr>
      </w:pPr>
    </w:p>
    <w:p w:rsidR="00877281" w:rsidRPr="00392CE0" w:rsidRDefault="00E5680C" w:rsidP="003A4B9D">
      <w:pPr>
        <w:spacing w:after="0" w:line="240" w:lineRule="auto"/>
        <w:ind w:firstLine="748"/>
        <w:jc w:val="center"/>
        <w:rPr>
          <w:rFonts w:ascii="Times New Roman" w:hAnsi="Times New Roman"/>
          <w:bCs/>
          <w:sz w:val="28"/>
          <w:szCs w:val="28"/>
        </w:rPr>
      </w:pPr>
      <w:r w:rsidRPr="00392CE0">
        <w:rPr>
          <w:rFonts w:ascii="Times New Roman" w:hAnsi="Times New Roman"/>
          <w:bCs/>
          <w:sz w:val="28"/>
          <w:szCs w:val="28"/>
        </w:rPr>
        <w:t>Объемы и стоимость Территориальной программы обязательного</w:t>
      </w:r>
      <w:r w:rsidR="00877281" w:rsidRPr="00392CE0">
        <w:rPr>
          <w:rFonts w:ascii="Times New Roman" w:hAnsi="Times New Roman"/>
          <w:bCs/>
          <w:sz w:val="28"/>
          <w:szCs w:val="28"/>
        </w:rPr>
        <w:t xml:space="preserve"> </w:t>
      </w:r>
      <w:r w:rsidRPr="00392CE0">
        <w:rPr>
          <w:rFonts w:ascii="Times New Roman" w:hAnsi="Times New Roman"/>
          <w:bCs/>
          <w:sz w:val="28"/>
          <w:szCs w:val="28"/>
        </w:rPr>
        <w:t>медицинского стр</w:t>
      </w:r>
      <w:r w:rsidRPr="00392CE0">
        <w:rPr>
          <w:rFonts w:ascii="Times New Roman" w:hAnsi="Times New Roman"/>
          <w:bCs/>
          <w:sz w:val="28"/>
          <w:szCs w:val="28"/>
        </w:rPr>
        <w:t>а</w:t>
      </w:r>
      <w:r w:rsidRPr="00392CE0">
        <w:rPr>
          <w:rFonts w:ascii="Times New Roman" w:hAnsi="Times New Roman"/>
          <w:bCs/>
          <w:sz w:val="28"/>
          <w:szCs w:val="28"/>
        </w:rPr>
        <w:t xml:space="preserve">хования </w:t>
      </w:r>
    </w:p>
    <w:p w:rsidR="00E5680C" w:rsidRPr="00392CE0" w:rsidRDefault="00877281" w:rsidP="003A4B9D">
      <w:pPr>
        <w:spacing w:after="0" w:line="240" w:lineRule="auto"/>
        <w:ind w:firstLine="748"/>
        <w:jc w:val="center"/>
        <w:rPr>
          <w:rFonts w:ascii="Times New Roman" w:hAnsi="Times New Roman"/>
          <w:bCs/>
          <w:sz w:val="28"/>
          <w:szCs w:val="28"/>
        </w:rPr>
      </w:pPr>
      <w:r w:rsidRPr="00392CE0">
        <w:rPr>
          <w:rFonts w:ascii="Times New Roman" w:hAnsi="Times New Roman"/>
          <w:bCs/>
          <w:sz w:val="28"/>
          <w:szCs w:val="28"/>
        </w:rPr>
        <w:t>Р</w:t>
      </w:r>
      <w:r w:rsidR="00E5680C" w:rsidRPr="00392CE0">
        <w:rPr>
          <w:rFonts w:ascii="Times New Roman" w:hAnsi="Times New Roman"/>
          <w:bCs/>
          <w:sz w:val="28"/>
          <w:szCs w:val="28"/>
        </w:rPr>
        <w:t xml:space="preserve">еспублики Татарстан на 2012 год </w:t>
      </w:r>
      <w:r w:rsidR="00AE2631" w:rsidRPr="00392CE0">
        <w:rPr>
          <w:rFonts w:ascii="Times New Roman" w:hAnsi="Times New Roman"/>
          <w:bCs/>
          <w:sz w:val="28"/>
          <w:szCs w:val="28"/>
        </w:rPr>
        <w:t>сверх</w:t>
      </w:r>
      <w:r w:rsidR="00E5680C" w:rsidRPr="00392CE0">
        <w:rPr>
          <w:rFonts w:ascii="Times New Roman" w:hAnsi="Times New Roman"/>
          <w:bCs/>
          <w:sz w:val="28"/>
          <w:szCs w:val="28"/>
        </w:rPr>
        <w:t xml:space="preserve"> </w:t>
      </w:r>
      <w:r w:rsidRPr="00392CE0">
        <w:rPr>
          <w:rFonts w:ascii="Times New Roman" w:hAnsi="Times New Roman"/>
          <w:bCs/>
          <w:sz w:val="28"/>
          <w:szCs w:val="28"/>
        </w:rPr>
        <w:t xml:space="preserve">Базовой </w:t>
      </w:r>
      <w:r w:rsidR="00E5680C" w:rsidRPr="00392CE0">
        <w:rPr>
          <w:rFonts w:ascii="Times New Roman" w:hAnsi="Times New Roman"/>
          <w:bCs/>
          <w:sz w:val="28"/>
          <w:szCs w:val="28"/>
        </w:rPr>
        <w:t>программы обязательного</w:t>
      </w:r>
      <w:r w:rsidRPr="00392CE0">
        <w:rPr>
          <w:rFonts w:ascii="Times New Roman" w:hAnsi="Times New Roman"/>
          <w:bCs/>
          <w:sz w:val="28"/>
          <w:szCs w:val="28"/>
        </w:rPr>
        <w:t xml:space="preserve"> </w:t>
      </w:r>
      <w:r w:rsidR="00E5680C" w:rsidRPr="00392CE0">
        <w:rPr>
          <w:rFonts w:ascii="Times New Roman" w:hAnsi="Times New Roman"/>
          <w:bCs/>
          <w:sz w:val="28"/>
          <w:szCs w:val="28"/>
        </w:rPr>
        <w:t>медицинского стр</w:t>
      </w:r>
      <w:r w:rsidR="00E5680C" w:rsidRPr="00392CE0">
        <w:rPr>
          <w:rFonts w:ascii="Times New Roman" w:hAnsi="Times New Roman"/>
          <w:bCs/>
          <w:sz w:val="28"/>
          <w:szCs w:val="28"/>
        </w:rPr>
        <w:t>а</w:t>
      </w:r>
      <w:r w:rsidR="00E8700C" w:rsidRPr="00392CE0">
        <w:rPr>
          <w:rFonts w:ascii="Times New Roman" w:hAnsi="Times New Roman"/>
          <w:bCs/>
          <w:sz w:val="28"/>
          <w:szCs w:val="28"/>
        </w:rPr>
        <w:t>хования</w:t>
      </w:r>
      <w:r w:rsidR="00B83A26" w:rsidRPr="00392CE0">
        <w:rPr>
          <w:rFonts w:ascii="Times New Roman" w:hAnsi="Times New Roman"/>
          <w:bCs/>
          <w:sz w:val="28"/>
          <w:szCs w:val="28"/>
        </w:rPr>
        <w:t>*</w:t>
      </w:r>
      <w:r w:rsidR="00E5680C" w:rsidRPr="00392CE0">
        <w:rPr>
          <w:rFonts w:ascii="Times New Roman" w:hAnsi="Times New Roman"/>
          <w:bCs/>
          <w:sz w:val="28"/>
          <w:szCs w:val="28"/>
        </w:rPr>
        <w:t xml:space="preserve"> </w:t>
      </w:r>
    </w:p>
    <w:p w:rsidR="00877281" w:rsidRPr="00392CE0" w:rsidRDefault="00877281" w:rsidP="003A4B9D">
      <w:pPr>
        <w:spacing w:after="0" w:line="240" w:lineRule="auto"/>
        <w:ind w:firstLine="748"/>
        <w:jc w:val="center"/>
        <w:rPr>
          <w:rFonts w:ascii="Times New Roman" w:hAnsi="Times New Roman"/>
          <w:bCs/>
          <w:sz w:val="28"/>
          <w:szCs w:val="28"/>
        </w:rPr>
      </w:pPr>
    </w:p>
    <w:p w:rsidR="00E5680C" w:rsidRPr="00392CE0" w:rsidRDefault="00877281" w:rsidP="00BD2898">
      <w:pPr>
        <w:spacing w:after="0" w:line="240" w:lineRule="auto"/>
        <w:ind w:firstLine="12420"/>
        <w:jc w:val="right"/>
        <w:rPr>
          <w:rFonts w:ascii="Times New Roman" w:hAnsi="Times New Roman"/>
          <w:sz w:val="28"/>
          <w:szCs w:val="28"/>
        </w:rPr>
      </w:pPr>
      <w:r w:rsidRPr="00392CE0">
        <w:rPr>
          <w:rFonts w:ascii="Times New Roman" w:hAnsi="Times New Roman"/>
          <w:sz w:val="28"/>
          <w:szCs w:val="28"/>
        </w:rPr>
        <w:t>Таблица 11.2</w:t>
      </w:r>
    </w:p>
    <w:p w:rsidR="00AD6C83" w:rsidRPr="00392CE0" w:rsidRDefault="00AD6C83" w:rsidP="003A4B9D">
      <w:pPr>
        <w:spacing w:after="0" w:line="240" w:lineRule="auto"/>
        <w:ind w:firstLine="12420"/>
        <w:rPr>
          <w:rFonts w:ascii="Times New Roman" w:hAnsi="Times New Roman"/>
          <w:sz w:val="28"/>
          <w:szCs w:val="28"/>
        </w:rPr>
      </w:pPr>
    </w:p>
    <w:tbl>
      <w:tblPr>
        <w:tblW w:w="15987" w:type="dxa"/>
        <w:tblInd w:w="-252"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1800"/>
        <w:gridCol w:w="1209"/>
        <w:gridCol w:w="1275"/>
        <w:gridCol w:w="1260"/>
        <w:gridCol w:w="1260"/>
        <w:gridCol w:w="1815"/>
        <w:gridCol w:w="1245"/>
        <w:gridCol w:w="1080"/>
        <w:gridCol w:w="1260"/>
        <w:gridCol w:w="1260"/>
        <w:gridCol w:w="1260"/>
        <w:gridCol w:w="1263"/>
      </w:tblGrid>
      <w:tr w:rsidR="00ED192D" w:rsidRPr="00392CE0">
        <w:trPr>
          <w:trHeight w:val="416"/>
        </w:trPr>
        <w:tc>
          <w:tcPr>
            <w:tcW w:w="1800" w:type="dxa"/>
            <w:vMerge w:val="restart"/>
            <w:shd w:val="clear" w:color="auto" w:fill="auto"/>
            <w:tcMar>
              <w:left w:w="57" w:type="dxa"/>
              <w:right w:w="57" w:type="dxa"/>
            </w:tcMar>
          </w:tcPr>
          <w:p w:rsidR="00ED192D" w:rsidRPr="00392CE0" w:rsidRDefault="00ED192D" w:rsidP="00315D9D">
            <w:pPr>
              <w:spacing w:after="0" w:line="240" w:lineRule="auto"/>
              <w:jc w:val="center"/>
              <w:rPr>
                <w:rFonts w:ascii="Times New Roman" w:hAnsi="Times New Roman"/>
                <w:sz w:val="18"/>
                <w:szCs w:val="18"/>
              </w:rPr>
            </w:pPr>
            <w:r w:rsidRPr="00392CE0">
              <w:rPr>
                <w:rFonts w:ascii="Times New Roman" w:hAnsi="Times New Roman"/>
                <w:sz w:val="18"/>
                <w:szCs w:val="18"/>
              </w:rPr>
              <w:t>Наименование  муниципального образования (медици</w:t>
            </w:r>
            <w:r w:rsidRPr="00392CE0">
              <w:rPr>
                <w:rFonts w:ascii="Times New Roman" w:hAnsi="Times New Roman"/>
                <w:sz w:val="18"/>
                <w:szCs w:val="18"/>
              </w:rPr>
              <w:t>н</w:t>
            </w:r>
            <w:r w:rsidRPr="00392CE0">
              <w:rPr>
                <w:rFonts w:ascii="Times New Roman" w:hAnsi="Times New Roman"/>
                <w:sz w:val="18"/>
                <w:szCs w:val="18"/>
              </w:rPr>
              <w:t>ской организ</w:t>
            </w:r>
            <w:r w:rsidRPr="00392CE0">
              <w:rPr>
                <w:rFonts w:ascii="Times New Roman" w:hAnsi="Times New Roman"/>
                <w:sz w:val="18"/>
                <w:szCs w:val="18"/>
              </w:rPr>
              <w:t>а</w:t>
            </w:r>
            <w:r w:rsidRPr="00392CE0">
              <w:rPr>
                <w:rFonts w:ascii="Times New Roman" w:hAnsi="Times New Roman"/>
                <w:sz w:val="18"/>
                <w:szCs w:val="18"/>
              </w:rPr>
              <w:t>ции)</w:t>
            </w:r>
          </w:p>
        </w:tc>
        <w:tc>
          <w:tcPr>
            <w:tcW w:w="2484" w:type="dxa"/>
            <w:gridSpan w:val="2"/>
            <w:shd w:val="clear" w:color="auto" w:fill="auto"/>
            <w:tcMar>
              <w:left w:w="57" w:type="dxa"/>
              <w:right w:w="57" w:type="dxa"/>
            </w:tcMar>
          </w:tcPr>
          <w:p w:rsidR="00ED192D" w:rsidRPr="00392CE0" w:rsidRDefault="00ED192D" w:rsidP="00315D9D">
            <w:pPr>
              <w:spacing w:after="0" w:line="240" w:lineRule="auto"/>
              <w:jc w:val="center"/>
              <w:rPr>
                <w:rFonts w:ascii="Times New Roman" w:hAnsi="Times New Roman"/>
                <w:sz w:val="18"/>
                <w:szCs w:val="18"/>
              </w:rPr>
            </w:pPr>
            <w:r w:rsidRPr="00392CE0">
              <w:rPr>
                <w:rFonts w:ascii="Times New Roman" w:hAnsi="Times New Roman"/>
                <w:sz w:val="18"/>
                <w:szCs w:val="18"/>
              </w:rPr>
              <w:t>Круглосуточный стаци</w:t>
            </w:r>
            <w:r w:rsidRPr="00392CE0">
              <w:rPr>
                <w:rFonts w:ascii="Times New Roman" w:hAnsi="Times New Roman"/>
                <w:sz w:val="18"/>
                <w:szCs w:val="18"/>
              </w:rPr>
              <w:t>о</w:t>
            </w:r>
            <w:r w:rsidRPr="00392CE0">
              <w:rPr>
                <w:rFonts w:ascii="Times New Roman" w:hAnsi="Times New Roman"/>
                <w:sz w:val="18"/>
                <w:szCs w:val="18"/>
              </w:rPr>
              <w:t>нар</w:t>
            </w:r>
          </w:p>
        </w:tc>
        <w:tc>
          <w:tcPr>
            <w:tcW w:w="2520" w:type="dxa"/>
            <w:gridSpan w:val="2"/>
            <w:shd w:val="clear" w:color="auto" w:fill="auto"/>
            <w:tcMar>
              <w:left w:w="57" w:type="dxa"/>
              <w:right w:w="57" w:type="dxa"/>
            </w:tcMar>
          </w:tcPr>
          <w:p w:rsidR="00ED192D" w:rsidRPr="00392CE0" w:rsidRDefault="00ED192D" w:rsidP="00315D9D">
            <w:pPr>
              <w:spacing w:after="0" w:line="240" w:lineRule="auto"/>
              <w:jc w:val="center"/>
              <w:rPr>
                <w:rFonts w:ascii="Times New Roman" w:hAnsi="Times New Roman"/>
                <w:sz w:val="18"/>
                <w:szCs w:val="18"/>
              </w:rPr>
            </w:pPr>
            <w:r w:rsidRPr="00392CE0">
              <w:rPr>
                <w:rFonts w:ascii="Times New Roman" w:hAnsi="Times New Roman"/>
                <w:sz w:val="18"/>
                <w:szCs w:val="18"/>
              </w:rPr>
              <w:t>Дневной ст</w:t>
            </w:r>
            <w:r w:rsidRPr="00392CE0">
              <w:rPr>
                <w:rFonts w:ascii="Times New Roman" w:hAnsi="Times New Roman"/>
                <w:sz w:val="18"/>
                <w:szCs w:val="18"/>
              </w:rPr>
              <w:t>а</w:t>
            </w:r>
            <w:r w:rsidRPr="00392CE0">
              <w:rPr>
                <w:rFonts w:ascii="Times New Roman" w:hAnsi="Times New Roman"/>
                <w:sz w:val="18"/>
                <w:szCs w:val="18"/>
              </w:rPr>
              <w:t>ционар</w:t>
            </w:r>
          </w:p>
        </w:tc>
        <w:tc>
          <w:tcPr>
            <w:tcW w:w="5400" w:type="dxa"/>
            <w:gridSpan w:val="4"/>
            <w:shd w:val="clear" w:color="auto" w:fill="auto"/>
            <w:tcMar>
              <w:left w:w="57" w:type="dxa"/>
              <w:right w:w="57" w:type="dxa"/>
            </w:tcMar>
          </w:tcPr>
          <w:p w:rsidR="00ED192D" w:rsidRPr="00392CE0" w:rsidRDefault="00ED192D" w:rsidP="00315D9D">
            <w:pPr>
              <w:spacing w:after="0" w:line="240" w:lineRule="auto"/>
              <w:jc w:val="center"/>
              <w:rPr>
                <w:rFonts w:ascii="Times New Roman" w:hAnsi="Times New Roman"/>
                <w:sz w:val="18"/>
                <w:szCs w:val="18"/>
              </w:rPr>
            </w:pPr>
            <w:r w:rsidRPr="00392CE0">
              <w:rPr>
                <w:rFonts w:ascii="Times New Roman" w:hAnsi="Times New Roman"/>
                <w:sz w:val="18"/>
                <w:szCs w:val="18"/>
              </w:rPr>
              <w:t>Амбулаторно-поликлиническая помощь</w:t>
            </w:r>
          </w:p>
        </w:tc>
        <w:tc>
          <w:tcPr>
            <w:tcW w:w="2520" w:type="dxa"/>
            <w:gridSpan w:val="2"/>
            <w:shd w:val="clear" w:color="auto" w:fill="auto"/>
            <w:tcMar>
              <w:left w:w="57" w:type="dxa"/>
              <w:right w:w="57" w:type="dxa"/>
            </w:tcMar>
          </w:tcPr>
          <w:p w:rsidR="00ED192D" w:rsidRPr="00392CE0" w:rsidRDefault="00ED192D" w:rsidP="00315D9D">
            <w:pPr>
              <w:spacing w:after="0" w:line="240" w:lineRule="auto"/>
              <w:jc w:val="center"/>
              <w:rPr>
                <w:rFonts w:ascii="Times New Roman" w:hAnsi="Times New Roman"/>
                <w:sz w:val="18"/>
                <w:szCs w:val="18"/>
              </w:rPr>
            </w:pPr>
            <w:r w:rsidRPr="00392CE0">
              <w:rPr>
                <w:rFonts w:ascii="Times New Roman" w:hAnsi="Times New Roman"/>
                <w:sz w:val="18"/>
                <w:szCs w:val="18"/>
              </w:rPr>
              <w:t>Медицинские услуги</w:t>
            </w:r>
          </w:p>
        </w:tc>
        <w:tc>
          <w:tcPr>
            <w:tcW w:w="1263" w:type="dxa"/>
            <w:vMerge w:val="restart"/>
            <w:shd w:val="clear" w:color="auto" w:fill="auto"/>
            <w:tcMar>
              <w:left w:w="57" w:type="dxa"/>
              <w:right w:w="57" w:type="dxa"/>
            </w:tcMar>
          </w:tcPr>
          <w:p w:rsidR="00ED192D" w:rsidRPr="00392CE0" w:rsidRDefault="00ED192D" w:rsidP="00315D9D">
            <w:pPr>
              <w:spacing w:after="0" w:line="240" w:lineRule="auto"/>
              <w:jc w:val="center"/>
              <w:rPr>
                <w:rFonts w:ascii="Times New Roman" w:hAnsi="Times New Roman"/>
                <w:sz w:val="18"/>
                <w:szCs w:val="18"/>
              </w:rPr>
            </w:pPr>
            <w:r w:rsidRPr="00392CE0">
              <w:rPr>
                <w:rFonts w:ascii="Times New Roman" w:hAnsi="Times New Roman"/>
                <w:sz w:val="18"/>
                <w:szCs w:val="18"/>
              </w:rPr>
              <w:t>Итого сто</w:t>
            </w:r>
            <w:r w:rsidRPr="00392CE0">
              <w:rPr>
                <w:rFonts w:ascii="Times New Roman" w:hAnsi="Times New Roman"/>
                <w:sz w:val="18"/>
                <w:szCs w:val="18"/>
              </w:rPr>
              <w:t>и</w:t>
            </w:r>
            <w:r w:rsidRPr="00392CE0">
              <w:rPr>
                <w:rFonts w:ascii="Times New Roman" w:hAnsi="Times New Roman"/>
                <w:sz w:val="18"/>
                <w:szCs w:val="18"/>
              </w:rPr>
              <w:t>мость, тыс.рублей</w:t>
            </w:r>
          </w:p>
        </w:tc>
      </w:tr>
      <w:tr w:rsidR="00ED192D" w:rsidRPr="00392CE0">
        <w:trPr>
          <w:trHeight w:val="1060"/>
        </w:trPr>
        <w:tc>
          <w:tcPr>
            <w:tcW w:w="1800" w:type="dxa"/>
            <w:vMerge/>
            <w:tcMar>
              <w:left w:w="57" w:type="dxa"/>
              <w:right w:w="57" w:type="dxa"/>
            </w:tcMar>
          </w:tcPr>
          <w:p w:rsidR="00ED192D" w:rsidRPr="00392CE0" w:rsidRDefault="00ED192D" w:rsidP="00315D9D">
            <w:pPr>
              <w:spacing w:after="0" w:line="240" w:lineRule="auto"/>
              <w:jc w:val="center"/>
              <w:rPr>
                <w:rFonts w:ascii="Times New Roman" w:hAnsi="Times New Roman"/>
                <w:sz w:val="18"/>
                <w:szCs w:val="18"/>
              </w:rPr>
            </w:pPr>
          </w:p>
        </w:tc>
        <w:tc>
          <w:tcPr>
            <w:tcW w:w="1209" w:type="dxa"/>
            <w:shd w:val="clear" w:color="auto" w:fill="auto"/>
            <w:tcMar>
              <w:left w:w="57" w:type="dxa"/>
              <w:right w:w="57" w:type="dxa"/>
            </w:tcMar>
          </w:tcPr>
          <w:p w:rsidR="00ED192D" w:rsidRPr="00392CE0" w:rsidRDefault="00ED192D" w:rsidP="00315D9D">
            <w:pPr>
              <w:spacing w:after="0" w:line="240" w:lineRule="auto"/>
              <w:jc w:val="center"/>
              <w:rPr>
                <w:rFonts w:ascii="Times New Roman" w:hAnsi="Times New Roman"/>
                <w:sz w:val="18"/>
                <w:szCs w:val="18"/>
              </w:rPr>
            </w:pPr>
            <w:r w:rsidRPr="00392CE0">
              <w:rPr>
                <w:rFonts w:ascii="Times New Roman" w:hAnsi="Times New Roman"/>
                <w:sz w:val="18"/>
                <w:szCs w:val="18"/>
              </w:rPr>
              <w:t>количес</w:t>
            </w:r>
            <w:r w:rsidRPr="00392CE0">
              <w:rPr>
                <w:rFonts w:ascii="Times New Roman" w:hAnsi="Times New Roman"/>
                <w:sz w:val="18"/>
                <w:szCs w:val="18"/>
              </w:rPr>
              <w:t>т</w:t>
            </w:r>
            <w:r w:rsidRPr="00392CE0">
              <w:rPr>
                <w:rFonts w:ascii="Times New Roman" w:hAnsi="Times New Roman"/>
                <w:sz w:val="18"/>
                <w:szCs w:val="18"/>
              </w:rPr>
              <w:t>во койко-дней</w:t>
            </w:r>
          </w:p>
        </w:tc>
        <w:tc>
          <w:tcPr>
            <w:tcW w:w="1275" w:type="dxa"/>
            <w:shd w:val="clear" w:color="auto" w:fill="auto"/>
            <w:tcMar>
              <w:left w:w="57" w:type="dxa"/>
              <w:right w:w="57" w:type="dxa"/>
            </w:tcMar>
          </w:tcPr>
          <w:p w:rsidR="00ED192D" w:rsidRPr="00392CE0" w:rsidRDefault="00ED192D" w:rsidP="00315D9D">
            <w:pPr>
              <w:spacing w:after="0" w:line="240" w:lineRule="auto"/>
              <w:jc w:val="center"/>
              <w:rPr>
                <w:rFonts w:ascii="Times New Roman" w:hAnsi="Times New Roman"/>
                <w:sz w:val="18"/>
                <w:szCs w:val="18"/>
              </w:rPr>
            </w:pPr>
            <w:r w:rsidRPr="00392CE0">
              <w:rPr>
                <w:rFonts w:ascii="Times New Roman" w:hAnsi="Times New Roman"/>
                <w:sz w:val="18"/>
                <w:szCs w:val="18"/>
              </w:rPr>
              <w:t>сто</w:t>
            </w:r>
            <w:r w:rsidRPr="00392CE0">
              <w:rPr>
                <w:rFonts w:ascii="Times New Roman" w:hAnsi="Times New Roman"/>
                <w:sz w:val="18"/>
                <w:szCs w:val="18"/>
              </w:rPr>
              <w:t>и</w:t>
            </w:r>
            <w:r w:rsidRPr="00392CE0">
              <w:rPr>
                <w:rFonts w:ascii="Times New Roman" w:hAnsi="Times New Roman"/>
                <w:sz w:val="18"/>
                <w:szCs w:val="18"/>
              </w:rPr>
              <w:t>мость, тыс.рублей</w:t>
            </w:r>
          </w:p>
        </w:tc>
        <w:tc>
          <w:tcPr>
            <w:tcW w:w="1260" w:type="dxa"/>
            <w:shd w:val="clear" w:color="auto" w:fill="auto"/>
            <w:tcMar>
              <w:left w:w="57" w:type="dxa"/>
              <w:right w:w="57" w:type="dxa"/>
            </w:tcMar>
          </w:tcPr>
          <w:p w:rsidR="00ED192D" w:rsidRPr="00392CE0" w:rsidRDefault="00ED192D" w:rsidP="00315D9D">
            <w:pPr>
              <w:spacing w:after="0" w:line="240" w:lineRule="auto"/>
              <w:jc w:val="center"/>
              <w:rPr>
                <w:rFonts w:ascii="Times New Roman" w:hAnsi="Times New Roman"/>
                <w:sz w:val="18"/>
                <w:szCs w:val="18"/>
              </w:rPr>
            </w:pPr>
            <w:r w:rsidRPr="00392CE0">
              <w:rPr>
                <w:rFonts w:ascii="Times New Roman" w:hAnsi="Times New Roman"/>
                <w:sz w:val="18"/>
                <w:szCs w:val="18"/>
              </w:rPr>
              <w:t>количество п</w:t>
            </w:r>
            <w:r w:rsidRPr="00392CE0">
              <w:rPr>
                <w:rFonts w:ascii="Times New Roman" w:hAnsi="Times New Roman"/>
                <w:sz w:val="18"/>
                <w:szCs w:val="18"/>
              </w:rPr>
              <w:t>а</w:t>
            </w:r>
            <w:r w:rsidRPr="00392CE0">
              <w:rPr>
                <w:rFonts w:ascii="Times New Roman" w:hAnsi="Times New Roman"/>
                <w:sz w:val="18"/>
                <w:szCs w:val="18"/>
              </w:rPr>
              <w:t>циенто-дней</w:t>
            </w:r>
          </w:p>
        </w:tc>
        <w:tc>
          <w:tcPr>
            <w:tcW w:w="1260" w:type="dxa"/>
            <w:shd w:val="clear" w:color="auto" w:fill="auto"/>
            <w:tcMar>
              <w:left w:w="57" w:type="dxa"/>
              <w:right w:w="57" w:type="dxa"/>
            </w:tcMar>
          </w:tcPr>
          <w:p w:rsidR="00ED192D" w:rsidRPr="00392CE0" w:rsidRDefault="00ED192D" w:rsidP="00315D9D">
            <w:pPr>
              <w:spacing w:after="0" w:line="240" w:lineRule="auto"/>
              <w:jc w:val="center"/>
              <w:rPr>
                <w:rFonts w:ascii="Times New Roman" w:hAnsi="Times New Roman"/>
                <w:sz w:val="18"/>
                <w:szCs w:val="18"/>
              </w:rPr>
            </w:pPr>
            <w:r w:rsidRPr="00392CE0">
              <w:rPr>
                <w:rFonts w:ascii="Times New Roman" w:hAnsi="Times New Roman"/>
                <w:sz w:val="18"/>
                <w:szCs w:val="18"/>
              </w:rPr>
              <w:t>сто</w:t>
            </w:r>
            <w:r w:rsidRPr="00392CE0">
              <w:rPr>
                <w:rFonts w:ascii="Times New Roman" w:hAnsi="Times New Roman"/>
                <w:sz w:val="18"/>
                <w:szCs w:val="18"/>
              </w:rPr>
              <w:t>и</w:t>
            </w:r>
            <w:r w:rsidRPr="00392CE0">
              <w:rPr>
                <w:rFonts w:ascii="Times New Roman" w:hAnsi="Times New Roman"/>
                <w:sz w:val="18"/>
                <w:szCs w:val="18"/>
              </w:rPr>
              <w:t>мость, тыс.рублей</w:t>
            </w:r>
          </w:p>
        </w:tc>
        <w:tc>
          <w:tcPr>
            <w:tcW w:w="1815" w:type="dxa"/>
            <w:shd w:val="clear" w:color="auto" w:fill="auto"/>
            <w:tcMar>
              <w:left w:w="57" w:type="dxa"/>
              <w:right w:w="57" w:type="dxa"/>
            </w:tcMar>
          </w:tcPr>
          <w:p w:rsidR="00ED192D" w:rsidRPr="00392CE0" w:rsidRDefault="00ED192D" w:rsidP="00AD6C83">
            <w:pPr>
              <w:spacing w:after="0" w:line="240" w:lineRule="auto"/>
              <w:jc w:val="center"/>
              <w:rPr>
                <w:rFonts w:ascii="Times New Roman" w:hAnsi="Times New Roman"/>
                <w:sz w:val="18"/>
                <w:szCs w:val="18"/>
              </w:rPr>
            </w:pPr>
            <w:r w:rsidRPr="00392CE0">
              <w:rPr>
                <w:rFonts w:ascii="Times New Roman" w:hAnsi="Times New Roman"/>
                <w:sz w:val="18"/>
                <w:szCs w:val="18"/>
              </w:rPr>
              <w:t>посещения (за</w:t>
            </w:r>
            <w:r w:rsidR="00AD6C83" w:rsidRPr="00392CE0">
              <w:rPr>
                <w:rFonts w:ascii="Times New Roman" w:hAnsi="Times New Roman"/>
                <w:sz w:val="18"/>
                <w:szCs w:val="18"/>
              </w:rPr>
              <w:t xml:space="preserve"> </w:t>
            </w:r>
            <w:r w:rsidRPr="00392CE0">
              <w:rPr>
                <w:rFonts w:ascii="Times New Roman" w:hAnsi="Times New Roman"/>
                <w:sz w:val="18"/>
                <w:szCs w:val="18"/>
              </w:rPr>
              <w:t>ис</w:t>
            </w:r>
            <w:r w:rsidR="00AD6C83" w:rsidRPr="00392CE0">
              <w:rPr>
                <w:rFonts w:ascii="Times New Roman" w:hAnsi="Times New Roman"/>
                <w:sz w:val="18"/>
                <w:szCs w:val="18"/>
              </w:rPr>
              <w:t>-</w:t>
            </w:r>
            <w:r w:rsidRPr="00392CE0">
              <w:rPr>
                <w:rFonts w:ascii="Times New Roman" w:hAnsi="Times New Roman"/>
                <w:sz w:val="18"/>
                <w:szCs w:val="18"/>
              </w:rPr>
              <w:t>ключением посеще</w:t>
            </w:r>
            <w:r w:rsidR="00AD6C83" w:rsidRPr="00392CE0">
              <w:rPr>
                <w:rFonts w:ascii="Times New Roman" w:hAnsi="Times New Roman"/>
                <w:sz w:val="18"/>
                <w:szCs w:val="18"/>
              </w:rPr>
              <w:t>-</w:t>
            </w:r>
            <w:r w:rsidRPr="00392CE0">
              <w:rPr>
                <w:rFonts w:ascii="Times New Roman" w:hAnsi="Times New Roman"/>
                <w:sz w:val="18"/>
                <w:szCs w:val="18"/>
              </w:rPr>
              <w:t>ний фел</w:t>
            </w:r>
            <w:r w:rsidRPr="00392CE0">
              <w:rPr>
                <w:rFonts w:ascii="Times New Roman" w:hAnsi="Times New Roman"/>
                <w:sz w:val="18"/>
                <w:szCs w:val="18"/>
              </w:rPr>
              <w:t>ь</w:t>
            </w:r>
            <w:r w:rsidR="00AD6C83" w:rsidRPr="00392CE0">
              <w:rPr>
                <w:rFonts w:ascii="Times New Roman" w:hAnsi="Times New Roman"/>
                <w:sz w:val="18"/>
                <w:szCs w:val="18"/>
              </w:rPr>
              <w:t>д</w:t>
            </w:r>
            <w:r w:rsidRPr="00392CE0">
              <w:rPr>
                <w:rFonts w:ascii="Times New Roman" w:hAnsi="Times New Roman"/>
                <w:sz w:val="18"/>
                <w:szCs w:val="18"/>
              </w:rPr>
              <w:t>шерско-акушерски</w:t>
            </w:r>
            <w:r w:rsidR="00AD6C83" w:rsidRPr="00392CE0">
              <w:rPr>
                <w:rFonts w:ascii="Times New Roman" w:hAnsi="Times New Roman"/>
                <w:sz w:val="18"/>
                <w:szCs w:val="18"/>
              </w:rPr>
              <w:t>х</w:t>
            </w:r>
            <w:r w:rsidRPr="00392CE0">
              <w:rPr>
                <w:rFonts w:ascii="Times New Roman" w:hAnsi="Times New Roman"/>
                <w:sz w:val="18"/>
                <w:szCs w:val="18"/>
              </w:rPr>
              <w:t xml:space="preserve"> пун</w:t>
            </w:r>
            <w:r w:rsidRPr="00392CE0">
              <w:rPr>
                <w:rFonts w:ascii="Times New Roman" w:hAnsi="Times New Roman"/>
                <w:sz w:val="18"/>
                <w:szCs w:val="18"/>
              </w:rPr>
              <w:t>к</w:t>
            </w:r>
            <w:r w:rsidRPr="00392CE0">
              <w:rPr>
                <w:rFonts w:ascii="Times New Roman" w:hAnsi="Times New Roman"/>
                <w:sz w:val="18"/>
                <w:szCs w:val="18"/>
              </w:rPr>
              <w:t>т</w:t>
            </w:r>
            <w:r w:rsidR="00AD6C83" w:rsidRPr="00392CE0">
              <w:rPr>
                <w:rFonts w:ascii="Times New Roman" w:hAnsi="Times New Roman"/>
                <w:sz w:val="18"/>
                <w:szCs w:val="18"/>
              </w:rPr>
              <w:t>ов</w:t>
            </w:r>
            <w:r w:rsidRPr="00392CE0">
              <w:rPr>
                <w:rFonts w:ascii="Times New Roman" w:hAnsi="Times New Roman"/>
                <w:sz w:val="18"/>
                <w:szCs w:val="18"/>
              </w:rPr>
              <w:t xml:space="preserve"> и медицинских у</w:t>
            </w:r>
            <w:r w:rsidRPr="00392CE0">
              <w:rPr>
                <w:rFonts w:ascii="Times New Roman" w:hAnsi="Times New Roman"/>
                <w:sz w:val="18"/>
                <w:szCs w:val="18"/>
              </w:rPr>
              <w:t>с</w:t>
            </w:r>
            <w:r w:rsidRPr="00392CE0">
              <w:rPr>
                <w:rFonts w:ascii="Times New Roman" w:hAnsi="Times New Roman"/>
                <w:sz w:val="18"/>
                <w:szCs w:val="18"/>
              </w:rPr>
              <w:t>луг)</w:t>
            </w:r>
          </w:p>
        </w:tc>
        <w:tc>
          <w:tcPr>
            <w:tcW w:w="1245" w:type="dxa"/>
            <w:shd w:val="clear" w:color="auto" w:fill="auto"/>
            <w:tcMar>
              <w:left w:w="57" w:type="dxa"/>
              <w:right w:w="57" w:type="dxa"/>
            </w:tcMar>
          </w:tcPr>
          <w:p w:rsidR="00ED192D" w:rsidRPr="00392CE0" w:rsidRDefault="00ED192D" w:rsidP="00315D9D">
            <w:pPr>
              <w:spacing w:after="0" w:line="240" w:lineRule="auto"/>
              <w:jc w:val="center"/>
              <w:rPr>
                <w:rFonts w:ascii="Times New Roman" w:hAnsi="Times New Roman"/>
                <w:sz w:val="18"/>
                <w:szCs w:val="18"/>
              </w:rPr>
            </w:pPr>
            <w:r w:rsidRPr="00392CE0">
              <w:rPr>
                <w:rFonts w:ascii="Times New Roman" w:hAnsi="Times New Roman"/>
                <w:sz w:val="18"/>
                <w:szCs w:val="18"/>
              </w:rPr>
              <w:t>сто</w:t>
            </w:r>
            <w:r w:rsidRPr="00392CE0">
              <w:rPr>
                <w:rFonts w:ascii="Times New Roman" w:hAnsi="Times New Roman"/>
                <w:sz w:val="18"/>
                <w:szCs w:val="18"/>
              </w:rPr>
              <w:t>и</w:t>
            </w:r>
            <w:r w:rsidRPr="00392CE0">
              <w:rPr>
                <w:rFonts w:ascii="Times New Roman" w:hAnsi="Times New Roman"/>
                <w:sz w:val="18"/>
                <w:szCs w:val="18"/>
              </w:rPr>
              <w:t>мость, тыс.рублей</w:t>
            </w:r>
          </w:p>
        </w:tc>
        <w:tc>
          <w:tcPr>
            <w:tcW w:w="1080" w:type="dxa"/>
            <w:shd w:val="clear" w:color="auto" w:fill="auto"/>
            <w:tcMar>
              <w:left w:w="57" w:type="dxa"/>
              <w:right w:w="57" w:type="dxa"/>
            </w:tcMar>
          </w:tcPr>
          <w:p w:rsidR="00ED192D" w:rsidRPr="00392CE0" w:rsidRDefault="00ED192D" w:rsidP="00AD6C83">
            <w:pPr>
              <w:spacing w:after="0" w:line="240" w:lineRule="auto"/>
              <w:jc w:val="center"/>
              <w:rPr>
                <w:rFonts w:ascii="Times New Roman" w:hAnsi="Times New Roman"/>
                <w:sz w:val="18"/>
                <w:szCs w:val="18"/>
              </w:rPr>
            </w:pPr>
            <w:r w:rsidRPr="00392CE0">
              <w:rPr>
                <w:rFonts w:ascii="Times New Roman" w:hAnsi="Times New Roman"/>
                <w:sz w:val="18"/>
                <w:szCs w:val="18"/>
              </w:rPr>
              <w:t>посещ</w:t>
            </w:r>
            <w:r w:rsidRPr="00392CE0">
              <w:rPr>
                <w:rFonts w:ascii="Times New Roman" w:hAnsi="Times New Roman"/>
                <w:sz w:val="18"/>
                <w:szCs w:val="18"/>
              </w:rPr>
              <w:t>е</w:t>
            </w:r>
            <w:r w:rsidRPr="00392CE0">
              <w:rPr>
                <w:rFonts w:ascii="Times New Roman" w:hAnsi="Times New Roman"/>
                <w:sz w:val="18"/>
                <w:szCs w:val="18"/>
              </w:rPr>
              <w:t>ния фель</w:t>
            </w:r>
            <w:r w:rsidR="00AD6C83" w:rsidRPr="00392CE0">
              <w:rPr>
                <w:rFonts w:ascii="Times New Roman" w:hAnsi="Times New Roman"/>
                <w:sz w:val="18"/>
                <w:szCs w:val="18"/>
              </w:rPr>
              <w:t>д</w:t>
            </w:r>
            <w:r w:rsidRPr="00392CE0">
              <w:rPr>
                <w:rFonts w:ascii="Times New Roman" w:hAnsi="Times New Roman"/>
                <w:sz w:val="18"/>
                <w:szCs w:val="18"/>
              </w:rPr>
              <w:t>ше</w:t>
            </w:r>
            <w:r w:rsidRPr="00392CE0">
              <w:rPr>
                <w:rFonts w:ascii="Times New Roman" w:hAnsi="Times New Roman"/>
                <w:sz w:val="18"/>
                <w:szCs w:val="18"/>
              </w:rPr>
              <w:t>р</w:t>
            </w:r>
            <w:r w:rsidRPr="00392CE0">
              <w:rPr>
                <w:rFonts w:ascii="Times New Roman" w:hAnsi="Times New Roman"/>
                <w:sz w:val="18"/>
                <w:szCs w:val="18"/>
              </w:rPr>
              <w:t>-ско-аку-шерски</w:t>
            </w:r>
            <w:r w:rsidR="00AD6C83" w:rsidRPr="00392CE0">
              <w:rPr>
                <w:rFonts w:ascii="Times New Roman" w:hAnsi="Times New Roman"/>
                <w:sz w:val="18"/>
                <w:szCs w:val="18"/>
              </w:rPr>
              <w:t>х</w:t>
            </w:r>
            <w:r w:rsidRPr="00392CE0">
              <w:rPr>
                <w:rFonts w:ascii="Times New Roman" w:hAnsi="Times New Roman"/>
                <w:sz w:val="18"/>
                <w:szCs w:val="18"/>
              </w:rPr>
              <w:t xml:space="preserve"> пун</w:t>
            </w:r>
            <w:r w:rsidRPr="00392CE0">
              <w:rPr>
                <w:rFonts w:ascii="Times New Roman" w:hAnsi="Times New Roman"/>
                <w:sz w:val="18"/>
                <w:szCs w:val="18"/>
              </w:rPr>
              <w:t>к</w:t>
            </w:r>
            <w:r w:rsidRPr="00392CE0">
              <w:rPr>
                <w:rFonts w:ascii="Times New Roman" w:hAnsi="Times New Roman"/>
                <w:sz w:val="18"/>
                <w:szCs w:val="18"/>
              </w:rPr>
              <w:t>т</w:t>
            </w:r>
            <w:r w:rsidR="00AD6C83" w:rsidRPr="00392CE0">
              <w:rPr>
                <w:rFonts w:ascii="Times New Roman" w:hAnsi="Times New Roman"/>
                <w:sz w:val="18"/>
                <w:szCs w:val="18"/>
              </w:rPr>
              <w:t>ов</w:t>
            </w:r>
          </w:p>
        </w:tc>
        <w:tc>
          <w:tcPr>
            <w:tcW w:w="1260" w:type="dxa"/>
            <w:shd w:val="clear" w:color="auto" w:fill="auto"/>
            <w:tcMar>
              <w:left w:w="57" w:type="dxa"/>
              <w:right w:w="57" w:type="dxa"/>
            </w:tcMar>
          </w:tcPr>
          <w:p w:rsidR="00ED192D" w:rsidRPr="00392CE0" w:rsidRDefault="00ED192D" w:rsidP="00315D9D">
            <w:pPr>
              <w:spacing w:after="0" w:line="240" w:lineRule="auto"/>
              <w:jc w:val="center"/>
              <w:rPr>
                <w:rFonts w:ascii="Times New Roman" w:hAnsi="Times New Roman"/>
                <w:sz w:val="18"/>
                <w:szCs w:val="18"/>
              </w:rPr>
            </w:pPr>
            <w:r w:rsidRPr="00392CE0">
              <w:rPr>
                <w:rFonts w:ascii="Times New Roman" w:hAnsi="Times New Roman"/>
                <w:sz w:val="18"/>
                <w:szCs w:val="18"/>
              </w:rPr>
              <w:t>сто</w:t>
            </w:r>
            <w:r w:rsidRPr="00392CE0">
              <w:rPr>
                <w:rFonts w:ascii="Times New Roman" w:hAnsi="Times New Roman"/>
                <w:sz w:val="18"/>
                <w:szCs w:val="18"/>
              </w:rPr>
              <w:t>и</w:t>
            </w:r>
            <w:r w:rsidRPr="00392CE0">
              <w:rPr>
                <w:rFonts w:ascii="Times New Roman" w:hAnsi="Times New Roman"/>
                <w:sz w:val="18"/>
                <w:szCs w:val="18"/>
              </w:rPr>
              <w:t>мость, тыс.рублей</w:t>
            </w:r>
          </w:p>
        </w:tc>
        <w:tc>
          <w:tcPr>
            <w:tcW w:w="1260" w:type="dxa"/>
            <w:shd w:val="clear" w:color="auto" w:fill="auto"/>
            <w:tcMar>
              <w:left w:w="57" w:type="dxa"/>
              <w:right w:w="57" w:type="dxa"/>
            </w:tcMar>
          </w:tcPr>
          <w:p w:rsidR="00ED192D" w:rsidRPr="00392CE0" w:rsidRDefault="00ED192D" w:rsidP="00315D9D">
            <w:pPr>
              <w:spacing w:after="0" w:line="240" w:lineRule="auto"/>
              <w:jc w:val="center"/>
              <w:rPr>
                <w:rFonts w:ascii="Times New Roman" w:hAnsi="Times New Roman"/>
                <w:sz w:val="18"/>
                <w:szCs w:val="18"/>
              </w:rPr>
            </w:pPr>
            <w:r w:rsidRPr="00392CE0">
              <w:rPr>
                <w:rFonts w:ascii="Times New Roman" w:hAnsi="Times New Roman"/>
                <w:sz w:val="18"/>
                <w:szCs w:val="18"/>
              </w:rPr>
              <w:t xml:space="preserve">количество </w:t>
            </w:r>
            <w:r w:rsidRPr="00392CE0">
              <w:rPr>
                <w:rFonts w:ascii="Times New Roman" w:hAnsi="Times New Roman"/>
                <w:sz w:val="18"/>
                <w:szCs w:val="18"/>
                <w:lang w:val="en-US"/>
              </w:rPr>
              <w:t>*</w:t>
            </w:r>
            <w:r w:rsidRPr="00392CE0">
              <w:rPr>
                <w:rFonts w:ascii="Times New Roman" w:hAnsi="Times New Roman"/>
                <w:sz w:val="18"/>
                <w:szCs w:val="18"/>
              </w:rPr>
              <w:t>*</w:t>
            </w:r>
          </w:p>
        </w:tc>
        <w:tc>
          <w:tcPr>
            <w:tcW w:w="1260" w:type="dxa"/>
            <w:shd w:val="clear" w:color="auto" w:fill="auto"/>
            <w:tcMar>
              <w:left w:w="57" w:type="dxa"/>
              <w:right w:w="57" w:type="dxa"/>
            </w:tcMar>
          </w:tcPr>
          <w:p w:rsidR="00ED192D" w:rsidRPr="00392CE0" w:rsidRDefault="00ED192D" w:rsidP="00315D9D">
            <w:pPr>
              <w:spacing w:after="0" w:line="240" w:lineRule="auto"/>
              <w:jc w:val="center"/>
              <w:rPr>
                <w:rFonts w:ascii="Times New Roman" w:hAnsi="Times New Roman"/>
                <w:sz w:val="18"/>
                <w:szCs w:val="18"/>
              </w:rPr>
            </w:pPr>
            <w:r w:rsidRPr="00392CE0">
              <w:rPr>
                <w:rFonts w:ascii="Times New Roman" w:hAnsi="Times New Roman"/>
                <w:sz w:val="18"/>
                <w:szCs w:val="18"/>
              </w:rPr>
              <w:t>стоимость, тыс.рублей**</w:t>
            </w:r>
          </w:p>
        </w:tc>
        <w:tc>
          <w:tcPr>
            <w:tcW w:w="1263" w:type="dxa"/>
            <w:vMerge/>
            <w:shd w:val="clear" w:color="auto" w:fill="auto"/>
            <w:tcMar>
              <w:left w:w="57" w:type="dxa"/>
              <w:right w:w="57" w:type="dxa"/>
            </w:tcMar>
          </w:tcPr>
          <w:p w:rsidR="00ED192D" w:rsidRPr="00392CE0" w:rsidRDefault="00ED192D" w:rsidP="00315D9D">
            <w:pPr>
              <w:spacing w:after="0" w:line="240" w:lineRule="auto"/>
              <w:jc w:val="center"/>
              <w:rPr>
                <w:rFonts w:ascii="Times New Roman" w:hAnsi="Times New Roman"/>
                <w:sz w:val="18"/>
                <w:szCs w:val="18"/>
              </w:rPr>
            </w:pPr>
          </w:p>
        </w:tc>
      </w:tr>
    </w:tbl>
    <w:p w:rsidR="00ED192D" w:rsidRPr="00392CE0" w:rsidRDefault="00ED192D" w:rsidP="003A4B9D">
      <w:pPr>
        <w:spacing w:after="0" w:line="240" w:lineRule="auto"/>
        <w:ind w:firstLine="12420"/>
        <w:rPr>
          <w:rFonts w:ascii="Times New Roman" w:hAnsi="Times New Roman"/>
          <w:sz w:val="2"/>
          <w:szCs w:val="2"/>
        </w:rPr>
      </w:pPr>
    </w:p>
    <w:tbl>
      <w:tblPr>
        <w:tblW w:w="15987" w:type="dxa"/>
        <w:tblInd w:w="-252" w:type="dxa"/>
        <w:tblLayout w:type="fixed"/>
        <w:tblLook w:val="0000"/>
      </w:tblPr>
      <w:tblGrid>
        <w:gridCol w:w="1800"/>
        <w:gridCol w:w="1209"/>
        <w:gridCol w:w="1275"/>
        <w:gridCol w:w="1260"/>
        <w:gridCol w:w="1260"/>
        <w:gridCol w:w="1815"/>
        <w:gridCol w:w="1245"/>
        <w:gridCol w:w="1080"/>
        <w:gridCol w:w="1260"/>
        <w:gridCol w:w="1260"/>
        <w:gridCol w:w="1260"/>
        <w:gridCol w:w="1263"/>
      </w:tblGrid>
      <w:tr w:rsidR="00E5680C" w:rsidRPr="00392CE0">
        <w:trPr>
          <w:trHeight w:val="122"/>
          <w:tblHeader/>
        </w:trPr>
        <w:tc>
          <w:tcPr>
            <w:tcW w:w="180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E5680C" w:rsidRPr="00392CE0" w:rsidRDefault="00E5680C" w:rsidP="003A4B9D">
            <w:pPr>
              <w:spacing w:after="0" w:line="240" w:lineRule="auto"/>
              <w:jc w:val="center"/>
              <w:rPr>
                <w:rFonts w:ascii="Times New Roman" w:hAnsi="Times New Roman"/>
                <w:sz w:val="18"/>
                <w:szCs w:val="18"/>
              </w:rPr>
            </w:pPr>
            <w:r w:rsidRPr="00392CE0">
              <w:rPr>
                <w:rFonts w:ascii="Times New Roman" w:hAnsi="Times New Roman"/>
                <w:sz w:val="18"/>
                <w:szCs w:val="18"/>
              </w:rPr>
              <w:t>1</w:t>
            </w:r>
          </w:p>
        </w:tc>
        <w:tc>
          <w:tcPr>
            <w:tcW w:w="1209"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E5680C" w:rsidRPr="00392CE0" w:rsidRDefault="00E5680C" w:rsidP="003A4B9D">
            <w:pPr>
              <w:spacing w:after="0" w:line="240" w:lineRule="auto"/>
              <w:jc w:val="center"/>
              <w:rPr>
                <w:rFonts w:ascii="Times New Roman" w:hAnsi="Times New Roman"/>
                <w:sz w:val="18"/>
                <w:szCs w:val="18"/>
              </w:rPr>
            </w:pPr>
            <w:r w:rsidRPr="00392CE0">
              <w:rPr>
                <w:rFonts w:ascii="Times New Roman" w:hAnsi="Times New Roman"/>
                <w:sz w:val="18"/>
                <w:szCs w:val="18"/>
              </w:rPr>
              <w:t>2</w:t>
            </w:r>
          </w:p>
        </w:tc>
        <w:tc>
          <w:tcPr>
            <w:tcW w:w="1275"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E5680C" w:rsidRPr="00392CE0" w:rsidRDefault="00E5680C" w:rsidP="003A4B9D">
            <w:pPr>
              <w:spacing w:after="0" w:line="240" w:lineRule="auto"/>
              <w:jc w:val="center"/>
              <w:rPr>
                <w:rFonts w:ascii="Times New Roman" w:hAnsi="Times New Roman"/>
                <w:sz w:val="18"/>
                <w:szCs w:val="18"/>
              </w:rPr>
            </w:pPr>
            <w:r w:rsidRPr="00392CE0">
              <w:rPr>
                <w:rFonts w:ascii="Times New Roman" w:hAnsi="Times New Roman"/>
                <w:sz w:val="18"/>
                <w:szCs w:val="18"/>
              </w:rPr>
              <w:t>3</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E5680C" w:rsidRPr="00392CE0" w:rsidRDefault="00E5680C" w:rsidP="003A4B9D">
            <w:pPr>
              <w:spacing w:after="0" w:line="240" w:lineRule="auto"/>
              <w:jc w:val="center"/>
              <w:rPr>
                <w:rFonts w:ascii="Times New Roman" w:hAnsi="Times New Roman"/>
                <w:sz w:val="18"/>
                <w:szCs w:val="18"/>
              </w:rPr>
            </w:pPr>
            <w:r w:rsidRPr="00392CE0">
              <w:rPr>
                <w:rFonts w:ascii="Times New Roman" w:hAnsi="Times New Roman"/>
                <w:sz w:val="18"/>
                <w:szCs w:val="18"/>
              </w:rPr>
              <w:t>4</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E5680C" w:rsidRPr="00392CE0" w:rsidRDefault="00E5680C" w:rsidP="003A4B9D">
            <w:pPr>
              <w:spacing w:after="0" w:line="240" w:lineRule="auto"/>
              <w:jc w:val="center"/>
              <w:rPr>
                <w:rFonts w:ascii="Times New Roman" w:hAnsi="Times New Roman"/>
                <w:sz w:val="18"/>
                <w:szCs w:val="18"/>
              </w:rPr>
            </w:pPr>
            <w:r w:rsidRPr="00392CE0">
              <w:rPr>
                <w:rFonts w:ascii="Times New Roman" w:hAnsi="Times New Roman"/>
                <w:sz w:val="18"/>
                <w:szCs w:val="18"/>
              </w:rPr>
              <w:t>5</w:t>
            </w:r>
          </w:p>
        </w:tc>
        <w:tc>
          <w:tcPr>
            <w:tcW w:w="1815"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E5680C" w:rsidRPr="00392CE0" w:rsidRDefault="00E5680C" w:rsidP="003A4B9D">
            <w:pPr>
              <w:spacing w:after="0" w:line="240" w:lineRule="auto"/>
              <w:jc w:val="center"/>
              <w:rPr>
                <w:rFonts w:ascii="Times New Roman" w:hAnsi="Times New Roman"/>
                <w:sz w:val="18"/>
                <w:szCs w:val="18"/>
              </w:rPr>
            </w:pPr>
            <w:r w:rsidRPr="00392CE0">
              <w:rPr>
                <w:rFonts w:ascii="Times New Roman" w:hAnsi="Times New Roman"/>
                <w:sz w:val="18"/>
                <w:szCs w:val="18"/>
              </w:rPr>
              <w:t>6</w:t>
            </w:r>
          </w:p>
        </w:tc>
        <w:tc>
          <w:tcPr>
            <w:tcW w:w="1245"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E5680C" w:rsidRPr="00392CE0" w:rsidRDefault="00E5680C" w:rsidP="003A4B9D">
            <w:pPr>
              <w:spacing w:after="0" w:line="240" w:lineRule="auto"/>
              <w:jc w:val="center"/>
              <w:rPr>
                <w:rFonts w:ascii="Times New Roman" w:hAnsi="Times New Roman"/>
                <w:sz w:val="18"/>
                <w:szCs w:val="18"/>
              </w:rPr>
            </w:pPr>
            <w:r w:rsidRPr="00392CE0">
              <w:rPr>
                <w:rFonts w:ascii="Times New Roman" w:hAnsi="Times New Roman"/>
                <w:sz w:val="18"/>
                <w:szCs w:val="18"/>
              </w:rPr>
              <w:t>7</w:t>
            </w:r>
          </w:p>
        </w:tc>
        <w:tc>
          <w:tcPr>
            <w:tcW w:w="1080"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E5680C" w:rsidRPr="00392CE0" w:rsidRDefault="00E5680C" w:rsidP="003A4B9D">
            <w:pPr>
              <w:spacing w:after="0" w:line="240" w:lineRule="auto"/>
              <w:jc w:val="center"/>
              <w:rPr>
                <w:rFonts w:ascii="Times New Roman" w:hAnsi="Times New Roman"/>
                <w:sz w:val="18"/>
                <w:szCs w:val="18"/>
              </w:rPr>
            </w:pPr>
            <w:r w:rsidRPr="00392CE0">
              <w:rPr>
                <w:rFonts w:ascii="Times New Roman" w:hAnsi="Times New Roman"/>
                <w:sz w:val="18"/>
                <w:szCs w:val="18"/>
              </w:rPr>
              <w:t>8</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E5680C" w:rsidRPr="00392CE0" w:rsidRDefault="00E5680C" w:rsidP="003A4B9D">
            <w:pPr>
              <w:spacing w:after="0" w:line="240" w:lineRule="auto"/>
              <w:jc w:val="center"/>
              <w:rPr>
                <w:rFonts w:ascii="Times New Roman" w:hAnsi="Times New Roman"/>
                <w:sz w:val="18"/>
                <w:szCs w:val="18"/>
              </w:rPr>
            </w:pPr>
            <w:r w:rsidRPr="00392CE0">
              <w:rPr>
                <w:rFonts w:ascii="Times New Roman" w:hAnsi="Times New Roman"/>
                <w:sz w:val="18"/>
                <w:szCs w:val="18"/>
              </w:rPr>
              <w:t>9</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center"/>
          </w:tcPr>
          <w:p w:rsidR="00E5680C" w:rsidRPr="00392CE0" w:rsidRDefault="00E5680C" w:rsidP="003A4B9D">
            <w:pPr>
              <w:spacing w:after="0" w:line="240" w:lineRule="auto"/>
              <w:jc w:val="center"/>
              <w:rPr>
                <w:rFonts w:ascii="Times New Roman" w:hAnsi="Times New Roman"/>
                <w:sz w:val="18"/>
                <w:szCs w:val="18"/>
              </w:rPr>
            </w:pPr>
            <w:r w:rsidRPr="00392CE0">
              <w:rPr>
                <w:rFonts w:ascii="Times New Roman" w:hAnsi="Times New Roman"/>
                <w:sz w:val="18"/>
                <w:szCs w:val="18"/>
              </w:rPr>
              <w:t>10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vAlign w:val="center"/>
          </w:tcPr>
          <w:p w:rsidR="00E5680C" w:rsidRPr="00392CE0" w:rsidRDefault="00E5680C" w:rsidP="003A4B9D">
            <w:pPr>
              <w:spacing w:after="0" w:line="240" w:lineRule="auto"/>
              <w:jc w:val="center"/>
              <w:rPr>
                <w:rFonts w:ascii="Times New Roman" w:hAnsi="Times New Roman"/>
                <w:sz w:val="18"/>
                <w:szCs w:val="18"/>
              </w:rPr>
            </w:pPr>
            <w:r w:rsidRPr="00392CE0">
              <w:rPr>
                <w:rFonts w:ascii="Times New Roman" w:hAnsi="Times New Roman"/>
                <w:sz w:val="18"/>
                <w:szCs w:val="18"/>
              </w:rPr>
              <w:t>11</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vAlign w:val="center"/>
          </w:tcPr>
          <w:p w:rsidR="00E5680C" w:rsidRPr="00392CE0" w:rsidRDefault="00E5680C" w:rsidP="003A4B9D">
            <w:pPr>
              <w:spacing w:after="0" w:line="240" w:lineRule="auto"/>
              <w:jc w:val="center"/>
              <w:rPr>
                <w:rFonts w:ascii="Times New Roman" w:hAnsi="Times New Roman"/>
                <w:sz w:val="18"/>
                <w:szCs w:val="18"/>
              </w:rPr>
            </w:pPr>
            <w:r w:rsidRPr="00392CE0">
              <w:rPr>
                <w:rFonts w:ascii="Times New Roman" w:hAnsi="Times New Roman"/>
                <w:sz w:val="18"/>
                <w:szCs w:val="18"/>
              </w:rPr>
              <w:t>12</w:t>
            </w:r>
          </w:p>
        </w:tc>
      </w:tr>
      <w:tr w:rsidR="009B6FDB"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rsidR="009B6FDB" w:rsidRPr="00392CE0" w:rsidRDefault="009B6FDB" w:rsidP="00877281">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Агры</w:t>
            </w:r>
            <w:r w:rsidRPr="00392CE0">
              <w:rPr>
                <w:rFonts w:ascii="Times New Roman" w:hAnsi="Times New Roman" w:cs="Times New Roman"/>
                <w:sz w:val="18"/>
                <w:szCs w:val="18"/>
              </w:rPr>
              <w:t>з</w:t>
            </w:r>
            <w:r w:rsidRPr="00392CE0">
              <w:rPr>
                <w:rFonts w:ascii="Times New Roman" w:hAnsi="Times New Roman" w:cs="Times New Roman"/>
                <w:sz w:val="18"/>
                <w:szCs w:val="18"/>
              </w:rPr>
              <w:t>ский</w:t>
            </w:r>
          </w:p>
        </w:tc>
        <w:tc>
          <w:tcPr>
            <w:tcW w:w="1209" w:type="dxa"/>
            <w:tcBorders>
              <w:top w:val="single" w:sz="4" w:space="0" w:color="auto"/>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13 555</w:t>
            </w:r>
          </w:p>
        </w:tc>
        <w:tc>
          <w:tcPr>
            <w:tcW w:w="124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1 509,36</w:t>
            </w:r>
          </w:p>
        </w:tc>
        <w:tc>
          <w:tcPr>
            <w:tcW w:w="108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1 509,36</w:t>
            </w:r>
          </w:p>
        </w:tc>
      </w:tr>
      <w:tr w:rsidR="009B6FDB"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tcPr>
          <w:p w:rsidR="009B6FDB" w:rsidRPr="00392CE0" w:rsidRDefault="009B6FDB" w:rsidP="00877281">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Азнакае</w:t>
            </w:r>
            <w:r w:rsidRPr="00392CE0">
              <w:rPr>
                <w:rFonts w:ascii="Times New Roman" w:hAnsi="Times New Roman" w:cs="Times New Roman"/>
                <w:sz w:val="18"/>
                <w:szCs w:val="18"/>
              </w:rPr>
              <w:t>в</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25 479</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3 130,53</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3 130,53</w:t>
            </w:r>
          </w:p>
        </w:tc>
      </w:tr>
      <w:tr w:rsidR="009B6FDB"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tcPr>
          <w:p w:rsidR="009B6FDB" w:rsidRPr="00392CE0" w:rsidRDefault="009B6FDB" w:rsidP="00877281">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Аксубае</w:t>
            </w:r>
            <w:r w:rsidRPr="00392CE0">
              <w:rPr>
                <w:rFonts w:ascii="Times New Roman" w:hAnsi="Times New Roman" w:cs="Times New Roman"/>
                <w:sz w:val="18"/>
                <w:szCs w:val="18"/>
              </w:rPr>
              <w:t>в</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2 319</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214,83</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214,83</w:t>
            </w:r>
          </w:p>
        </w:tc>
      </w:tr>
      <w:tr w:rsidR="009B6FDB"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Актаны</w:t>
            </w:r>
            <w:r w:rsidRPr="00392CE0">
              <w:rPr>
                <w:rFonts w:ascii="Times New Roman" w:hAnsi="Times New Roman" w:cs="Times New Roman"/>
                <w:sz w:val="18"/>
                <w:szCs w:val="18"/>
              </w:rPr>
              <w:t>ш</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16 609</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2 337,87</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2 337,87</w:t>
            </w:r>
          </w:p>
        </w:tc>
      </w:tr>
      <w:tr w:rsidR="009B6FDB"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tcPr>
          <w:p w:rsidR="009B6FDB" w:rsidRPr="00392CE0" w:rsidRDefault="009B6FDB" w:rsidP="00877281">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Алексее</w:t>
            </w:r>
            <w:r w:rsidRPr="00392CE0">
              <w:rPr>
                <w:rFonts w:ascii="Times New Roman" w:hAnsi="Times New Roman" w:cs="Times New Roman"/>
                <w:sz w:val="18"/>
                <w:szCs w:val="18"/>
              </w:rPr>
              <w:t>в</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6 286</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765,92</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765,92</w:t>
            </w:r>
          </w:p>
        </w:tc>
      </w:tr>
      <w:tr w:rsidR="009B6FDB"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tcPr>
          <w:p w:rsidR="009B6FDB" w:rsidRPr="00392CE0" w:rsidRDefault="009B6FDB" w:rsidP="00877281">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Алькее</w:t>
            </w:r>
            <w:r w:rsidRPr="00392CE0">
              <w:rPr>
                <w:rFonts w:ascii="Times New Roman" w:hAnsi="Times New Roman" w:cs="Times New Roman"/>
                <w:sz w:val="18"/>
                <w:szCs w:val="18"/>
              </w:rPr>
              <w:t>в</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11 308</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1 415,22</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1 415,22</w:t>
            </w:r>
          </w:p>
        </w:tc>
      </w:tr>
      <w:tr w:rsidR="009B6FDB"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tcPr>
          <w:p w:rsidR="009B6FDB" w:rsidRPr="00392CE0" w:rsidRDefault="009B6FDB" w:rsidP="00877281">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Альмет</w:t>
            </w:r>
            <w:r w:rsidRPr="00392CE0">
              <w:rPr>
                <w:rFonts w:ascii="Times New Roman" w:hAnsi="Times New Roman" w:cs="Times New Roman"/>
                <w:sz w:val="18"/>
                <w:szCs w:val="18"/>
              </w:rPr>
              <w:t>ь</w:t>
            </w:r>
            <w:r w:rsidRPr="00392CE0">
              <w:rPr>
                <w:rFonts w:ascii="Times New Roman" w:hAnsi="Times New Roman" w:cs="Times New Roman"/>
                <w:sz w:val="18"/>
                <w:szCs w:val="18"/>
              </w:rPr>
              <w:t>евский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45" w:type="dxa"/>
            <w:tcBorders>
              <w:top w:val="nil"/>
              <w:left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r>
      <w:tr w:rsidR="009B6FDB"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tcPr>
          <w:p w:rsidR="009B6FDB" w:rsidRPr="00392CE0" w:rsidRDefault="009B6FDB" w:rsidP="00877281">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Апасто</w:t>
            </w:r>
            <w:r w:rsidRPr="00392CE0">
              <w:rPr>
                <w:rFonts w:ascii="Times New Roman" w:hAnsi="Times New Roman" w:cs="Times New Roman"/>
                <w:sz w:val="18"/>
                <w:szCs w:val="18"/>
              </w:rPr>
              <w:t>в</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4 160</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433,54</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433,54</w:t>
            </w:r>
          </w:p>
        </w:tc>
      </w:tr>
      <w:tr w:rsidR="009B6FDB"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rsidR="009B6FDB" w:rsidRPr="00392CE0" w:rsidRDefault="009B6FDB" w:rsidP="00877281">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Арский</w:t>
            </w:r>
          </w:p>
        </w:tc>
        <w:tc>
          <w:tcPr>
            <w:tcW w:w="1209" w:type="dxa"/>
            <w:tcBorders>
              <w:top w:val="single" w:sz="4" w:space="0" w:color="auto"/>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12 825</w:t>
            </w:r>
          </w:p>
        </w:tc>
        <w:tc>
          <w:tcPr>
            <w:tcW w:w="124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1 674,41</w:t>
            </w:r>
          </w:p>
        </w:tc>
        <w:tc>
          <w:tcPr>
            <w:tcW w:w="108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1 674,41</w:t>
            </w:r>
          </w:p>
        </w:tc>
      </w:tr>
      <w:tr w:rsidR="009B6FDB"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tcPr>
          <w:p w:rsidR="009B6FDB" w:rsidRPr="00392CE0" w:rsidRDefault="009B6FDB" w:rsidP="00877281">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Атни</w:t>
            </w:r>
            <w:r w:rsidRPr="00392CE0">
              <w:rPr>
                <w:rFonts w:ascii="Times New Roman" w:hAnsi="Times New Roman" w:cs="Times New Roman"/>
                <w:sz w:val="18"/>
                <w:szCs w:val="18"/>
              </w:rPr>
              <w:t>н</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7 026</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718,72</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718,72</w:t>
            </w:r>
          </w:p>
        </w:tc>
      </w:tr>
      <w:tr w:rsidR="009B6FDB"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rsidR="009B6FDB" w:rsidRPr="00392CE0" w:rsidRDefault="009B6FDB" w:rsidP="00877281">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Бавли</w:t>
            </w:r>
            <w:r w:rsidRPr="00392CE0">
              <w:rPr>
                <w:rFonts w:ascii="Times New Roman" w:hAnsi="Times New Roman" w:cs="Times New Roman"/>
                <w:sz w:val="18"/>
                <w:szCs w:val="18"/>
              </w:rPr>
              <w:t>н</w:t>
            </w:r>
            <w:r w:rsidRPr="00392CE0">
              <w:rPr>
                <w:rFonts w:ascii="Times New Roman" w:hAnsi="Times New Roman" w:cs="Times New Roman"/>
                <w:sz w:val="18"/>
                <w:szCs w:val="18"/>
              </w:rPr>
              <w:t>ский</w:t>
            </w:r>
          </w:p>
        </w:tc>
        <w:tc>
          <w:tcPr>
            <w:tcW w:w="1209" w:type="dxa"/>
            <w:tcBorders>
              <w:top w:val="single" w:sz="4" w:space="0" w:color="auto"/>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12 891</w:t>
            </w:r>
          </w:p>
        </w:tc>
        <w:tc>
          <w:tcPr>
            <w:tcW w:w="124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1 570,30</w:t>
            </w:r>
          </w:p>
        </w:tc>
        <w:tc>
          <w:tcPr>
            <w:tcW w:w="108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1 570,30</w:t>
            </w:r>
          </w:p>
        </w:tc>
      </w:tr>
      <w:tr w:rsidR="009B6FDB"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rsidR="009B6FDB" w:rsidRPr="00392CE0" w:rsidRDefault="009B6FDB" w:rsidP="00877281">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Балтаси</w:t>
            </w:r>
            <w:r w:rsidRPr="00392CE0">
              <w:rPr>
                <w:rFonts w:ascii="Times New Roman" w:hAnsi="Times New Roman" w:cs="Times New Roman"/>
                <w:sz w:val="18"/>
                <w:szCs w:val="18"/>
              </w:rPr>
              <w:t>н</w:t>
            </w:r>
            <w:r w:rsidRPr="00392CE0">
              <w:rPr>
                <w:rFonts w:ascii="Times New Roman" w:hAnsi="Times New Roman" w:cs="Times New Roman"/>
                <w:sz w:val="18"/>
                <w:szCs w:val="18"/>
              </w:rPr>
              <w:t>ский</w:t>
            </w:r>
          </w:p>
        </w:tc>
        <w:tc>
          <w:tcPr>
            <w:tcW w:w="1209" w:type="dxa"/>
            <w:tcBorders>
              <w:top w:val="single" w:sz="4" w:space="0" w:color="auto"/>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12 421</w:t>
            </w:r>
          </w:p>
        </w:tc>
        <w:tc>
          <w:tcPr>
            <w:tcW w:w="124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1 425,76</w:t>
            </w:r>
          </w:p>
        </w:tc>
        <w:tc>
          <w:tcPr>
            <w:tcW w:w="108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1 425,76</w:t>
            </w:r>
          </w:p>
        </w:tc>
      </w:tr>
      <w:tr w:rsidR="009B6FDB"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tcPr>
          <w:p w:rsidR="009B6FDB" w:rsidRPr="00392CE0" w:rsidRDefault="009B6FDB" w:rsidP="00877281">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Бугул</w:t>
            </w:r>
            <w:r w:rsidRPr="00392CE0">
              <w:rPr>
                <w:rFonts w:ascii="Times New Roman" w:hAnsi="Times New Roman" w:cs="Times New Roman"/>
                <w:sz w:val="18"/>
                <w:szCs w:val="18"/>
              </w:rPr>
              <w:t>ь</w:t>
            </w:r>
            <w:r w:rsidRPr="00392CE0">
              <w:rPr>
                <w:rFonts w:ascii="Times New Roman" w:hAnsi="Times New Roman" w:cs="Times New Roman"/>
                <w:sz w:val="18"/>
                <w:szCs w:val="18"/>
              </w:rPr>
              <w:t>минский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r>
      <w:tr w:rsidR="009B6FDB"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rsidR="009B6FDB" w:rsidRPr="00392CE0" w:rsidRDefault="009B6FDB" w:rsidP="00877281">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Буи</w:t>
            </w:r>
            <w:r w:rsidRPr="00392CE0">
              <w:rPr>
                <w:rFonts w:ascii="Times New Roman" w:hAnsi="Times New Roman" w:cs="Times New Roman"/>
                <w:sz w:val="18"/>
                <w:szCs w:val="18"/>
              </w:rPr>
              <w:t>н</w:t>
            </w:r>
            <w:r w:rsidRPr="00392CE0">
              <w:rPr>
                <w:rFonts w:ascii="Times New Roman" w:hAnsi="Times New Roman" w:cs="Times New Roman"/>
                <w:sz w:val="18"/>
                <w:szCs w:val="18"/>
              </w:rPr>
              <w:t>ский</w:t>
            </w:r>
          </w:p>
        </w:tc>
        <w:tc>
          <w:tcPr>
            <w:tcW w:w="1209" w:type="dxa"/>
            <w:tcBorders>
              <w:top w:val="single" w:sz="4" w:space="0" w:color="auto"/>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14 752</w:t>
            </w:r>
          </w:p>
        </w:tc>
        <w:tc>
          <w:tcPr>
            <w:tcW w:w="124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1 931,40</w:t>
            </w:r>
          </w:p>
        </w:tc>
        <w:tc>
          <w:tcPr>
            <w:tcW w:w="108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1 931,40</w:t>
            </w:r>
          </w:p>
        </w:tc>
      </w:tr>
      <w:tr w:rsidR="009B6FDB"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rsidR="009B6FDB" w:rsidRPr="00392CE0" w:rsidRDefault="009B6FDB" w:rsidP="00877281">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Верхнеу</w:t>
            </w:r>
            <w:r w:rsidRPr="00392CE0">
              <w:rPr>
                <w:rFonts w:ascii="Times New Roman" w:hAnsi="Times New Roman" w:cs="Times New Roman"/>
                <w:sz w:val="18"/>
                <w:szCs w:val="18"/>
              </w:rPr>
              <w:t>с</w:t>
            </w:r>
            <w:r w:rsidRPr="00392CE0">
              <w:rPr>
                <w:rFonts w:ascii="Times New Roman" w:hAnsi="Times New Roman" w:cs="Times New Roman"/>
                <w:sz w:val="18"/>
                <w:szCs w:val="18"/>
              </w:rPr>
              <w:t>лонский</w:t>
            </w:r>
          </w:p>
        </w:tc>
        <w:tc>
          <w:tcPr>
            <w:tcW w:w="1209" w:type="dxa"/>
            <w:tcBorders>
              <w:top w:val="single" w:sz="4" w:space="0" w:color="auto"/>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10 772</w:t>
            </w:r>
          </w:p>
        </w:tc>
        <w:tc>
          <w:tcPr>
            <w:tcW w:w="124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1 373,71</w:t>
            </w:r>
          </w:p>
        </w:tc>
        <w:tc>
          <w:tcPr>
            <w:tcW w:w="108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1 373,71</w:t>
            </w:r>
          </w:p>
        </w:tc>
      </w:tr>
      <w:tr w:rsidR="009B6FDB"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tcPr>
          <w:p w:rsidR="009B6FDB" w:rsidRPr="00392CE0" w:rsidRDefault="009B6FDB" w:rsidP="00877281">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Высок</w:t>
            </w:r>
            <w:r w:rsidRPr="00392CE0">
              <w:rPr>
                <w:rFonts w:ascii="Times New Roman" w:hAnsi="Times New Roman" w:cs="Times New Roman"/>
                <w:sz w:val="18"/>
                <w:szCs w:val="18"/>
              </w:rPr>
              <w:t>о</w:t>
            </w:r>
            <w:r w:rsidRPr="00392CE0">
              <w:rPr>
                <w:rFonts w:ascii="Times New Roman" w:hAnsi="Times New Roman" w:cs="Times New Roman"/>
                <w:sz w:val="18"/>
                <w:szCs w:val="18"/>
              </w:rPr>
              <w:t>горский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10 714</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1 014,36</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1 014,36</w:t>
            </w:r>
          </w:p>
        </w:tc>
      </w:tr>
      <w:tr w:rsidR="009B6FDB"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tcPr>
          <w:p w:rsidR="009B6FDB" w:rsidRPr="00392CE0" w:rsidRDefault="009B6FDB" w:rsidP="00877281">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Дрожж</w:t>
            </w:r>
            <w:r w:rsidRPr="00392CE0">
              <w:rPr>
                <w:rFonts w:ascii="Times New Roman" w:hAnsi="Times New Roman" w:cs="Times New Roman"/>
                <w:sz w:val="18"/>
                <w:szCs w:val="18"/>
              </w:rPr>
              <w:t>а</w:t>
            </w:r>
            <w:r w:rsidRPr="00392CE0">
              <w:rPr>
                <w:rFonts w:ascii="Times New Roman" w:hAnsi="Times New Roman" w:cs="Times New Roman"/>
                <w:sz w:val="18"/>
                <w:szCs w:val="18"/>
              </w:rPr>
              <w:t>новский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2 970</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104,77</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104,77</w:t>
            </w:r>
          </w:p>
        </w:tc>
      </w:tr>
      <w:tr w:rsidR="009B6FDB"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tcPr>
          <w:p w:rsidR="009B6FDB" w:rsidRPr="00392CE0" w:rsidRDefault="009B6FDB" w:rsidP="00877281">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Елабу</w:t>
            </w:r>
            <w:r w:rsidRPr="00392CE0">
              <w:rPr>
                <w:rFonts w:ascii="Times New Roman" w:hAnsi="Times New Roman" w:cs="Times New Roman"/>
                <w:sz w:val="18"/>
                <w:szCs w:val="18"/>
              </w:rPr>
              <w:t>ж</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13 819</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2 004,68</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2 004,68</w:t>
            </w:r>
          </w:p>
        </w:tc>
      </w:tr>
      <w:tr w:rsidR="009B6FDB"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tcPr>
          <w:p w:rsidR="009B6FDB" w:rsidRPr="00392CE0" w:rsidRDefault="009B6FDB" w:rsidP="00877281">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Заи</w:t>
            </w:r>
            <w:r w:rsidRPr="00392CE0">
              <w:rPr>
                <w:rFonts w:ascii="Times New Roman" w:hAnsi="Times New Roman" w:cs="Times New Roman"/>
                <w:sz w:val="18"/>
                <w:szCs w:val="18"/>
              </w:rPr>
              <w:t>н</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1 037</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88,90</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88,90</w:t>
            </w:r>
          </w:p>
        </w:tc>
      </w:tr>
      <w:tr w:rsidR="009B6FDB"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tcPr>
          <w:p w:rsidR="009B6FDB" w:rsidRPr="00392CE0" w:rsidRDefault="009B6FDB" w:rsidP="00877281">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Зелен</w:t>
            </w:r>
            <w:r w:rsidRPr="00392CE0">
              <w:rPr>
                <w:rFonts w:ascii="Times New Roman" w:hAnsi="Times New Roman" w:cs="Times New Roman"/>
                <w:sz w:val="18"/>
                <w:szCs w:val="18"/>
              </w:rPr>
              <w:t>о</w:t>
            </w:r>
            <w:r w:rsidRPr="00392CE0">
              <w:rPr>
                <w:rFonts w:ascii="Times New Roman" w:hAnsi="Times New Roman" w:cs="Times New Roman"/>
                <w:sz w:val="18"/>
                <w:szCs w:val="18"/>
              </w:rPr>
              <w:t>дольский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r>
      <w:tr w:rsidR="009B6FDB"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tcPr>
          <w:p w:rsidR="009B6FDB" w:rsidRPr="00392CE0" w:rsidRDefault="009B6FDB" w:rsidP="00877281">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Ка</w:t>
            </w:r>
            <w:r w:rsidRPr="00392CE0">
              <w:rPr>
                <w:rFonts w:ascii="Times New Roman" w:hAnsi="Times New Roman" w:cs="Times New Roman"/>
                <w:sz w:val="18"/>
                <w:szCs w:val="18"/>
              </w:rPr>
              <w:t>й</w:t>
            </w:r>
            <w:r w:rsidRPr="00392CE0">
              <w:rPr>
                <w:rFonts w:ascii="Times New Roman" w:hAnsi="Times New Roman" w:cs="Times New Roman"/>
                <w:sz w:val="18"/>
                <w:szCs w:val="18"/>
              </w:rPr>
              <w:t>бицкий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2 349</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216,72</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216,72</w:t>
            </w:r>
          </w:p>
        </w:tc>
      </w:tr>
      <w:tr w:rsidR="009B6FDB"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tcPr>
          <w:p w:rsidR="009B6FDB" w:rsidRPr="00392CE0" w:rsidRDefault="009B6FDB" w:rsidP="00877281">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Ка</w:t>
            </w:r>
            <w:r w:rsidRPr="00392CE0">
              <w:rPr>
                <w:rFonts w:ascii="Times New Roman" w:hAnsi="Times New Roman" w:cs="Times New Roman"/>
                <w:sz w:val="18"/>
                <w:szCs w:val="18"/>
              </w:rPr>
              <w:t>м</w:t>
            </w:r>
            <w:r w:rsidRPr="00392CE0">
              <w:rPr>
                <w:rFonts w:ascii="Times New Roman" w:hAnsi="Times New Roman" w:cs="Times New Roman"/>
                <w:sz w:val="18"/>
                <w:szCs w:val="18"/>
              </w:rPr>
              <w:t>ско-Устьинский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9 474</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1 358,17</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1 358,17</w:t>
            </w:r>
          </w:p>
        </w:tc>
      </w:tr>
      <w:tr w:rsidR="009B6FDB"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tcPr>
          <w:p w:rsidR="009B6FDB" w:rsidRPr="00392CE0" w:rsidRDefault="009B6FDB" w:rsidP="00877281">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Кукмо</w:t>
            </w:r>
            <w:r w:rsidRPr="00392CE0">
              <w:rPr>
                <w:rFonts w:ascii="Times New Roman" w:hAnsi="Times New Roman" w:cs="Times New Roman"/>
                <w:sz w:val="18"/>
                <w:szCs w:val="18"/>
              </w:rPr>
              <w:t>р</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18 209</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2 003,97</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2 003,97</w:t>
            </w:r>
          </w:p>
        </w:tc>
      </w:tr>
      <w:tr w:rsidR="009B6FDB"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tcPr>
          <w:p w:rsidR="009B6FDB" w:rsidRPr="00392CE0" w:rsidRDefault="009B6FDB" w:rsidP="00877281">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lastRenderedPageBreak/>
              <w:t>Лаише</w:t>
            </w:r>
            <w:r w:rsidRPr="00392CE0">
              <w:rPr>
                <w:rFonts w:ascii="Times New Roman" w:hAnsi="Times New Roman" w:cs="Times New Roman"/>
                <w:sz w:val="18"/>
                <w:szCs w:val="18"/>
              </w:rPr>
              <w:t>в</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13 395</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1 433,25</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1 433,25</w:t>
            </w:r>
          </w:p>
        </w:tc>
      </w:tr>
      <w:tr w:rsidR="009B6FDB"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tcPr>
          <w:p w:rsidR="009B6FDB" w:rsidRPr="00392CE0" w:rsidRDefault="009B6FDB" w:rsidP="00877281">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Ленин</w:t>
            </w:r>
            <w:r w:rsidRPr="00392CE0">
              <w:rPr>
                <w:rFonts w:ascii="Times New Roman" w:hAnsi="Times New Roman" w:cs="Times New Roman"/>
                <w:sz w:val="18"/>
                <w:szCs w:val="18"/>
              </w:rPr>
              <w:t>о</w:t>
            </w:r>
            <w:r w:rsidRPr="00392CE0">
              <w:rPr>
                <w:rFonts w:ascii="Times New Roman" w:hAnsi="Times New Roman" w:cs="Times New Roman"/>
                <w:sz w:val="18"/>
                <w:szCs w:val="18"/>
              </w:rPr>
              <w:t>горский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22 404</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3 254,92</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3 254,92</w:t>
            </w:r>
          </w:p>
        </w:tc>
      </w:tr>
      <w:tr w:rsidR="009B6FDB"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rsidR="009B6FDB" w:rsidRPr="00392CE0" w:rsidRDefault="009B6FDB" w:rsidP="00877281">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Мамады</w:t>
            </w:r>
            <w:r w:rsidRPr="00392CE0">
              <w:rPr>
                <w:rFonts w:ascii="Times New Roman" w:hAnsi="Times New Roman" w:cs="Times New Roman"/>
                <w:sz w:val="18"/>
                <w:szCs w:val="18"/>
              </w:rPr>
              <w:t>ш</w:t>
            </w:r>
            <w:r w:rsidRPr="00392CE0">
              <w:rPr>
                <w:rFonts w:ascii="Times New Roman" w:hAnsi="Times New Roman" w:cs="Times New Roman"/>
                <w:sz w:val="18"/>
                <w:szCs w:val="18"/>
              </w:rPr>
              <w:t>ский</w:t>
            </w:r>
          </w:p>
        </w:tc>
        <w:tc>
          <w:tcPr>
            <w:tcW w:w="1209" w:type="dxa"/>
            <w:tcBorders>
              <w:top w:val="single" w:sz="4" w:space="0" w:color="auto"/>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17 620</w:t>
            </w:r>
          </w:p>
        </w:tc>
        <w:tc>
          <w:tcPr>
            <w:tcW w:w="124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1 974,53</w:t>
            </w:r>
          </w:p>
        </w:tc>
        <w:tc>
          <w:tcPr>
            <w:tcW w:w="108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1 974,53</w:t>
            </w:r>
          </w:p>
        </w:tc>
      </w:tr>
      <w:tr w:rsidR="009B6FDB"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tcPr>
          <w:p w:rsidR="009B6FDB" w:rsidRPr="00392CE0" w:rsidRDefault="009B6FDB" w:rsidP="00877281">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Мендел</w:t>
            </w:r>
            <w:r w:rsidRPr="00392CE0">
              <w:rPr>
                <w:rFonts w:ascii="Times New Roman" w:hAnsi="Times New Roman" w:cs="Times New Roman"/>
                <w:sz w:val="18"/>
                <w:szCs w:val="18"/>
              </w:rPr>
              <w:t>е</w:t>
            </w:r>
            <w:r w:rsidRPr="00392CE0">
              <w:rPr>
                <w:rFonts w:ascii="Times New Roman" w:hAnsi="Times New Roman" w:cs="Times New Roman"/>
                <w:sz w:val="18"/>
                <w:szCs w:val="18"/>
              </w:rPr>
              <w:t>евский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18 758</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2 181,74</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2 181,74</w:t>
            </w:r>
          </w:p>
        </w:tc>
      </w:tr>
      <w:tr w:rsidR="009B6FDB" w:rsidRPr="00392CE0">
        <w:trPr>
          <w:trHeight w:val="255"/>
        </w:trPr>
        <w:tc>
          <w:tcPr>
            <w:tcW w:w="1800" w:type="dxa"/>
            <w:tcBorders>
              <w:top w:val="nil"/>
              <w:left w:val="single" w:sz="4" w:space="0" w:color="auto"/>
              <w:bottom w:val="single" w:sz="4" w:space="0" w:color="auto"/>
              <w:right w:val="single" w:sz="4" w:space="0" w:color="auto"/>
            </w:tcBorders>
            <w:shd w:val="clear" w:color="auto" w:fill="auto"/>
            <w:noWrap/>
            <w:tcMar>
              <w:left w:w="57" w:type="dxa"/>
              <w:right w:w="57" w:type="dxa"/>
            </w:tcMar>
          </w:tcPr>
          <w:p w:rsidR="009B6FDB" w:rsidRPr="00392CE0" w:rsidRDefault="009B6FDB" w:rsidP="00877281">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Мензели</w:t>
            </w:r>
            <w:r w:rsidRPr="00392CE0">
              <w:rPr>
                <w:rFonts w:ascii="Times New Roman" w:hAnsi="Times New Roman" w:cs="Times New Roman"/>
                <w:sz w:val="18"/>
                <w:szCs w:val="18"/>
              </w:rPr>
              <w:t>н</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4 114</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367,03</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367,03</w:t>
            </w:r>
          </w:p>
        </w:tc>
      </w:tr>
      <w:tr w:rsidR="009B6FDB"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Мусл</w:t>
            </w:r>
            <w:r w:rsidRPr="00392CE0">
              <w:rPr>
                <w:rFonts w:ascii="Times New Roman" w:hAnsi="Times New Roman" w:cs="Times New Roman"/>
                <w:sz w:val="18"/>
                <w:szCs w:val="18"/>
              </w:rPr>
              <w:t>ю</w:t>
            </w:r>
            <w:r w:rsidRPr="00392CE0">
              <w:rPr>
                <w:rFonts w:ascii="Times New Roman" w:hAnsi="Times New Roman" w:cs="Times New Roman"/>
                <w:sz w:val="18"/>
                <w:szCs w:val="18"/>
              </w:rPr>
              <w:t>мовский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10 612</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1 253,42</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1 253,42</w:t>
            </w:r>
          </w:p>
        </w:tc>
      </w:tr>
      <w:tr w:rsidR="009B6FDB"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Нижнека</w:t>
            </w:r>
            <w:r w:rsidRPr="00392CE0">
              <w:rPr>
                <w:rFonts w:ascii="Times New Roman" w:hAnsi="Times New Roman" w:cs="Times New Roman"/>
                <w:sz w:val="18"/>
                <w:szCs w:val="18"/>
              </w:rPr>
              <w:t>м</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3 891</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539,51</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539,51</w:t>
            </w:r>
          </w:p>
        </w:tc>
      </w:tr>
      <w:tr w:rsidR="009B6FDB"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Новоше</w:t>
            </w:r>
            <w:r w:rsidRPr="00392CE0">
              <w:rPr>
                <w:rFonts w:ascii="Times New Roman" w:hAnsi="Times New Roman" w:cs="Times New Roman"/>
                <w:sz w:val="18"/>
                <w:szCs w:val="18"/>
              </w:rPr>
              <w:t>ш</w:t>
            </w:r>
            <w:r w:rsidRPr="00392CE0">
              <w:rPr>
                <w:rFonts w:ascii="Times New Roman" w:hAnsi="Times New Roman" w:cs="Times New Roman"/>
                <w:sz w:val="18"/>
                <w:szCs w:val="18"/>
              </w:rPr>
              <w:t>минский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5 260</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569,48</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569,48</w:t>
            </w:r>
          </w:p>
        </w:tc>
      </w:tr>
      <w:tr w:rsidR="009B6FDB"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Нурла</w:t>
            </w:r>
            <w:r w:rsidRPr="00392CE0">
              <w:rPr>
                <w:rFonts w:ascii="Times New Roman" w:hAnsi="Times New Roman" w:cs="Times New Roman"/>
                <w:sz w:val="18"/>
                <w:szCs w:val="18"/>
              </w:rPr>
              <w:t>т</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18 057</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1 523,35</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1 523,35</w:t>
            </w:r>
          </w:p>
        </w:tc>
      </w:tr>
      <w:tr w:rsidR="009B6FDB"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Пестр</w:t>
            </w:r>
            <w:r w:rsidRPr="00392CE0">
              <w:rPr>
                <w:rFonts w:ascii="Times New Roman" w:hAnsi="Times New Roman" w:cs="Times New Roman"/>
                <w:sz w:val="18"/>
                <w:szCs w:val="18"/>
              </w:rPr>
              <w:t>е</w:t>
            </w:r>
            <w:r w:rsidRPr="00392CE0">
              <w:rPr>
                <w:rFonts w:ascii="Times New Roman" w:hAnsi="Times New Roman" w:cs="Times New Roman"/>
                <w:sz w:val="18"/>
                <w:szCs w:val="18"/>
              </w:rPr>
              <w:t>чинский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6 782</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798,14</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798,14</w:t>
            </w:r>
          </w:p>
        </w:tc>
      </w:tr>
      <w:tr w:rsidR="009B6FDB"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Рыбно-Слободский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11 384</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1 217,27</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1 217,27</w:t>
            </w:r>
          </w:p>
        </w:tc>
      </w:tr>
      <w:tr w:rsidR="009B6FDB"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Саби</w:t>
            </w:r>
            <w:r w:rsidRPr="00392CE0">
              <w:rPr>
                <w:rFonts w:ascii="Times New Roman" w:hAnsi="Times New Roman" w:cs="Times New Roman"/>
                <w:sz w:val="18"/>
                <w:szCs w:val="18"/>
              </w:rPr>
              <w:t>н</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21 977</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2 378,84</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2 378,84</w:t>
            </w:r>
          </w:p>
        </w:tc>
      </w:tr>
      <w:tr w:rsidR="009B6FDB"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Сармано</w:t>
            </w:r>
            <w:r w:rsidRPr="00392CE0">
              <w:rPr>
                <w:rFonts w:ascii="Times New Roman" w:hAnsi="Times New Roman" w:cs="Times New Roman"/>
                <w:sz w:val="18"/>
                <w:szCs w:val="18"/>
              </w:rPr>
              <w:t>в</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9 597</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1 132,85</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1 132,85</w:t>
            </w:r>
          </w:p>
        </w:tc>
      </w:tr>
      <w:tr w:rsidR="009B6FDB"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Спа</w:t>
            </w:r>
            <w:r w:rsidRPr="00392CE0">
              <w:rPr>
                <w:rFonts w:ascii="Times New Roman" w:hAnsi="Times New Roman" w:cs="Times New Roman"/>
                <w:sz w:val="18"/>
                <w:szCs w:val="18"/>
              </w:rPr>
              <w:t>с</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4 864</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147,42</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147,42</w:t>
            </w:r>
          </w:p>
        </w:tc>
      </w:tr>
      <w:tr w:rsidR="009B6FDB"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Тетю</w:t>
            </w:r>
            <w:r w:rsidRPr="00392CE0">
              <w:rPr>
                <w:rFonts w:ascii="Times New Roman" w:hAnsi="Times New Roman" w:cs="Times New Roman"/>
                <w:sz w:val="18"/>
                <w:szCs w:val="18"/>
              </w:rPr>
              <w:t>ш</w:t>
            </w:r>
            <w:r w:rsidRPr="00392CE0">
              <w:rPr>
                <w:rFonts w:ascii="Times New Roman" w:hAnsi="Times New Roman" w:cs="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15 514</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1 779,07</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1 779,07</w:t>
            </w:r>
          </w:p>
        </w:tc>
      </w:tr>
      <w:tr w:rsidR="009B6FDB"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spacing w:after="0" w:line="240" w:lineRule="auto"/>
              <w:rPr>
                <w:rFonts w:ascii="Times New Roman" w:hAnsi="Times New Roman"/>
                <w:sz w:val="18"/>
                <w:szCs w:val="18"/>
              </w:rPr>
            </w:pPr>
            <w:r w:rsidRPr="00392CE0">
              <w:rPr>
                <w:rFonts w:ascii="Times New Roman" w:hAnsi="Times New Roman"/>
                <w:sz w:val="18"/>
                <w:szCs w:val="18"/>
              </w:rPr>
              <w:t>Тукае</w:t>
            </w:r>
            <w:r w:rsidRPr="00392CE0">
              <w:rPr>
                <w:rFonts w:ascii="Times New Roman" w:hAnsi="Times New Roman"/>
                <w:sz w:val="18"/>
                <w:szCs w:val="18"/>
              </w:rPr>
              <w:t>в</w:t>
            </w:r>
            <w:r w:rsidRPr="00392CE0">
              <w:rPr>
                <w:rFonts w:ascii="Times New Roman" w:hAnsi="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13 643</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1 553,46</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1 553,46</w:t>
            </w:r>
          </w:p>
        </w:tc>
      </w:tr>
      <w:tr w:rsidR="009B6FDB"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spacing w:after="0" w:line="240" w:lineRule="auto"/>
              <w:rPr>
                <w:rFonts w:ascii="Times New Roman" w:hAnsi="Times New Roman"/>
                <w:sz w:val="18"/>
                <w:szCs w:val="18"/>
              </w:rPr>
            </w:pPr>
            <w:r w:rsidRPr="00392CE0">
              <w:rPr>
                <w:rFonts w:ascii="Times New Roman" w:hAnsi="Times New Roman"/>
                <w:sz w:val="18"/>
                <w:szCs w:val="18"/>
              </w:rPr>
              <w:t>Тюлячи</w:t>
            </w:r>
            <w:r w:rsidRPr="00392CE0">
              <w:rPr>
                <w:rFonts w:ascii="Times New Roman" w:hAnsi="Times New Roman"/>
                <w:sz w:val="18"/>
                <w:szCs w:val="18"/>
              </w:rPr>
              <w:t>н</w:t>
            </w:r>
            <w:r w:rsidRPr="00392CE0">
              <w:rPr>
                <w:rFonts w:ascii="Times New Roman" w:hAnsi="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6 778</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844,06</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844,06</w:t>
            </w:r>
          </w:p>
        </w:tc>
      </w:tr>
      <w:tr w:rsidR="009B6FDB"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spacing w:after="0" w:line="240" w:lineRule="auto"/>
              <w:rPr>
                <w:rFonts w:ascii="Times New Roman" w:hAnsi="Times New Roman"/>
                <w:sz w:val="18"/>
                <w:szCs w:val="18"/>
              </w:rPr>
            </w:pPr>
            <w:r w:rsidRPr="00392CE0">
              <w:rPr>
                <w:rFonts w:ascii="Times New Roman" w:hAnsi="Times New Roman"/>
                <w:sz w:val="18"/>
                <w:szCs w:val="18"/>
              </w:rPr>
              <w:t>Черемша</w:t>
            </w:r>
            <w:r w:rsidRPr="00392CE0">
              <w:rPr>
                <w:rFonts w:ascii="Times New Roman" w:hAnsi="Times New Roman"/>
                <w:sz w:val="18"/>
                <w:szCs w:val="18"/>
              </w:rPr>
              <w:t>н</w:t>
            </w:r>
            <w:r w:rsidRPr="00392CE0">
              <w:rPr>
                <w:rFonts w:ascii="Times New Roman" w:hAnsi="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7 564</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977,52</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977,52</w:t>
            </w:r>
          </w:p>
        </w:tc>
      </w:tr>
      <w:tr w:rsidR="009B6FDB"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spacing w:after="0" w:line="240" w:lineRule="auto"/>
              <w:rPr>
                <w:rFonts w:ascii="Times New Roman" w:hAnsi="Times New Roman"/>
                <w:sz w:val="18"/>
                <w:szCs w:val="18"/>
              </w:rPr>
            </w:pPr>
            <w:r w:rsidRPr="00392CE0">
              <w:rPr>
                <w:rFonts w:ascii="Times New Roman" w:hAnsi="Times New Roman"/>
                <w:sz w:val="18"/>
                <w:szCs w:val="18"/>
              </w:rPr>
              <w:t>Чистопол</w:t>
            </w:r>
            <w:r w:rsidRPr="00392CE0">
              <w:rPr>
                <w:rFonts w:ascii="Times New Roman" w:hAnsi="Times New Roman"/>
                <w:sz w:val="18"/>
                <w:szCs w:val="18"/>
              </w:rPr>
              <w:t>ь</w:t>
            </w:r>
            <w:r w:rsidRPr="00392CE0">
              <w:rPr>
                <w:rFonts w:ascii="Times New Roman" w:hAnsi="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24 813</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3 678,17</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3 678,17</w:t>
            </w:r>
          </w:p>
        </w:tc>
      </w:tr>
      <w:tr w:rsidR="009B6FDB"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spacing w:after="0" w:line="240" w:lineRule="auto"/>
              <w:rPr>
                <w:rFonts w:ascii="Times New Roman" w:hAnsi="Times New Roman"/>
                <w:sz w:val="18"/>
                <w:szCs w:val="18"/>
              </w:rPr>
            </w:pPr>
            <w:r w:rsidRPr="00392CE0">
              <w:rPr>
                <w:rFonts w:ascii="Times New Roman" w:hAnsi="Times New Roman"/>
                <w:sz w:val="18"/>
                <w:szCs w:val="18"/>
              </w:rPr>
              <w:t>Ютази</w:t>
            </w:r>
            <w:r w:rsidRPr="00392CE0">
              <w:rPr>
                <w:rFonts w:ascii="Times New Roman" w:hAnsi="Times New Roman"/>
                <w:sz w:val="18"/>
                <w:szCs w:val="18"/>
              </w:rPr>
              <w:t>н</w:t>
            </w:r>
            <w:r w:rsidRPr="00392CE0">
              <w:rPr>
                <w:rFonts w:ascii="Times New Roman" w:hAnsi="Times New Roman"/>
                <w:sz w:val="18"/>
                <w:szCs w:val="18"/>
              </w:rPr>
              <w:t>ский</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8 593</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749,54</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749,54</w:t>
            </w:r>
          </w:p>
        </w:tc>
      </w:tr>
      <w:tr w:rsidR="009B6FDB" w:rsidRPr="00392CE0">
        <w:trPr>
          <w:trHeight w:val="285"/>
        </w:trPr>
        <w:tc>
          <w:tcPr>
            <w:tcW w:w="18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B6FDB" w:rsidRPr="00392CE0" w:rsidRDefault="00877281" w:rsidP="00877281">
            <w:pPr>
              <w:spacing w:after="0" w:line="240" w:lineRule="auto"/>
              <w:rPr>
                <w:rFonts w:ascii="Times New Roman" w:hAnsi="Times New Roman"/>
                <w:sz w:val="18"/>
                <w:szCs w:val="18"/>
              </w:rPr>
            </w:pPr>
            <w:r w:rsidRPr="00392CE0">
              <w:rPr>
                <w:rFonts w:ascii="Times New Roman" w:hAnsi="Times New Roman"/>
                <w:sz w:val="18"/>
                <w:szCs w:val="18"/>
              </w:rPr>
              <w:t>г.</w:t>
            </w:r>
            <w:r w:rsidR="009B6FDB" w:rsidRPr="00392CE0">
              <w:rPr>
                <w:rFonts w:ascii="Times New Roman" w:hAnsi="Times New Roman"/>
                <w:sz w:val="18"/>
                <w:szCs w:val="18"/>
              </w:rPr>
              <w:t>Набережные Че</w:t>
            </w:r>
            <w:r w:rsidR="009B6FDB" w:rsidRPr="00392CE0">
              <w:rPr>
                <w:rFonts w:ascii="Times New Roman" w:hAnsi="Times New Roman"/>
                <w:sz w:val="18"/>
                <w:szCs w:val="18"/>
              </w:rPr>
              <w:t>л</w:t>
            </w:r>
            <w:r w:rsidR="009B6FDB" w:rsidRPr="00392CE0">
              <w:rPr>
                <w:rFonts w:ascii="Times New Roman" w:hAnsi="Times New Roman"/>
                <w:sz w:val="18"/>
                <w:szCs w:val="18"/>
              </w:rPr>
              <w:t>ны</w:t>
            </w:r>
          </w:p>
        </w:tc>
        <w:tc>
          <w:tcPr>
            <w:tcW w:w="1209" w:type="dxa"/>
            <w:tcBorders>
              <w:top w:val="single" w:sz="4" w:space="0" w:color="auto"/>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10 129</w:t>
            </w:r>
          </w:p>
        </w:tc>
        <w:tc>
          <w:tcPr>
            <w:tcW w:w="124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1 611,33</w:t>
            </w:r>
          </w:p>
        </w:tc>
        <w:tc>
          <w:tcPr>
            <w:tcW w:w="108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1 611,33</w:t>
            </w:r>
          </w:p>
        </w:tc>
      </w:tr>
      <w:tr w:rsidR="009B6FDB"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9B6FDB" w:rsidRPr="00392CE0" w:rsidRDefault="00877281" w:rsidP="00877281">
            <w:pPr>
              <w:spacing w:after="0" w:line="240" w:lineRule="auto"/>
              <w:rPr>
                <w:rFonts w:ascii="Times New Roman" w:hAnsi="Times New Roman"/>
                <w:sz w:val="18"/>
                <w:szCs w:val="18"/>
              </w:rPr>
            </w:pPr>
            <w:r w:rsidRPr="00392CE0">
              <w:rPr>
                <w:rFonts w:ascii="Times New Roman" w:hAnsi="Times New Roman"/>
                <w:sz w:val="18"/>
                <w:szCs w:val="18"/>
              </w:rPr>
              <w:t>г.</w:t>
            </w:r>
            <w:r w:rsidR="009B6FDB" w:rsidRPr="00392CE0">
              <w:rPr>
                <w:rFonts w:ascii="Times New Roman" w:hAnsi="Times New Roman"/>
                <w:sz w:val="18"/>
                <w:szCs w:val="18"/>
              </w:rPr>
              <w:t>К</w:t>
            </w:r>
            <w:r w:rsidR="009B6FDB" w:rsidRPr="00392CE0">
              <w:rPr>
                <w:rFonts w:ascii="Times New Roman" w:hAnsi="Times New Roman"/>
                <w:sz w:val="18"/>
                <w:szCs w:val="18"/>
              </w:rPr>
              <w:t>а</w:t>
            </w:r>
            <w:r w:rsidR="009B6FDB" w:rsidRPr="00392CE0">
              <w:rPr>
                <w:rFonts w:ascii="Times New Roman" w:hAnsi="Times New Roman"/>
                <w:sz w:val="18"/>
                <w:szCs w:val="18"/>
              </w:rPr>
              <w:t>зань</w:t>
            </w:r>
          </w:p>
          <w:p w:rsidR="00877281" w:rsidRPr="00392CE0" w:rsidRDefault="00877281" w:rsidP="00877281">
            <w:pPr>
              <w:spacing w:after="0" w:line="240" w:lineRule="auto"/>
              <w:rPr>
                <w:rFonts w:ascii="Times New Roman" w:hAnsi="Times New Roman"/>
                <w:sz w:val="18"/>
                <w:szCs w:val="18"/>
              </w:rPr>
            </w:pP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19 764</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1 427,83</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1 427,83</w:t>
            </w:r>
          </w:p>
        </w:tc>
      </w:tr>
      <w:tr w:rsidR="009B6FDB" w:rsidRPr="00392CE0">
        <w:trPr>
          <w:trHeight w:val="510"/>
        </w:trPr>
        <w:tc>
          <w:tcPr>
            <w:tcW w:w="18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spacing w:after="0" w:line="240" w:lineRule="auto"/>
              <w:rPr>
                <w:rFonts w:ascii="Times New Roman" w:hAnsi="Times New Roman"/>
                <w:b/>
                <w:bCs/>
                <w:sz w:val="18"/>
                <w:szCs w:val="18"/>
              </w:rPr>
            </w:pPr>
            <w:r w:rsidRPr="00392CE0">
              <w:rPr>
                <w:rFonts w:ascii="Times New Roman" w:hAnsi="Times New Roman"/>
                <w:b/>
                <w:bCs/>
                <w:sz w:val="18"/>
                <w:szCs w:val="18"/>
              </w:rPr>
              <w:t>Республ</w:t>
            </w:r>
            <w:r w:rsidRPr="00392CE0">
              <w:rPr>
                <w:rFonts w:ascii="Times New Roman" w:hAnsi="Times New Roman"/>
                <w:b/>
                <w:bCs/>
                <w:sz w:val="18"/>
                <w:szCs w:val="18"/>
              </w:rPr>
              <w:t>и</w:t>
            </w:r>
            <w:r w:rsidRPr="00392CE0">
              <w:rPr>
                <w:rFonts w:ascii="Times New Roman" w:hAnsi="Times New Roman"/>
                <w:b/>
                <w:bCs/>
                <w:sz w:val="18"/>
                <w:szCs w:val="18"/>
              </w:rPr>
              <w:t xml:space="preserve">канские медицинские </w:t>
            </w:r>
            <w:r w:rsidR="0083664E" w:rsidRPr="00392CE0">
              <w:rPr>
                <w:rFonts w:ascii="Times New Roman" w:hAnsi="Times New Roman"/>
                <w:b/>
                <w:bCs/>
                <w:sz w:val="18"/>
                <w:szCs w:val="18"/>
              </w:rPr>
              <w:t>орг</w:t>
            </w:r>
            <w:r w:rsidR="0083664E" w:rsidRPr="00392CE0">
              <w:rPr>
                <w:rFonts w:ascii="Times New Roman" w:hAnsi="Times New Roman"/>
                <w:b/>
                <w:bCs/>
                <w:sz w:val="18"/>
                <w:szCs w:val="18"/>
              </w:rPr>
              <w:t>а</w:t>
            </w:r>
            <w:r w:rsidR="0083664E" w:rsidRPr="00392CE0">
              <w:rPr>
                <w:rFonts w:ascii="Times New Roman" w:hAnsi="Times New Roman"/>
                <w:b/>
                <w:bCs/>
                <w:sz w:val="18"/>
                <w:szCs w:val="18"/>
              </w:rPr>
              <w:t>низации</w:t>
            </w:r>
          </w:p>
        </w:tc>
        <w:tc>
          <w:tcPr>
            <w:tcW w:w="1209" w:type="dxa"/>
            <w:tcBorders>
              <w:top w:val="single" w:sz="4" w:space="0" w:color="auto"/>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b/>
                <w:bCs/>
                <w:sz w:val="20"/>
                <w:szCs w:val="20"/>
              </w:rPr>
            </w:pPr>
          </w:p>
        </w:tc>
        <w:tc>
          <w:tcPr>
            <w:tcW w:w="127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b/>
                <w:bCs/>
                <w:sz w:val="20"/>
                <w:szCs w:val="20"/>
              </w:rPr>
            </w:pP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b/>
                <w:bCs/>
                <w:sz w:val="20"/>
                <w:szCs w:val="20"/>
              </w:rPr>
            </w:pP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b/>
                <w:bCs/>
                <w:sz w:val="20"/>
                <w:szCs w:val="20"/>
              </w:rPr>
            </w:pPr>
          </w:p>
        </w:tc>
        <w:tc>
          <w:tcPr>
            <w:tcW w:w="181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14 406</w:t>
            </w:r>
          </w:p>
        </w:tc>
        <w:tc>
          <w:tcPr>
            <w:tcW w:w="124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2 134,29</w:t>
            </w:r>
          </w:p>
        </w:tc>
        <w:tc>
          <w:tcPr>
            <w:tcW w:w="108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b/>
                <w:bCs/>
                <w:sz w:val="20"/>
                <w:szCs w:val="20"/>
              </w:rPr>
            </w:pP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b/>
                <w:bCs/>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b/>
                <w:bCs/>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2 134,29</w:t>
            </w:r>
          </w:p>
        </w:tc>
      </w:tr>
      <w:tr w:rsidR="009B6FDB"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spacing w:after="0" w:line="240" w:lineRule="auto"/>
              <w:rPr>
                <w:rFonts w:ascii="Times New Roman" w:hAnsi="Times New Roman"/>
                <w:i/>
                <w:iCs/>
                <w:sz w:val="18"/>
                <w:szCs w:val="18"/>
              </w:rPr>
            </w:pPr>
            <w:r w:rsidRPr="00392CE0">
              <w:rPr>
                <w:rFonts w:ascii="Times New Roman" w:hAnsi="Times New Roman"/>
                <w:sz w:val="18"/>
                <w:szCs w:val="18"/>
              </w:rPr>
              <w:t>ГАУЗ  «РКБ МЗ РТ»</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4 325</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199,87</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199,87</w:t>
            </w:r>
          </w:p>
        </w:tc>
      </w:tr>
      <w:tr w:rsidR="009B6FDB"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spacing w:after="0" w:line="240" w:lineRule="auto"/>
              <w:rPr>
                <w:rFonts w:ascii="Times New Roman" w:hAnsi="Times New Roman"/>
                <w:sz w:val="18"/>
                <w:szCs w:val="18"/>
              </w:rPr>
            </w:pPr>
            <w:r w:rsidRPr="00392CE0">
              <w:rPr>
                <w:rFonts w:ascii="Times New Roman" w:hAnsi="Times New Roman"/>
                <w:sz w:val="18"/>
                <w:szCs w:val="18"/>
              </w:rPr>
              <w:t>ООО «АВА-ПЕТЕР»</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r>
      <w:tr w:rsidR="009B6FDB"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spacing w:after="0" w:line="240" w:lineRule="auto"/>
              <w:rPr>
                <w:rFonts w:ascii="Times New Roman" w:hAnsi="Times New Roman"/>
                <w:i/>
                <w:iCs/>
                <w:sz w:val="18"/>
                <w:szCs w:val="18"/>
              </w:rPr>
            </w:pPr>
            <w:r w:rsidRPr="00392CE0">
              <w:rPr>
                <w:rFonts w:ascii="Times New Roman" w:hAnsi="Times New Roman"/>
                <w:sz w:val="18"/>
                <w:szCs w:val="18"/>
              </w:rPr>
              <w:t>ГАУЗ  «РКБ 2»</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2 871</w:t>
            </w: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132,67</w:t>
            </w: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132,67</w:t>
            </w:r>
          </w:p>
        </w:tc>
      </w:tr>
      <w:tr w:rsidR="009B6FDB"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spacing w:after="0" w:line="240" w:lineRule="auto"/>
              <w:rPr>
                <w:rFonts w:ascii="Times New Roman" w:hAnsi="Times New Roman"/>
                <w:i/>
                <w:iCs/>
                <w:sz w:val="18"/>
                <w:szCs w:val="18"/>
              </w:rPr>
            </w:pPr>
            <w:r w:rsidRPr="00392CE0">
              <w:rPr>
                <w:rFonts w:ascii="Times New Roman" w:hAnsi="Times New Roman"/>
                <w:sz w:val="18"/>
                <w:szCs w:val="18"/>
              </w:rPr>
              <w:t>ГАУЗ  «ДРКБ  МЗ РТ»</w:t>
            </w:r>
          </w:p>
        </w:tc>
        <w:tc>
          <w:tcPr>
            <w:tcW w:w="1209" w:type="dxa"/>
            <w:tcBorders>
              <w:top w:val="single" w:sz="4" w:space="0" w:color="auto"/>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3 430</w:t>
            </w:r>
          </w:p>
        </w:tc>
        <w:tc>
          <w:tcPr>
            <w:tcW w:w="124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1 200,43</w:t>
            </w:r>
          </w:p>
        </w:tc>
        <w:tc>
          <w:tcPr>
            <w:tcW w:w="108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1 200,43</w:t>
            </w:r>
          </w:p>
        </w:tc>
      </w:tr>
      <w:tr w:rsidR="009B6FDB"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spacing w:after="0" w:line="240" w:lineRule="auto"/>
              <w:rPr>
                <w:rFonts w:ascii="Times New Roman" w:hAnsi="Times New Roman"/>
                <w:i/>
                <w:iCs/>
                <w:sz w:val="18"/>
                <w:szCs w:val="18"/>
              </w:rPr>
            </w:pPr>
            <w:r w:rsidRPr="00392CE0">
              <w:rPr>
                <w:rFonts w:ascii="Times New Roman" w:hAnsi="Times New Roman"/>
                <w:sz w:val="18"/>
                <w:szCs w:val="18"/>
              </w:rPr>
              <w:t>ГАУЗ  «РКОБ  МЗ РТ»</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r>
      <w:tr w:rsidR="009B6FDB"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spacing w:after="0" w:line="240" w:lineRule="auto"/>
              <w:rPr>
                <w:rFonts w:ascii="Times New Roman" w:hAnsi="Times New Roman"/>
                <w:i/>
                <w:iCs/>
                <w:sz w:val="18"/>
                <w:szCs w:val="18"/>
              </w:rPr>
            </w:pPr>
            <w:r w:rsidRPr="00392CE0">
              <w:rPr>
                <w:rFonts w:ascii="Times New Roman" w:hAnsi="Times New Roman"/>
                <w:iCs/>
                <w:sz w:val="18"/>
                <w:szCs w:val="18"/>
              </w:rPr>
              <w:t>ГАУЗ  «РКБВЛ МЗ РТ»</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r>
      <w:tr w:rsidR="009B6FDB"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spacing w:after="0" w:line="240" w:lineRule="auto"/>
              <w:rPr>
                <w:rFonts w:ascii="Times New Roman" w:hAnsi="Times New Roman"/>
                <w:i/>
                <w:iCs/>
                <w:sz w:val="18"/>
                <w:szCs w:val="18"/>
              </w:rPr>
            </w:pPr>
            <w:r w:rsidRPr="00392CE0">
              <w:rPr>
                <w:rFonts w:ascii="Times New Roman" w:hAnsi="Times New Roman"/>
                <w:bCs/>
                <w:sz w:val="18"/>
                <w:szCs w:val="18"/>
              </w:rPr>
              <w:t>ГАУЗ  «РКОД МЗ РТ»</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r>
      <w:tr w:rsidR="009B6FDB"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spacing w:after="0" w:line="240" w:lineRule="auto"/>
              <w:rPr>
                <w:rFonts w:ascii="Times New Roman" w:hAnsi="Times New Roman"/>
                <w:i/>
                <w:iCs/>
                <w:sz w:val="18"/>
                <w:szCs w:val="18"/>
              </w:rPr>
            </w:pPr>
            <w:r w:rsidRPr="00392CE0">
              <w:rPr>
                <w:rFonts w:ascii="Times New Roman" w:hAnsi="Times New Roman"/>
                <w:sz w:val="18"/>
                <w:szCs w:val="18"/>
              </w:rPr>
              <w:t>ГАУЗ  «МКДЦ»</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r>
      <w:tr w:rsidR="009B6FDB" w:rsidRPr="00392CE0">
        <w:trPr>
          <w:trHeight w:val="25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877281" w:rsidRPr="00392CE0" w:rsidRDefault="009B6FDB" w:rsidP="00ED192D">
            <w:pPr>
              <w:spacing w:after="0" w:line="240" w:lineRule="auto"/>
              <w:rPr>
                <w:rFonts w:ascii="Times New Roman" w:hAnsi="Times New Roman"/>
                <w:i/>
                <w:iCs/>
                <w:sz w:val="18"/>
                <w:szCs w:val="18"/>
              </w:rPr>
            </w:pPr>
            <w:r w:rsidRPr="00392CE0">
              <w:rPr>
                <w:rFonts w:ascii="Times New Roman" w:hAnsi="Times New Roman"/>
                <w:iCs/>
                <w:sz w:val="18"/>
                <w:szCs w:val="18"/>
              </w:rPr>
              <w:lastRenderedPageBreak/>
              <w:t>ГАУЗ «РСП МЗ РТ»</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r>
      <w:tr w:rsidR="009B6FDB" w:rsidRPr="00392CE0">
        <w:trPr>
          <w:trHeight w:val="330"/>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spacing w:after="0" w:line="240" w:lineRule="auto"/>
              <w:rPr>
                <w:rFonts w:ascii="Times New Roman" w:hAnsi="Times New Roman"/>
                <w:sz w:val="18"/>
                <w:szCs w:val="18"/>
              </w:rPr>
            </w:pPr>
            <w:r w:rsidRPr="00392CE0">
              <w:rPr>
                <w:rFonts w:ascii="Times New Roman" w:hAnsi="Times New Roman"/>
                <w:sz w:val="18"/>
                <w:szCs w:val="18"/>
              </w:rPr>
              <w:t>ГАУЗ «Казанский эндокринологич</w:t>
            </w:r>
            <w:r w:rsidRPr="00392CE0">
              <w:rPr>
                <w:rFonts w:ascii="Times New Roman" w:hAnsi="Times New Roman"/>
                <w:sz w:val="18"/>
                <w:szCs w:val="18"/>
              </w:rPr>
              <w:t>е</w:t>
            </w:r>
            <w:r w:rsidRPr="00392CE0">
              <w:rPr>
                <w:rFonts w:ascii="Times New Roman" w:hAnsi="Times New Roman"/>
                <w:sz w:val="18"/>
                <w:szCs w:val="18"/>
              </w:rPr>
              <w:t>с</w:t>
            </w:r>
            <w:r w:rsidR="00877281" w:rsidRPr="00392CE0">
              <w:rPr>
                <w:rFonts w:ascii="Times New Roman" w:hAnsi="Times New Roman"/>
                <w:sz w:val="18"/>
                <w:szCs w:val="18"/>
              </w:rPr>
              <w:t>-</w:t>
            </w:r>
            <w:r w:rsidRPr="00392CE0">
              <w:rPr>
                <w:rFonts w:ascii="Times New Roman" w:hAnsi="Times New Roman"/>
                <w:sz w:val="18"/>
                <w:szCs w:val="18"/>
              </w:rPr>
              <w:t>кий диспа</w:t>
            </w:r>
            <w:r w:rsidRPr="00392CE0">
              <w:rPr>
                <w:rFonts w:ascii="Times New Roman" w:hAnsi="Times New Roman"/>
                <w:sz w:val="18"/>
                <w:szCs w:val="18"/>
              </w:rPr>
              <w:t>н</w:t>
            </w:r>
            <w:r w:rsidRPr="00392CE0">
              <w:rPr>
                <w:rFonts w:ascii="Times New Roman" w:hAnsi="Times New Roman"/>
                <w:sz w:val="18"/>
                <w:szCs w:val="18"/>
              </w:rPr>
              <w:t>сер»</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r>
      <w:tr w:rsidR="009B6FDB" w:rsidRPr="00392CE0">
        <w:trPr>
          <w:trHeight w:val="341"/>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spacing w:after="0" w:line="240" w:lineRule="auto"/>
              <w:rPr>
                <w:rFonts w:ascii="Times New Roman" w:hAnsi="Times New Roman"/>
                <w:sz w:val="18"/>
                <w:szCs w:val="18"/>
              </w:rPr>
            </w:pPr>
            <w:r w:rsidRPr="00392CE0">
              <w:rPr>
                <w:rFonts w:ascii="Times New Roman" w:hAnsi="Times New Roman"/>
                <w:sz w:val="18"/>
                <w:szCs w:val="18"/>
              </w:rPr>
              <w:t>ГАУЗ «Госп</w:t>
            </w:r>
            <w:r w:rsidRPr="00392CE0">
              <w:rPr>
                <w:rFonts w:ascii="Times New Roman" w:hAnsi="Times New Roman"/>
                <w:sz w:val="18"/>
                <w:szCs w:val="18"/>
              </w:rPr>
              <w:t>и</w:t>
            </w:r>
            <w:r w:rsidRPr="00392CE0">
              <w:rPr>
                <w:rFonts w:ascii="Times New Roman" w:hAnsi="Times New Roman"/>
                <w:sz w:val="18"/>
                <w:szCs w:val="18"/>
              </w:rPr>
              <w:t>таль для ветер</w:t>
            </w:r>
            <w:r w:rsidRPr="00392CE0">
              <w:rPr>
                <w:rFonts w:ascii="Times New Roman" w:hAnsi="Times New Roman"/>
                <w:sz w:val="18"/>
                <w:szCs w:val="18"/>
              </w:rPr>
              <w:t>а</w:t>
            </w:r>
            <w:r w:rsidRPr="00392CE0">
              <w:rPr>
                <w:rFonts w:ascii="Times New Roman" w:hAnsi="Times New Roman"/>
                <w:sz w:val="18"/>
                <w:szCs w:val="18"/>
              </w:rPr>
              <w:t>нов войн г.Казани»</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r>
      <w:tr w:rsidR="009B6FDB" w:rsidRPr="00392CE0">
        <w:trPr>
          <w:trHeight w:val="352"/>
        </w:trPr>
        <w:tc>
          <w:tcPr>
            <w:tcW w:w="18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spacing w:after="0" w:line="240" w:lineRule="auto"/>
              <w:rPr>
                <w:rFonts w:ascii="Times New Roman" w:hAnsi="Times New Roman"/>
                <w:sz w:val="18"/>
                <w:szCs w:val="18"/>
              </w:rPr>
            </w:pPr>
            <w:r w:rsidRPr="00392CE0">
              <w:rPr>
                <w:rFonts w:ascii="Times New Roman" w:hAnsi="Times New Roman"/>
                <w:sz w:val="18"/>
                <w:szCs w:val="18"/>
              </w:rPr>
              <w:t>ГАУЗ «Госпиталь для вет</w:t>
            </w:r>
            <w:r w:rsidRPr="00392CE0">
              <w:rPr>
                <w:rFonts w:ascii="Times New Roman" w:hAnsi="Times New Roman"/>
                <w:sz w:val="18"/>
                <w:szCs w:val="18"/>
              </w:rPr>
              <w:t>е</w:t>
            </w:r>
            <w:r w:rsidRPr="00392CE0">
              <w:rPr>
                <w:rFonts w:ascii="Times New Roman" w:hAnsi="Times New Roman"/>
                <w:sz w:val="18"/>
                <w:szCs w:val="18"/>
              </w:rPr>
              <w:t>ранов войн»,  г.Набережные Че</w:t>
            </w:r>
            <w:r w:rsidRPr="00392CE0">
              <w:rPr>
                <w:rFonts w:ascii="Times New Roman" w:hAnsi="Times New Roman"/>
                <w:sz w:val="18"/>
                <w:szCs w:val="18"/>
              </w:rPr>
              <w:t>л</w:t>
            </w:r>
            <w:r w:rsidRPr="00392CE0">
              <w:rPr>
                <w:rFonts w:ascii="Times New Roman" w:hAnsi="Times New Roman"/>
                <w:sz w:val="18"/>
                <w:szCs w:val="18"/>
              </w:rPr>
              <w:t>ны</w:t>
            </w:r>
          </w:p>
        </w:tc>
        <w:tc>
          <w:tcPr>
            <w:tcW w:w="1209" w:type="dxa"/>
            <w:tcBorders>
              <w:top w:val="single" w:sz="4" w:space="0" w:color="auto"/>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3 780</w:t>
            </w:r>
          </w:p>
        </w:tc>
        <w:tc>
          <w:tcPr>
            <w:tcW w:w="124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601,32</w:t>
            </w:r>
          </w:p>
        </w:tc>
        <w:tc>
          <w:tcPr>
            <w:tcW w:w="108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601,32</w:t>
            </w:r>
          </w:p>
        </w:tc>
      </w:tr>
      <w:tr w:rsidR="009B6FDB" w:rsidRPr="00392CE0">
        <w:trPr>
          <w:trHeight w:val="246"/>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spacing w:after="0" w:line="240" w:lineRule="auto"/>
              <w:rPr>
                <w:rFonts w:ascii="Times New Roman" w:hAnsi="Times New Roman"/>
                <w:sz w:val="18"/>
                <w:szCs w:val="18"/>
              </w:rPr>
            </w:pPr>
            <w:r w:rsidRPr="00392CE0">
              <w:rPr>
                <w:rFonts w:ascii="Times New Roman" w:hAnsi="Times New Roman"/>
                <w:sz w:val="18"/>
                <w:szCs w:val="18"/>
              </w:rPr>
              <w:t xml:space="preserve">ГАУЗ </w:t>
            </w:r>
            <w:r w:rsidR="001D0355" w:rsidRPr="00392CE0">
              <w:rPr>
                <w:rFonts w:ascii="Times New Roman" w:hAnsi="Times New Roman"/>
                <w:sz w:val="18"/>
                <w:szCs w:val="18"/>
              </w:rPr>
              <w:t>РКИБ</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r>
      <w:tr w:rsidR="009B6FDB" w:rsidRPr="00392CE0">
        <w:trPr>
          <w:trHeight w:val="313"/>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spacing w:after="0" w:line="240" w:lineRule="auto"/>
              <w:rPr>
                <w:rFonts w:ascii="Times New Roman" w:hAnsi="Times New Roman"/>
                <w:sz w:val="18"/>
                <w:szCs w:val="18"/>
              </w:rPr>
            </w:pPr>
            <w:r w:rsidRPr="00392CE0">
              <w:rPr>
                <w:rFonts w:ascii="Times New Roman" w:hAnsi="Times New Roman"/>
                <w:sz w:val="18"/>
                <w:szCs w:val="18"/>
              </w:rPr>
              <w:t>ГАУЗ «Набере</w:t>
            </w:r>
            <w:r w:rsidRPr="00392CE0">
              <w:rPr>
                <w:rFonts w:ascii="Times New Roman" w:hAnsi="Times New Roman"/>
                <w:sz w:val="18"/>
                <w:szCs w:val="18"/>
              </w:rPr>
              <w:t>ж</w:t>
            </w:r>
            <w:r w:rsidRPr="00392CE0">
              <w:rPr>
                <w:rFonts w:ascii="Times New Roman" w:hAnsi="Times New Roman"/>
                <w:sz w:val="18"/>
                <w:szCs w:val="18"/>
              </w:rPr>
              <w:t>но-Челнинская ИБ»</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r>
      <w:tr w:rsidR="009B6FDB" w:rsidRPr="00392CE0">
        <w:trPr>
          <w:trHeight w:val="205"/>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spacing w:after="0" w:line="240" w:lineRule="auto"/>
              <w:rPr>
                <w:rFonts w:ascii="Times New Roman" w:hAnsi="Times New Roman"/>
                <w:sz w:val="18"/>
                <w:szCs w:val="18"/>
              </w:rPr>
            </w:pPr>
            <w:r w:rsidRPr="00392CE0">
              <w:rPr>
                <w:rFonts w:ascii="Times New Roman" w:hAnsi="Times New Roman"/>
                <w:sz w:val="18"/>
                <w:szCs w:val="18"/>
              </w:rPr>
              <w:t>ГАУЗ РТ</w:t>
            </w:r>
            <w:r w:rsidR="001D0355" w:rsidRPr="00392CE0">
              <w:rPr>
                <w:rFonts w:ascii="Times New Roman" w:hAnsi="Times New Roman"/>
                <w:sz w:val="18"/>
                <w:szCs w:val="18"/>
              </w:rPr>
              <w:t xml:space="preserve"> </w:t>
            </w:r>
            <w:r w:rsidRPr="00392CE0">
              <w:rPr>
                <w:rFonts w:ascii="Times New Roman" w:hAnsi="Times New Roman"/>
                <w:sz w:val="18"/>
                <w:szCs w:val="18"/>
              </w:rPr>
              <w:t>БСМП</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r>
      <w:tr w:rsidR="009B6FDB" w:rsidRPr="00392CE0">
        <w:trPr>
          <w:trHeight w:val="70"/>
        </w:trPr>
        <w:tc>
          <w:tcPr>
            <w:tcW w:w="180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spacing w:after="0" w:line="240" w:lineRule="auto"/>
              <w:rPr>
                <w:rFonts w:ascii="Times New Roman" w:hAnsi="Times New Roman"/>
                <w:sz w:val="18"/>
                <w:szCs w:val="18"/>
              </w:rPr>
            </w:pPr>
            <w:r w:rsidRPr="00392CE0">
              <w:rPr>
                <w:rFonts w:ascii="Times New Roman" w:hAnsi="Times New Roman"/>
                <w:sz w:val="18"/>
                <w:szCs w:val="18"/>
              </w:rPr>
              <w:t>Центр здоровья ГАУЗ «Республикан</w:t>
            </w:r>
            <w:r w:rsidR="00877281" w:rsidRPr="00392CE0">
              <w:rPr>
                <w:rFonts w:ascii="Times New Roman" w:hAnsi="Times New Roman"/>
                <w:sz w:val="18"/>
                <w:szCs w:val="18"/>
              </w:rPr>
              <w:t>-</w:t>
            </w:r>
            <w:r w:rsidRPr="00392CE0">
              <w:rPr>
                <w:rFonts w:ascii="Times New Roman" w:hAnsi="Times New Roman"/>
                <w:sz w:val="18"/>
                <w:szCs w:val="18"/>
              </w:rPr>
              <w:t>ский  центр меди</w:t>
            </w:r>
            <w:r w:rsidR="00877281" w:rsidRPr="00392CE0">
              <w:rPr>
                <w:rFonts w:ascii="Times New Roman" w:hAnsi="Times New Roman"/>
                <w:sz w:val="18"/>
                <w:szCs w:val="18"/>
              </w:rPr>
              <w:t>-</w:t>
            </w:r>
            <w:r w:rsidRPr="00392CE0">
              <w:rPr>
                <w:rFonts w:ascii="Times New Roman" w:hAnsi="Times New Roman"/>
                <w:sz w:val="18"/>
                <w:szCs w:val="18"/>
              </w:rPr>
              <w:t>цинской профила</w:t>
            </w:r>
            <w:r w:rsidRPr="00392CE0">
              <w:rPr>
                <w:rFonts w:ascii="Times New Roman" w:hAnsi="Times New Roman"/>
                <w:sz w:val="18"/>
                <w:szCs w:val="18"/>
              </w:rPr>
              <w:t>к</w:t>
            </w:r>
            <w:r w:rsidR="00877281" w:rsidRPr="00392CE0">
              <w:rPr>
                <w:rFonts w:ascii="Times New Roman" w:hAnsi="Times New Roman"/>
                <w:sz w:val="18"/>
                <w:szCs w:val="18"/>
              </w:rPr>
              <w:t>-</w:t>
            </w:r>
            <w:r w:rsidRPr="00392CE0">
              <w:rPr>
                <w:rFonts w:ascii="Times New Roman" w:hAnsi="Times New Roman"/>
                <w:sz w:val="18"/>
                <w:szCs w:val="18"/>
              </w:rPr>
              <w:t>тики</w:t>
            </w:r>
            <w:r w:rsidR="00877281" w:rsidRPr="00392CE0">
              <w:rPr>
                <w:rFonts w:ascii="Times New Roman" w:hAnsi="Times New Roman"/>
                <w:sz w:val="18"/>
                <w:szCs w:val="18"/>
              </w:rPr>
              <w:t>»</w:t>
            </w:r>
          </w:p>
        </w:tc>
        <w:tc>
          <w:tcPr>
            <w:tcW w:w="1209" w:type="dxa"/>
            <w:tcBorders>
              <w:top w:val="nil"/>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45"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08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nil"/>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r>
      <w:tr w:rsidR="009B6FDB" w:rsidRPr="00392CE0">
        <w:trPr>
          <w:trHeight w:val="889"/>
        </w:trPr>
        <w:tc>
          <w:tcPr>
            <w:tcW w:w="18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spacing w:after="0" w:line="240" w:lineRule="auto"/>
              <w:rPr>
                <w:rFonts w:ascii="Times New Roman" w:hAnsi="Times New Roman"/>
                <w:bCs/>
                <w:sz w:val="18"/>
                <w:szCs w:val="18"/>
              </w:rPr>
            </w:pPr>
            <w:r w:rsidRPr="00392CE0">
              <w:rPr>
                <w:rFonts w:ascii="Times New Roman" w:hAnsi="Times New Roman"/>
                <w:bCs/>
                <w:sz w:val="18"/>
                <w:szCs w:val="18"/>
              </w:rPr>
              <w:t>Медицинская по</w:t>
            </w:r>
            <w:r w:rsidR="00877281" w:rsidRPr="00392CE0">
              <w:rPr>
                <w:rFonts w:ascii="Times New Roman" w:hAnsi="Times New Roman"/>
                <w:bCs/>
                <w:sz w:val="18"/>
                <w:szCs w:val="18"/>
              </w:rPr>
              <w:t>-</w:t>
            </w:r>
            <w:r w:rsidRPr="00392CE0">
              <w:rPr>
                <w:rFonts w:ascii="Times New Roman" w:hAnsi="Times New Roman"/>
                <w:bCs/>
                <w:sz w:val="18"/>
                <w:szCs w:val="18"/>
              </w:rPr>
              <w:t>мощь, оказанная в учреждениях других субъектов Россий</w:t>
            </w:r>
            <w:r w:rsidR="00877281" w:rsidRPr="00392CE0">
              <w:rPr>
                <w:rFonts w:ascii="Times New Roman" w:hAnsi="Times New Roman"/>
                <w:bCs/>
                <w:sz w:val="18"/>
                <w:szCs w:val="18"/>
              </w:rPr>
              <w:t>-</w:t>
            </w:r>
            <w:r w:rsidRPr="00392CE0">
              <w:rPr>
                <w:rFonts w:ascii="Times New Roman" w:hAnsi="Times New Roman"/>
                <w:bCs/>
                <w:sz w:val="18"/>
                <w:szCs w:val="18"/>
              </w:rPr>
              <w:t>ской Федерации гражданам, застра</w:t>
            </w:r>
            <w:r w:rsidR="00877281" w:rsidRPr="00392CE0">
              <w:rPr>
                <w:rFonts w:ascii="Times New Roman" w:hAnsi="Times New Roman"/>
                <w:bCs/>
                <w:sz w:val="18"/>
                <w:szCs w:val="18"/>
              </w:rPr>
              <w:t>-</w:t>
            </w:r>
            <w:r w:rsidRPr="00392CE0">
              <w:rPr>
                <w:rFonts w:ascii="Times New Roman" w:hAnsi="Times New Roman"/>
                <w:bCs/>
                <w:sz w:val="18"/>
                <w:szCs w:val="18"/>
              </w:rPr>
              <w:t>хованным на тер</w:t>
            </w:r>
            <w:r w:rsidR="00877281" w:rsidRPr="00392CE0">
              <w:rPr>
                <w:rFonts w:ascii="Times New Roman" w:hAnsi="Times New Roman"/>
                <w:bCs/>
                <w:sz w:val="18"/>
                <w:szCs w:val="18"/>
              </w:rPr>
              <w:t>-</w:t>
            </w:r>
            <w:r w:rsidRPr="00392CE0">
              <w:rPr>
                <w:rFonts w:ascii="Times New Roman" w:hAnsi="Times New Roman"/>
                <w:bCs/>
                <w:sz w:val="18"/>
                <w:szCs w:val="18"/>
              </w:rPr>
              <w:t>ритории Республики Т</w:t>
            </w:r>
            <w:r w:rsidRPr="00392CE0">
              <w:rPr>
                <w:rFonts w:ascii="Times New Roman" w:hAnsi="Times New Roman"/>
                <w:bCs/>
                <w:sz w:val="18"/>
                <w:szCs w:val="18"/>
              </w:rPr>
              <w:t>а</w:t>
            </w:r>
            <w:r w:rsidRPr="00392CE0">
              <w:rPr>
                <w:rFonts w:ascii="Times New Roman" w:hAnsi="Times New Roman"/>
                <w:bCs/>
                <w:sz w:val="18"/>
                <w:szCs w:val="18"/>
              </w:rPr>
              <w:t>тарстан</w:t>
            </w:r>
          </w:p>
        </w:tc>
        <w:tc>
          <w:tcPr>
            <w:tcW w:w="12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r>
      <w:tr w:rsidR="009B6FDB"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spacing w:after="0" w:line="240" w:lineRule="auto"/>
              <w:rPr>
                <w:rFonts w:ascii="Times New Roman" w:hAnsi="Times New Roman"/>
                <w:b/>
                <w:bCs/>
                <w:sz w:val="18"/>
                <w:szCs w:val="18"/>
              </w:rPr>
            </w:pPr>
            <w:r w:rsidRPr="00392CE0">
              <w:rPr>
                <w:rFonts w:ascii="Times New Roman" w:hAnsi="Times New Roman"/>
                <w:b/>
                <w:bCs/>
                <w:sz w:val="18"/>
                <w:szCs w:val="18"/>
              </w:rPr>
              <w:t>Итого</w:t>
            </w:r>
          </w:p>
        </w:tc>
        <w:tc>
          <w:tcPr>
            <w:tcW w:w="1209" w:type="dxa"/>
            <w:tcBorders>
              <w:top w:val="single" w:sz="4" w:space="0" w:color="auto"/>
              <w:left w:val="nil"/>
              <w:bottom w:val="single" w:sz="4" w:space="0" w:color="auto"/>
              <w:right w:val="single" w:sz="4" w:space="0" w:color="auto"/>
            </w:tcBorders>
            <w:shd w:val="clear" w:color="auto" w:fill="auto"/>
            <w:tcMar>
              <w:left w:w="28" w:type="dxa"/>
              <w:right w:w="28"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0</w:t>
            </w:r>
          </w:p>
        </w:tc>
        <w:tc>
          <w:tcPr>
            <w:tcW w:w="127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0,00</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0</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0,00</w:t>
            </w:r>
          </w:p>
        </w:tc>
        <w:tc>
          <w:tcPr>
            <w:tcW w:w="181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498 894</w:t>
            </w:r>
          </w:p>
        </w:tc>
        <w:tc>
          <w:tcPr>
            <w:tcW w:w="1245"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58 820,16</w:t>
            </w:r>
          </w:p>
        </w:tc>
        <w:tc>
          <w:tcPr>
            <w:tcW w:w="108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0</w:t>
            </w:r>
          </w:p>
        </w:tc>
        <w:tc>
          <w:tcPr>
            <w:tcW w:w="1260"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0,00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0</w:t>
            </w:r>
          </w:p>
        </w:tc>
        <w:tc>
          <w:tcPr>
            <w:tcW w:w="1260"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0,00</w:t>
            </w:r>
          </w:p>
        </w:tc>
        <w:tc>
          <w:tcPr>
            <w:tcW w:w="1263" w:type="dxa"/>
            <w:tcBorders>
              <w:top w:val="single" w:sz="4" w:space="0" w:color="auto"/>
              <w:bottom w:val="single" w:sz="4" w:space="0" w:color="auto"/>
              <w:right w:val="single" w:sz="4" w:space="0" w:color="auto"/>
            </w:tcBorders>
            <w:shd w:val="clear" w:color="auto" w:fill="auto"/>
            <w:tcMar>
              <w:left w:w="57" w:type="dxa"/>
              <w:right w:w="57" w:type="dxa"/>
            </w:tcMar>
          </w:tcPr>
          <w:p w:rsidR="009B6FDB" w:rsidRPr="00392CE0" w:rsidRDefault="009B6FDB" w:rsidP="00877281">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58 820,16</w:t>
            </w:r>
          </w:p>
        </w:tc>
      </w:tr>
    </w:tbl>
    <w:p w:rsidR="00877281" w:rsidRPr="00392CE0" w:rsidRDefault="00877281" w:rsidP="003A4B9D">
      <w:pPr>
        <w:spacing w:after="0" w:line="240" w:lineRule="auto"/>
        <w:jc w:val="both"/>
        <w:rPr>
          <w:rFonts w:ascii="Times New Roman" w:hAnsi="Times New Roman" w:cs="Times New Roman"/>
          <w:sz w:val="28"/>
          <w:szCs w:val="28"/>
        </w:rPr>
      </w:pPr>
    </w:p>
    <w:p w:rsidR="002F6EC6" w:rsidRPr="00392CE0" w:rsidRDefault="002F6EC6" w:rsidP="003A4B9D">
      <w:pPr>
        <w:spacing w:after="0" w:line="240" w:lineRule="auto"/>
        <w:jc w:val="both"/>
        <w:rPr>
          <w:rFonts w:ascii="Times New Roman" w:hAnsi="Times New Roman" w:cs="Times New Roman"/>
          <w:sz w:val="20"/>
          <w:szCs w:val="20"/>
        </w:rPr>
      </w:pPr>
      <w:r w:rsidRPr="00392CE0">
        <w:rPr>
          <w:rFonts w:ascii="Times New Roman" w:hAnsi="Times New Roman" w:cs="Times New Roman"/>
          <w:sz w:val="20"/>
          <w:szCs w:val="20"/>
        </w:rPr>
        <w:t>* С учетом средств на внедрение новой системы оплаты труда с 01.07.201</w:t>
      </w:r>
      <w:r w:rsidR="00637EE5" w:rsidRPr="00392CE0">
        <w:rPr>
          <w:rFonts w:ascii="Times New Roman" w:hAnsi="Times New Roman" w:cs="Times New Roman"/>
          <w:sz w:val="20"/>
          <w:szCs w:val="20"/>
        </w:rPr>
        <w:t>2</w:t>
      </w:r>
    </w:p>
    <w:p w:rsidR="002F6EC6" w:rsidRPr="00392CE0" w:rsidRDefault="002F6EC6" w:rsidP="003A4B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Объемы и стоимость медицинских</w:t>
      </w:r>
      <w:r w:rsidR="00877281" w:rsidRPr="00392CE0">
        <w:rPr>
          <w:rFonts w:ascii="Times New Roman" w:hAnsi="Times New Roman" w:cs="Times New Roman"/>
          <w:sz w:val="20"/>
          <w:szCs w:val="20"/>
        </w:rPr>
        <w:t xml:space="preserve"> услуг приведены в таблице 11.3.</w:t>
      </w:r>
    </w:p>
    <w:p w:rsidR="00E5680C" w:rsidRPr="00392CE0" w:rsidRDefault="00E5680C" w:rsidP="003A4B9D">
      <w:pPr>
        <w:spacing w:after="0" w:line="240" w:lineRule="auto"/>
        <w:jc w:val="both"/>
        <w:rPr>
          <w:rFonts w:ascii="Times New Roman" w:hAnsi="Times New Roman" w:cs="Times New Roman"/>
          <w:iCs/>
          <w:spacing w:val="3"/>
          <w:sz w:val="28"/>
          <w:szCs w:val="28"/>
        </w:rPr>
      </w:pPr>
    </w:p>
    <w:p w:rsidR="00877281" w:rsidRPr="00392CE0" w:rsidRDefault="00877281" w:rsidP="003A4B9D">
      <w:pPr>
        <w:spacing w:after="0" w:line="240" w:lineRule="auto"/>
        <w:jc w:val="both"/>
        <w:rPr>
          <w:rFonts w:ascii="Times New Roman" w:hAnsi="Times New Roman" w:cs="Times New Roman"/>
          <w:iCs/>
          <w:spacing w:val="3"/>
          <w:sz w:val="28"/>
          <w:szCs w:val="28"/>
        </w:rPr>
      </w:pPr>
    </w:p>
    <w:p w:rsidR="00877281" w:rsidRPr="00392CE0" w:rsidRDefault="00877281" w:rsidP="003A4B9D">
      <w:pPr>
        <w:spacing w:after="0" w:line="240" w:lineRule="auto"/>
        <w:jc w:val="both"/>
        <w:rPr>
          <w:rFonts w:ascii="Times New Roman" w:hAnsi="Times New Roman" w:cs="Times New Roman"/>
          <w:iCs/>
          <w:spacing w:val="3"/>
          <w:sz w:val="28"/>
          <w:szCs w:val="28"/>
        </w:rPr>
      </w:pPr>
    </w:p>
    <w:p w:rsidR="00877281" w:rsidRPr="00392CE0" w:rsidRDefault="00877281" w:rsidP="003A4B9D">
      <w:pPr>
        <w:spacing w:after="0" w:line="240" w:lineRule="auto"/>
        <w:jc w:val="both"/>
        <w:rPr>
          <w:rFonts w:ascii="Times New Roman" w:hAnsi="Times New Roman" w:cs="Times New Roman"/>
          <w:iCs/>
          <w:spacing w:val="3"/>
          <w:sz w:val="28"/>
          <w:szCs w:val="28"/>
        </w:rPr>
      </w:pPr>
    </w:p>
    <w:p w:rsidR="00877281" w:rsidRPr="00392CE0" w:rsidRDefault="00877281" w:rsidP="003A4B9D">
      <w:pPr>
        <w:spacing w:after="0" w:line="240" w:lineRule="auto"/>
        <w:jc w:val="both"/>
        <w:rPr>
          <w:rFonts w:ascii="Times New Roman" w:hAnsi="Times New Roman" w:cs="Times New Roman"/>
          <w:iCs/>
          <w:spacing w:val="3"/>
          <w:sz w:val="28"/>
          <w:szCs w:val="28"/>
        </w:rPr>
      </w:pPr>
    </w:p>
    <w:p w:rsidR="00877281" w:rsidRPr="00392CE0" w:rsidRDefault="00877281" w:rsidP="003A4B9D">
      <w:pPr>
        <w:spacing w:after="0" w:line="240" w:lineRule="auto"/>
        <w:jc w:val="both"/>
        <w:rPr>
          <w:rFonts w:ascii="Times New Roman" w:hAnsi="Times New Roman" w:cs="Times New Roman"/>
          <w:iCs/>
          <w:spacing w:val="3"/>
          <w:sz w:val="28"/>
          <w:szCs w:val="28"/>
        </w:rPr>
      </w:pPr>
    </w:p>
    <w:p w:rsidR="00877281" w:rsidRPr="00392CE0" w:rsidRDefault="00877281" w:rsidP="003A4B9D">
      <w:pPr>
        <w:spacing w:after="0" w:line="240" w:lineRule="auto"/>
        <w:jc w:val="both"/>
        <w:rPr>
          <w:rFonts w:ascii="Times New Roman" w:hAnsi="Times New Roman" w:cs="Times New Roman"/>
          <w:iCs/>
          <w:spacing w:val="3"/>
          <w:sz w:val="28"/>
          <w:szCs w:val="28"/>
        </w:rPr>
      </w:pPr>
    </w:p>
    <w:p w:rsidR="00877281" w:rsidRPr="00392CE0" w:rsidRDefault="00877281" w:rsidP="003A4B9D">
      <w:pPr>
        <w:spacing w:after="0" w:line="240" w:lineRule="auto"/>
        <w:jc w:val="both"/>
        <w:rPr>
          <w:rFonts w:ascii="Times New Roman" w:hAnsi="Times New Roman" w:cs="Times New Roman"/>
          <w:iCs/>
          <w:spacing w:val="3"/>
          <w:sz w:val="28"/>
          <w:szCs w:val="28"/>
        </w:rPr>
      </w:pPr>
    </w:p>
    <w:p w:rsidR="00CC6A31" w:rsidRPr="00392CE0" w:rsidRDefault="00CC6A31" w:rsidP="003A4B9D">
      <w:pPr>
        <w:spacing w:after="0" w:line="240" w:lineRule="auto"/>
        <w:jc w:val="right"/>
        <w:rPr>
          <w:rFonts w:ascii="Times New Roman" w:hAnsi="Times New Roman" w:cs="Times New Roman"/>
          <w:iCs/>
          <w:spacing w:val="3"/>
          <w:sz w:val="28"/>
          <w:szCs w:val="28"/>
        </w:rPr>
      </w:pPr>
      <w:r w:rsidRPr="00392CE0">
        <w:rPr>
          <w:rFonts w:ascii="Times New Roman" w:hAnsi="Times New Roman" w:cs="Times New Roman"/>
          <w:iCs/>
          <w:spacing w:val="3"/>
          <w:sz w:val="28"/>
          <w:szCs w:val="28"/>
        </w:rPr>
        <w:t>Таблица 11.</w:t>
      </w:r>
      <w:r w:rsidR="00E5680C" w:rsidRPr="00392CE0">
        <w:rPr>
          <w:rFonts w:ascii="Times New Roman" w:hAnsi="Times New Roman" w:cs="Times New Roman"/>
          <w:iCs/>
          <w:spacing w:val="3"/>
          <w:sz w:val="28"/>
          <w:szCs w:val="28"/>
        </w:rPr>
        <w:t>3</w:t>
      </w:r>
    </w:p>
    <w:p w:rsidR="00CC6A31" w:rsidRPr="00392CE0" w:rsidRDefault="00CC6A31" w:rsidP="003A4B9D">
      <w:pPr>
        <w:spacing w:after="0" w:line="240" w:lineRule="auto"/>
        <w:jc w:val="center"/>
        <w:rPr>
          <w:rFonts w:ascii="Times New Roman" w:hAnsi="Times New Roman" w:cs="Times New Roman"/>
          <w:sz w:val="28"/>
          <w:szCs w:val="28"/>
        </w:rPr>
      </w:pPr>
      <w:r w:rsidRPr="00392CE0">
        <w:rPr>
          <w:rFonts w:ascii="Times New Roman" w:hAnsi="Times New Roman" w:cs="Times New Roman"/>
          <w:sz w:val="28"/>
          <w:szCs w:val="28"/>
        </w:rPr>
        <w:t xml:space="preserve">Объемы и стоимость медицинских услуг в рамках Территориальной программы </w:t>
      </w:r>
    </w:p>
    <w:p w:rsidR="00CC6A31" w:rsidRPr="00392CE0" w:rsidRDefault="00CC6A31" w:rsidP="003A4B9D">
      <w:pPr>
        <w:spacing w:after="0" w:line="240" w:lineRule="auto"/>
        <w:jc w:val="center"/>
        <w:rPr>
          <w:rFonts w:ascii="Times New Roman" w:hAnsi="Times New Roman" w:cs="Times New Roman"/>
          <w:sz w:val="28"/>
          <w:szCs w:val="28"/>
        </w:rPr>
      </w:pPr>
      <w:r w:rsidRPr="00392CE0">
        <w:rPr>
          <w:rFonts w:ascii="Times New Roman" w:hAnsi="Times New Roman" w:cs="Times New Roman"/>
          <w:sz w:val="28"/>
          <w:szCs w:val="28"/>
        </w:rPr>
        <w:t>обязательного медицинского стр</w:t>
      </w:r>
      <w:r w:rsidRPr="00392CE0">
        <w:rPr>
          <w:rFonts w:ascii="Times New Roman" w:hAnsi="Times New Roman" w:cs="Times New Roman"/>
          <w:sz w:val="28"/>
          <w:szCs w:val="28"/>
        </w:rPr>
        <w:t>а</w:t>
      </w:r>
      <w:r w:rsidRPr="00392CE0">
        <w:rPr>
          <w:rFonts w:ascii="Times New Roman" w:hAnsi="Times New Roman" w:cs="Times New Roman"/>
          <w:sz w:val="28"/>
          <w:szCs w:val="28"/>
        </w:rPr>
        <w:t>хования на 201</w:t>
      </w:r>
      <w:r w:rsidR="00E5680C" w:rsidRPr="00392CE0">
        <w:rPr>
          <w:rFonts w:ascii="Times New Roman" w:hAnsi="Times New Roman" w:cs="Times New Roman"/>
          <w:sz w:val="28"/>
          <w:szCs w:val="28"/>
        </w:rPr>
        <w:t>2</w:t>
      </w:r>
      <w:r w:rsidRPr="00392CE0">
        <w:rPr>
          <w:rFonts w:ascii="Times New Roman" w:hAnsi="Times New Roman" w:cs="Times New Roman"/>
          <w:sz w:val="28"/>
          <w:szCs w:val="28"/>
        </w:rPr>
        <w:t xml:space="preserve"> год</w:t>
      </w:r>
    </w:p>
    <w:p w:rsidR="00ED192D" w:rsidRPr="00392CE0" w:rsidRDefault="00ED192D" w:rsidP="003A4B9D">
      <w:pPr>
        <w:spacing w:after="0" w:line="240" w:lineRule="auto"/>
        <w:jc w:val="center"/>
        <w:rPr>
          <w:rFonts w:ascii="Times New Roman" w:hAnsi="Times New Roman" w:cs="Times New Roman"/>
          <w:sz w:val="20"/>
          <w:szCs w:val="20"/>
        </w:rPr>
      </w:pPr>
    </w:p>
    <w:tbl>
      <w:tblPr>
        <w:tblW w:w="15482" w:type="dxa"/>
        <w:tblInd w:w="-252" w:type="dxa"/>
        <w:tblLayout w:type="fixed"/>
        <w:tblLook w:val="0000"/>
      </w:tblPr>
      <w:tblGrid>
        <w:gridCol w:w="2101"/>
        <w:gridCol w:w="1499"/>
        <w:gridCol w:w="1349"/>
        <w:gridCol w:w="1396"/>
        <w:gridCol w:w="1188"/>
        <w:gridCol w:w="1467"/>
        <w:gridCol w:w="1188"/>
        <w:gridCol w:w="1396"/>
        <w:gridCol w:w="1188"/>
        <w:gridCol w:w="1355"/>
        <w:gridCol w:w="1355"/>
      </w:tblGrid>
      <w:tr w:rsidR="00ED192D" w:rsidRPr="00392CE0">
        <w:trPr>
          <w:trHeight w:val="315"/>
        </w:trPr>
        <w:tc>
          <w:tcPr>
            <w:tcW w:w="2101" w:type="dxa"/>
            <w:vMerge w:val="restart"/>
            <w:tcBorders>
              <w:top w:val="single" w:sz="4" w:space="0" w:color="auto"/>
              <w:left w:val="single" w:sz="4" w:space="0" w:color="auto"/>
              <w:bottom w:val="single" w:sz="4" w:space="0" w:color="auto"/>
              <w:right w:val="single" w:sz="4" w:space="0" w:color="auto"/>
            </w:tcBorders>
            <w:shd w:val="clear" w:color="auto" w:fill="auto"/>
          </w:tcPr>
          <w:p w:rsidR="00ED192D" w:rsidRPr="00392CE0" w:rsidRDefault="00ED192D" w:rsidP="00315D9D">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Наименование рай</w:t>
            </w:r>
            <w:r w:rsidRPr="00392CE0">
              <w:rPr>
                <w:rFonts w:ascii="Times New Roman" w:hAnsi="Times New Roman" w:cs="Times New Roman"/>
                <w:sz w:val="20"/>
                <w:szCs w:val="20"/>
              </w:rPr>
              <w:t>о</w:t>
            </w:r>
            <w:r w:rsidRPr="00392CE0">
              <w:rPr>
                <w:rFonts w:ascii="Times New Roman" w:hAnsi="Times New Roman" w:cs="Times New Roman"/>
                <w:sz w:val="20"/>
                <w:szCs w:val="20"/>
              </w:rPr>
              <w:t>на (города)</w:t>
            </w:r>
          </w:p>
        </w:tc>
        <w:tc>
          <w:tcPr>
            <w:tcW w:w="13381" w:type="dxa"/>
            <w:gridSpan w:val="10"/>
            <w:tcBorders>
              <w:top w:val="single" w:sz="4" w:space="0" w:color="auto"/>
              <w:left w:val="nil"/>
              <w:bottom w:val="single" w:sz="4" w:space="0" w:color="auto"/>
              <w:right w:val="single" w:sz="4" w:space="0" w:color="auto"/>
            </w:tcBorders>
            <w:shd w:val="clear" w:color="auto" w:fill="auto"/>
          </w:tcPr>
          <w:p w:rsidR="00ED192D" w:rsidRPr="00392CE0" w:rsidRDefault="00ED192D" w:rsidP="00315D9D">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Медицинские услуги</w:t>
            </w:r>
          </w:p>
        </w:tc>
      </w:tr>
      <w:tr w:rsidR="00ED192D" w:rsidRPr="00392CE0">
        <w:trPr>
          <w:trHeight w:val="480"/>
        </w:trPr>
        <w:tc>
          <w:tcPr>
            <w:tcW w:w="2101" w:type="dxa"/>
            <w:vMerge/>
            <w:tcBorders>
              <w:top w:val="single" w:sz="4" w:space="0" w:color="auto"/>
              <w:left w:val="single" w:sz="4" w:space="0" w:color="auto"/>
              <w:bottom w:val="single" w:sz="4" w:space="0" w:color="auto"/>
              <w:right w:val="single" w:sz="4" w:space="0" w:color="auto"/>
            </w:tcBorders>
          </w:tcPr>
          <w:p w:rsidR="00ED192D" w:rsidRPr="00392CE0" w:rsidRDefault="00ED192D" w:rsidP="00315D9D">
            <w:pPr>
              <w:spacing w:after="0" w:line="240" w:lineRule="auto"/>
              <w:jc w:val="center"/>
              <w:rPr>
                <w:rFonts w:ascii="Times New Roman" w:hAnsi="Times New Roman" w:cs="Times New Roman"/>
                <w:sz w:val="20"/>
                <w:szCs w:val="20"/>
              </w:rPr>
            </w:pPr>
          </w:p>
        </w:tc>
        <w:tc>
          <w:tcPr>
            <w:tcW w:w="2848" w:type="dxa"/>
            <w:gridSpan w:val="2"/>
            <w:tcBorders>
              <w:top w:val="single" w:sz="4" w:space="0" w:color="auto"/>
              <w:left w:val="nil"/>
              <w:bottom w:val="single" w:sz="4" w:space="0" w:color="auto"/>
              <w:right w:val="single" w:sz="4" w:space="0" w:color="auto"/>
            </w:tcBorders>
            <w:shd w:val="clear" w:color="auto" w:fill="auto"/>
            <w:tcMar>
              <w:top w:w="28" w:type="dxa"/>
              <w:bottom w:w="28" w:type="dxa"/>
            </w:tcMar>
          </w:tcPr>
          <w:p w:rsidR="00ED192D" w:rsidRPr="00392CE0" w:rsidRDefault="00ED192D" w:rsidP="00315D9D">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Офтальмологические иссл</w:t>
            </w:r>
            <w:r w:rsidRPr="00392CE0">
              <w:rPr>
                <w:rFonts w:ascii="Times New Roman" w:hAnsi="Times New Roman" w:cs="Times New Roman"/>
                <w:sz w:val="20"/>
                <w:szCs w:val="20"/>
              </w:rPr>
              <w:t>е</w:t>
            </w:r>
            <w:r w:rsidRPr="00392CE0">
              <w:rPr>
                <w:rFonts w:ascii="Times New Roman" w:hAnsi="Times New Roman" w:cs="Times New Roman"/>
                <w:sz w:val="20"/>
                <w:szCs w:val="20"/>
              </w:rPr>
              <w:t>дования</w:t>
            </w:r>
          </w:p>
        </w:tc>
        <w:tc>
          <w:tcPr>
            <w:tcW w:w="2584" w:type="dxa"/>
            <w:gridSpan w:val="2"/>
            <w:tcBorders>
              <w:top w:val="single" w:sz="4" w:space="0" w:color="auto"/>
              <w:left w:val="nil"/>
              <w:bottom w:val="single" w:sz="4" w:space="0" w:color="auto"/>
              <w:right w:val="single" w:sz="4" w:space="0" w:color="auto"/>
            </w:tcBorders>
            <w:shd w:val="clear" w:color="auto" w:fill="auto"/>
            <w:tcMar>
              <w:top w:w="28" w:type="dxa"/>
              <w:bottom w:w="28" w:type="dxa"/>
            </w:tcMar>
          </w:tcPr>
          <w:p w:rsidR="00ED192D" w:rsidRPr="00392CE0" w:rsidRDefault="00ED192D" w:rsidP="00315D9D">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Исследования РКТ, МРТ</w:t>
            </w:r>
          </w:p>
        </w:tc>
        <w:tc>
          <w:tcPr>
            <w:tcW w:w="2655" w:type="dxa"/>
            <w:gridSpan w:val="2"/>
            <w:tcBorders>
              <w:top w:val="single" w:sz="4" w:space="0" w:color="auto"/>
              <w:left w:val="nil"/>
              <w:bottom w:val="single" w:sz="4" w:space="0" w:color="auto"/>
              <w:right w:val="single" w:sz="4" w:space="0" w:color="auto"/>
            </w:tcBorders>
            <w:shd w:val="clear" w:color="auto" w:fill="auto"/>
            <w:tcMar>
              <w:top w:w="28" w:type="dxa"/>
              <w:bottom w:w="28" w:type="dxa"/>
            </w:tcMar>
          </w:tcPr>
          <w:p w:rsidR="00ED192D" w:rsidRPr="00392CE0" w:rsidRDefault="00ED192D" w:rsidP="00315D9D">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Маммографические иссл</w:t>
            </w:r>
            <w:r w:rsidRPr="00392CE0">
              <w:rPr>
                <w:rFonts w:ascii="Times New Roman" w:hAnsi="Times New Roman" w:cs="Times New Roman"/>
                <w:sz w:val="20"/>
                <w:szCs w:val="20"/>
              </w:rPr>
              <w:t>е</w:t>
            </w:r>
            <w:r w:rsidRPr="00392CE0">
              <w:rPr>
                <w:rFonts w:ascii="Times New Roman" w:hAnsi="Times New Roman" w:cs="Times New Roman"/>
                <w:sz w:val="20"/>
                <w:szCs w:val="20"/>
              </w:rPr>
              <w:t>дования</w:t>
            </w:r>
          </w:p>
        </w:tc>
        <w:tc>
          <w:tcPr>
            <w:tcW w:w="2584" w:type="dxa"/>
            <w:gridSpan w:val="2"/>
            <w:tcBorders>
              <w:top w:val="single" w:sz="4" w:space="0" w:color="auto"/>
              <w:left w:val="nil"/>
              <w:bottom w:val="single" w:sz="4" w:space="0" w:color="auto"/>
              <w:right w:val="single" w:sz="4" w:space="0" w:color="auto"/>
            </w:tcBorders>
            <w:shd w:val="clear" w:color="auto" w:fill="auto"/>
            <w:tcMar>
              <w:top w:w="28" w:type="dxa"/>
              <w:bottom w:w="28" w:type="dxa"/>
            </w:tcMar>
          </w:tcPr>
          <w:p w:rsidR="00ED192D" w:rsidRPr="00392CE0" w:rsidRDefault="00ED192D" w:rsidP="00315D9D">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ОФЭКТ</w:t>
            </w:r>
          </w:p>
        </w:tc>
        <w:tc>
          <w:tcPr>
            <w:tcW w:w="1355" w:type="dxa"/>
            <w:vMerge w:val="restart"/>
            <w:tcBorders>
              <w:top w:val="nil"/>
              <w:left w:val="single" w:sz="4" w:space="0" w:color="auto"/>
              <w:bottom w:val="single" w:sz="4" w:space="0" w:color="auto"/>
              <w:right w:val="single" w:sz="4" w:space="0" w:color="auto"/>
            </w:tcBorders>
            <w:shd w:val="clear" w:color="auto" w:fill="auto"/>
            <w:tcMar>
              <w:top w:w="28" w:type="dxa"/>
              <w:bottom w:w="28" w:type="dxa"/>
            </w:tcMar>
          </w:tcPr>
          <w:p w:rsidR="00ED192D" w:rsidRPr="00392CE0" w:rsidRDefault="00ED192D" w:rsidP="00315D9D">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Количество медици</w:t>
            </w:r>
            <w:r w:rsidRPr="00392CE0">
              <w:rPr>
                <w:rFonts w:ascii="Times New Roman" w:hAnsi="Times New Roman" w:cs="Times New Roman"/>
                <w:sz w:val="20"/>
                <w:szCs w:val="20"/>
              </w:rPr>
              <w:t>н</w:t>
            </w:r>
            <w:r w:rsidRPr="00392CE0">
              <w:rPr>
                <w:rFonts w:ascii="Times New Roman" w:hAnsi="Times New Roman" w:cs="Times New Roman"/>
                <w:sz w:val="20"/>
                <w:szCs w:val="20"/>
              </w:rPr>
              <w:t xml:space="preserve">ских услуг </w:t>
            </w:r>
            <w:r w:rsidR="00315D9D" w:rsidRPr="00392CE0">
              <w:rPr>
                <w:rFonts w:ascii="Times New Roman" w:hAnsi="Times New Roman" w:cs="Times New Roman"/>
                <w:sz w:val="20"/>
                <w:szCs w:val="20"/>
              </w:rPr>
              <w:t xml:space="preserve">– </w:t>
            </w:r>
            <w:r w:rsidRPr="00392CE0">
              <w:rPr>
                <w:rFonts w:ascii="Times New Roman" w:hAnsi="Times New Roman" w:cs="Times New Roman"/>
                <w:sz w:val="20"/>
                <w:szCs w:val="20"/>
              </w:rPr>
              <w:t>всего</w:t>
            </w:r>
          </w:p>
        </w:tc>
        <w:tc>
          <w:tcPr>
            <w:tcW w:w="1355" w:type="dxa"/>
            <w:vMerge w:val="restart"/>
            <w:tcBorders>
              <w:top w:val="nil"/>
              <w:left w:val="single" w:sz="4" w:space="0" w:color="auto"/>
              <w:bottom w:val="single" w:sz="4" w:space="0" w:color="auto"/>
              <w:right w:val="single" w:sz="4" w:space="0" w:color="auto"/>
            </w:tcBorders>
            <w:shd w:val="clear" w:color="auto" w:fill="auto"/>
            <w:tcMar>
              <w:top w:w="28" w:type="dxa"/>
              <w:bottom w:w="28" w:type="dxa"/>
            </w:tcMar>
          </w:tcPr>
          <w:p w:rsidR="00ED192D" w:rsidRPr="00392CE0" w:rsidRDefault="00ED192D" w:rsidP="00315D9D">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Стоимость медици</w:t>
            </w:r>
            <w:r w:rsidRPr="00392CE0">
              <w:rPr>
                <w:rFonts w:ascii="Times New Roman" w:hAnsi="Times New Roman" w:cs="Times New Roman"/>
                <w:sz w:val="20"/>
                <w:szCs w:val="20"/>
              </w:rPr>
              <w:t>н</w:t>
            </w:r>
            <w:r w:rsidRPr="00392CE0">
              <w:rPr>
                <w:rFonts w:ascii="Times New Roman" w:hAnsi="Times New Roman" w:cs="Times New Roman"/>
                <w:sz w:val="20"/>
                <w:szCs w:val="20"/>
              </w:rPr>
              <w:t>ских услуг</w:t>
            </w:r>
            <w:r w:rsidR="00315D9D" w:rsidRPr="00392CE0">
              <w:rPr>
                <w:rFonts w:ascii="Times New Roman" w:hAnsi="Times New Roman" w:cs="Times New Roman"/>
                <w:sz w:val="20"/>
                <w:szCs w:val="20"/>
              </w:rPr>
              <w:t xml:space="preserve"> –</w:t>
            </w:r>
            <w:r w:rsidRPr="00392CE0">
              <w:rPr>
                <w:rFonts w:ascii="Times New Roman" w:hAnsi="Times New Roman" w:cs="Times New Roman"/>
                <w:sz w:val="20"/>
                <w:szCs w:val="20"/>
              </w:rPr>
              <w:t xml:space="preserve"> всего, тыс.рублей</w:t>
            </w:r>
          </w:p>
        </w:tc>
      </w:tr>
      <w:tr w:rsidR="00ED192D" w:rsidRPr="00392CE0">
        <w:trPr>
          <w:trHeight w:val="595"/>
        </w:trPr>
        <w:tc>
          <w:tcPr>
            <w:tcW w:w="2101" w:type="dxa"/>
            <w:vMerge/>
            <w:tcBorders>
              <w:top w:val="single" w:sz="4" w:space="0" w:color="auto"/>
              <w:left w:val="single" w:sz="4" w:space="0" w:color="auto"/>
              <w:right w:val="single" w:sz="4" w:space="0" w:color="auto"/>
            </w:tcBorders>
          </w:tcPr>
          <w:p w:rsidR="00ED192D" w:rsidRPr="00392CE0" w:rsidRDefault="00ED192D" w:rsidP="00315D9D">
            <w:pPr>
              <w:spacing w:after="0" w:line="240" w:lineRule="auto"/>
              <w:jc w:val="center"/>
              <w:rPr>
                <w:rFonts w:ascii="Times New Roman" w:hAnsi="Times New Roman" w:cs="Times New Roman"/>
                <w:sz w:val="20"/>
                <w:szCs w:val="20"/>
              </w:rPr>
            </w:pPr>
          </w:p>
        </w:tc>
        <w:tc>
          <w:tcPr>
            <w:tcW w:w="1499" w:type="dxa"/>
            <w:tcBorders>
              <w:top w:val="nil"/>
              <w:left w:val="nil"/>
              <w:right w:val="single" w:sz="4" w:space="0" w:color="auto"/>
            </w:tcBorders>
            <w:shd w:val="clear" w:color="auto" w:fill="auto"/>
            <w:tcMar>
              <w:top w:w="28" w:type="dxa"/>
              <w:bottom w:w="28" w:type="dxa"/>
            </w:tcMar>
          </w:tcPr>
          <w:p w:rsidR="00ED192D" w:rsidRPr="00392CE0" w:rsidRDefault="00ED192D" w:rsidP="00315D9D">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количество исследов</w:t>
            </w:r>
            <w:r w:rsidRPr="00392CE0">
              <w:rPr>
                <w:rFonts w:ascii="Times New Roman" w:hAnsi="Times New Roman" w:cs="Times New Roman"/>
                <w:sz w:val="20"/>
                <w:szCs w:val="20"/>
              </w:rPr>
              <w:t>а</w:t>
            </w:r>
            <w:r w:rsidRPr="00392CE0">
              <w:rPr>
                <w:rFonts w:ascii="Times New Roman" w:hAnsi="Times New Roman" w:cs="Times New Roman"/>
                <w:sz w:val="20"/>
                <w:szCs w:val="20"/>
              </w:rPr>
              <w:t>ний</w:t>
            </w:r>
          </w:p>
        </w:tc>
        <w:tc>
          <w:tcPr>
            <w:tcW w:w="1349" w:type="dxa"/>
            <w:tcBorders>
              <w:top w:val="nil"/>
              <w:left w:val="nil"/>
              <w:right w:val="single" w:sz="4" w:space="0" w:color="auto"/>
            </w:tcBorders>
            <w:shd w:val="clear" w:color="auto" w:fill="auto"/>
            <w:tcMar>
              <w:top w:w="28" w:type="dxa"/>
              <w:bottom w:w="28" w:type="dxa"/>
            </w:tcMar>
          </w:tcPr>
          <w:p w:rsidR="00ED192D" w:rsidRPr="00392CE0" w:rsidRDefault="00ED192D" w:rsidP="00315D9D">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стоимость, тыс.рублей</w:t>
            </w:r>
          </w:p>
        </w:tc>
        <w:tc>
          <w:tcPr>
            <w:tcW w:w="1396" w:type="dxa"/>
            <w:tcBorders>
              <w:top w:val="nil"/>
              <w:left w:val="nil"/>
              <w:right w:val="single" w:sz="4" w:space="0" w:color="auto"/>
            </w:tcBorders>
            <w:shd w:val="clear" w:color="auto" w:fill="auto"/>
            <w:tcMar>
              <w:top w:w="28" w:type="dxa"/>
              <w:bottom w:w="28" w:type="dxa"/>
            </w:tcMar>
          </w:tcPr>
          <w:p w:rsidR="00ED192D" w:rsidRPr="00392CE0" w:rsidRDefault="00ED192D" w:rsidP="00315D9D">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количество исследов</w:t>
            </w:r>
            <w:r w:rsidRPr="00392CE0">
              <w:rPr>
                <w:rFonts w:ascii="Times New Roman" w:hAnsi="Times New Roman" w:cs="Times New Roman"/>
                <w:sz w:val="20"/>
                <w:szCs w:val="20"/>
              </w:rPr>
              <w:t>а</w:t>
            </w:r>
            <w:r w:rsidRPr="00392CE0">
              <w:rPr>
                <w:rFonts w:ascii="Times New Roman" w:hAnsi="Times New Roman" w:cs="Times New Roman"/>
                <w:sz w:val="20"/>
                <w:szCs w:val="20"/>
              </w:rPr>
              <w:t>ний</w:t>
            </w:r>
          </w:p>
        </w:tc>
        <w:tc>
          <w:tcPr>
            <w:tcW w:w="1188" w:type="dxa"/>
            <w:tcBorders>
              <w:top w:val="nil"/>
              <w:left w:val="nil"/>
              <w:right w:val="single" w:sz="4" w:space="0" w:color="auto"/>
            </w:tcBorders>
            <w:shd w:val="clear" w:color="auto" w:fill="auto"/>
            <w:tcMar>
              <w:top w:w="28" w:type="dxa"/>
              <w:bottom w:w="28" w:type="dxa"/>
            </w:tcMar>
          </w:tcPr>
          <w:p w:rsidR="00ED192D" w:rsidRPr="00392CE0" w:rsidRDefault="00ED192D" w:rsidP="00315D9D">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сто</w:t>
            </w:r>
            <w:r w:rsidRPr="00392CE0">
              <w:rPr>
                <w:rFonts w:ascii="Times New Roman" w:hAnsi="Times New Roman" w:cs="Times New Roman"/>
                <w:sz w:val="20"/>
                <w:szCs w:val="20"/>
              </w:rPr>
              <w:t>и</w:t>
            </w:r>
            <w:r w:rsidRPr="00392CE0">
              <w:rPr>
                <w:rFonts w:ascii="Times New Roman" w:hAnsi="Times New Roman" w:cs="Times New Roman"/>
                <w:sz w:val="20"/>
                <w:szCs w:val="20"/>
              </w:rPr>
              <w:t>мость, тыс.рублей</w:t>
            </w:r>
          </w:p>
        </w:tc>
        <w:tc>
          <w:tcPr>
            <w:tcW w:w="1467" w:type="dxa"/>
            <w:tcBorders>
              <w:top w:val="nil"/>
              <w:left w:val="nil"/>
              <w:right w:val="single" w:sz="4" w:space="0" w:color="auto"/>
            </w:tcBorders>
            <w:shd w:val="clear" w:color="auto" w:fill="auto"/>
            <w:tcMar>
              <w:top w:w="28" w:type="dxa"/>
              <w:bottom w:w="28" w:type="dxa"/>
            </w:tcMar>
          </w:tcPr>
          <w:p w:rsidR="00ED192D" w:rsidRPr="00392CE0" w:rsidRDefault="00ED192D" w:rsidP="00315D9D">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количество исследов</w:t>
            </w:r>
            <w:r w:rsidRPr="00392CE0">
              <w:rPr>
                <w:rFonts w:ascii="Times New Roman" w:hAnsi="Times New Roman" w:cs="Times New Roman"/>
                <w:sz w:val="20"/>
                <w:szCs w:val="20"/>
              </w:rPr>
              <w:t>а</w:t>
            </w:r>
            <w:r w:rsidRPr="00392CE0">
              <w:rPr>
                <w:rFonts w:ascii="Times New Roman" w:hAnsi="Times New Roman" w:cs="Times New Roman"/>
                <w:sz w:val="20"/>
                <w:szCs w:val="20"/>
              </w:rPr>
              <w:t>ний</w:t>
            </w:r>
          </w:p>
        </w:tc>
        <w:tc>
          <w:tcPr>
            <w:tcW w:w="1188" w:type="dxa"/>
            <w:tcBorders>
              <w:top w:val="nil"/>
              <w:left w:val="nil"/>
              <w:right w:val="single" w:sz="4" w:space="0" w:color="auto"/>
            </w:tcBorders>
            <w:shd w:val="clear" w:color="auto" w:fill="auto"/>
            <w:tcMar>
              <w:top w:w="28" w:type="dxa"/>
              <w:bottom w:w="28" w:type="dxa"/>
            </w:tcMar>
          </w:tcPr>
          <w:p w:rsidR="00ED192D" w:rsidRPr="00392CE0" w:rsidRDefault="00ED192D" w:rsidP="00315D9D">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сто</w:t>
            </w:r>
            <w:r w:rsidRPr="00392CE0">
              <w:rPr>
                <w:rFonts w:ascii="Times New Roman" w:hAnsi="Times New Roman" w:cs="Times New Roman"/>
                <w:sz w:val="20"/>
                <w:szCs w:val="20"/>
              </w:rPr>
              <w:t>и</w:t>
            </w:r>
            <w:r w:rsidRPr="00392CE0">
              <w:rPr>
                <w:rFonts w:ascii="Times New Roman" w:hAnsi="Times New Roman" w:cs="Times New Roman"/>
                <w:sz w:val="20"/>
                <w:szCs w:val="20"/>
              </w:rPr>
              <w:t>мость, тыс.рублей</w:t>
            </w:r>
          </w:p>
        </w:tc>
        <w:tc>
          <w:tcPr>
            <w:tcW w:w="1396" w:type="dxa"/>
            <w:tcBorders>
              <w:top w:val="nil"/>
              <w:left w:val="nil"/>
              <w:right w:val="single" w:sz="4" w:space="0" w:color="auto"/>
            </w:tcBorders>
            <w:shd w:val="clear" w:color="auto" w:fill="auto"/>
            <w:tcMar>
              <w:top w:w="28" w:type="dxa"/>
              <w:bottom w:w="28" w:type="dxa"/>
            </w:tcMar>
          </w:tcPr>
          <w:p w:rsidR="00ED192D" w:rsidRPr="00392CE0" w:rsidRDefault="00ED192D" w:rsidP="00315D9D">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количество исследов</w:t>
            </w:r>
            <w:r w:rsidRPr="00392CE0">
              <w:rPr>
                <w:rFonts w:ascii="Times New Roman" w:hAnsi="Times New Roman" w:cs="Times New Roman"/>
                <w:sz w:val="20"/>
                <w:szCs w:val="20"/>
              </w:rPr>
              <w:t>а</w:t>
            </w:r>
            <w:r w:rsidRPr="00392CE0">
              <w:rPr>
                <w:rFonts w:ascii="Times New Roman" w:hAnsi="Times New Roman" w:cs="Times New Roman"/>
                <w:sz w:val="20"/>
                <w:szCs w:val="20"/>
              </w:rPr>
              <w:t>ний</w:t>
            </w:r>
          </w:p>
        </w:tc>
        <w:tc>
          <w:tcPr>
            <w:tcW w:w="1188" w:type="dxa"/>
            <w:tcBorders>
              <w:top w:val="nil"/>
              <w:left w:val="nil"/>
              <w:right w:val="single" w:sz="4" w:space="0" w:color="auto"/>
            </w:tcBorders>
            <w:shd w:val="clear" w:color="auto" w:fill="auto"/>
            <w:tcMar>
              <w:top w:w="28" w:type="dxa"/>
              <w:bottom w:w="28" w:type="dxa"/>
            </w:tcMar>
          </w:tcPr>
          <w:p w:rsidR="00ED192D" w:rsidRPr="00392CE0" w:rsidRDefault="00ED192D" w:rsidP="00315D9D">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сто</w:t>
            </w:r>
            <w:r w:rsidRPr="00392CE0">
              <w:rPr>
                <w:rFonts w:ascii="Times New Roman" w:hAnsi="Times New Roman" w:cs="Times New Roman"/>
                <w:sz w:val="20"/>
                <w:szCs w:val="20"/>
              </w:rPr>
              <w:t>и</w:t>
            </w:r>
            <w:r w:rsidRPr="00392CE0">
              <w:rPr>
                <w:rFonts w:ascii="Times New Roman" w:hAnsi="Times New Roman" w:cs="Times New Roman"/>
                <w:sz w:val="20"/>
                <w:szCs w:val="20"/>
              </w:rPr>
              <w:t>мость, тыс.рублей</w:t>
            </w:r>
          </w:p>
        </w:tc>
        <w:tc>
          <w:tcPr>
            <w:tcW w:w="1355" w:type="dxa"/>
            <w:vMerge/>
            <w:tcBorders>
              <w:top w:val="nil"/>
              <w:left w:val="single" w:sz="4" w:space="0" w:color="auto"/>
              <w:right w:val="single" w:sz="4" w:space="0" w:color="auto"/>
            </w:tcBorders>
            <w:tcMar>
              <w:top w:w="28" w:type="dxa"/>
              <w:bottom w:w="28" w:type="dxa"/>
            </w:tcMar>
          </w:tcPr>
          <w:p w:rsidR="00ED192D" w:rsidRPr="00392CE0" w:rsidRDefault="00ED192D" w:rsidP="00315D9D">
            <w:pPr>
              <w:spacing w:after="0" w:line="240" w:lineRule="auto"/>
              <w:jc w:val="center"/>
              <w:rPr>
                <w:rFonts w:ascii="Times New Roman" w:hAnsi="Times New Roman" w:cs="Times New Roman"/>
                <w:sz w:val="20"/>
                <w:szCs w:val="20"/>
              </w:rPr>
            </w:pPr>
          </w:p>
        </w:tc>
        <w:tc>
          <w:tcPr>
            <w:tcW w:w="1355" w:type="dxa"/>
            <w:vMerge/>
            <w:tcBorders>
              <w:top w:val="nil"/>
              <w:left w:val="single" w:sz="4" w:space="0" w:color="auto"/>
              <w:right w:val="single" w:sz="4" w:space="0" w:color="auto"/>
            </w:tcBorders>
            <w:tcMar>
              <w:top w:w="28" w:type="dxa"/>
              <w:bottom w:w="28" w:type="dxa"/>
            </w:tcMar>
          </w:tcPr>
          <w:p w:rsidR="00ED192D" w:rsidRPr="00392CE0" w:rsidRDefault="00ED192D" w:rsidP="00315D9D">
            <w:pPr>
              <w:spacing w:after="0" w:line="240" w:lineRule="auto"/>
              <w:jc w:val="center"/>
              <w:rPr>
                <w:rFonts w:ascii="Times New Roman" w:hAnsi="Times New Roman" w:cs="Times New Roman"/>
                <w:sz w:val="20"/>
                <w:szCs w:val="20"/>
              </w:rPr>
            </w:pPr>
          </w:p>
        </w:tc>
      </w:tr>
    </w:tbl>
    <w:p w:rsidR="00ED192D" w:rsidRPr="00392CE0" w:rsidRDefault="00ED192D" w:rsidP="003A4B9D">
      <w:pPr>
        <w:spacing w:after="0" w:line="240" w:lineRule="auto"/>
        <w:jc w:val="center"/>
        <w:rPr>
          <w:rFonts w:ascii="Times New Roman" w:hAnsi="Times New Roman" w:cs="Times New Roman"/>
          <w:iCs/>
          <w:spacing w:val="3"/>
          <w:sz w:val="2"/>
          <w:szCs w:val="2"/>
        </w:rPr>
      </w:pPr>
    </w:p>
    <w:tbl>
      <w:tblPr>
        <w:tblW w:w="15482" w:type="dxa"/>
        <w:tblInd w:w="-252" w:type="dxa"/>
        <w:tblLayout w:type="fixed"/>
        <w:tblLook w:val="0000"/>
      </w:tblPr>
      <w:tblGrid>
        <w:gridCol w:w="2101"/>
        <w:gridCol w:w="1499"/>
        <w:gridCol w:w="1349"/>
        <w:gridCol w:w="1396"/>
        <w:gridCol w:w="1188"/>
        <w:gridCol w:w="1467"/>
        <w:gridCol w:w="1188"/>
        <w:gridCol w:w="1396"/>
        <w:gridCol w:w="1188"/>
        <w:gridCol w:w="1355"/>
        <w:gridCol w:w="1355"/>
      </w:tblGrid>
      <w:tr w:rsidR="00CC6A31" w:rsidRPr="00392CE0">
        <w:trPr>
          <w:trHeight w:val="148"/>
          <w:tblHeader/>
        </w:trPr>
        <w:tc>
          <w:tcPr>
            <w:tcW w:w="2101" w:type="dxa"/>
            <w:tcBorders>
              <w:top w:val="single" w:sz="4" w:space="0" w:color="auto"/>
              <w:left w:val="single" w:sz="4" w:space="0" w:color="auto"/>
              <w:bottom w:val="single" w:sz="4" w:space="0" w:color="auto"/>
              <w:right w:val="single" w:sz="4" w:space="0" w:color="auto"/>
            </w:tcBorders>
            <w:vAlign w:val="center"/>
          </w:tcPr>
          <w:p w:rsidR="00CC6A31" w:rsidRPr="00392CE0" w:rsidRDefault="00CC6A31" w:rsidP="003A4B9D">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w:t>
            </w:r>
          </w:p>
        </w:tc>
        <w:tc>
          <w:tcPr>
            <w:tcW w:w="1499" w:type="dxa"/>
            <w:tcBorders>
              <w:top w:val="single" w:sz="4" w:space="0" w:color="auto"/>
              <w:left w:val="nil"/>
              <w:bottom w:val="single" w:sz="4" w:space="0" w:color="auto"/>
              <w:right w:val="single" w:sz="4" w:space="0" w:color="auto"/>
            </w:tcBorders>
            <w:shd w:val="clear" w:color="auto" w:fill="auto"/>
            <w:vAlign w:val="bottom"/>
          </w:tcPr>
          <w:p w:rsidR="00CC6A31" w:rsidRPr="00392CE0" w:rsidRDefault="00CC6A31" w:rsidP="003A4B9D">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w:t>
            </w:r>
          </w:p>
        </w:tc>
        <w:tc>
          <w:tcPr>
            <w:tcW w:w="1349" w:type="dxa"/>
            <w:tcBorders>
              <w:top w:val="single" w:sz="4" w:space="0" w:color="auto"/>
              <w:left w:val="nil"/>
              <w:bottom w:val="single" w:sz="4" w:space="0" w:color="auto"/>
              <w:right w:val="single" w:sz="4" w:space="0" w:color="auto"/>
            </w:tcBorders>
            <w:shd w:val="clear" w:color="auto" w:fill="auto"/>
            <w:vAlign w:val="center"/>
          </w:tcPr>
          <w:p w:rsidR="00CC6A31" w:rsidRPr="00392CE0" w:rsidRDefault="00CC6A31" w:rsidP="003A4B9D">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w:t>
            </w:r>
          </w:p>
        </w:tc>
        <w:tc>
          <w:tcPr>
            <w:tcW w:w="1396" w:type="dxa"/>
            <w:tcBorders>
              <w:top w:val="single" w:sz="4" w:space="0" w:color="auto"/>
              <w:left w:val="nil"/>
              <w:bottom w:val="single" w:sz="4" w:space="0" w:color="auto"/>
              <w:right w:val="single" w:sz="4" w:space="0" w:color="auto"/>
            </w:tcBorders>
            <w:shd w:val="clear" w:color="auto" w:fill="auto"/>
            <w:vAlign w:val="bottom"/>
          </w:tcPr>
          <w:p w:rsidR="00CC6A31" w:rsidRPr="00392CE0" w:rsidRDefault="00CC6A31" w:rsidP="003A4B9D">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4</w:t>
            </w:r>
          </w:p>
        </w:tc>
        <w:tc>
          <w:tcPr>
            <w:tcW w:w="1188" w:type="dxa"/>
            <w:tcBorders>
              <w:top w:val="single" w:sz="4" w:space="0" w:color="auto"/>
              <w:left w:val="nil"/>
              <w:bottom w:val="single" w:sz="4" w:space="0" w:color="auto"/>
              <w:right w:val="single" w:sz="4" w:space="0" w:color="auto"/>
            </w:tcBorders>
            <w:shd w:val="clear" w:color="auto" w:fill="auto"/>
            <w:vAlign w:val="center"/>
          </w:tcPr>
          <w:p w:rsidR="00CC6A31" w:rsidRPr="00392CE0" w:rsidRDefault="00CC6A31" w:rsidP="003A4B9D">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5</w:t>
            </w:r>
          </w:p>
        </w:tc>
        <w:tc>
          <w:tcPr>
            <w:tcW w:w="1467" w:type="dxa"/>
            <w:tcBorders>
              <w:top w:val="single" w:sz="4" w:space="0" w:color="auto"/>
              <w:left w:val="nil"/>
              <w:bottom w:val="single" w:sz="4" w:space="0" w:color="auto"/>
              <w:right w:val="single" w:sz="4" w:space="0" w:color="auto"/>
            </w:tcBorders>
            <w:shd w:val="clear" w:color="auto" w:fill="auto"/>
            <w:vAlign w:val="bottom"/>
          </w:tcPr>
          <w:p w:rsidR="00CC6A31" w:rsidRPr="00392CE0" w:rsidRDefault="00CC6A31" w:rsidP="003A4B9D">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6</w:t>
            </w:r>
          </w:p>
        </w:tc>
        <w:tc>
          <w:tcPr>
            <w:tcW w:w="1188" w:type="dxa"/>
            <w:tcBorders>
              <w:top w:val="single" w:sz="4" w:space="0" w:color="auto"/>
              <w:left w:val="nil"/>
              <w:bottom w:val="single" w:sz="4" w:space="0" w:color="auto"/>
              <w:right w:val="single" w:sz="4" w:space="0" w:color="auto"/>
            </w:tcBorders>
            <w:shd w:val="clear" w:color="auto" w:fill="auto"/>
            <w:vAlign w:val="center"/>
          </w:tcPr>
          <w:p w:rsidR="00CC6A31" w:rsidRPr="00392CE0" w:rsidRDefault="00CC6A31" w:rsidP="003A4B9D">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7</w:t>
            </w:r>
          </w:p>
        </w:tc>
        <w:tc>
          <w:tcPr>
            <w:tcW w:w="1396" w:type="dxa"/>
            <w:tcBorders>
              <w:top w:val="single" w:sz="4" w:space="0" w:color="auto"/>
              <w:left w:val="nil"/>
              <w:bottom w:val="single" w:sz="4" w:space="0" w:color="auto"/>
              <w:right w:val="single" w:sz="4" w:space="0" w:color="auto"/>
            </w:tcBorders>
            <w:shd w:val="clear" w:color="auto" w:fill="auto"/>
            <w:vAlign w:val="bottom"/>
          </w:tcPr>
          <w:p w:rsidR="00CC6A31" w:rsidRPr="00392CE0" w:rsidRDefault="00CC6A31" w:rsidP="003A4B9D">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8</w:t>
            </w:r>
          </w:p>
        </w:tc>
        <w:tc>
          <w:tcPr>
            <w:tcW w:w="1188" w:type="dxa"/>
            <w:tcBorders>
              <w:top w:val="single" w:sz="4" w:space="0" w:color="auto"/>
              <w:left w:val="nil"/>
              <w:bottom w:val="single" w:sz="4" w:space="0" w:color="auto"/>
              <w:right w:val="single" w:sz="4" w:space="0" w:color="auto"/>
            </w:tcBorders>
            <w:shd w:val="clear" w:color="auto" w:fill="auto"/>
            <w:vAlign w:val="center"/>
          </w:tcPr>
          <w:p w:rsidR="00CC6A31" w:rsidRPr="00392CE0" w:rsidRDefault="00CC6A31" w:rsidP="003A4B9D">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9</w:t>
            </w:r>
          </w:p>
        </w:tc>
        <w:tc>
          <w:tcPr>
            <w:tcW w:w="1355" w:type="dxa"/>
            <w:tcBorders>
              <w:top w:val="single" w:sz="4" w:space="0" w:color="auto"/>
              <w:left w:val="single" w:sz="4" w:space="0" w:color="auto"/>
              <w:bottom w:val="single" w:sz="4" w:space="0" w:color="auto"/>
              <w:right w:val="single" w:sz="4" w:space="0" w:color="auto"/>
            </w:tcBorders>
            <w:vAlign w:val="center"/>
          </w:tcPr>
          <w:p w:rsidR="00CC6A31" w:rsidRPr="00392CE0" w:rsidRDefault="00CC6A31" w:rsidP="003A4B9D">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10</w:t>
            </w:r>
          </w:p>
        </w:tc>
        <w:tc>
          <w:tcPr>
            <w:tcW w:w="1355" w:type="dxa"/>
            <w:tcBorders>
              <w:top w:val="single" w:sz="4" w:space="0" w:color="auto"/>
              <w:left w:val="single" w:sz="4" w:space="0" w:color="auto"/>
              <w:bottom w:val="single" w:sz="4" w:space="0" w:color="auto"/>
              <w:right w:val="single" w:sz="4" w:space="0" w:color="auto"/>
            </w:tcBorders>
            <w:vAlign w:val="center"/>
          </w:tcPr>
          <w:p w:rsidR="00CC6A31" w:rsidRPr="00392CE0" w:rsidRDefault="00CC6A31" w:rsidP="003A4B9D">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11</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noWrap/>
          </w:tcPr>
          <w:p w:rsidR="00E5680C" w:rsidRPr="00392CE0" w:rsidRDefault="00E5680C" w:rsidP="00315D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Агрызский</w:t>
            </w:r>
          </w:p>
        </w:tc>
        <w:tc>
          <w:tcPr>
            <w:tcW w:w="1499"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noWrap/>
          </w:tcPr>
          <w:p w:rsidR="00E5680C" w:rsidRPr="00392CE0" w:rsidRDefault="00E5680C" w:rsidP="00315D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Азнакаевский</w:t>
            </w:r>
          </w:p>
        </w:tc>
        <w:tc>
          <w:tcPr>
            <w:tcW w:w="1499"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112</w:t>
            </w: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42,81</w:t>
            </w: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112</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42,81</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noWrap/>
          </w:tcPr>
          <w:p w:rsidR="00E5680C" w:rsidRPr="00392CE0" w:rsidRDefault="00E5680C" w:rsidP="00315D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Аксубаевский</w:t>
            </w:r>
          </w:p>
        </w:tc>
        <w:tc>
          <w:tcPr>
            <w:tcW w:w="1499"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tcPr>
          <w:p w:rsidR="00E5680C" w:rsidRPr="00392CE0" w:rsidRDefault="00E5680C" w:rsidP="00315D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Актанышский</w:t>
            </w:r>
          </w:p>
        </w:tc>
        <w:tc>
          <w:tcPr>
            <w:tcW w:w="149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200</w:t>
            </w: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76,44</w:t>
            </w: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200</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76,44</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noWrap/>
          </w:tcPr>
          <w:p w:rsidR="00E5680C" w:rsidRPr="00392CE0" w:rsidRDefault="00E5680C" w:rsidP="00315D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Алексеевский</w:t>
            </w:r>
          </w:p>
        </w:tc>
        <w:tc>
          <w:tcPr>
            <w:tcW w:w="1499"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noWrap/>
          </w:tcPr>
          <w:p w:rsidR="00E5680C" w:rsidRPr="00392CE0" w:rsidRDefault="00E5680C" w:rsidP="00315D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Алькеевский</w:t>
            </w:r>
          </w:p>
        </w:tc>
        <w:tc>
          <w:tcPr>
            <w:tcW w:w="1499"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noWrap/>
          </w:tcPr>
          <w:p w:rsidR="00E5680C" w:rsidRPr="00392CE0" w:rsidRDefault="00E5680C" w:rsidP="00315D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Альметьевский</w:t>
            </w:r>
          </w:p>
        </w:tc>
        <w:tc>
          <w:tcPr>
            <w:tcW w:w="1499"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655</w:t>
            </w: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250,35</w:t>
            </w: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3 064</w:t>
            </w: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1 687,61</w:t>
            </w: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3 719</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1 937,96</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noWrap/>
          </w:tcPr>
          <w:p w:rsidR="00E5680C" w:rsidRPr="00392CE0" w:rsidRDefault="00E5680C" w:rsidP="00315D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Апастовский</w:t>
            </w:r>
          </w:p>
        </w:tc>
        <w:tc>
          <w:tcPr>
            <w:tcW w:w="1499"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noWrap/>
          </w:tcPr>
          <w:p w:rsidR="00E5680C" w:rsidRPr="00392CE0" w:rsidRDefault="00E5680C" w:rsidP="00315D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Арский</w:t>
            </w:r>
          </w:p>
        </w:tc>
        <w:tc>
          <w:tcPr>
            <w:tcW w:w="1499"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2 600</w:t>
            </w: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1 998,38</w:t>
            </w: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2 600</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1 998,38</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noWrap/>
          </w:tcPr>
          <w:p w:rsidR="00E5680C" w:rsidRPr="00392CE0" w:rsidRDefault="00E5680C" w:rsidP="00315D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Атнинский</w:t>
            </w:r>
          </w:p>
        </w:tc>
        <w:tc>
          <w:tcPr>
            <w:tcW w:w="1499"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noWrap/>
          </w:tcPr>
          <w:p w:rsidR="00E5680C" w:rsidRPr="00392CE0" w:rsidRDefault="00E5680C" w:rsidP="00315D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Бавлинский</w:t>
            </w:r>
          </w:p>
        </w:tc>
        <w:tc>
          <w:tcPr>
            <w:tcW w:w="1499"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noWrap/>
          </w:tcPr>
          <w:p w:rsidR="00E5680C" w:rsidRPr="00392CE0" w:rsidRDefault="00E5680C" w:rsidP="00315D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Балтасинский</w:t>
            </w:r>
          </w:p>
        </w:tc>
        <w:tc>
          <w:tcPr>
            <w:tcW w:w="1499"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noWrap/>
          </w:tcPr>
          <w:p w:rsidR="00E5680C" w:rsidRPr="00392CE0" w:rsidRDefault="00E5680C" w:rsidP="00315D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Бугульминский</w:t>
            </w:r>
          </w:p>
        </w:tc>
        <w:tc>
          <w:tcPr>
            <w:tcW w:w="1499"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233</w:t>
            </w: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89,06</w:t>
            </w: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3 700</w:t>
            </w: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2 518,13</w:t>
            </w: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3 933</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2 607,19</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noWrap/>
          </w:tcPr>
          <w:p w:rsidR="00E5680C" w:rsidRPr="00392CE0" w:rsidRDefault="00E5680C" w:rsidP="00315D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Буинский</w:t>
            </w:r>
          </w:p>
        </w:tc>
        <w:tc>
          <w:tcPr>
            <w:tcW w:w="1499"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2 400</w:t>
            </w: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2 275,52</w:t>
            </w: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2 400</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2 275,52</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noWrap/>
          </w:tcPr>
          <w:p w:rsidR="00E5680C" w:rsidRPr="00392CE0" w:rsidRDefault="00E5680C" w:rsidP="00315D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Верхнеуслонский</w:t>
            </w:r>
          </w:p>
        </w:tc>
        <w:tc>
          <w:tcPr>
            <w:tcW w:w="1499"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noWrap/>
          </w:tcPr>
          <w:p w:rsidR="00E5680C" w:rsidRPr="00392CE0" w:rsidRDefault="00E5680C" w:rsidP="00315D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Высокогорский</w:t>
            </w:r>
          </w:p>
        </w:tc>
        <w:tc>
          <w:tcPr>
            <w:tcW w:w="1499"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noWrap/>
          </w:tcPr>
          <w:p w:rsidR="00E5680C" w:rsidRPr="00392CE0" w:rsidRDefault="00E5680C" w:rsidP="00315D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Дрожжановский</w:t>
            </w:r>
          </w:p>
        </w:tc>
        <w:tc>
          <w:tcPr>
            <w:tcW w:w="1499"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noWrap/>
          </w:tcPr>
          <w:p w:rsidR="00E5680C" w:rsidRPr="00392CE0" w:rsidRDefault="00E5680C" w:rsidP="00315D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Елабужский</w:t>
            </w:r>
          </w:p>
        </w:tc>
        <w:tc>
          <w:tcPr>
            <w:tcW w:w="1499"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85</w:t>
            </w: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32,49</w:t>
            </w: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2 410</w:t>
            </w: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1 300,32</w:t>
            </w: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2 495</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1 332,81</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noWrap/>
          </w:tcPr>
          <w:p w:rsidR="00E5680C" w:rsidRPr="00392CE0" w:rsidRDefault="00E5680C" w:rsidP="00315D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Заинский</w:t>
            </w:r>
          </w:p>
        </w:tc>
        <w:tc>
          <w:tcPr>
            <w:tcW w:w="1499"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noWrap/>
          </w:tcPr>
          <w:p w:rsidR="00E5680C" w:rsidRPr="00392CE0" w:rsidRDefault="00E5680C" w:rsidP="00315D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Зеленодольский</w:t>
            </w:r>
          </w:p>
        </w:tc>
        <w:tc>
          <w:tcPr>
            <w:tcW w:w="1499"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247</w:t>
            </w: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94,41</w:t>
            </w: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2 600</w:t>
            </w: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1 407,95</w:t>
            </w: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2 847</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1 502,36</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noWrap/>
          </w:tcPr>
          <w:p w:rsidR="00E5680C" w:rsidRPr="00392CE0" w:rsidRDefault="00E5680C" w:rsidP="00315D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Кайбицкий</w:t>
            </w:r>
          </w:p>
        </w:tc>
        <w:tc>
          <w:tcPr>
            <w:tcW w:w="1499"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noWrap/>
          </w:tcPr>
          <w:p w:rsidR="00E5680C" w:rsidRPr="00392CE0" w:rsidRDefault="00E5680C" w:rsidP="00315D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Камско-Устьинский</w:t>
            </w:r>
          </w:p>
        </w:tc>
        <w:tc>
          <w:tcPr>
            <w:tcW w:w="1499"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noWrap/>
          </w:tcPr>
          <w:p w:rsidR="00E5680C" w:rsidRPr="00392CE0" w:rsidRDefault="00E5680C" w:rsidP="00315D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Кукморский</w:t>
            </w:r>
          </w:p>
        </w:tc>
        <w:tc>
          <w:tcPr>
            <w:tcW w:w="1499"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noWrap/>
          </w:tcPr>
          <w:p w:rsidR="00E5680C" w:rsidRPr="00392CE0" w:rsidRDefault="00E5680C" w:rsidP="00315D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Лаишевский</w:t>
            </w:r>
          </w:p>
        </w:tc>
        <w:tc>
          <w:tcPr>
            <w:tcW w:w="1499"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noWrap/>
          </w:tcPr>
          <w:p w:rsidR="00E5680C" w:rsidRPr="00392CE0" w:rsidRDefault="00E5680C" w:rsidP="00315D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lastRenderedPageBreak/>
              <w:t>Лениногорский</w:t>
            </w:r>
          </w:p>
        </w:tc>
        <w:tc>
          <w:tcPr>
            <w:tcW w:w="1499"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168</w:t>
            </w: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64,21</w:t>
            </w: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168</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64,21</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noWrap/>
          </w:tcPr>
          <w:p w:rsidR="00E5680C" w:rsidRPr="00392CE0" w:rsidRDefault="00E5680C" w:rsidP="00315D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Мамадышский</w:t>
            </w:r>
          </w:p>
        </w:tc>
        <w:tc>
          <w:tcPr>
            <w:tcW w:w="1499"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noWrap/>
          </w:tcPr>
          <w:p w:rsidR="00E5680C" w:rsidRPr="00392CE0" w:rsidRDefault="00E5680C" w:rsidP="00315D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Менделеевский</w:t>
            </w:r>
          </w:p>
        </w:tc>
        <w:tc>
          <w:tcPr>
            <w:tcW w:w="1499"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noWrap/>
          </w:tcPr>
          <w:p w:rsidR="00E5680C" w:rsidRPr="00392CE0" w:rsidRDefault="00E5680C" w:rsidP="00315D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Мензелинский</w:t>
            </w:r>
          </w:p>
        </w:tc>
        <w:tc>
          <w:tcPr>
            <w:tcW w:w="1499"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tcPr>
          <w:p w:rsidR="00E5680C" w:rsidRPr="00392CE0" w:rsidRDefault="00E5680C" w:rsidP="00315D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Муслюмовский</w:t>
            </w:r>
          </w:p>
        </w:tc>
        <w:tc>
          <w:tcPr>
            <w:tcW w:w="149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tcPr>
          <w:p w:rsidR="00E5680C" w:rsidRPr="00392CE0" w:rsidRDefault="00E5680C" w:rsidP="00315D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Нижнекамский</w:t>
            </w:r>
          </w:p>
        </w:tc>
        <w:tc>
          <w:tcPr>
            <w:tcW w:w="149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628</w:t>
            </w: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240,03</w:t>
            </w: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9 785</w:t>
            </w: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4 429,84</w:t>
            </w: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10 413</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4 669,87</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tcPr>
          <w:p w:rsidR="00E5680C" w:rsidRPr="00392CE0" w:rsidRDefault="00E5680C" w:rsidP="00315D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Новошешминский</w:t>
            </w:r>
          </w:p>
        </w:tc>
        <w:tc>
          <w:tcPr>
            <w:tcW w:w="149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tcPr>
          <w:p w:rsidR="00E5680C" w:rsidRPr="00392CE0" w:rsidRDefault="00E5680C" w:rsidP="00315D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Нурлатский</w:t>
            </w:r>
          </w:p>
        </w:tc>
        <w:tc>
          <w:tcPr>
            <w:tcW w:w="149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tcPr>
          <w:p w:rsidR="00E5680C" w:rsidRPr="00392CE0" w:rsidRDefault="00E5680C" w:rsidP="00315D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Пестречинский</w:t>
            </w:r>
          </w:p>
        </w:tc>
        <w:tc>
          <w:tcPr>
            <w:tcW w:w="149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tcPr>
          <w:p w:rsidR="00E5680C" w:rsidRPr="00392CE0" w:rsidRDefault="00E5680C" w:rsidP="00315D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Рыбно-Слободский</w:t>
            </w:r>
          </w:p>
        </w:tc>
        <w:tc>
          <w:tcPr>
            <w:tcW w:w="149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tcPr>
          <w:p w:rsidR="00E5680C" w:rsidRPr="00392CE0" w:rsidRDefault="00E5680C" w:rsidP="00315D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Сабинский</w:t>
            </w:r>
          </w:p>
        </w:tc>
        <w:tc>
          <w:tcPr>
            <w:tcW w:w="149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2 200</w:t>
            </w: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1 041,45</w:t>
            </w: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2 200</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1 041,45</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tcPr>
          <w:p w:rsidR="00E5680C" w:rsidRPr="00392CE0" w:rsidRDefault="00E5680C" w:rsidP="00315D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Сармановский</w:t>
            </w:r>
          </w:p>
        </w:tc>
        <w:tc>
          <w:tcPr>
            <w:tcW w:w="149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tcPr>
          <w:p w:rsidR="00E5680C" w:rsidRPr="00392CE0" w:rsidRDefault="00E5680C" w:rsidP="00315D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Спасский</w:t>
            </w:r>
          </w:p>
        </w:tc>
        <w:tc>
          <w:tcPr>
            <w:tcW w:w="149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tcPr>
          <w:p w:rsidR="00E5680C" w:rsidRPr="00392CE0" w:rsidRDefault="00E5680C" w:rsidP="00315D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Тетюшский</w:t>
            </w:r>
          </w:p>
        </w:tc>
        <w:tc>
          <w:tcPr>
            <w:tcW w:w="149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tcPr>
          <w:p w:rsidR="00E5680C" w:rsidRPr="00392CE0" w:rsidRDefault="00E5680C" w:rsidP="00315D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Тукаевский</w:t>
            </w:r>
          </w:p>
        </w:tc>
        <w:tc>
          <w:tcPr>
            <w:tcW w:w="149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980</w:t>
            </w: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569,37</w:t>
            </w: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980</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569,37</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tcPr>
          <w:p w:rsidR="00E5680C" w:rsidRPr="00392CE0" w:rsidRDefault="00E5680C" w:rsidP="00315D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Тюлячинский</w:t>
            </w:r>
          </w:p>
        </w:tc>
        <w:tc>
          <w:tcPr>
            <w:tcW w:w="149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tcPr>
          <w:p w:rsidR="00E5680C" w:rsidRPr="00392CE0" w:rsidRDefault="00E5680C" w:rsidP="00315D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Черемшанский</w:t>
            </w:r>
          </w:p>
        </w:tc>
        <w:tc>
          <w:tcPr>
            <w:tcW w:w="149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tcPr>
          <w:p w:rsidR="00E5680C" w:rsidRPr="00392CE0" w:rsidRDefault="00E5680C" w:rsidP="00315D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Чистопольский</w:t>
            </w:r>
          </w:p>
        </w:tc>
        <w:tc>
          <w:tcPr>
            <w:tcW w:w="149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13</w:t>
            </w: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4,97</w:t>
            </w: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2 600</w:t>
            </w: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1 580,20</w:t>
            </w: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2 613</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1 585,17</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tcPr>
          <w:p w:rsidR="00E5680C" w:rsidRPr="00392CE0" w:rsidRDefault="00E5680C" w:rsidP="00315D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Ютазинский</w:t>
            </w:r>
          </w:p>
        </w:tc>
        <w:tc>
          <w:tcPr>
            <w:tcW w:w="149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r>
      <w:tr w:rsidR="00E5680C" w:rsidRPr="00392CE0">
        <w:trPr>
          <w:trHeight w:val="285"/>
        </w:trPr>
        <w:tc>
          <w:tcPr>
            <w:tcW w:w="2101" w:type="dxa"/>
            <w:tcBorders>
              <w:top w:val="nil"/>
              <w:left w:val="single" w:sz="4" w:space="0" w:color="auto"/>
              <w:bottom w:val="single" w:sz="4" w:space="0" w:color="auto"/>
              <w:right w:val="single" w:sz="4" w:space="0" w:color="auto"/>
            </w:tcBorders>
            <w:shd w:val="clear" w:color="auto" w:fill="auto"/>
          </w:tcPr>
          <w:p w:rsidR="00E5680C" w:rsidRPr="00392CE0" w:rsidRDefault="00E5680C" w:rsidP="00315D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г. Набережные Челны</w:t>
            </w:r>
          </w:p>
        </w:tc>
        <w:tc>
          <w:tcPr>
            <w:tcW w:w="149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521</w:t>
            </w: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199,14</w:t>
            </w: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5 540</w:t>
            </w: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2 619,68</w:t>
            </w: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6 061</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2 818,82</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tcPr>
          <w:p w:rsidR="00E5680C" w:rsidRPr="00392CE0" w:rsidRDefault="00E5680C" w:rsidP="00315D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г. Казань</w:t>
            </w:r>
          </w:p>
        </w:tc>
        <w:tc>
          <w:tcPr>
            <w:tcW w:w="149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10 550</w:t>
            </w: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6 161,09</w:t>
            </w: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10 550</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6 161,09</w:t>
            </w:r>
          </w:p>
        </w:tc>
      </w:tr>
      <w:tr w:rsidR="00E5680C" w:rsidRPr="00392CE0">
        <w:trPr>
          <w:trHeight w:val="510"/>
        </w:trPr>
        <w:tc>
          <w:tcPr>
            <w:tcW w:w="2101" w:type="dxa"/>
            <w:tcBorders>
              <w:top w:val="nil"/>
              <w:left w:val="single" w:sz="4" w:space="0" w:color="auto"/>
              <w:bottom w:val="single" w:sz="4" w:space="0" w:color="auto"/>
              <w:right w:val="single" w:sz="4" w:space="0" w:color="auto"/>
            </w:tcBorders>
            <w:shd w:val="clear" w:color="auto" w:fill="auto"/>
          </w:tcPr>
          <w:p w:rsidR="00E5680C" w:rsidRPr="00392CE0" w:rsidRDefault="00E5680C" w:rsidP="00315D9D">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Республиканские учреждения</w:t>
            </w:r>
          </w:p>
        </w:tc>
        <w:tc>
          <w:tcPr>
            <w:tcW w:w="1499"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18 370</w:t>
            </w:r>
          </w:p>
        </w:tc>
        <w:tc>
          <w:tcPr>
            <w:tcW w:w="1349"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6 753,51</w:t>
            </w: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89 845</w:t>
            </w: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77 921,25</w:t>
            </w:r>
          </w:p>
        </w:tc>
        <w:tc>
          <w:tcPr>
            <w:tcW w:w="1467"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18 000</w:t>
            </w: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8 086,68</w:t>
            </w: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10 000</w:t>
            </w: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10 873,46</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136 215</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103 634,90</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tcPr>
          <w:p w:rsidR="00E5680C" w:rsidRPr="00392CE0" w:rsidRDefault="00E5680C" w:rsidP="00315D9D">
            <w:pPr>
              <w:spacing w:after="0" w:line="240" w:lineRule="auto"/>
              <w:rPr>
                <w:rFonts w:ascii="Times New Roman" w:hAnsi="Times New Roman" w:cs="Times New Roman"/>
                <w:i/>
                <w:iCs/>
                <w:sz w:val="20"/>
                <w:szCs w:val="20"/>
              </w:rPr>
            </w:pPr>
            <w:r w:rsidRPr="00392CE0">
              <w:rPr>
                <w:rFonts w:ascii="Times New Roman" w:hAnsi="Times New Roman" w:cs="Times New Roman"/>
                <w:sz w:val="20"/>
                <w:szCs w:val="20"/>
              </w:rPr>
              <w:t>ГАУЗ  «РКБ МЗ РТ»</w:t>
            </w:r>
          </w:p>
        </w:tc>
        <w:tc>
          <w:tcPr>
            <w:tcW w:w="149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17 000</w:t>
            </w: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12 097,61</w:t>
            </w: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17 000</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12 097,61</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tcPr>
          <w:p w:rsidR="00E5680C" w:rsidRPr="00392CE0" w:rsidRDefault="00E5680C" w:rsidP="00315D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ООО «АВА-ПЕТЕР»</w:t>
            </w:r>
          </w:p>
        </w:tc>
        <w:tc>
          <w:tcPr>
            <w:tcW w:w="149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tcPr>
          <w:p w:rsidR="00E5680C" w:rsidRPr="00392CE0" w:rsidRDefault="00E5680C" w:rsidP="00315D9D">
            <w:pPr>
              <w:spacing w:after="0" w:line="240" w:lineRule="auto"/>
              <w:rPr>
                <w:rFonts w:ascii="Times New Roman" w:hAnsi="Times New Roman" w:cs="Times New Roman"/>
                <w:i/>
                <w:iCs/>
                <w:sz w:val="20"/>
                <w:szCs w:val="20"/>
              </w:rPr>
            </w:pPr>
            <w:r w:rsidRPr="00392CE0">
              <w:rPr>
                <w:rFonts w:ascii="Times New Roman" w:hAnsi="Times New Roman" w:cs="Times New Roman"/>
                <w:sz w:val="20"/>
                <w:szCs w:val="20"/>
              </w:rPr>
              <w:t>ГАУЗ  «РКБ 2»</w:t>
            </w:r>
          </w:p>
        </w:tc>
        <w:tc>
          <w:tcPr>
            <w:tcW w:w="149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9 120</w:t>
            </w: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10 978,42</w:t>
            </w: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9 120</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10 978,42</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tcPr>
          <w:p w:rsidR="00E5680C" w:rsidRPr="00392CE0" w:rsidRDefault="00E5680C" w:rsidP="00315D9D">
            <w:pPr>
              <w:spacing w:after="0" w:line="240" w:lineRule="auto"/>
              <w:rPr>
                <w:rFonts w:ascii="Times New Roman" w:hAnsi="Times New Roman" w:cs="Times New Roman"/>
                <w:i/>
                <w:iCs/>
                <w:sz w:val="20"/>
                <w:szCs w:val="20"/>
              </w:rPr>
            </w:pPr>
            <w:r w:rsidRPr="00392CE0">
              <w:rPr>
                <w:rFonts w:ascii="Times New Roman" w:hAnsi="Times New Roman" w:cs="Times New Roman"/>
                <w:sz w:val="20"/>
                <w:szCs w:val="20"/>
              </w:rPr>
              <w:t>ГАУЗ «ДРКБ МЗ РТ»</w:t>
            </w:r>
          </w:p>
        </w:tc>
        <w:tc>
          <w:tcPr>
            <w:tcW w:w="149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8 800</w:t>
            </w: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6 844,85</w:t>
            </w: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8 800</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6 844,85</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tcPr>
          <w:p w:rsidR="00E5680C" w:rsidRPr="00392CE0" w:rsidRDefault="00E5680C" w:rsidP="00315D9D">
            <w:pPr>
              <w:spacing w:after="0" w:line="240" w:lineRule="auto"/>
              <w:rPr>
                <w:rFonts w:ascii="Times New Roman" w:hAnsi="Times New Roman" w:cs="Times New Roman"/>
                <w:i/>
                <w:iCs/>
                <w:sz w:val="20"/>
                <w:szCs w:val="20"/>
              </w:rPr>
            </w:pPr>
            <w:r w:rsidRPr="00392CE0">
              <w:rPr>
                <w:rFonts w:ascii="Times New Roman" w:hAnsi="Times New Roman" w:cs="Times New Roman"/>
                <w:sz w:val="20"/>
                <w:szCs w:val="20"/>
              </w:rPr>
              <w:t>ГАУЗ «РКОБ МЗ РТ»</w:t>
            </w:r>
          </w:p>
        </w:tc>
        <w:tc>
          <w:tcPr>
            <w:tcW w:w="149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18 370</w:t>
            </w: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6 753,51</w:t>
            </w: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18 370</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6 753,51</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tcPr>
          <w:p w:rsidR="00E5680C" w:rsidRPr="00392CE0" w:rsidRDefault="00E5680C" w:rsidP="00315D9D">
            <w:pPr>
              <w:spacing w:after="0" w:line="240" w:lineRule="auto"/>
              <w:rPr>
                <w:rFonts w:ascii="Times New Roman" w:hAnsi="Times New Roman" w:cs="Times New Roman"/>
                <w:i/>
                <w:iCs/>
                <w:sz w:val="20"/>
                <w:szCs w:val="20"/>
              </w:rPr>
            </w:pPr>
            <w:r w:rsidRPr="00392CE0">
              <w:rPr>
                <w:rFonts w:ascii="Times New Roman" w:hAnsi="Times New Roman" w:cs="Times New Roman"/>
                <w:iCs/>
                <w:sz w:val="20"/>
                <w:szCs w:val="20"/>
              </w:rPr>
              <w:t>ГАУЗ «РКБВЛ МЗ РТ»</w:t>
            </w:r>
          </w:p>
        </w:tc>
        <w:tc>
          <w:tcPr>
            <w:tcW w:w="149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tcPr>
          <w:p w:rsidR="00E5680C" w:rsidRPr="00392CE0" w:rsidRDefault="00E5680C" w:rsidP="00315D9D">
            <w:pPr>
              <w:spacing w:after="0" w:line="240" w:lineRule="auto"/>
              <w:rPr>
                <w:rFonts w:ascii="Times New Roman" w:hAnsi="Times New Roman" w:cs="Times New Roman"/>
                <w:i/>
                <w:iCs/>
                <w:sz w:val="20"/>
                <w:szCs w:val="20"/>
              </w:rPr>
            </w:pPr>
            <w:r w:rsidRPr="00392CE0">
              <w:rPr>
                <w:rFonts w:ascii="Times New Roman" w:hAnsi="Times New Roman" w:cs="Times New Roman"/>
                <w:bCs/>
                <w:sz w:val="20"/>
                <w:szCs w:val="20"/>
              </w:rPr>
              <w:t>ГАУЗ «РКОД МЗ РТ»</w:t>
            </w:r>
          </w:p>
        </w:tc>
        <w:tc>
          <w:tcPr>
            <w:tcW w:w="149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28 285</w:t>
            </w: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24 425,92</w:t>
            </w: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18 000</w:t>
            </w: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8 086,68</w:t>
            </w: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10 000</w:t>
            </w: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10 873,46</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56 285</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43 386,06</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tcPr>
          <w:p w:rsidR="00E5680C" w:rsidRPr="00392CE0" w:rsidRDefault="00E5680C" w:rsidP="00315D9D">
            <w:pPr>
              <w:spacing w:after="0" w:line="240" w:lineRule="auto"/>
              <w:rPr>
                <w:rFonts w:ascii="Times New Roman" w:hAnsi="Times New Roman" w:cs="Times New Roman"/>
                <w:i/>
                <w:iCs/>
                <w:sz w:val="20"/>
                <w:szCs w:val="20"/>
              </w:rPr>
            </w:pPr>
            <w:r w:rsidRPr="00392CE0">
              <w:rPr>
                <w:rFonts w:ascii="Times New Roman" w:hAnsi="Times New Roman" w:cs="Times New Roman"/>
                <w:sz w:val="20"/>
                <w:szCs w:val="20"/>
              </w:rPr>
              <w:t>ГАУЗ «МКДЦ»</w:t>
            </w:r>
          </w:p>
        </w:tc>
        <w:tc>
          <w:tcPr>
            <w:tcW w:w="149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9 300</w:t>
            </w: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12 968,97</w:t>
            </w: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9 300</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12 968,97</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tcPr>
          <w:p w:rsidR="00315D9D" w:rsidRPr="00392CE0" w:rsidRDefault="00E5680C" w:rsidP="009C5EC1">
            <w:pPr>
              <w:spacing w:after="0" w:line="240" w:lineRule="auto"/>
              <w:rPr>
                <w:rFonts w:ascii="Times New Roman" w:hAnsi="Times New Roman" w:cs="Times New Roman"/>
                <w:i/>
                <w:iCs/>
                <w:sz w:val="20"/>
                <w:szCs w:val="20"/>
              </w:rPr>
            </w:pPr>
            <w:r w:rsidRPr="00392CE0">
              <w:rPr>
                <w:rFonts w:ascii="Times New Roman" w:hAnsi="Times New Roman" w:cs="Times New Roman"/>
                <w:iCs/>
                <w:sz w:val="20"/>
                <w:szCs w:val="20"/>
              </w:rPr>
              <w:t>ГАУЗ «РСП МЗ РТ»</w:t>
            </w:r>
          </w:p>
        </w:tc>
        <w:tc>
          <w:tcPr>
            <w:tcW w:w="149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r>
      <w:tr w:rsidR="00E5680C" w:rsidRPr="00392CE0">
        <w:trPr>
          <w:trHeight w:val="403"/>
        </w:trPr>
        <w:tc>
          <w:tcPr>
            <w:tcW w:w="2101" w:type="dxa"/>
            <w:tcBorders>
              <w:top w:val="nil"/>
              <w:left w:val="single" w:sz="4" w:space="0" w:color="auto"/>
              <w:bottom w:val="single" w:sz="4" w:space="0" w:color="auto"/>
              <w:right w:val="single" w:sz="4" w:space="0" w:color="auto"/>
            </w:tcBorders>
            <w:shd w:val="clear" w:color="auto" w:fill="auto"/>
          </w:tcPr>
          <w:p w:rsidR="00E5680C" w:rsidRPr="00392CE0" w:rsidRDefault="00E5680C" w:rsidP="00315D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ГАУЗ «Казанский эндокринологич</w:t>
            </w:r>
            <w:r w:rsidRPr="00392CE0">
              <w:rPr>
                <w:rFonts w:ascii="Times New Roman" w:hAnsi="Times New Roman" w:cs="Times New Roman"/>
                <w:sz w:val="20"/>
                <w:szCs w:val="20"/>
              </w:rPr>
              <w:t>е</w:t>
            </w:r>
            <w:r w:rsidRPr="00392CE0">
              <w:rPr>
                <w:rFonts w:ascii="Times New Roman" w:hAnsi="Times New Roman" w:cs="Times New Roman"/>
                <w:sz w:val="20"/>
                <w:szCs w:val="20"/>
              </w:rPr>
              <w:t xml:space="preserve">ский </w:t>
            </w:r>
            <w:r w:rsidRPr="00392CE0">
              <w:rPr>
                <w:rFonts w:ascii="Times New Roman" w:hAnsi="Times New Roman" w:cs="Times New Roman"/>
                <w:sz w:val="20"/>
                <w:szCs w:val="20"/>
              </w:rPr>
              <w:lastRenderedPageBreak/>
              <w:t>диспа</w:t>
            </w:r>
            <w:r w:rsidRPr="00392CE0">
              <w:rPr>
                <w:rFonts w:ascii="Times New Roman" w:hAnsi="Times New Roman" w:cs="Times New Roman"/>
                <w:sz w:val="20"/>
                <w:szCs w:val="20"/>
              </w:rPr>
              <w:t>н</w:t>
            </w:r>
            <w:r w:rsidRPr="00392CE0">
              <w:rPr>
                <w:rFonts w:ascii="Times New Roman" w:hAnsi="Times New Roman" w:cs="Times New Roman"/>
                <w:sz w:val="20"/>
                <w:szCs w:val="20"/>
              </w:rPr>
              <w:t>сер»</w:t>
            </w:r>
          </w:p>
        </w:tc>
        <w:tc>
          <w:tcPr>
            <w:tcW w:w="149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r>
      <w:tr w:rsidR="00E5680C" w:rsidRPr="00392CE0">
        <w:trPr>
          <w:trHeight w:val="357"/>
        </w:trPr>
        <w:tc>
          <w:tcPr>
            <w:tcW w:w="2101" w:type="dxa"/>
            <w:tcBorders>
              <w:top w:val="nil"/>
              <w:left w:val="single" w:sz="4" w:space="0" w:color="auto"/>
              <w:bottom w:val="single" w:sz="4" w:space="0" w:color="auto"/>
              <w:right w:val="single" w:sz="4" w:space="0" w:color="auto"/>
            </w:tcBorders>
            <w:shd w:val="clear" w:color="auto" w:fill="auto"/>
          </w:tcPr>
          <w:p w:rsidR="00E5680C" w:rsidRPr="00392CE0" w:rsidRDefault="00E5680C" w:rsidP="00315D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lastRenderedPageBreak/>
              <w:t>ГАУЗ «Госпиталь для ветеранов войн г.Казани»</w:t>
            </w:r>
          </w:p>
        </w:tc>
        <w:tc>
          <w:tcPr>
            <w:tcW w:w="149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r>
      <w:tr w:rsidR="00E5680C" w:rsidRPr="00392CE0">
        <w:trPr>
          <w:trHeight w:val="339"/>
        </w:trPr>
        <w:tc>
          <w:tcPr>
            <w:tcW w:w="2101" w:type="dxa"/>
            <w:tcBorders>
              <w:top w:val="nil"/>
              <w:left w:val="single" w:sz="4" w:space="0" w:color="auto"/>
              <w:bottom w:val="single" w:sz="4" w:space="0" w:color="auto"/>
              <w:right w:val="single" w:sz="4" w:space="0" w:color="auto"/>
            </w:tcBorders>
            <w:shd w:val="clear" w:color="auto" w:fill="auto"/>
          </w:tcPr>
          <w:p w:rsidR="00E5680C" w:rsidRPr="00392CE0" w:rsidRDefault="00E5680C" w:rsidP="00315D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ГАУЗ «Госпиталь для вет</w:t>
            </w:r>
            <w:r w:rsidRPr="00392CE0">
              <w:rPr>
                <w:rFonts w:ascii="Times New Roman" w:hAnsi="Times New Roman" w:cs="Times New Roman"/>
                <w:sz w:val="20"/>
                <w:szCs w:val="20"/>
              </w:rPr>
              <w:t>е</w:t>
            </w:r>
            <w:r w:rsidRPr="00392CE0">
              <w:rPr>
                <w:rFonts w:ascii="Times New Roman" w:hAnsi="Times New Roman" w:cs="Times New Roman"/>
                <w:sz w:val="20"/>
                <w:szCs w:val="20"/>
              </w:rPr>
              <w:t>ранов войн»,  г.Набережные Че</w:t>
            </w:r>
            <w:r w:rsidRPr="00392CE0">
              <w:rPr>
                <w:rFonts w:ascii="Times New Roman" w:hAnsi="Times New Roman" w:cs="Times New Roman"/>
                <w:sz w:val="20"/>
                <w:szCs w:val="20"/>
              </w:rPr>
              <w:t>л</w:t>
            </w:r>
            <w:r w:rsidRPr="00392CE0">
              <w:rPr>
                <w:rFonts w:ascii="Times New Roman" w:hAnsi="Times New Roman" w:cs="Times New Roman"/>
                <w:sz w:val="20"/>
                <w:szCs w:val="20"/>
              </w:rPr>
              <w:t>ны</w:t>
            </w:r>
          </w:p>
        </w:tc>
        <w:tc>
          <w:tcPr>
            <w:tcW w:w="149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tcPr>
          <w:p w:rsidR="00E5680C" w:rsidRPr="00392CE0" w:rsidRDefault="00E5680C" w:rsidP="00315D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ГАУЗ </w:t>
            </w:r>
            <w:r w:rsidR="001D0355" w:rsidRPr="00392CE0">
              <w:rPr>
                <w:rFonts w:ascii="Times New Roman" w:hAnsi="Times New Roman" w:cs="Times New Roman"/>
                <w:sz w:val="20"/>
                <w:szCs w:val="20"/>
              </w:rPr>
              <w:t>РКИБ</w:t>
            </w:r>
          </w:p>
        </w:tc>
        <w:tc>
          <w:tcPr>
            <w:tcW w:w="149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r>
      <w:tr w:rsidR="00E5680C" w:rsidRPr="00392CE0">
        <w:trPr>
          <w:trHeight w:val="444"/>
        </w:trPr>
        <w:tc>
          <w:tcPr>
            <w:tcW w:w="2101" w:type="dxa"/>
            <w:tcBorders>
              <w:top w:val="nil"/>
              <w:left w:val="single" w:sz="4" w:space="0" w:color="auto"/>
              <w:bottom w:val="single" w:sz="4" w:space="0" w:color="auto"/>
              <w:right w:val="single" w:sz="4" w:space="0" w:color="auto"/>
            </w:tcBorders>
            <w:shd w:val="clear" w:color="auto" w:fill="auto"/>
          </w:tcPr>
          <w:p w:rsidR="00E5680C" w:rsidRPr="00392CE0" w:rsidRDefault="00E5680C" w:rsidP="00315D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ГАУЗ «Наб</w:t>
            </w:r>
            <w:r w:rsidRPr="00392CE0">
              <w:rPr>
                <w:rFonts w:ascii="Times New Roman" w:hAnsi="Times New Roman" w:cs="Times New Roman"/>
                <w:sz w:val="20"/>
                <w:szCs w:val="20"/>
              </w:rPr>
              <w:t>е</w:t>
            </w:r>
            <w:r w:rsidRPr="00392CE0">
              <w:rPr>
                <w:rFonts w:ascii="Times New Roman" w:hAnsi="Times New Roman" w:cs="Times New Roman"/>
                <w:sz w:val="20"/>
                <w:szCs w:val="20"/>
              </w:rPr>
              <w:t>режно-Челнинская ИБ»</w:t>
            </w:r>
          </w:p>
        </w:tc>
        <w:tc>
          <w:tcPr>
            <w:tcW w:w="149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FFFFFF"/>
          </w:tcPr>
          <w:p w:rsidR="00E5680C" w:rsidRPr="00392CE0" w:rsidRDefault="00E5680C" w:rsidP="00315D9D">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ГАУЗ РТ </w:t>
            </w:r>
            <w:r w:rsidR="001D0355" w:rsidRPr="00392CE0">
              <w:rPr>
                <w:rFonts w:ascii="Times New Roman" w:hAnsi="Times New Roman" w:cs="Times New Roman"/>
                <w:sz w:val="20"/>
                <w:szCs w:val="20"/>
              </w:rPr>
              <w:t>БСМП</w:t>
            </w:r>
          </w:p>
        </w:tc>
        <w:tc>
          <w:tcPr>
            <w:tcW w:w="1499" w:type="dxa"/>
            <w:tcBorders>
              <w:top w:val="nil"/>
              <w:left w:val="nil"/>
              <w:bottom w:val="single" w:sz="4" w:space="0" w:color="auto"/>
              <w:right w:val="single" w:sz="4" w:space="0" w:color="auto"/>
            </w:tcBorders>
            <w:shd w:val="clear" w:color="auto" w:fill="FFFFFF"/>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17 340</w:t>
            </w: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10 605,48</w:t>
            </w: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17 340</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10 605,48</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tcPr>
          <w:p w:rsidR="00E5680C" w:rsidRPr="00392CE0" w:rsidRDefault="00E5680C" w:rsidP="00876A15">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Центр здоровья ГАУЗ «Республика</w:t>
            </w:r>
            <w:r w:rsidRPr="00392CE0">
              <w:rPr>
                <w:rFonts w:ascii="Times New Roman" w:hAnsi="Times New Roman" w:cs="Times New Roman"/>
                <w:sz w:val="20"/>
                <w:szCs w:val="20"/>
              </w:rPr>
              <w:t>н</w:t>
            </w:r>
            <w:r w:rsidR="00315D9D" w:rsidRPr="00392CE0">
              <w:rPr>
                <w:rFonts w:ascii="Times New Roman" w:hAnsi="Times New Roman" w:cs="Times New Roman"/>
                <w:sz w:val="20"/>
                <w:szCs w:val="20"/>
              </w:rPr>
              <w:t>-</w:t>
            </w:r>
            <w:r w:rsidRPr="00392CE0">
              <w:rPr>
                <w:rFonts w:ascii="Times New Roman" w:hAnsi="Times New Roman" w:cs="Times New Roman"/>
                <w:sz w:val="20"/>
                <w:szCs w:val="20"/>
              </w:rPr>
              <w:t>ский  центр медицин</w:t>
            </w:r>
            <w:r w:rsidR="00315D9D" w:rsidRPr="00392CE0">
              <w:rPr>
                <w:rFonts w:ascii="Times New Roman" w:hAnsi="Times New Roman" w:cs="Times New Roman"/>
                <w:sz w:val="20"/>
                <w:szCs w:val="20"/>
              </w:rPr>
              <w:t>-</w:t>
            </w:r>
            <w:r w:rsidRPr="00392CE0">
              <w:rPr>
                <w:rFonts w:ascii="Times New Roman" w:hAnsi="Times New Roman" w:cs="Times New Roman"/>
                <w:sz w:val="20"/>
                <w:szCs w:val="20"/>
              </w:rPr>
              <w:t>ской проф</w:t>
            </w:r>
            <w:r w:rsidRPr="00392CE0">
              <w:rPr>
                <w:rFonts w:ascii="Times New Roman" w:hAnsi="Times New Roman" w:cs="Times New Roman"/>
                <w:sz w:val="20"/>
                <w:szCs w:val="20"/>
              </w:rPr>
              <w:t>и</w:t>
            </w:r>
            <w:r w:rsidRPr="00392CE0">
              <w:rPr>
                <w:rFonts w:ascii="Times New Roman" w:hAnsi="Times New Roman" w:cs="Times New Roman"/>
                <w:sz w:val="20"/>
                <w:szCs w:val="20"/>
              </w:rPr>
              <w:t>лактики</w:t>
            </w:r>
            <w:r w:rsidR="00876A15" w:rsidRPr="00392CE0">
              <w:rPr>
                <w:rFonts w:ascii="Times New Roman" w:hAnsi="Times New Roman" w:cs="Times New Roman"/>
                <w:sz w:val="20"/>
                <w:szCs w:val="20"/>
              </w:rPr>
              <w:t>»</w:t>
            </w:r>
          </w:p>
        </w:tc>
        <w:tc>
          <w:tcPr>
            <w:tcW w:w="149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sz w:val="20"/>
                <w:szCs w:val="20"/>
              </w:rPr>
            </w:pPr>
            <w:r w:rsidRPr="00392CE0">
              <w:rPr>
                <w:rFonts w:ascii="Times New Roman" w:eastAsia="Times New Roman" w:hAnsi="Times New Roman" w:cs="Times New Roman"/>
                <w:sz w:val="20"/>
                <w:szCs w:val="20"/>
              </w:rPr>
              <w:t>0,00</w:t>
            </w:r>
          </w:p>
        </w:tc>
      </w:tr>
      <w:tr w:rsidR="00E5680C" w:rsidRPr="00392CE0">
        <w:trPr>
          <w:trHeight w:val="255"/>
        </w:trPr>
        <w:tc>
          <w:tcPr>
            <w:tcW w:w="2101" w:type="dxa"/>
            <w:tcBorders>
              <w:top w:val="nil"/>
              <w:left w:val="single" w:sz="4" w:space="0" w:color="auto"/>
              <w:bottom w:val="single" w:sz="4" w:space="0" w:color="auto"/>
              <w:right w:val="single" w:sz="4" w:space="0" w:color="auto"/>
            </w:tcBorders>
            <w:shd w:val="clear" w:color="auto" w:fill="auto"/>
          </w:tcPr>
          <w:p w:rsidR="00E5680C" w:rsidRPr="00392CE0" w:rsidRDefault="00E5680C" w:rsidP="00315D9D">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Итого</w:t>
            </w:r>
          </w:p>
        </w:tc>
        <w:tc>
          <w:tcPr>
            <w:tcW w:w="149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21 232</w:t>
            </w:r>
          </w:p>
        </w:tc>
        <w:tc>
          <w:tcPr>
            <w:tcW w:w="1349"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7 847,42</w:t>
            </w: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138 274</w:t>
            </w: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105 510,79</w:t>
            </w:r>
          </w:p>
        </w:tc>
        <w:tc>
          <w:tcPr>
            <w:tcW w:w="1467"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18 000</w:t>
            </w: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8 086,68</w:t>
            </w:r>
          </w:p>
        </w:tc>
        <w:tc>
          <w:tcPr>
            <w:tcW w:w="1396"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10 000</w:t>
            </w:r>
          </w:p>
        </w:tc>
        <w:tc>
          <w:tcPr>
            <w:tcW w:w="1188" w:type="dxa"/>
            <w:tcBorders>
              <w:top w:val="nil"/>
              <w:left w:val="nil"/>
              <w:bottom w:val="single" w:sz="4" w:space="0" w:color="auto"/>
              <w:right w:val="single" w:sz="4" w:space="0" w:color="auto"/>
            </w:tcBorders>
            <w:shd w:val="clear" w:color="auto" w:fill="auto"/>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10 873,46</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187 506</w:t>
            </w:r>
          </w:p>
        </w:tc>
        <w:tc>
          <w:tcPr>
            <w:tcW w:w="1355" w:type="dxa"/>
            <w:tcBorders>
              <w:top w:val="nil"/>
              <w:left w:val="nil"/>
              <w:bottom w:val="single" w:sz="4" w:space="0" w:color="auto"/>
              <w:right w:val="single" w:sz="4" w:space="0" w:color="auto"/>
            </w:tcBorders>
            <w:shd w:val="clear" w:color="auto" w:fill="auto"/>
            <w:noWrap/>
          </w:tcPr>
          <w:p w:rsidR="00E5680C" w:rsidRPr="00392CE0" w:rsidRDefault="00E5680C" w:rsidP="00315D9D">
            <w:pPr>
              <w:autoSpaceDE w:val="0"/>
              <w:autoSpaceDN w:val="0"/>
              <w:adjustRightInd w:val="0"/>
              <w:spacing w:after="0" w:line="240" w:lineRule="auto"/>
              <w:jc w:val="center"/>
              <w:rPr>
                <w:rFonts w:ascii="Times New Roman" w:eastAsia="Times New Roman" w:hAnsi="Times New Roman" w:cs="Times New Roman"/>
                <w:b/>
                <w:bCs/>
                <w:sz w:val="20"/>
                <w:szCs w:val="20"/>
              </w:rPr>
            </w:pPr>
            <w:r w:rsidRPr="00392CE0">
              <w:rPr>
                <w:rFonts w:ascii="Times New Roman" w:eastAsia="Times New Roman" w:hAnsi="Times New Roman" w:cs="Times New Roman"/>
                <w:b/>
                <w:bCs/>
                <w:sz w:val="20"/>
                <w:szCs w:val="20"/>
              </w:rPr>
              <w:t>132 318,35</w:t>
            </w:r>
          </w:p>
        </w:tc>
      </w:tr>
    </w:tbl>
    <w:p w:rsidR="0031006B" w:rsidRPr="00392CE0" w:rsidRDefault="0031006B" w:rsidP="003A4B9D">
      <w:pPr>
        <w:spacing w:after="0" w:line="240" w:lineRule="auto"/>
        <w:jc w:val="center"/>
        <w:rPr>
          <w:rFonts w:ascii="Times New Roman" w:hAnsi="Times New Roman" w:cs="Times New Roman"/>
          <w:b/>
          <w:bCs/>
          <w:sz w:val="28"/>
          <w:szCs w:val="28"/>
        </w:rPr>
      </w:pPr>
    </w:p>
    <w:p w:rsidR="00D925FE" w:rsidRPr="00392CE0" w:rsidRDefault="00D925FE" w:rsidP="003A4B9D">
      <w:pPr>
        <w:spacing w:after="0" w:line="240" w:lineRule="auto"/>
        <w:jc w:val="center"/>
        <w:rPr>
          <w:rFonts w:ascii="Times New Roman" w:hAnsi="Times New Roman" w:cs="Times New Roman"/>
          <w:b/>
          <w:bCs/>
          <w:spacing w:val="3"/>
          <w:sz w:val="28"/>
          <w:szCs w:val="28"/>
        </w:rPr>
      </w:pPr>
      <w:r w:rsidRPr="00392CE0">
        <w:rPr>
          <w:rFonts w:ascii="Times New Roman" w:hAnsi="Times New Roman" w:cs="Times New Roman"/>
          <w:b/>
          <w:bCs/>
          <w:sz w:val="28"/>
          <w:szCs w:val="28"/>
          <w:lang w:val="en-US"/>
        </w:rPr>
        <w:t>XII</w:t>
      </w:r>
      <w:r w:rsidRPr="00392CE0">
        <w:rPr>
          <w:rFonts w:ascii="Times New Roman" w:hAnsi="Times New Roman" w:cs="Times New Roman"/>
          <w:b/>
          <w:bCs/>
          <w:sz w:val="28"/>
          <w:szCs w:val="28"/>
        </w:rPr>
        <w:t xml:space="preserve">. Стоимость медицинской помощи, медицинских и иных услуг </w:t>
      </w:r>
      <w:r w:rsidRPr="00392CE0">
        <w:rPr>
          <w:rFonts w:ascii="Times New Roman" w:hAnsi="Times New Roman" w:cs="Times New Roman"/>
          <w:b/>
          <w:bCs/>
          <w:spacing w:val="3"/>
          <w:sz w:val="28"/>
          <w:szCs w:val="28"/>
        </w:rPr>
        <w:t xml:space="preserve">через систему обязательного </w:t>
      </w:r>
    </w:p>
    <w:p w:rsidR="00D925FE" w:rsidRPr="00392CE0" w:rsidRDefault="00D925FE" w:rsidP="003A4B9D">
      <w:pPr>
        <w:spacing w:after="0" w:line="240" w:lineRule="auto"/>
        <w:jc w:val="center"/>
        <w:rPr>
          <w:rFonts w:ascii="Times New Roman" w:hAnsi="Times New Roman" w:cs="Times New Roman"/>
          <w:b/>
          <w:bCs/>
          <w:spacing w:val="3"/>
          <w:sz w:val="28"/>
          <w:szCs w:val="28"/>
        </w:rPr>
      </w:pPr>
      <w:r w:rsidRPr="00392CE0">
        <w:rPr>
          <w:rFonts w:ascii="Times New Roman" w:hAnsi="Times New Roman" w:cs="Times New Roman"/>
          <w:b/>
          <w:bCs/>
          <w:spacing w:val="3"/>
          <w:sz w:val="28"/>
          <w:szCs w:val="28"/>
        </w:rPr>
        <w:t xml:space="preserve">медицинского страхования на осуществление преимущественно одноканального финансирования </w:t>
      </w:r>
    </w:p>
    <w:p w:rsidR="00D925FE" w:rsidRPr="00392CE0" w:rsidRDefault="00D925FE" w:rsidP="003A4B9D">
      <w:pPr>
        <w:spacing w:after="0" w:line="240" w:lineRule="auto"/>
        <w:jc w:val="center"/>
        <w:rPr>
          <w:rFonts w:ascii="Times New Roman" w:hAnsi="Times New Roman" w:cs="Times New Roman"/>
          <w:b/>
          <w:bCs/>
          <w:spacing w:val="3"/>
          <w:sz w:val="28"/>
          <w:szCs w:val="28"/>
        </w:rPr>
      </w:pPr>
      <w:r w:rsidRPr="00392CE0">
        <w:rPr>
          <w:rFonts w:ascii="Times New Roman" w:hAnsi="Times New Roman" w:cs="Times New Roman"/>
          <w:b/>
          <w:bCs/>
          <w:spacing w:val="3"/>
          <w:sz w:val="28"/>
          <w:szCs w:val="28"/>
        </w:rPr>
        <w:t>медицинских организаций на 2012 год</w:t>
      </w:r>
    </w:p>
    <w:p w:rsidR="00F677C9" w:rsidRPr="00392CE0" w:rsidRDefault="00A32DA7" w:rsidP="003A4B9D">
      <w:pPr>
        <w:spacing w:after="0" w:line="240" w:lineRule="auto"/>
        <w:jc w:val="right"/>
        <w:rPr>
          <w:rFonts w:ascii="Times New Roman" w:hAnsi="Times New Roman"/>
          <w:iCs/>
          <w:spacing w:val="3"/>
          <w:sz w:val="28"/>
          <w:szCs w:val="28"/>
        </w:rPr>
      </w:pPr>
      <w:r w:rsidRPr="00392CE0">
        <w:rPr>
          <w:rFonts w:ascii="Times New Roman" w:hAnsi="Times New Roman"/>
          <w:iCs/>
          <w:spacing w:val="3"/>
          <w:sz w:val="28"/>
          <w:szCs w:val="28"/>
        </w:rPr>
        <w:t>Таблица 12</w:t>
      </w:r>
    </w:p>
    <w:p w:rsidR="00F677C9" w:rsidRPr="00392CE0" w:rsidRDefault="00F677C9" w:rsidP="003A4B9D">
      <w:pPr>
        <w:spacing w:after="0" w:line="240" w:lineRule="auto"/>
        <w:jc w:val="center"/>
        <w:rPr>
          <w:rFonts w:ascii="Times New Roman" w:hAnsi="Times New Roman"/>
          <w:iCs/>
          <w:spacing w:val="3"/>
          <w:sz w:val="28"/>
          <w:szCs w:val="28"/>
        </w:rPr>
      </w:pPr>
      <w:r w:rsidRPr="00392CE0">
        <w:rPr>
          <w:rFonts w:ascii="Times New Roman" w:hAnsi="Times New Roman"/>
          <w:bCs/>
          <w:sz w:val="28"/>
          <w:szCs w:val="28"/>
        </w:rPr>
        <w:t xml:space="preserve">Объемы и стоимость медицинской помощи, медицинских и иных услуг </w:t>
      </w:r>
      <w:r w:rsidRPr="00392CE0">
        <w:rPr>
          <w:rFonts w:ascii="Times New Roman" w:hAnsi="Times New Roman"/>
          <w:iCs/>
          <w:spacing w:val="3"/>
          <w:sz w:val="28"/>
          <w:szCs w:val="28"/>
        </w:rPr>
        <w:t xml:space="preserve">через систему обязательного </w:t>
      </w:r>
    </w:p>
    <w:p w:rsidR="00F677C9" w:rsidRPr="00392CE0" w:rsidRDefault="00F677C9" w:rsidP="003A4B9D">
      <w:pPr>
        <w:spacing w:after="0" w:line="240" w:lineRule="auto"/>
        <w:jc w:val="center"/>
        <w:rPr>
          <w:rFonts w:ascii="Times New Roman" w:hAnsi="Times New Roman"/>
          <w:iCs/>
          <w:spacing w:val="3"/>
          <w:sz w:val="28"/>
          <w:szCs w:val="28"/>
        </w:rPr>
      </w:pPr>
      <w:r w:rsidRPr="00392CE0">
        <w:rPr>
          <w:rFonts w:ascii="Times New Roman" w:hAnsi="Times New Roman"/>
          <w:iCs/>
          <w:spacing w:val="3"/>
          <w:sz w:val="28"/>
          <w:szCs w:val="28"/>
        </w:rPr>
        <w:t xml:space="preserve">медицинского страхования на осуществление преимущественно одноканального финансирования </w:t>
      </w:r>
    </w:p>
    <w:p w:rsidR="00F677C9" w:rsidRPr="00392CE0" w:rsidRDefault="00F677C9" w:rsidP="003A4B9D">
      <w:pPr>
        <w:spacing w:after="0" w:line="240" w:lineRule="auto"/>
        <w:jc w:val="center"/>
        <w:rPr>
          <w:rFonts w:ascii="Times New Roman" w:hAnsi="Times New Roman"/>
          <w:iCs/>
          <w:spacing w:val="3"/>
          <w:sz w:val="28"/>
          <w:szCs w:val="28"/>
        </w:rPr>
      </w:pPr>
      <w:r w:rsidRPr="00392CE0">
        <w:rPr>
          <w:rFonts w:ascii="Times New Roman" w:hAnsi="Times New Roman"/>
          <w:iCs/>
          <w:spacing w:val="3"/>
          <w:sz w:val="28"/>
          <w:szCs w:val="28"/>
        </w:rPr>
        <w:t>медицинских орган</w:t>
      </w:r>
      <w:r w:rsidRPr="00392CE0">
        <w:rPr>
          <w:rFonts w:ascii="Times New Roman" w:hAnsi="Times New Roman"/>
          <w:iCs/>
          <w:spacing w:val="3"/>
          <w:sz w:val="28"/>
          <w:szCs w:val="28"/>
        </w:rPr>
        <w:t>и</w:t>
      </w:r>
      <w:r w:rsidRPr="00392CE0">
        <w:rPr>
          <w:rFonts w:ascii="Times New Roman" w:hAnsi="Times New Roman"/>
          <w:iCs/>
          <w:spacing w:val="3"/>
          <w:sz w:val="28"/>
          <w:szCs w:val="28"/>
        </w:rPr>
        <w:t>заций на 201</w:t>
      </w:r>
      <w:r w:rsidR="00D9398C" w:rsidRPr="00392CE0">
        <w:rPr>
          <w:rFonts w:ascii="Times New Roman" w:hAnsi="Times New Roman"/>
          <w:iCs/>
          <w:spacing w:val="3"/>
          <w:sz w:val="28"/>
          <w:szCs w:val="28"/>
        </w:rPr>
        <w:t>2</w:t>
      </w:r>
      <w:r w:rsidRPr="00392CE0">
        <w:rPr>
          <w:rFonts w:ascii="Times New Roman" w:hAnsi="Times New Roman"/>
          <w:iCs/>
          <w:spacing w:val="3"/>
          <w:sz w:val="28"/>
          <w:szCs w:val="28"/>
        </w:rPr>
        <w:t xml:space="preserve"> год</w:t>
      </w:r>
      <w:r w:rsidR="00FA2001" w:rsidRPr="00392CE0">
        <w:rPr>
          <w:rFonts w:ascii="Times New Roman" w:hAnsi="Times New Roman"/>
          <w:iCs/>
          <w:spacing w:val="3"/>
          <w:sz w:val="28"/>
          <w:szCs w:val="28"/>
        </w:rPr>
        <w:t>*</w:t>
      </w:r>
    </w:p>
    <w:p w:rsidR="009C5EC1" w:rsidRPr="00392CE0" w:rsidRDefault="009C5EC1" w:rsidP="003A4B9D">
      <w:pPr>
        <w:spacing w:after="0" w:line="240" w:lineRule="auto"/>
        <w:jc w:val="center"/>
        <w:rPr>
          <w:rFonts w:ascii="Times New Roman" w:hAnsi="Times New Roman"/>
          <w:iCs/>
          <w:spacing w:val="3"/>
          <w:sz w:val="16"/>
          <w:szCs w:val="16"/>
        </w:rPr>
      </w:pPr>
    </w:p>
    <w:tbl>
      <w:tblPr>
        <w:tblW w:w="16020" w:type="dxa"/>
        <w:tblInd w:w="-252"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1800"/>
        <w:gridCol w:w="1017"/>
        <w:gridCol w:w="1023"/>
        <w:gridCol w:w="960"/>
        <w:gridCol w:w="1020"/>
        <w:gridCol w:w="963"/>
        <w:gridCol w:w="1017"/>
        <w:gridCol w:w="1080"/>
        <w:gridCol w:w="1080"/>
        <w:gridCol w:w="957"/>
        <w:gridCol w:w="1003"/>
        <w:gridCol w:w="972"/>
        <w:gridCol w:w="1065"/>
        <w:gridCol w:w="983"/>
        <w:gridCol w:w="1080"/>
      </w:tblGrid>
      <w:tr w:rsidR="009C5EC1" w:rsidRPr="00392CE0">
        <w:trPr>
          <w:trHeight w:val="621"/>
        </w:trPr>
        <w:tc>
          <w:tcPr>
            <w:tcW w:w="1800" w:type="dxa"/>
            <w:vMerge w:val="restart"/>
            <w:shd w:val="clear" w:color="auto" w:fill="auto"/>
          </w:tcPr>
          <w:p w:rsidR="009C5EC1" w:rsidRPr="00392CE0" w:rsidRDefault="009C5EC1" w:rsidP="009C5EC1">
            <w:pPr>
              <w:spacing w:after="0" w:line="240" w:lineRule="auto"/>
              <w:ind w:hanging="108"/>
              <w:jc w:val="center"/>
              <w:rPr>
                <w:rFonts w:ascii="Times New Roman" w:hAnsi="Times New Roman"/>
                <w:sz w:val="16"/>
                <w:szCs w:val="16"/>
              </w:rPr>
            </w:pPr>
            <w:r w:rsidRPr="00392CE0">
              <w:rPr>
                <w:rFonts w:ascii="Times New Roman" w:hAnsi="Times New Roman"/>
                <w:sz w:val="16"/>
                <w:szCs w:val="16"/>
              </w:rPr>
              <w:t>Наименование муниц</w:t>
            </w:r>
            <w:r w:rsidRPr="00392CE0">
              <w:rPr>
                <w:rFonts w:ascii="Times New Roman" w:hAnsi="Times New Roman"/>
                <w:sz w:val="16"/>
                <w:szCs w:val="16"/>
              </w:rPr>
              <w:t>и</w:t>
            </w:r>
            <w:r w:rsidRPr="00392CE0">
              <w:rPr>
                <w:rFonts w:ascii="Times New Roman" w:hAnsi="Times New Roman"/>
                <w:sz w:val="16"/>
                <w:szCs w:val="16"/>
              </w:rPr>
              <w:t>пального образования     (медицинской орган</w:t>
            </w:r>
            <w:r w:rsidRPr="00392CE0">
              <w:rPr>
                <w:rFonts w:ascii="Times New Roman" w:hAnsi="Times New Roman"/>
                <w:sz w:val="16"/>
                <w:szCs w:val="16"/>
              </w:rPr>
              <w:t>и</w:t>
            </w:r>
            <w:r w:rsidRPr="00392CE0">
              <w:rPr>
                <w:rFonts w:ascii="Times New Roman" w:hAnsi="Times New Roman"/>
                <w:sz w:val="16"/>
                <w:szCs w:val="16"/>
              </w:rPr>
              <w:t>зации)</w:t>
            </w:r>
          </w:p>
          <w:p w:rsidR="009C5EC1" w:rsidRPr="00392CE0" w:rsidRDefault="009C5EC1" w:rsidP="009C5EC1">
            <w:pPr>
              <w:spacing w:after="0" w:line="240" w:lineRule="auto"/>
              <w:ind w:hanging="108"/>
              <w:jc w:val="center"/>
              <w:rPr>
                <w:rFonts w:ascii="Times New Roman" w:hAnsi="Times New Roman"/>
                <w:sz w:val="16"/>
                <w:szCs w:val="16"/>
              </w:rPr>
            </w:pPr>
          </w:p>
        </w:tc>
        <w:tc>
          <w:tcPr>
            <w:tcW w:w="2040" w:type="dxa"/>
            <w:gridSpan w:val="2"/>
            <w:shd w:val="clear" w:color="auto" w:fill="auto"/>
          </w:tcPr>
          <w:p w:rsidR="009C5EC1" w:rsidRPr="00392CE0" w:rsidRDefault="009C5EC1" w:rsidP="009C5EC1">
            <w:pPr>
              <w:spacing w:after="0" w:line="240" w:lineRule="auto"/>
              <w:ind w:hanging="108"/>
              <w:jc w:val="center"/>
              <w:rPr>
                <w:rFonts w:ascii="Times New Roman" w:hAnsi="Times New Roman"/>
                <w:sz w:val="16"/>
                <w:szCs w:val="16"/>
              </w:rPr>
            </w:pPr>
            <w:r w:rsidRPr="00392CE0">
              <w:rPr>
                <w:rFonts w:ascii="Times New Roman" w:hAnsi="Times New Roman"/>
                <w:sz w:val="16"/>
                <w:szCs w:val="16"/>
              </w:rPr>
              <w:t>Круглосуточный стаци</w:t>
            </w:r>
            <w:r w:rsidRPr="00392CE0">
              <w:rPr>
                <w:rFonts w:ascii="Times New Roman" w:hAnsi="Times New Roman"/>
                <w:sz w:val="16"/>
                <w:szCs w:val="16"/>
              </w:rPr>
              <w:t>о</w:t>
            </w:r>
            <w:r w:rsidRPr="00392CE0">
              <w:rPr>
                <w:rFonts w:ascii="Times New Roman" w:hAnsi="Times New Roman"/>
                <w:sz w:val="16"/>
                <w:szCs w:val="16"/>
              </w:rPr>
              <w:t>нар</w:t>
            </w:r>
          </w:p>
        </w:tc>
        <w:tc>
          <w:tcPr>
            <w:tcW w:w="1980" w:type="dxa"/>
            <w:gridSpan w:val="2"/>
            <w:shd w:val="clear" w:color="auto" w:fill="auto"/>
          </w:tcPr>
          <w:p w:rsidR="009C5EC1" w:rsidRPr="00392CE0" w:rsidRDefault="009C5EC1" w:rsidP="009C5EC1">
            <w:pPr>
              <w:spacing w:after="0" w:line="240" w:lineRule="auto"/>
              <w:ind w:hanging="108"/>
              <w:jc w:val="center"/>
              <w:rPr>
                <w:rFonts w:ascii="Times New Roman" w:hAnsi="Times New Roman"/>
                <w:sz w:val="16"/>
                <w:szCs w:val="16"/>
              </w:rPr>
            </w:pPr>
            <w:r w:rsidRPr="00392CE0">
              <w:rPr>
                <w:rFonts w:ascii="Times New Roman" w:hAnsi="Times New Roman"/>
                <w:sz w:val="16"/>
                <w:szCs w:val="16"/>
              </w:rPr>
              <w:t>Дневной ст</w:t>
            </w:r>
            <w:r w:rsidRPr="00392CE0">
              <w:rPr>
                <w:rFonts w:ascii="Times New Roman" w:hAnsi="Times New Roman"/>
                <w:sz w:val="16"/>
                <w:szCs w:val="16"/>
              </w:rPr>
              <w:t>а</w:t>
            </w:r>
            <w:r w:rsidRPr="00392CE0">
              <w:rPr>
                <w:rFonts w:ascii="Times New Roman" w:hAnsi="Times New Roman"/>
                <w:sz w:val="16"/>
                <w:szCs w:val="16"/>
              </w:rPr>
              <w:t>ционар</w:t>
            </w:r>
          </w:p>
        </w:tc>
        <w:tc>
          <w:tcPr>
            <w:tcW w:w="4140" w:type="dxa"/>
            <w:gridSpan w:val="4"/>
            <w:shd w:val="clear" w:color="auto" w:fill="auto"/>
          </w:tcPr>
          <w:p w:rsidR="009C5EC1" w:rsidRPr="00392CE0" w:rsidRDefault="009C5EC1" w:rsidP="009C5EC1">
            <w:pPr>
              <w:spacing w:after="0" w:line="240" w:lineRule="auto"/>
              <w:ind w:hanging="108"/>
              <w:jc w:val="center"/>
              <w:rPr>
                <w:rFonts w:ascii="Times New Roman" w:hAnsi="Times New Roman"/>
                <w:sz w:val="16"/>
                <w:szCs w:val="16"/>
              </w:rPr>
            </w:pPr>
            <w:r w:rsidRPr="00392CE0">
              <w:rPr>
                <w:rFonts w:ascii="Times New Roman" w:hAnsi="Times New Roman"/>
                <w:sz w:val="16"/>
                <w:szCs w:val="16"/>
              </w:rPr>
              <w:t>Амбулаторно-поликлиническая п</w:t>
            </w:r>
            <w:r w:rsidRPr="00392CE0">
              <w:rPr>
                <w:rFonts w:ascii="Times New Roman" w:hAnsi="Times New Roman"/>
                <w:sz w:val="16"/>
                <w:szCs w:val="16"/>
              </w:rPr>
              <w:t>о</w:t>
            </w:r>
            <w:r w:rsidRPr="00392CE0">
              <w:rPr>
                <w:rFonts w:ascii="Times New Roman" w:hAnsi="Times New Roman"/>
                <w:sz w:val="16"/>
                <w:szCs w:val="16"/>
              </w:rPr>
              <w:t>мощь</w:t>
            </w:r>
          </w:p>
        </w:tc>
        <w:tc>
          <w:tcPr>
            <w:tcW w:w="1960" w:type="dxa"/>
            <w:gridSpan w:val="2"/>
            <w:shd w:val="clear" w:color="auto" w:fill="auto"/>
          </w:tcPr>
          <w:p w:rsidR="009C5EC1" w:rsidRPr="00392CE0" w:rsidRDefault="009C5EC1" w:rsidP="009C5EC1">
            <w:pPr>
              <w:spacing w:after="0" w:line="240" w:lineRule="auto"/>
              <w:ind w:hanging="108"/>
              <w:jc w:val="center"/>
              <w:rPr>
                <w:rFonts w:ascii="Times New Roman" w:hAnsi="Times New Roman"/>
                <w:sz w:val="16"/>
                <w:szCs w:val="16"/>
              </w:rPr>
            </w:pPr>
            <w:r w:rsidRPr="00392CE0">
              <w:rPr>
                <w:rFonts w:ascii="Times New Roman" w:hAnsi="Times New Roman"/>
                <w:sz w:val="16"/>
                <w:szCs w:val="16"/>
              </w:rPr>
              <w:t>Скорая медици</w:t>
            </w:r>
            <w:r w:rsidRPr="00392CE0">
              <w:rPr>
                <w:rFonts w:ascii="Times New Roman" w:hAnsi="Times New Roman"/>
                <w:sz w:val="16"/>
                <w:szCs w:val="16"/>
              </w:rPr>
              <w:t>н</w:t>
            </w:r>
            <w:r w:rsidRPr="00392CE0">
              <w:rPr>
                <w:rFonts w:ascii="Times New Roman" w:hAnsi="Times New Roman"/>
                <w:sz w:val="16"/>
                <w:szCs w:val="16"/>
              </w:rPr>
              <w:t>ская помощь</w:t>
            </w:r>
          </w:p>
        </w:tc>
        <w:tc>
          <w:tcPr>
            <w:tcW w:w="972" w:type="dxa"/>
            <w:vMerge w:val="restart"/>
            <w:shd w:val="clear" w:color="auto" w:fill="auto"/>
          </w:tcPr>
          <w:p w:rsidR="009C5EC1" w:rsidRPr="00392CE0" w:rsidRDefault="009C5EC1" w:rsidP="009C5EC1">
            <w:pPr>
              <w:spacing w:after="0" w:line="240" w:lineRule="auto"/>
              <w:ind w:hanging="108"/>
              <w:jc w:val="center"/>
              <w:rPr>
                <w:rFonts w:ascii="Times New Roman" w:hAnsi="Times New Roman"/>
                <w:sz w:val="16"/>
                <w:szCs w:val="16"/>
              </w:rPr>
            </w:pPr>
            <w:r w:rsidRPr="00392CE0">
              <w:rPr>
                <w:rFonts w:ascii="Times New Roman" w:hAnsi="Times New Roman"/>
                <w:sz w:val="16"/>
                <w:szCs w:val="16"/>
              </w:rPr>
              <w:t>Санатории</w:t>
            </w:r>
          </w:p>
        </w:tc>
        <w:tc>
          <w:tcPr>
            <w:tcW w:w="1065" w:type="dxa"/>
            <w:vMerge w:val="restart"/>
            <w:shd w:val="clear" w:color="auto" w:fill="auto"/>
          </w:tcPr>
          <w:p w:rsidR="009C5EC1" w:rsidRPr="00392CE0" w:rsidRDefault="009C5EC1" w:rsidP="009C5EC1">
            <w:pPr>
              <w:spacing w:after="0" w:line="240" w:lineRule="auto"/>
              <w:ind w:hanging="108"/>
              <w:jc w:val="center"/>
              <w:rPr>
                <w:rFonts w:ascii="Times New Roman" w:hAnsi="Times New Roman"/>
                <w:sz w:val="16"/>
                <w:szCs w:val="16"/>
              </w:rPr>
            </w:pPr>
            <w:r w:rsidRPr="00392CE0">
              <w:rPr>
                <w:rFonts w:ascii="Times New Roman" w:hAnsi="Times New Roman"/>
                <w:sz w:val="16"/>
                <w:szCs w:val="16"/>
              </w:rPr>
              <w:t>Дома р</w:t>
            </w:r>
            <w:r w:rsidRPr="00392CE0">
              <w:rPr>
                <w:rFonts w:ascii="Times New Roman" w:hAnsi="Times New Roman"/>
                <w:sz w:val="16"/>
                <w:szCs w:val="16"/>
              </w:rPr>
              <w:t>е</w:t>
            </w:r>
            <w:r w:rsidRPr="00392CE0">
              <w:rPr>
                <w:rFonts w:ascii="Times New Roman" w:hAnsi="Times New Roman"/>
                <w:sz w:val="16"/>
                <w:szCs w:val="16"/>
              </w:rPr>
              <w:t>бенка</w:t>
            </w:r>
          </w:p>
        </w:tc>
        <w:tc>
          <w:tcPr>
            <w:tcW w:w="983" w:type="dxa"/>
            <w:vMerge w:val="restart"/>
            <w:shd w:val="clear" w:color="auto" w:fill="auto"/>
          </w:tcPr>
          <w:p w:rsidR="009C5EC1" w:rsidRPr="00392CE0" w:rsidRDefault="009C5EC1" w:rsidP="009C5EC1">
            <w:pPr>
              <w:spacing w:after="0" w:line="240" w:lineRule="auto"/>
              <w:ind w:hanging="108"/>
              <w:jc w:val="center"/>
              <w:rPr>
                <w:rFonts w:ascii="Times New Roman" w:hAnsi="Times New Roman"/>
                <w:sz w:val="16"/>
                <w:szCs w:val="16"/>
              </w:rPr>
            </w:pPr>
            <w:r w:rsidRPr="00392CE0">
              <w:rPr>
                <w:rFonts w:ascii="Times New Roman" w:hAnsi="Times New Roman"/>
                <w:sz w:val="16"/>
                <w:szCs w:val="16"/>
              </w:rPr>
              <w:t>Прочие медици</w:t>
            </w:r>
            <w:r w:rsidRPr="00392CE0">
              <w:rPr>
                <w:rFonts w:ascii="Times New Roman" w:hAnsi="Times New Roman"/>
                <w:sz w:val="16"/>
                <w:szCs w:val="16"/>
              </w:rPr>
              <w:t>н</w:t>
            </w:r>
            <w:r w:rsidRPr="00392CE0">
              <w:rPr>
                <w:rFonts w:ascii="Times New Roman" w:hAnsi="Times New Roman"/>
                <w:sz w:val="16"/>
                <w:szCs w:val="16"/>
              </w:rPr>
              <w:t>-ские органи-з</w:t>
            </w:r>
            <w:r w:rsidRPr="00392CE0">
              <w:rPr>
                <w:rFonts w:ascii="Times New Roman" w:hAnsi="Times New Roman"/>
                <w:sz w:val="16"/>
                <w:szCs w:val="16"/>
              </w:rPr>
              <w:t>а</w:t>
            </w:r>
            <w:r w:rsidRPr="00392CE0">
              <w:rPr>
                <w:rFonts w:ascii="Times New Roman" w:hAnsi="Times New Roman"/>
                <w:sz w:val="16"/>
                <w:szCs w:val="16"/>
              </w:rPr>
              <w:t>ции, тыс.рублей</w:t>
            </w:r>
          </w:p>
        </w:tc>
        <w:tc>
          <w:tcPr>
            <w:tcW w:w="1080" w:type="dxa"/>
            <w:vMerge w:val="restart"/>
            <w:shd w:val="clear" w:color="auto" w:fill="auto"/>
          </w:tcPr>
          <w:p w:rsidR="009C5EC1" w:rsidRPr="00392CE0" w:rsidRDefault="009C5EC1" w:rsidP="009C5EC1">
            <w:pPr>
              <w:spacing w:after="0" w:line="240" w:lineRule="auto"/>
              <w:ind w:hanging="108"/>
              <w:jc w:val="center"/>
              <w:rPr>
                <w:rFonts w:ascii="Times New Roman" w:hAnsi="Times New Roman"/>
                <w:sz w:val="16"/>
                <w:szCs w:val="16"/>
              </w:rPr>
            </w:pPr>
            <w:r w:rsidRPr="00392CE0">
              <w:rPr>
                <w:rFonts w:ascii="Times New Roman" w:hAnsi="Times New Roman"/>
                <w:sz w:val="16"/>
                <w:szCs w:val="16"/>
              </w:rPr>
              <w:t>Всего, тыс.рублей</w:t>
            </w:r>
          </w:p>
        </w:tc>
      </w:tr>
      <w:tr w:rsidR="009C5EC1" w:rsidRPr="00392CE0">
        <w:trPr>
          <w:trHeight w:val="1044"/>
        </w:trPr>
        <w:tc>
          <w:tcPr>
            <w:tcW w:w="1800" w:type="dxa"/>
            <w:vMerge/>
          </w:tcPr>
          <w:p w:rsidR="009C5EC1" w:rsidRPr="00392CE0" w:rsidRDefault="009C5EC1" w:rsidP="009C5EC1">
            <w:pPr>
              <w:spacing w:after="0" w:line="240" w:lineRule="auto"/>
              <w:ind w:hanging="108"/>
              <w:jc w:val="center"/>
              <w:rPr>
                <w:rFonts w:ascii="Times New Roman" w:hAnsi="Times New Roman"/>
                <w:sz w:val="16"/>
                <w:szCs w:val="16"/>
              </w:rPr>
            </w:pPr>
          </w:p>
        </w:tc>
        <w:tc>
          <w:tcPr>
            <w:tcW w:w="1017" w:type="dxa"/>
            <w:shd w:val="clear" w:color="auto" w:fill="auto"/>
          </w:tcPr>
          <w:p w:rsidR="009C5EC1" w:rsidRPr="00392CE0" w:rsidRDefault="00001B9C" w:rsidP="009C5EC1">
            <w:pPr>
              <w:spacing w:after="0" w:line="240" w:lineRule="auto"/>
              <w:ind w:hanging="108"/>
              <w:jc w:val="center"/>
              <w:rPr>
                <w:rFonts w:ascii="Times New Roman" w:hAnsi="Times New Roman"/>
                <w:sz w:val="16"/>
                <w:szCs w:val="16"/>
              </w:rPr>
            </w:pPr>
            <w:r w:rsidRPr="00392CE0">
              <w:rPr>
                <w:rFonts w:ascii="Times New Roman" w:hAnsi="Times New Roman"/>
                <w:sz w:val="16"/>
                <w:szCs w:val="16"/>
              </w:rPr>
              <w:t>к</w:t>
            </w:r>
            <w:r w:rsidR="009C5EC1" w:rsidRPr="00392CE0">
              <w:rPr>
                <w:rFonts w:ascii="Times New Roman" w:hAnsi="Times New Roman"/>
                <w:sz w:val="16"/>
                <w:szCs w:val="16"/>
              </w:rPr>
              <w:t>оличество койко- дней</w:t>
            </w:r>
          </w:p>
        </w:tc>
        <w:tc>
          <w:tcPr>
            <w:tcW w:w="1023" w:type="dxa"/>
            <w:shd w:val="clear" w:color="auto" w:fill="auto"/>
          </w:tcPr>
          <w:p w:rsidR="009C5EC1" w:rsidRPr="00392CE0" w:rsidRDefault="00001B9C" w:rsidP="009C5EC1">
            <w:pPr>
              <w:spacing w:after="0" w:line="240" w:lineRule="auto"/>
              <w:ind w:hanging="108"/>
              <w:jc w:val="center"/>
              <w:rPr>
                <w:rFonts w:ascii="Times New Roman" w:hAnsi="Times New Roman"/>
                <w:sz w:val="16"/>
                <w:szCs w:val="16"/>
              </w:rPr>
            </w:pPr>
            <w:r w:rsidRPr="00392CE0">
              <w:rPr>
                <w:rFonts w:ascii="Times New Roman" w:hAnsi="Times New Roman"/>
                <w:sz w:val="16"/>
                <w:szCs w:val="16"/>
              </w:rPr>
              <w:t>с</w:t>
            </w:r>
            <w:r w:rsidR="009C5EC1" w:rsidRPr="00392CE0">
              <w:rPr>
                <w:rFonts w:ascii="Times New Roman" w:hAnsi="Times New Roman"/>
                <w:sz w:val="16"/>
                <w:szCs w:val="16"/>
              </w:rPr>
              <w:t>тоимость, тыс.рублей</w:t>
            </w:r>
          </w:p>
        </w:tc>
        <w:tc>
          <w:tcPr>
            <w:tcW w:w="960" w:type="dxa"/>
            <w:shd w:val="clear" w:color="auto" w:fill="auto"/>
          </w:tcPr>
          <w:p w:rsidR="009C5EC1" w:rsidRPr="00392CE0" w:rsidRDefault="00001B9C" w:rsidP="009C5EC1">
            <w:pPr>
              <w:spacing w:after="0" w:line="240" w:lineRule="auto"/>
              <w:ind w:hanging="108"/>
              <w:jc w:val="center"/>
              <w:rPr>
                <w:rFonts w:ascii="Times New Roman" w:hAnsi="Times New Roman"/>
                <w:sz w:val="16"/>
                <w:szCs w:val="16"/>
              </w:rPr>
            </w:pPr>
            <w:r w:rsidRPr="00392CE0">
              <w:rPr>
                <w:rFonts w:ascii="Times New Roman" w:hAnsi="Times New Roman"/>
                <w:sz w:val="16"/>
                <w:szCs w:val="16"/>
              </w:rPr>
              <w:t>к</w:t>
            </w:r>
            <w:r w:rsidR="009C5EC1" w:rsidRPr="00392CE0">
              <w:rPr>
                <w:rFonts w:ascii="Times New Roman" w:hAnsi="Times New Roman"/>
                <w:sz w:val="16"/>
                <w:szCs w:val="16"/>
              </w:rPr>
              <w:t>оличес</w:t>
            </w:r>
            <w:r w:rsidR="009C5EC1" w:rsidRPr="00392CE0">
              <w:rPr>
                <w:rFonts w:ascii="Times New Roman" w:hAnsi="Times New Roman"/>
                <w:sz w:val="16"/>
                <w:szCs w:val="16"/>
              </w:rPr>
              <w:t>т</w:t>
            </w:r>
            <w:r w:rsidR="009C5EC1" w:rsidRPr="00392CE0">
              <w:rPr>
                <w:rFonts w:ascii="Times New Roman" w:hAnsi="Times New Roman"/>
                <w:sz w:val="16"/>
                <w:szCs w:val="16"/>
              </w:rPr>
              <w:t>во пац</w:t>
            </w:r>
            <w:r w:rsidR="009C5EC1" w:rsidRPr="00392CE0">
              <w:rPr>
                <w:rFonts w:ascii="Times New Roman" w:hAnsi="Times New Roman"/>
                <w:sz w:val="16"/>
                <w:szCs w:val="16"/>
              </w:rPr>
              <w:t>и</w:t>
            </w:r>
            <w:r w:rsidR="009C5EC1" w:rsidRPr="00392CE0">
              <w:rPr>
                <w:rFonts w:ascii="Times New Roman" w:hAnsi="Times New Roman"/>
                <w:sz w:val="16"/>
                <w:szCs w:val="16"/>
              </w:rPr>
              <w:t>енто-дней</w:t>
            </w:r>
          </w:p>
        </w:tc>
        <w:tc>
          <w:tcPr>
            <w:tcW w:w="1020" w:type="dxa"/>
            <w:shd w:val="clear" w:color="auto" w:fill="auto"/>
          </w:tcPr>
          <w:p w:rsidR="009C5EC1" w:rsidRPr="00392CE0" w:rsidRDefault="00001B9C" w:rsidP="009C5EC1">
            <w:pPr>
              <w:spacing w:after="0" w:line="240" w:lineRule="auto"/>
              <w:ind w:hanging="108"/>
              <w:jc w:val="center"/>
              <w:rPr>
                <w:rFonts w:ascii="Times New Roman" w:hAnsi="Times New Roman"/>
                <w:sz w:val="16"/>
                <w:szCs w:val="16"/>
              </w:rPr>
            </w:pPr>
            <w:r w:rsidRPr="00392CE0">
              <w:rPr>
                <w:rFonts w:ascii="Times New Roman" w:hAnsi="Times New Roman"/>
                <w:sz w:val="16"/>
                <w:szCs w:val="16"/>
              </w:rPr>
              <w:t>с</w:t>
            </w:r>
            <w:r w:rsidR="009C5EC1" w:rsidRPr="00392CE0">
              <w:rPr>
                <w:rFonts w:ascii="Times New Roman" w:hAnsi="Times New Roman"/>
                <w:sz w:val="16"/>
                <w:szCs w:val="16"/>
              </w:rPr>
              <w:t>тоимость, тыс.рублей</w:t>
            </w:r>
          </w:p>
        </w:tc>
        <w:tc>
          <w:tcPr>
            <w:tcW w:w="963" w:type="dxa"/>
            <w:shd w:val="clear" w:color="auto" w:fill="auto"/>
          </w:tcPr>
          <w:p w:rsidR="009C5EC1" w:rsidRPr="00392CE0" w:rsidRDefault="00001B9C" w:rsidP="009C5EC1">
            <w:pPr>
              <w:spacing w:after="0" w:line="240" w:lineRule="auto"/>
              <w:ind w:hanging="108"/>
              <w:jc w:val="center"/>
              <w:rPr>
                <w:rFonts w:ascii="Times New Roman" w:hAnsi="Times New Roman"/>
                <w:sz w:val="16"/>
                <w:szCs w:val="16"/>
              </w:rPr>
            </w:pPr>
            <w:r w:rsidRPr="00392CE0">
              <w:rPr>
                <w:rFonts w:ascii="Times New Roman" w:hAnsi="Times New Roman"/>
                <w:sz w:val="14"/>
                <w:szCs w:val="14"/>
              </w:rPr>
              <w:t>п</w:t>
            </w:r>
            <w:r w:rsidR="009C5EC1" w:rsidRPr="00392CE0">
              <w:rPr>
                <w:rFonts w:ascii="Times New Roman" w:hAnsi="Times New Roman"/>
                <w:sz w:val="14"/>
                <w:szCs w:val="14"/>
              </w:rPr>
              <w:t>осещ</w:t>
            </w:r>
            <w:r w:rsidR="009C5EC1" w:rsidRPr="00392CE0">
              <w:rPr>
                <w:rFonts w:ascii="Times New Roman" w:hAnsi="Times New Roman"/>
                <w:sz w:val="14"/>
                <w:szCs w:val="14"/>
              </w:rPr>
              <w:t>е</w:t>
            </w:r>
            <w:r w:rsidR="009C5EC1" w:rsidRPr="00392CE0">
              <w:rPr>
                <w:rFonts w:ascii="Times New Roman" w:hAnsi="Times New Roman"/>
                <w:sz w:val="14"/>
                <w:szCs w:val="14"/>
              </w:rPr>
              <w:t>ния (за искл</w:t>
            </w:r>
            <w:r w:rsidR="009C5EC1" w:rsidRPr="00392CE0">
              <w:rPr>
                <w:rFonts w:ascii="Times New Roman" w:hAnsi="Times New Roman"/>
                <w:sz w:val="14"/>
                <w:szCs w:val="14"/>
              </w:rPr>
              <w:t>ю</w:t>
            </w:r>
            <w:r w:rsidR="009C5EC1" w:rsidRPr="00392CE0">
              <w:rPr>
                <w:rFonts w:ascii="Times New Roman" w:hAnsi="Times New Roman"/>
                <w:sz w:val="14"/>
                <w:szCs w:val="14"/>
              </w:rPr>
              <w:t>-чением медици</w:t>
            </w:r>
            <w:r w:rsidR="009C5EC1" w:rsidRPr="00392CE0">
              <w:rPr>
                <w:rFonts w:ascii="Times New Roman" w:hAnsi="Times New Roman"/>
                <w:sz w:val="14"/>
                <w:szCs w:val="14"/>
              </w:rPr>
              <w:t>н</w:t>
            </w:r>
            <w:r w:rsidR="009C5EC1" w:rsidRPr="00392CE0">
              <w:rPr>
                <w:rFonts w:ascii="Times New Roman" w:hAnsi="Times New Roman"/>
                <w:sz w:val="14"/>
                <w:szCs w:val="14"/>
              </w:rPr>
              <w:t>-ских услуг)</w:t>
            </w:r>
          </w:p>
        </w:tc>
        <w:tc>
          <w:tcPr>
            <w:tcW w:w="1017" w:type="dxa"/>
            <w:shd w:val="clear" w:color="auto" w:fill="auto"/>
          </w:tcPr>
          <w:p w:rsidR="009C5EC1" w:rsidRPr="00392CE0" w:rsidRDefault="00001B9C" w:rsidP="009C5EC1">
            <w:pPr>
              <w:spacing w:after="0" w:line="240" w:lineRule="auto"/>
              <w:ind w:hanging="108"/>
              <w:jc w:val="center"/>
              <w:rPr>
                <w:rFonts w:ascii="Times New Roman" w:hAnsi="Times New Roman"/>
                <w:sz w:val="16"/>
                <w:szCs w:val="16"/>
              </w:rPr>
            </w:pPr>
            <w:r w:rsidRPr="00392CE0">
              <w:rPr>
                <w:rFonts w:ascii="Times New Roman" w:hAnsi="Times New Roman"/>
                <w:sz w:val="16"/>
                <w:szCs w:val="16"/>
              </w:rPr>
              <w:t>с</w:t>
            </w:r>
            <w:r w:rsidR="009C5EC1" w:rsidRPr="00392CE0">
              <w:rPr>
                <w:rFonts w:ascii="Times New Roman" w:hAnsi="Times New Roman"/>
                <w:sz w:val="16"/>
                <w:szCs w:val="16"/>
              </w:rPr>
              <w:t>тоимост</w:t>
            </w:r>
            <w:r w:rsidR="009C5EC1" w:rsidRPr="00392CE0">
              <w:rPr>
                <w:rFonts w:ascii="Times New Roman" w:hAnsi="Times New Roman"/>
                <w:sz w:val="16"/>
                <w:szCs w:val="16"/>
              </w:rPr>
              <w:t>ь</w:t>
            </w:r>
            <w:r w:rsidR="009C5EC1" w:rsidRPr="00392CE0">
              <w:rPr>
                <w:rFonts w:ascii="Times New Roman" w:hAnsi="Times New Roman"/>
                <w:sz w:val="16"/>
                <w:szCs w:val="16"/>
              </w:rPr>
              <w:t>, тыс.рублей</w:t>
            </w:r>
          </w:p>
        </w:tc>
        <w:tc>
          <w:tcPr>
            <w:tcW w:w="1080" w:type="dxa"/>
            <w:shd w:val="clear" w:color="auto" w:fill="auto"/>
          </w:tcPr>
          <w:p w:rsidR="009C5EC1" w:rsidRPr="00392CE0" w:rsidRDefault="00001B9C" w:rsidP="009C5EC1">
            <w:pPr>
              <w:spacing w:after="0" w:line="240" w:lineRule="auto"/>
              <w:jc w:val="center"/>
              <w:rPr>
                <w:rFonts w:ascii="Times New Roman" w:hAnsi="Times New Roman"/>
                <w:sz w:val="16"/>
                <w:szCs w:val="16"/>
              </w:rPr>
            </w:pPr>
            <w:r w:rsidRPr="00392CE0">
              <w:rPr>
                <w:rFonts w:ascii="Times New Roman" w:hAnsi="Times New Roman"/>
                <w:sz w:val="16"/>
                <w:szCs w:val="16"/>
              </w:rPr>
              <w:t>к</w:t>
            </w:r>
            <w:r w:rsidR="009C5EC1" w:rsidRPr="00392CE0">
              <w:rPr>
                <w:rFonts w:ascii="Times New Roman" w:hAnsi="Times New Roman"/>
                <w:sz w:val="16"/>
                <w:szCs w:val="16"/>
              </w:rPr>
              <w:t>оличес</w:t>
            </w:r>
            <w:r w:rsidR="009C5EC1" w:rsidRPr="00392CE0">
              <w:rPr>
                <w:rFonts w:ascii="Times New Roman" w:hAnsi="Times New Roman"/>
                <w:sz w:val="16"/>
                <w:szCs w:val="16"/>
              </w:rPr>
              <w:t>т</w:t>
            </w:r>
            <w:r w:rsidR="009C5EC1" w:rsidRPr="00392CE0">
              <w:rPr>
                <w:rFonts w:ascii="Times New Roman" w:hAnsi="Times New Roman"/>
                <w:sz w:val="16"/>
                <w:szCs w:val="16"/>
              </w:rPr>
              <w:t>во медици</w:t>
            </w:r>
            <w:r w:rsidR="009C5EC1" w:rsidRPr="00392CE0">
              <w:rPr>
                <w:rFonts w:ascii="Times New Roman" w:hAnsi="Times New Roman"/>
                <w:sz w:val="16"/>
                <w:szCs w:val="16"/>
              </w:rPr>
              <w:t>н</w:t>
            </w:r>
            <w:r w:rsidR="009C5EC1" w:rsidRPr="00392CE0">
              <w:rPr>
                <w:rFonts w:ascii="Times New Roman" w:hAnsi="Times New Roman"/>
                <w:sz w:val="16"/>
                <w:szCs w:val="16"/>
              </w:rPr>
              <w:t>-ских услуг</w:t>
            </w:r>
          </w:p>
        </w:tc>
        <w:tc>
          <w:tcPr>
            <w:tcW w:w="1080" w:type="dxa"/>
            <w:shd w:val="clear" w:color="auto" w:fill="auto"/>
          </w:tcPr>
          <w:p w:rsidR="009C5EC1" w:rsidRPr="00392CE0" w:rsidRDefault="00001B9C" w:rsidP="009C5EC1">
            <w:pPr>
              <w:spacing w:after="0" w:line="240" w:lineRule="auto"/>
              <w:jc w:val="center"/>
              <w:rPr>
                <w:rFonts w:ascii="Times New Roman" w:hAnsi="Times New Roman"/>
                <w:sz w:val="16"/>
                <w:szCs w:val="16"/>
              </w:rPr>
            </w:pPr>
            <w:r w:rsidRPr="00392CE0">
              <w:rPr>
                <w:rFonts w:ascii="Times New Roman" w:hAnsi="Times New Roman"/>
                <w:sz w:val="16"/>
                <w:szCs w:val="16"/>
              </w:rPr>
              <w:t>с</w:t>
            </w:r>
            <w:r w:rsidR="009C5EC1" w:rsidRPr="00392CE0">
              <w:rPr>
                <w:rFonts w:ascii="Times New Roman" w:hAnsi="Times New Roman"/>
                <w:sz w:val="16"/>
                <w:szCs w:val="16"/>
              </w:rPr>
              <w:t>то</w:t>
            </w:r>
            <w:r w:rsidR="009C5EC1" w:rsidRPr="00392CE0">
              <w:rPr>
                <w:rFonts w:ascii="Times New Roman" w:hAnsi="Times New Roman"/>
                <w:sz w:val="16"/>
                <w:szCs w:val="16"/>
              </w:rPr>
              <w:t>и</w:t>
            </w:r>
            <w:r w:rsidR="009C5EC1" w:rsidRPr="00392CE0">
              <w:rPr>
                <w:rFonts w:ascii="Times New Roman" w:hAnsi="Times New Roman"/>
                <w:sz w:val="16"/>
                <w:szCs w:val="16"/>
              </w:rPr>
              <w:t>мость, тыс.рублей</w:t>
            </w:r>
          </w:p>
        </w:tc>
        <w:tc>
          <w:tcPr>
            <w:tcW w:w="957" w:type="dxa"/>
            <w:shd w:val="clear" w:color="auto" w:fill="auto"/>
          </w:tcPr>
          <w:p w:rsidR="009C5EC1" w:rsidRPr="00392CE0" w:rsidRDefault="00001B9C" w:rsidP="009C5EC1">
            <w:pPr>
              <w:spacing w:after="0" w:line="240" w:lineRule="auto"/>
              <w:ind w:hanging="108"/>
              <w:jc w:val="center"/>
              <w:rPr>
                <w:rFonts w:ascii="Times New Roman" w:hAnsi="Times New Roman"/>
                <w:sz w:val="16"/>
                <w:szCs w:val="16"/>
              </w:rPr>
            </w:pPr>
            <w:r w:rsidRPr="00392CE0">
              <w:rPr>
                <w:rFonts w:ascii="Times New Roman" w:hAnsi="Times New Roman"/>
                <w:sz w:val="16"/>
                <w:szCs w:val="16"/>
              </w:rPr>
              <w:t>к</w:t>
            </w:r>
            <w:r w:rsidR="009C5EC1" w:rsidRPr="00392CE0">
              <w:rPr>
                <w:rFonts w:ascii="Times New Roman" w:hAnsi="Times New Roman"/>
                <w:sz w:val="16"/>
                <w:szCs w:val="16"/>
              </w:rPr>
              <w:t>оличество в</w:t>
            </w:r>
            <w:r w:rsidR="009C5EC1" w:rsidRPr="00392CE0">
              <w:rPr>
                <w:rFonts w:ascii="Times New Roman" w:hAnsi="Times New Roman"/>
                <w:sz w:val="16"/>
                <w:szCs w:val="16"/>
              </w:rPr>
              <w:t>ы</w:t>
            </w:r>
            <w:r w:rsidR="009C5EC1" w:rsidRPr="00392CE0">
              <w:rPr>
                <w:rFonts w:ascii="Times New Roman" w:hAnsi="Times New Roman"/>
                <w:sz w:val="16"/>
                <w:szCs w:val="16"/>
              </w:rPr>
              <w:t>зовов скорой медици</w:t>
            </w:r>
            <w:r w:rsidR="009C5EC1" w:rsidRPr="00392CE0">
              <w:rPr>
                <w:rFonts w:ascii="Times New Roman" w:hAnsi="Times New Roman"/>
                <w:sz w:val="16"/>
                <w:szCs w:val="16"/>
              </w:rPr>
              <w:t>н</w:t>
            </w:r>
            <w:r w:rsidR="009C5EC1" w:rsidRPr="00392CE0">
              <w:rPr>
                <w:rFonts w:ascii="Times New Roman" w:hAnsi="Times New Roman"/>
                <w:sz w:val="16"/>
                <w:szCs w:val="16"/>
              </w:rPr>
              <w:t>-ской п</w:t>
            </w:r>
            <w:r w:rsidR="009C5EC1" w:rsidRPr="00392CE0">
              <w:rPr>
                <w:rFonts w:ascii="Times New Roman" w:hAnsi="Times New Roman"/>
                <w:sz w:val="16"/>
                <w:szCs w:val="16"/>
              </w:rPr>
              <w:t>о</w:t>
            </w:r>
            <w:r w:rsidR="009C5EC1" w:rsidRPr="00392CE0">
              <w:rPr>
                <w:rFonts w:ascii="Times New Roman" w:hAnsi="Times New Roman"/>
                <w:sz w:val="16"/>
                <w:szCs w:val="16"/>
              </w:rPr>
              <w:t>мощи</w:t>
            </w:r>
          </w:p>
        </w:tc>
        <w:tc>
          <w:tcPr>
            <w:tcW w:w="1003" w:type="dxa"/>
            <w:shd w:val="clear" w:color="auto" w:fill="auto"/>
          </w:tcPr>
          <w:p w:rsidR="009C5EC1" w:rsidRPr="00392CE0" w:rsidRDefault="00001B9C" w:rsidP="009C5EC1">
            <w:pPr>
              <w:spacing w:after="0" w:line="240" w:lineRule="auto"/>
              <w:ind w:hanging="108"/>
              <w:jc w:val="center"/>
              <w:rPr>
                <w:rFonts w:ascii="Times New Roman" w:hAnsi="Times New Roman"/>
                <w:sz w:val="16"/>
                <w:szCs w:val="16"/>
              </w:rPr>
            </w:pPr>
            <w:r w:rsidRPr="00392CE0">
              <w:rPr>
                <w:rFonts w:ascii="Times New Roman" w:hAnsi="Times New Roman"/>
                <w:sz w:val="16"/>
                <w:szCs w:val="16"/>
              </w:rPr>
              <w:t>с</w:t>
            </w:r>
            <w:r w:rsidR="009C5EC1" w:rsidRPr="00392CE0">
              <w:rPr>
                <w:rFonts w:ascii="Times New Roman" w:hAnsi="Times New Roman"/>
                <w:sz w:val="16"/>
                <w:szCs w:val="16"/>
              </w:rPr>
              <w:t>то</w:t>
            </w:r>
            <w:r w:rsidR="009C5EC1" w:rsidRPr="00392CE0">
              <w:rPr>
                <w:rFonts w:ascii="Times New Roman" w:hAnsi="Times New Roman"/>
                <w:sz w:val="16"/>
                <w:szCs w:val="16"/>
              </w:rPr>
              <w:t>и</w:t>
            </w:r>
            <w:r w:rsidR="009C5EC1" w:rsidRPr="00392CE0">
              <w:rPr>
                <w:rFonts w:ascii="Times New Roman" w:hAnsi="Times New Roman"/>
                <w:sz w:val="16"/>
                <w:szCs w:val="16"/>
              </w:rPr>
              <w:t>мость, тыс.рублей</w:t>
            </w:r>
          </w:p>
        </w:tc>
        <w:tc>
          <w:tcPr>
            <w:tcW w:w="972" w:type="dxa"/>
            <w:vMerge/>
            <w:shd w:val="clear" w:color="auto" w:fill="auto"/>
          </w:tcPr>
          <w:p w:rsidR="009C5EC1" w:rsidRPr="00392CE0" w:rsidRDefault="009C5EC1" w:rsidP="009C5EC1">
            <w:pPr>
              <w:spacing w:after="0" w:line="240" w:lineRule="auto"/>
              <w:ind w:hanging="108"/>
              <w:jc w:val="center"/>
              <w:rPr>
                <w:rFonts w:ascii="Times New Roman" w:hAnsi="Times New Roman"/>
                <w:sz w:val="16"/>
                <w:szCs w:val="16"/>
              </w:rPr>
            </w:pPr>
          </w:p>
        </w:tc>
        <w:tc>
          <w:tcPr>
            <w:tcW w:w="1065" w:type="dxa"/>
            <w:vMerge/>
            <w:shd w:val="clear" w:color="auto" w:fill="auto"/>
          </w:tcPr>
          <w:p w:rsidR="009C5EC1" w:rsidRPr="00392CE0" w:rsidRDefault="009C5EC1" w:rsidP="009C5EC1">
            <w:pPr>
              <w:spacing w:after="0" w:line="240" w:lineRule="auto"/>
              <w:ind w:hanging="108"/>
              <w:jc w:val="center"/>
              <w:rPr>
                <w:rFonts w:ascii="Times New Roman" w:hAnsi="Times New Roman"/>
                <w:sz w:val="16"/>
                <w:szCs w:val="16"/>
              </w:rPr>
            </w:pPr>
          </w:p>
        </w:tc>
        <w:tc>
          <w:tcPr>
            <w:tcW w:w="983" w:type="dxa"/>
            <w:vMerge/>
            <w:shd w:val="clear" w:color="auto" w:fill="auto"/>
          </w:tcPr>
          <w:p w:rsidR="009C5EC1" w:rsidRPr="00392CE0" w:rsidRDefault="009C5EC1" w:rsidP="009C5EC1">
            <w:pPr>
              <w:spacing w:after="0" w:line="240" w:lineRule="auto"/>
              <w:jc w:val="center"/>
            </w:pPr>
          </w:p>
        </w:tc>
        <w:tc>
          <w:tcPr>
            <w:tcW w:w="1080" w:type="dxa"/>
            <w:vMerge/>
            <w:shd w:val="clear" w:color="auto" w:fill="auto"/>
          </w:tcPr>
          <w:p w:rsidR="009C5EC1" w:rsidRPr="00392CE0" w:rsidRDefault="009C5EC1" w:rsidP="009C5EC1">
            <w:pPr>
              <w:spacing w:after="0" w:line="240" w:lineRule="auto"/>
              <w:jc w:val="center"/>
            </w:pPr>
          </w:p>
        </w:tc>
      </w:tr>
    </w:tbl>
    <w:p w:rsidR="009C5EC1" w:rsidRPr="00392CE0" w:rsidRDefault="009C5EC1" w:rsidP="003A4B9D">
      <w:pPr>
        <w:spacing w:after="0" w:line="240" w:lineRule="auto"/>
        <w:jc w:val="center"/>
        <w:rPr>
          <w:rFonts w:ascii="Times New Roman" w:hAnsi="Times New Roman"/>
          <w:iCs/>
          <w:spacing w:val="3"/>
          <w:sz w:val="2"/>
          <w:szCs w:val="2"/>
        </w:rPr>
      </w:pPr>
    </w:p>
    <w:tbl>
      <w:tblPr>
        <w:tblW w:w="16020" w:type="dxa"/>
        <w:tblInd w:w="-252" w:type="dxa"/>
        <w:tblLayout w:type="fixed"/>
        <w:tblLook w:val="0000"/>
      </w:tblPr>
      <w:tblGrid>
        <w:gridCol w:w="1800"/>
        <w:gridCol w:w="1017"/>
        <w:gridCol w:w="1023"/>
        <w:gridCol w:w="960"/>
        <w:gridCol w:w="1020"/>
        <w:gridCol w:w="963"/>
        <w:gridCol w:w="1017"/>
        <w:gridCol w:w="1080"/>
        <w:gridCol w:w="1080"/>
        <w:gridCol w:w="957"/>
        <w:gridCol w:w="1003"/>
        <w:gridCol w:w="972"/>
        <w:gridCol w:w="1065"/>
        <w:gridCol w:w="983"/>
        <w:gridCol w:w="1080"/>
      </w:tblGrid>
      <w:tr w:rsidR="00F677C9" w:rsidRPr="00392CE0">
        <w:trPr>
          <w:trHeight w:val="175"/>
          <w:tblHeader/>
        </w:trPr>
        <w:tc>
          <w:tcPr>
            <w:tcW w:w="1800" w:type="dxa"/>
            <w:tcBorders>
              <w:top w:val="single" w:sz="4" w:space="0" w:color="auto"/>
              <w:left w:val="single" w:sz="4" w:space="0" w:color="auto"/>
              <w:bottom w:val="single" w:sz="4" w:space="0" w:color="auto"/>
              <w:right w:val="single" w:sz="4" w:space="0" w:color="auto"/>
            </w:tcBorders>
            <w:vAlign w:val="center"/>
          </w:tcPr>
          <w:p w:rsidR="00F677C9" w:rsidRPr="00392CE0" w:rsidRDefault="00F677C9" w:rsidP="003A4B9D">
            <w:pPr>
              <w:spacing w:after="0" w:line="240" w:lineRule="auto"/>
              <w:ind w:hanging="108"/>
              <w:jc w:val="center"/>
              <w:rPr>
                <w:rFonts w:ascii="Times New Roman" w:hAnsi="Times New Roman"/>
                <w:sz w:val="15"/>
                <w:szCs w:val="15"/>
              </w:rPr>
            </w:pPr>
            <w:r w:rsidRPr="00392CE0">
              <w:rPr>
                <w:rFonts w:ascii="Times New Roman" w:hAnsi="Times New Roman"/>
                <w:sz w:val="15"/>
                <w:szCs w:val="15"/>
              </w:rPr>
              <w:t>1</w:t>
            </w: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tcPr>
          <w:p w:rsidR="00F677C9" w:rsidRPr="00392CE0" w:rsidRDefault="00F677C9" w:rsidP="003A4B9D">
            <w:pPr>
              <w:spacing w:after="0" w:line="240" w:lineRule="auto"/>
              <w:ind w:hanging="108"/>
              <w:jc w:val="center"/>
              <w:rPr>
                <w:rFonts w:ascii="Times New Roman" w:hAnsi="Times New Roman"/>
                <w:sz w:val="15"/>
                <w:szCs w:val="15"/>
              </w:rPr>
            </w:pPr>
            <w:r w:rsidRPr="00392CE0">
              <w:rPr>
                <w:rFonts w:ascii="Times New Roman" w:hAnsi="Times New Roman"/>
                <w:sz w:val="15"/>
                <w:szCs w:val="15"/>
              </w:rPr>
              <w:t>2</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F677C9" w:rsidRPr="00392CE0" w:rsidRDefault="00F677C9" w:rsidP="003A4B9D">
            <w:pPr>
              <w:spacing w:after="0" w:line="240" w:lineRule="auto"/>
              <w:ind w:hanging="108"/>
              <w:jc w:val="center"/>
              <w:rPr>
                <w:rFonts w:ascii="Times New Roman" w:hAnsi="Times New Roman"/>
                <w:sz w:val="15"/>
                <w:szCs w:val="15"/>
              </w:rPr>
            </w:pPr>
            <w:r w:rsidRPr="00392CE0">
              <w:rPr>
                <w:rFonts w:ascii="Times New Roman" w:hAnsi="Times New Roman"/>
                <w:sz w:val="15"/>
                <w:szCs w:val="15"/>
              </w:rPr>
              <w:t>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F677C9" w:rsidRPr="00392CE0" w:rsidRDefault="00F677C9" w:rsidP="003A4B9D">
            <w:pPr>
              <w:spacing w:after="0" w:line="240" w:lineRule="auto"/>
              <w:ind w:hanging="108"/>
              <w:jc w:val="center"/>
              <w:rPr>
                <w:rFonts w:ascii="Times New Roman" w:hAnsi="Times New Roman"/>
                <w:sz w:val="15"/>
                <w:szCs w:val="15"/>
              </w:rPr>
            </w:pPr>
            <w:r w:rsidRPr="00392CE0">
              <w:rPr>
                <w:rFonts w:ascii="Times New Roman" w:hAnsi="Times New Roman"/>
                <w:sz w:val="15"/>
                <w:szCs w:val="15"/>
              </w:rPr>
              <w:t>4</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677C9" w:rsidRPr="00392CE0" w:rsidRDefault="00F677C9" w:rsidP="003A4B9D">
            <w:pPr>
              <w:spacing w:after="0" w:line="240" w:lineRule="auto"/>
              <w:ind w:hanging="108"/>
              <w:jc w:val="center"/>
              <w:rPr>
                <w:rFonts w:ascii="Times New Roman" w:hAnsi="Times New Roman"/>
                <w:sz w:val="15"/>
                <w:szCs w:val="15"/>
              </w:rPr>
            </w:pPr>
            <w:r w:rsidRPr="00392CE0">
              <w:rPr>
                <w:rFonts w:ascii="Times New Roman" w:hAnsi="Times New Roman"/>
                <w:sz w:val="15"/>
                <w:szCs w:val="15"/>
              </w:rPr>
              <w:t>5</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F677C9" w:rsidRPr="00392CE0" w:rsidRDefault="00F677C9" w:rsidP="003A4B9D">
            <w:pPr>
              <w:spacing w:after="0" w:line="240" w:lineRule="auto"/>
              <w:ind w:hanging="108"/>
              <w:jc w:val="center"/>
              <w:rPr>
                <w:rFonts w:ascii="Times New Roman" w:hAnsi="Times New Roman"/>
                <w:sz w:val="15"/>
                <w:szCs w:val="15"/>
              </w:rPr>
            </w:pPr>
            <w:r w:rsidRPr="00392CE0">
              <w:rPr>
                <w:rFonts w:ascii="Times New Roman" w:hAnsi="Times New Roman"/>
                <w:sz w:val="15"/>
                <w:szCs w:val="15"/>
              </w:rPr>
              <w:t>6</w:t>
            </w: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tcPr>
          <w:p w:rsidR="00F677C9" w:rsidRPr="00392CE0" w:rsidRDefault="00F677C9" w:rsidP="003A4B9D">
            <w:pPr>
              <w:spacing w:after="0" w:line="240" w:lineRule="auto"/>
              <w:ind w:hanging="108"/>
              <w:jc w:val="center"/>
              <w:rPr>
                <w:rFonts w:ascii="Times New Roman" w:hAnsi="Times New Roman"/>
                <w:sz w:val="15"/>
                <w:szCs w:val="15"/>
              </w:rPr>
            </w:pPr>
            <w:r w:rsidRPr="00392CE0">
              <w:rPr>
                <w:rFonts w:ascii="Times New Roman" w:hAnsi="Times New Roman"/>
                <w:sz w:val="15"/>
                <w:szCs w:val="15"/>
              </w:rPr>
              <w:t>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F677C9" w:rsidRPr="00392CE0" w:rsidRDefault="00F677C9" w:rsidP="003A4B9D">
            <w:pPr>
              <w:spacing w:after="0" w:line="240" w:lineRule="auto"/>
              <w:ind w:hanging="108"/>
              <w:jc w:val="center"/>
              <w:rPr>
                <w:rFonts w:ascii="Times New Roman" w:hAnsi="Times New Roman"/>
                <w:sz w:val="15"/>
                <w:szCs w:val="15"/>
              </w:rPr>
            </w:pPr>
            <w:r w:rsidRPr="00392CE0">
              <w:rPr>
                <w:rFonts w:ascii="Times New Roman" w:hAnsi="Times New Roman"/>
                <w:sz w:val="15"/>
                <w:szCs w:val="15"/>
              </w:rPr>
              <w:t>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F677C9" w:rsidRPr="00392CE0" w:rsidRDefault="00F677C9" w:rsidP="003A4B9D">
            <w:pPr>
              <w:spacing w:after="0" w:line="240" w:lineRule="auto"/>
              <w:ind w:hanging="108"/>
              <w:jc w:val="center"/>
              <w:rPr>
                <w:rFonts w:ascii="Times New Roman" w:hAnsi="Times New Roman"/>
                <w:sz w:val="15"/>
                <w:szCs w:val="15"/>
              </w:rPr>
            </w:pPr>
            <w:r w:rsidRPr="00392CE0">
              <w:rPr>
                <w:rFonts w:ascii="Times New Roman" w:hAnsi="Times New Roman"/>
                <w:sz w:val="15"/>
                <w:szCs w:val="15"/>
              </w:rPr>
              <w:t>9</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F677C9" w:rsidRPr="00392CE0" w:rsidRDefault="00F677C9" w:rsidP="003A4B9D">
            <w:pPr>
              <w:spacing w:after="0" w:line="240" w:lineRule="auto"/>
              <w:ind w:hanging="108"/>
              <w:jc w:val="center"/>
              <w:rPr>
                <w:rFonts w:ascii="Times New Roman" w:hAnsi="Times New Roman"/>
                <w:sz w:val="15"/>
                <w:szCs w:val="15"/>
              </w:rPr>
            </w:pPr>
            <w:r w:rsidRPr="00392CE0">
              <w:rPr>
                <w:rFonts w:ascii="Times New Roman" w:hAnsi="Times New Roman"/>
                <w:sz w:val="15"/>
                <w:szCs w:val="15"/>
              </w:rPr>
              <w:t>10</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F677C9" w:rsidRPr="00392CE0" w:rsidRDefault="00F677C9" w:rsidP="003A4B9D">
            <w:pPr>
              <w:spacing w:after="0" w:line="240" w:lineRule="auto"/>
              <w:ind w:hanging="108"/>
              <w:jc w:val="center"/>
              <w:rPr>
                <w:rFonts w:ascii="Times New Roman" w:hAnsi="Times New Roman"/>
                <w:sz w:val="15"/>
                <w:szCs w:val="15"/>
              </w:rPr>
            </w:pPr>
            <w:r w:rsidRPr="00392CE0">
              <w:rPr>
                <w:rFonts w:ascii="Times New Roman" w:hAnsi="Times New Roman"/>
                <w:sz w:val="15"/>
                <w:szCs w:val="15"/>
              </w:rPr>
              <w:t>11</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F677C9" w:rsidRPr="00392CE0" w:rsidRDefault="00F677C9" w:rsidP="003A4B9D">
            <w:pPr>
              <w:spacing w:after="0" w:line="240" w:lineRule="auto"/>
              <w:ind w:hanging="108"/>
              <w:jc w:val="center"/>
              <w:rPr>
                <w:rFonts w:ascii="Times New Roman" w:hAnsi="Times New Roman"/>
                <w:sz w:val="15"/>
                <w:szCs w:val="15"/>
              </w:rPr>
            </w:pPr>
            <w:r w:rsidRPr="00392CE0">
              <w:rPr>
                <w:rFonts w:ascii="Times New Roman" w:hAnsi="Times New Roman"/>
                <w:sz w:val="15"/>
                <w:szCs w:val="15"/>
              </w:rPr>
              <w:t>12</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F677C9" w:rsidRPr="00392CE0" w:rsidRDefault="00F677C9" w:rsidP="003A4B9D">
            <w:pPr>
              <w:spacing w:after="0" w:line="240" w:lineRule="auto"/>
              <w:ind w:hanging="108"/>
              <w:jc w:val="center"/>
              <w:rPr>
                <w:rFonts w:ascii="Times New Roman" w:hAnsi="Times New Roman"/>
                <w:sz w:val="15"/>
                <w:szCs w:val="15"/>
              </w:rPr>
            </w:pPr>
            <w:r w:rsidRPr="00392CE0">
              <w:rPr>
                <w:rFonts w:ascii="Times New Roman" w:hAnsi="Times New Roman"/>
                <w:sz w:val="15"/>
                <w:szCs w:val="15"/>
              </w:rPr>
              <w:t>13</w:t>
            </w:r>
          </w:p>
        </w:tc>
        <w:tc>
          <w:tcPr>
            <w:tcW w:w="983" w:type="dxa"/>
            <w:tcBorders>
              <w:top w:val="single" w:sz="4" w:space="0" w:color="auto"/>
              <w:left w:val="single" w:sz="4" w:space="0" w:color="auto"/>
              <w:bottom w:val="single" w:sz="4" w:space="0" w:color="auto"/>
              <w:right w:val="single" w:sz="4" w:space="0" w:color="auto"/>
            </w:tcBorders>
            <w:shd w:val="clear" w:color="auto" w:fill="auto"/>
          </w:tcPr>
          <w:p w:rsidR="00F677C9" w:rsidRPr="00392CE0" w:rsidRDefault="00F677C9" w:rsidP="003A4B9D">
            <w:pPr>
              <w:spacing w:after="0" w:line="240" w:lineRule="auto"/>
              <w:jc w:val="center"/>
              <w:rPr>
                <w:rFonts w:ascii="Times New Roman" w:hAnsi="Times New Roman"/>
                <w:sz w:val="15"/>
                <w:szCs w:val="15"/>
              </w:rPr>
            </w:pPr>
            <w:r w:rsidRPr="00392CE0">
              <w:rPr>
                <w:rFonts w:ascii="Times New Roman" w:hAnsi="Times New Roman"/>
                <w:sz w:val="15"/>
                <w:szCs w:val="15"/>
              </w:rPr>
              <w:t>14</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F677C9" w:rsidRPr="00392CE0" w:rsidRDefault="00F677C9" w:rsidP="003A4B9D">
            <w:pPr>
              <w:spacing w:after="0" w:line="240" w:lineRule="auto"/>
              <w:jc w:val="center"/>
              <w:rPr>
                <w:rFonts w:ascii="Times New Roman" w:hAnsi="Times New Roman"/>
                <w:sz w:val="15"/>
                <w:szCs w:val="15"/>
              </w:rPr>
            </w:pPr>
            <w:r w:rsidRPr="00392CE0">
              <w:rPr>
                <w:rFonts w:ascii="Times New Roman" w:hAnsi="Times New Roman"/>
                <w:sz w:val="15"/>
                <w:szCs w:val="15"/>
              </w:rPr>
              <w:t>15</w:t>
            </w:r>
          </w:p>
        </w:tc>
      </w:tr>
      <w:tr w:rsidR="00A32DA7"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tcPr>
          <w:p w:rsidR="00A32DA7" w:rsidRPr="00392CE0" w:rsidRDefault="00A32DA7" w:rsidP="00876A15">
            <w:pPr>
              <w:spacing w:after="0" w:line="240" w:lineRule="auto"/>
              <w:rPr>
                <w:rFonts w:ascii="Times New Roman" w:hAnsi="Times New Roman"/>
              </w:rPr>
            </w:pPr>
            <w:r w:rsidRPr="00392CE0">
              <w:rPr>
                <w:rFonts w:ascii="Times New Roman" w:hAnsi="Times New Roman"/>
              </w:rPr>
              <w:t>Агры</w:t>
            </w:r>
            <w:r w:rsidRPr="00392CE0">
              <w:rPr>
                <w:rFonts w:ascii="Times New Roman" w:hAnsi="Times New Roman"/>
              </w:rPr>
              <w:t>з</w:t>
            </w:r>
            <w:r w:rsidRPr="00392CE0">
              <w:rPr>
                <w:rFonts w:ascii="Times New Roman" w:hAnsi="Times New Roman"/>
              </w:rPr>
              <w:t>ский</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11 383</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13 340,75</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13 340,75</w:t>
            </w:r>
          </w:p>
        </w:tc>
      </w:tr>
      <w:tr w:rsidR="00A32DA7"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tcPr>
          <w:p w:rsidR="00A32DA7" w:rsidRPr="00392CE0" w:rsidRDefault="00A32DA7" w:rsidP="00876A15">
            <w:pPr>
              <w:spacing w:after="0" w:line="240" w:lineRule="auto"/>
              <w:rPr>
                <w:rFonts w:ascii="Times New Roman" w:hAnsi="Times New Roman"/>
              </w:rPr>
            </w:pPr>
            <w:r w:rsidRPr="00392CE0">
              <w:rPr>
                <w:rFonts w:ascii="Times New Roman" w:hAnsi="Times New Roman"/>
              </w:rPr>
              <w:t>Азнакае</w:t>
            </w:r>
            <w:r w:rsidRPr="00392CE0">
              <w:rPr>
                <w:rFonts w:ascii="Times New Roman" w:hAnsi="Times New Roman"/>
              </w:rPr>
              <w:t>в</w:t>
            </w:r>
            <w:r w:rsidRPr="00392CE0">
              <w:rPr>
                <w:rFonts w:ascii="Times New Roman" w:hAnsi="Times New Roman"/>
              </w:rPr>
              <w:t>ский</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22 495</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20 864,75</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20 864,75</w:t>
            </w:r>
          </w:p>
        </w:tc>
      </w:tr>
      <w:tr w:rsidR="00A32DA7"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tcPr>
          <w:p w:rsidR="00A32DA7" w:rsidRPr="00392CE0" w:rsidRDefault="00A32DA7" w:rsidP="00876A15">
            <w:pPr>
              <w:spacing w:after="0" w:line="240" w:lineRule="auto"/>
              <w:rPr>
                <w:rFonts w:ascii="Times New Roman" w:hAnsi="Times New Roman"/>
              </w:rPr>
            </w:pPr>
            <w:r w:rsidRPr="00392CE0">
              <w:rPr>
                <w:rFonts w:ascii="Times New Roman" w:hAnsi="Times New Roman"/>
              </w:rPr>
              <w:t>Аксубае</w:t>
            </w:r>
            <w:r w:rsidRPr="00392CE0">
              <w:rPr>
                <w:rFonts w:ascii="Times New Roman" w:hAnsi="Times New Roman"/>
              </w:rPr>
              <w:t>в</w:t>
            </w:r>
            <w:r w:rsidRPr="00392CE0">
              <w:rPr>
                <w:rFonts w:ascii="Times New Roman" w:hAnsi="Times New Roman"/>
              </w:rPr>
              <w:t>ский</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10 176</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7 134,99</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7 134,99</w:t>
            </w:r>
          </w:p>
        </w:tc>
      </w:tr>
      <w:tr w:rsidR="00A32DA7"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tcPr>
          <w:p w:rsidR="00A32DA7" w:rsidRPr="00392CE0" w:rsidRDefault="00A32DA7" w:rsidP="00876A15">
            <w:pPr>
              <w:spacing w:after="0" w:line="240" w:lineRule="auto"/>
              <w:rPr>
                <w:rFonts w:ascii="Times New Roman" w:hAnsi="Times New Roman"/>
              </w:rPr>
            </w:pPr>
            <w:r w:rsidRPr="00392CE0">
              <w:rPr>
                <w:rFonts w:ascii="Times New Roman" w:hAnsi="Times New Roman"/>
              </w:rPr>
              <w:lastRenderedPageBreak/>
              <w:t>Актаны</w:t>
            </w:r>
            <w:r w:rsidRPr="00392CE0">
              <w:rPr>
                <w:rFonts w:ascii="Times New Roman" w:hAnsi="Times New Roman"/>
              </w:rPr>
              <w:t>ш</w:t>
            </w:r>
            <w:r w:rsidRPr="00392CE0">
              <w:rPr>
                <w:rFonts w:ascii="Times New Roman" w:hAnsi="Times New Roman"/>
              </w:rPr>
              <w:t>ский</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9 230</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5 617,62</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5 617,62</w:t>
            </w:r>
          </w:p>
        </w:tc>
      </w:tr>
      <w:tr w:rsidR="00A32DA7"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tcPr>
          <w:p w:rsidR="00A32DA7" w:rsidRPr="00392CE0" w:rsidRDefault="00A32DA7" w:rsidP="00876A15">
            <w:pPr>
              <w:spacing w:after="0" w:line="240" w:lineRule="auto"/>
              <w:rPr>
                <w:rFonts w:ascii="Times New Roman" w:hAnsi="Times New Roman"/>
              </w:rPr>
            </w:pPr>
            <w:r w:rsidRPr="00392CE0">
              <w:rPr>
                <w:rFonts w:ascii="Times New Roman" w:hAnsi="Times New Roman"/>
              </w:rPr>
              <w:t>Алексее</w:t>
            </w:r>
            <w:r w:rsidRPr="00392CE0">
              <w:rPr>
                <w:rFonts w:ascii="Times New Roman" w:hAnsi="Times New Roman"/>
              </w:rPr>
              <w:t>в</w:t>
            </w:r>
            <w:r w:rsidRPr="00392CE0">
              <w:rPr>
                <w:rFonts w:ascii="Times New Roman" w:hAnsi="Times New Roman"/>
              </w:rPr>
              <w:t>ский</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8 173</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7 701,10</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7 701,10</w:t>
            </w:r>
          </w:p>
        </w:tc>
      </w:tr>
      <w:tr w:rsidR="00A32DA7"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tcPr>
          <w:p w:rsidR="00A32DA7" w:rsidRPr="00392CE0" w:rsidRDefault="00A32DA7" w:rsidP="00876A15">
            <w:pPr>
              <w:spacing w:after="0" w:line="240" w:lineRule="auto"/>
              <w:rPr>
                <w:rFonts w:ascii="Times New Roman" w:hAnsi="Times New Roman"/>
              </w:rPr>
            </w:pPr>
            <w:r w:rsidRPr="00392CE0">
              <w:rPr>
                <w:rFonts w:ascii="Times New Roman" w:hAnsi="Times New Roman"/>
              </w:rPr>
              <w:t>Алькее</w:t>
            </w:r>
            <w:r w:rsidRPr="00392CE0">
              <w:rPr>
                <w:rFonts w:ascii="Times New Roman" w:hAnsi="Times New Roman"/>
              </w:rPr>
              <w:t>в</w:t>
            </w:r>
            <w:r w:rsidRPr="00392CE0">
              <w:rPr>
                <w:rFonts w:ascii="Times New Roman" w:hAnsi="Times New Roman"/>
              </w:rPr>
              <w:t>ский</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6 487</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6 377,34</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6 377,34</w:t>
            </w:r>
          </w:p>
        </w:tc>
      </w:tr>
      <w:tr w:rsidR="00A32DA7"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tcPr>
          <w:p w:rsidR="00A32DA7" w:rsidRPr="00392CE0" w:rsidRDefault="00A32DA7" w:rsidP="00876A15">
            <w:pPr>
              <w:spacing w:after="0" w:line="240" w:lineRule="auto"/>
              <w:rPr>
                <w:rFonts w:ascii="Times New Roman" w:hAnsi="Times New Roman"/>
              </w:rPr>
            </w:pPr>
            <w:r w:rsidRPr="00392CE0">
              <w:rPr>
                <w:rFonts w:ascii="Times New Roman" w:hAnsi="Times New Roman"/>
              </w:rPr>
              <w:t>Альмет</w:t>
            </w:r>
            <w:r w:rsidRPr="00392CE0">
              <w:rPr>
                <w:rFonts w:ascii="Times New Roman" w:hAnsi="Times New Roman"/>
              </w:rPr>
              <w:t>ь</w:t>
            </w:r>
            <w:r w:rsidRPr="00392CE0">
              <w:rPr>
                <w:rFonts w:ascii="Times New Roman" w:hAnsi="Times New Roman"/>
              </w:rPr>
              <w:t>ев</w:t>
            </w:r>
            <w:r w:rsidR="009C5EC1" w:rsidRPr="00392CE0">
              <w:rPr>
                <w:rFonts w:ascii="Times New Roman" w:hAnsi="Times New Roman"/>
              </w:rPr>
              <w:t>-</w:t>
            </w:r>
            <w:r w:rsidRPr="00392CE0">
              <w:rPr>
                <w:rFonts w:ascii="Times New Roman" w:hAnsi="Times New Roman"/>
              </w:rPr>
              <w:t>ский</w:t>
            </w:r>
            <w:r w:rsidR="00DE3694" w:rsidRPr="00392CE0">
              <w:rPr>
                <w:rFonts w:ascii="Times New Roman" w:hAnsi="Times New Roman"/>
                <w:sz w:val="20"/>
                <w:szCs w:val="20"/>
              </w:rPr>
              <w:t>**</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13 235</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123 479,53</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1 692</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1 177,22</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6 529</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13 146,35</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EF7036"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55 015</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47 819,43</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185 622,53</w:t>
            </w:r>
          </w:p>
        </w:tc>
      </w:tr>
      <w:tr w:rsidR="00A32DA7"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tcPr>
          <w:p w:rsidR="00A32DA7" w:rsidRPr="00392CE0" w:rsidRDefault="00A32DA7" w:rsidP="00876A15">
            <w:pPr>
              <w:spacing w:after="0" w:line="240" w:lineRule="auto"/>
              <w:rPr>
                <w:rFonts w:ascii="Times New Roman" w:hAnsi="Times New Roman"/>
              </w:rPr>
            </w:pPr>
            <w:r w:rsidRPr="00392CE0">
              <w:rPr>
                <w:rFonts w:ascii="Times New Roman" w:hAnsi="Times New Roman"/>
              </w:rPr>
              <w:t>Апасто</w:t>
            </w:r>
            <w:r w:rsidRPr="00392CE0">
              <w:rPr>
                <w:rFonts w:ascii="Times New Roman" w:hAnsi="Times New Roman"/>
              </w:rPr>
              <w:t>в</w:t>
            </w:r>
            <w:r w:rsidRPr="00392CE0">
              <w:rPr>
                <w:rFonts w:ascii="Times New Roman" w:hAnsi="Times New Roman"/>
              </w:rPr>
              <w:t>ский</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4 655</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6 837,67</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6 837,67</w:t>
            </w:r>
          </w:p>
        </w:tc>
      </w:tr>
      <w:tr w:rsidR="00A32DA7"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tcPr>
          <w:p w:rsidR="00A32DA7" w:rsidRPr="00392CE0" w:rsidRDefault="00A32DA7" w:rsidP="00876A15">
            <w:pPr>
              <w:spacing w:after="0" w:line="240" w:lineRule="auto"/>
              <w:rPr>
                <w:rFonts w:ascii="Times New Roman" w:hAnsi="Times New Roman"/>
              </w:rPr>
            </w:pPr>
            <w:r w:rsidRPr="00392CE0">
              <w:rPr>
                <w:rFonts w:ascii="Times New Roman" w:hAnsi="Times New Roman"/>
              </w:rPr>
              <w:t>Арский</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16 027</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10 957,28</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10 957,28</w:t>
            </w:r>
          </w:p>
        </w:tc>
      </w:tr>
      <w:tr w:rsidR="00A32DA7"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tcPr>
          <w:p w:rsidR="00A32DA7" w:rsidRPr="00392CE0" w:rsidRDefault="00A32DA7" w:rsidP="00876A15">
            <w:pPr>
              <w:spacing w:after="0" w:line="240" w:lineRule="auto"/>
              <w:rPr>
                <w:rFonts w:ascii="Times New Roman" w:hAnsi="Times New Roman"/>
              </w:rPr>
            </w:pPr>
            <w:r w:rsidRPr="00392CE0">
              <w:rPr>
                <w:rFonts w:ascii="Times New Roman" w:hAnsi="Times New Roman"/>
              </w:rPr>
              <w:t>Атни</w:t>
            </w:r>
            <w:r w:rsidRPr="00392CE0">
              <w:rPr>
                <w:rFonts w:ascii="Times New Roman" w:hAnsi="Times New Roman"/>
              </w:rPr>
              <w:t>н</w:t>
            </w:r>
            <w:r w:rsidRPr="00392CE0">
              <w:rPr>
                <w:rFonts w:ascii="Times New Roman" w:hAnsi="Times New Roman"/>
              </w:rPr>
              <w:t>ский</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4 261</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3 630,18</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3 630,18</w:t>
            </w:r>
          </w:p>
        </w:tc>
      </w:tr>
      <w:tr w:rsidR="00A32DA7"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tcPr>
          <w:p w:rsidR="00A32DA7" w:rsidRPr="00392CE0" w:rsidRDefault="00A32DA7" w:rsidP="00876A15">
            <w:pPr>
              <w:spacing w:after="0" w:line="240" w:lineRule="auto"/>
              <w:rPr>
                <w:rFonts w:ascii="Times New Roman" w:hAnsi="Times New Roman"/>
              </w:rPr>
            </w:pPr>
            <w:r w:rsidRPr="00392CE0">
              <w:rPr>
                <w:rFonts w:ascii="Times New Roman" w:hAnsi="Times New Roman"/>
              </w:rPr>
              <w:t>Бавли</w:t>
            </w:r>
            <w:r w:rsidRPr="00392CE0">
              <w:rPr>
                <w:rFonts w:ascii="Times New Roman" w:hAnsi="Times New Roman"/>
              </w:rPr>
              <w:t>н</w:t>
            </w:r>
            <w:r w:rsidRPr="00392CE0">
              <w:rPr>
                <w:rFonts w:ascii="Times New Roman" w:hAnsi="Times New Roman"/>
              </w:rPr>
              <w:t>ский</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1 340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931,64</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11 100</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8 178,47</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9 110,11</w:t>
            </w:r>
          </w:p>
        </w:tc>
      </w:tr>
      <w:tr w:rsidR="00A32DA7"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tcPr>
          <w:p w:rsidR="00A32DA7" w:rsidRPr="00392CE0" w:rsidRDefault="00A32DA7" w:rsidP="00876A15">
            <w:pPr>
              <w:spacing w:after="0" w:line="240" w:lineRule="auto"/>
              <w:rPr>
                <w:rFonts w:ascii="Times New Roman" w:hAnsi="Times New Roman"/>
              </w:rPr>
            </w:pPr>
            <w:r w:rsidRPr="00392CE0">
              <w:rPr>
                <w:rFonts w:ascii="Times New Roman" w:hAnsi="Times New Roman"/>
              </w:rPr>
              <w:t>Балт</w:t>
            </w:r>
            <w:r w:rsidRPr="00392CE0">
              <w:rPr>
                <w:rFonts w:ascii="Times New Roman" w:hAnsi="Times New Roman"/>
              </w:rPr>
              <w:t>а</w:t>
            </w:r>
            <w:r w:rsidRPr="00392CE0">
              <w:rPr>
                <w:rFonts w:ascii="Times New Roman" w:hAnsi="Times New Roman"/>
              </w:rPr>
              <w:t>синский</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8 500</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6 750,97</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6 750,97</w:t>
            </w:r>
          </w:p>
        </w:tc>
      </w:tr>
      <w:tr w:rsidR="00A32DA7"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tcPr>
          <w:p w:rsidR="00A32DA7" w:rsidRPr="00392CE0" w:rsidRDefault="00A32DA7" w:rsidP="00876A15">
            <w:pPr>
              <w:spacing w:after="0" w:line="240" w:lineRule="auto"/>
              <w:rPr>
                <w:rFonts w:ascii="Times New Roman" w:hAnsi="Times New Roman"/>
              </w:rPr>
            </w:pPr>
            <w:r w:rsidRPr="00392CE0">
              <w:rPr>
                <w:rFonts w:ascii="Times New Roman" w:hAnsi="Times New Roman"/>
              </w:rPr>
              <w:t>Бугул</w:t>
            </w:r>
            <w:r w:rsidRPr="00392CE0">
              <w:rPr>
                <w:rFonts w:ascii="Times New Roman" w:hAnsi="Times New Roman"/>
              </w:rPr>
              <w:t>ь</w:t>
            </w:r>
            <w:r w:rsidRPr="00392CE0">
              <w:rPr>
                <w:rFonts w:ascii="Times New Roman" w:hAnsi="Times New Roman"/>
              </w:rPr>
              <w:t>минский</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35 680</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34 892,35</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34 892,35</w:t>
            </w:r>
          </w:p>
        </w:tc>
      </w:tr>
      <w:tr w:rsidR="00A32DA7"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tcPr>
          <w:p w:rsidR="00A32DA7" w:rsidRPr="00392CE0" w:rsidRDefault="00A32DA7" w:rsidP="00876A15">
            <w:pPr>
              <w:spacing w:after="0" w:line="240" w:lineRule="auto"/>
              <w:rPr>
                <w:rFonts w:ascii="Times New Roman" w:hAnsi="Times New Roman"/>
              </w:rPr>
            </w:pPr>
            <w:r w:rsidRPr="00392CE0">
              <w:rPr>
                <w:rFonts w:ascii="Times New Roman" w:hAnsi="Times New Roman"/>
              </w:rPr>
              <w:t>Буинский</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12 902</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8 079,00</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8 079,00</w:t>
            </w:r>
          </w:p>
        </w:tc>
      </w:tr>
      <w:tr w:rsidR="00A32DA7"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tcPr>
          <w:p w:rsidR="00A32DA7" w:rsidRPr="00392CE0" w:rsidRDefault="00A32DA7" w:rsidP="00876A15">
            <w:pPr>
              <w:spacing w:after="0" w:line="240" w:lineRule="auto"/>
              <w:rPr>
                <w:rFonts w:ascii="Times New Roman" w:hAnsi="Times New Roman"/>
              </w:rPr>
            </w:pPr>
            <w:r w:rsidRPr="00392CE0">
              <w:rPr>
                <w:rFonts w:ascii="Times New Roman" w:hAnsi="Times New Roman"/>
              </w:rPr>
              <w:t>Верхнеусло</w:t>
            </w:r>
            <w:r w:rsidRPr="00392CE0">
              <w:rPr>
                <w:rFonts w:ascii="Times New Roman" w:hAnsi="Times New Roman"/>
              </w:rPr>
              <w:t>н</w:t>
            </w:r>
            <w:r w:rsidR="009C5EC1" w:rsidRPr="00392CE0">
              <w:rPr>
                <w:rFonts w:ascii="Times New Roman" w:hAnsi="Times New Roman"/>
              </w:rPr>
              <w:t>-</w:t>
            </w:r>
            <w:r w:rsidRPr="00392CE0">
              <w:rPr>
                <w:rFonts w:ascii="Times New Roman" w:hAnsi="Times New Roman"/>
              </w:rPr>
              <w:t>ский</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4 236</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4 472,32</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4 472,32</w:t>
            </w:r>
          </w:p>
        </w:tc>
      </w:tr>
      <w:tr w:rsidR="00A32DA7"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tcPr>
          <w:p w:rsidR="00A32DA7" w:rsidRPr="00392CE0" w:rsidRDefault="00A32DA7" w:rsidP="00876A15">
            <w:pPr>
              <w:spacing w:after="0" w:line="240" w:lineRule="auto"/>
              <w:rPr>
                <w:rFonts w:ascii="Times New Roman" w:hAnsi="Times New Roman"/>
              </w:rPr>
            </w:pPr>
            <w:r w:rsidRPr="00392CE0">
              <w:rPr>
                <w:rFonts w:ascii="Times New Roman" w:hAnsi="Times New Roman"/>
              </w:rPr>
              <w:t>Высок</w:t>
            </w:r>
            <w:r w:rsidRPr="00392CE0">
              <w:rPr>
                <w:rFonts w:ascii="Times New Roman" w:hAnsi="Times New Roman"/>
              </w:rPr>
              <w:t>о</w:t>
            </w:r>
            <w:r w:rsidRPr="00392CE0">
              <w:rPr>
                <w:rFonts w:ascii="Times New Roman" w:hAnsi="Times New Roman"/>
              </w:rPr>
              <w:t>горский</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8 979</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8 014,91</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8 014,91</w:t>
            </w:r>
          </w:p>
        </w:tc>
      </w:tr>
      <w:tr w:rsidR="00A32DA7"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tcPr>
          <w:p w:rsidR="00A32DA7" w:rsidRPr="00392CE0" w:rsidRDefault="00A32DA7" w:rsidP="00876A15">
            <w:pPr>
              <w:spacing w:after="0" w:line="240" w:lineRule="auto"/>
              <w:rPr>
                <w:rFonts w:ascii="Times New Roman" w:hAnsi="Times New Roman"/>
              </w:rPr>
            </w:pPr>
            <w:r w:rsidRPr="00392CE0">
              <w:rPr>
                <w:rFonts w:ascii="Times New Roman" w:hAnsi="Times New Roman"/>
              </w:rPr>
              <w:t>Дрожж</w:t>
            </w:r>
            <w:r w:rsidRPr="00392CE0">
              <w:rPr>
                <w:rFonts w:ascii="Times New Roman" w:hAnsi="Times New Roman"/>
              </w:rPr>
              <w:t>а</w:t>
            </w:r>
            <w:r w:rsidRPr="00392CE0">
              <w:rPr>
                <w:rFonts w:ascii="Times New Roman" w:hAnsi="Times New Roman"/>
              </w:rPr>
              <w:t>новский</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2 252</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3 562,69</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3 562,69</w:t>
            </w:r>
          </w:p>
        </w:tc>
      </w:tr>
      <w:tr w:rsidR="00A32DA7"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tcPr>
          <w:p w:rsidR="00A32DA7" w:rsidRPr="00392CE0" w:rsidRDefault="00A32DA7" w:rsidP="00876A15">
            <w:pPr>
              <w:spacing w:after="0" w:line="240" w:lineRule="auto"/>
              <w:rPr>
                <w:rFonts w:ascii="Times New Roman" w:hAnsi="Times New Roman"/>
              </w:rPr>
            </w:pPr>
            <w:r w:rsidRPr="00392CE0">
              <w:rPr>
                <w:rFonts w:ascii="Times New Roman" w:hAnsi="Times New Roman"/>
              </w:rPr>
              <w:t>Елабу</w:t>
            </w:r>
            <w:r w:rsidRPr="00392CE0">
              <w:rPr>
                <w:rFonts w:ascii="Times New Roman" w:hAnsi="Times New Roman"/>
              </w:rPr>
              <w:t>ж</w:t>
            </w:r>
            <w:r w:rsidRPr="00392CE0">
              <w:rPr>
                <w:rFonts w:ascii="Times New Roman" w:hAnsi="Times New Roman"/>
              </w:rPr>
              <w:t>ский</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1 674</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699,83</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42 451</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7 443,32</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27 498</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28 421,32</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36 564,47</w:t>
            </w:r>
          </w:p>
        </w:tc>
      </w:tr>
      <w:tr w:rsidR="00A32DA7"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tcPr>
          <w:p w:rsidR="00A32DA7" w:rsidRPr="00392CE0" w:rsidRDefault="00A32DA7" w:rsidP="00876A15">
            <w:pPr>
              <w:spacing w:after="0" w:line="240" w:lineRule="auto"/>
              <w:rPr>
                <w:rFonts w:ascii="Times New Roman" w:hAnsi="Times New Roman"/>
              </w:rPr>
            </w:pPr>
            <w:r w:rsidRPr="00392CE0">
              <w:rPr>
                <w:rFonts w:ascii="Times New Roman" w:hAnsi="Times New Roman"/>
              </w:rPr>
              <w:t>Заинский</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2 660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1 302,17</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26 514</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3 603,49</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19 349</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13 205,59</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18 111,25</w:t>
            </w:r>
          </w:p>
        </w:tc>
      </w:tr>
      <w:tr w:rsidR="00A32DA7"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tcPr>
          <w:p w:rsidR="00A32DA7" w:rsidRPr="00392CE0" w:rsidRDefault="00A32DA7" w:rsidP="00876A15">
            <w:pPr>
              <w:spacing w:after="0" w:line="240" w:lineRule="auto"/>
              <w:rPr>
                <w:rFonts w:ascii="Times New Roman" w:hAnsi="Times New Roman"/>
              </w:rPr>
            </w:pPr>
            <w:r w:rsidRPr="00392CE0">
              <w:rPr>
                <w:rFonts w:ascii="Times New Roman" w:hAnsi="Times New Roman"/>
              </w:rPr>
              <w:t>Зеленодол</w:t>
            </w:r>
            <w:r w:rsidRPr="00392CE0">
              <w:rPr>
                <w:rFonts w:ascii="Times New Roman" w:hAnsi="Times New Roman"/>
              </w:rPr>
              <w:t>ь</w:t>
            </w:r>
            <w:r w:rsidRPr="00392CE0">
              <w:rPr>
                <w:rFonts w:ascii="Times New Roman" w:hAnsi="Times New Roman"/>
              </w:rPr>
              <w:t>ский</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8 824</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3 761,52</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50 842</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43 196,62</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46 958,14</w:t>
            </w:r>
          </w:p>
        </w:tc>
      </w:tr>
      <w:tr w:rsidR="00A32DA7"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tcPr>
          <w:p w:rsidR="00A32DA7" w:rsidRPr="00392CE0" w:rsidRDefault="00A32DA7" w:rsidP="00876A15">
            <w:pPr>
              <w:spacing w:after="0" w:line="240" w:lineRule="auto"/>
              <w:rPr>
                <w:rFonts w:ascii="Times New Roman" w:hAnsi="Times New Roman"/>
              </w:rPr>
            </w:pPr>
            <w:r w:rsidRPr="00392CE0">
              <w:rPr>
                <w:rFonts w:ascii="Times New Roman" w:hAnsi="Times New Roman"/>
              </w:rPr>
              <w:t>Кайби</w:t>
            </w:r>
            <w:r w:rsidRPr="00392CE0">
              <w:rPr>
                <w:rFonts w:ascii="Times New Roman" w:hAnsi="Times New Roman"/>
              </w:rPr>
              <w:t>ц</w:t>
            </w:r>
            <w:r w:rsidRPr="00392CE0">
              <w:rPr>
                <w:rFonts w:ascii="Times New Roman" w:hAnsi="Times New Roman"/>
              </w:rPr>
              <w:t>кий</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3 051</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3 939,10</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3 939,10</w:t>
            </w:r>
          </w:p>
        </w:tc>
      </w:tr>
      <w:tr w:rsidR="00A32DA7"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tcPr>
          <w:p w:rsidR="00A32DA7" w:rsidRPr="00392CE0" w:rsidRDefault="00A32DA7" w:rsidP="00876A15">
            <w:pPr>
              <w:spacing w:after="0" w:line="240" w:lineRule="auto"/>
              <w:rPr>
                <w:rFonts w:ascii="Times New Roman" w:hAnsi="Times New Roman"/>
              </w:rPr>
            </w:pPr>
            <w:r w:rsidRPr="00392CE0">
              <w:rPr>
                <w:rFonts w:ascii="Times New Roman" w:hAnsi="Times New Roman"/>
              </w:rPr>
              <w:t>Камско-Устьин-ский</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5 544</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6 086,84</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6 086,84</w:t>
            </w:r>
          </w:p>
        </w:tc>
      </w:tr>
      <w:tr w:rsidR="00A32DA7"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tcPr>
          <w:p w:rsidR="00A32DA7" w:rsidRPr="00392CE0" w:rsidRDefault="00A32DA7" w:rsidP="00876A15">
            <w:pPr>
              <w:spacing w:after="0" w:line="240" w:lineRule="auto"/>
              <w:rPr>
                <w:rFonts w:ascii="Times New Roman" w:hAnsi="Times New Roman"/>
              </w:rPr>
            </w:pPr>
            <w:r w:rsidRPr="00392CE0">
              <w:rPr>
                <w:rFonts w:ascii="Times New Roman" w:hAnsi="Times New Roman"/>
              </w:rPr>
              <w:t>Кукмо</w:t>
            </w:r>
            <w:r w:rsidRPr="00392CE0">
              <w:rPr>
                <w:rFonts w:ascii="Times New Roman" w:hAnsi="Times New Roman"/>
              </w:rPr>
              <w:t>р</w:t>
            </w:r>
            <w:r w:rsidRPr="00392CE0">
              <w:rPr>
                <w:rFonts w:ascii="Times New Roman" w:hAnsi="Times New Roman"/>
              </w:rPr>
              <w:t>ский</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7 810</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6 184,88</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6 184,88</w:t>
            </w:r>
          </w:p>
        </w:tc>
      </w:tr>
      <w:tr w:rsidR="00A32DA7"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tcPr>
          <w:p w:rsidR="00A32DA7" w:rsidRPr="00392CE0" w:rsidRDefault="00A32DA7" w:rsidP="00876A15">
            <w:pPr>
              <w:spacing w:after="0" w:line="240" w:lineRule="auto"/>
              <w:rPr>
                <w:rFonts w:ascii="Times New Roman" w:hAnsi="Times New Roman"/>
              </w:rPr>
            </w:pPr>
            <w:r w:rsidRPr="00392CE0">
              <w:rPr>
                <w:rFonts w:ascii="Times New Roman" w:hAnsi="Times New Roman"/>
              </w:rPr>
              <w:t>Лаише</w:t>
            </w:r>
            <w:r w:rsidRPr="00392CE0">
              <w:rPr>
                <w:rFonts w:ascii="Times New Roman" w:hAnsi="Times New Roman"/>
              </w:rPr>
              <w:t>в</w:t>
            </w:r>
            <w:r w:rsidRPr="00392CE0">
              <w:rPr>
                <w:rFonts w:ascii="Times New Roman" w:hAnsi="Times New Roman"/>
              </w:rPr>
              <w:t>ский</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8 109</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9 000,00</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9 000,00</w:t>
            </w:r>
          </w:p>
        </w:tc>
      </w:tr>
      <w:tr w:rsidR="00A32DA7"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tcPr>
          <w:p w:rsidR="00A32DA7" w:rsidRPr="00392CE0" w:rsidRDefault="00A32DA7" w:rsidP="00876A15">
            <w:pPr>
              <w:spacing w:after="0" w:line="240" w:lineRule="auto"/>
              <w:rPr>
                <w:rFonts w:ascii="Times New Roman" w:hAnsi="Times New Roman"/>
              </w:rPr>
            </w:pPr>
            <w:r w:rsidRPr="00392CE0">
              <w:rPr>
                <w:rFonts w:ascii="Times New Roman" w:hAnsi="Times New Roman"/>
              </w:rPr>
              <w:t>Ленин</w:t>
            </w:r>
            <w:r w:rsidRPr="00392CE0">
              <w:rPr>
                <w:rFonts w:ascii="Times New Roman" w:hAnsi="Times New Roman"/>
              </w:rPr>
              <w:t>о</w:t>
            </w:r>
            <w:r w:rsidRPr="00392CE0">
              <w:rPr>
                <w:rFonts w:ascii="Times New Roman" w:hAnsi="Times New Roman"/>
              </w:rPr>
              <w:t>горский</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28 257</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30 109,80</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30 109,80</w:t>
            </w:r>
          </w:p>
        </w:tc>
      </w:tr>
      <w:tr w:rsidR="00A32DA7"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tcPr>
          <w:p w:rsidR="00A32DA7" w:rsidRPr="00392CE0" w:rsidRDefault="00A32DA7" w:rsidP="00876A15">
            <w:pPr>
              <w:spacing w:after="0" w:line="240" w:lineRule="auto"/>
              <w:rPr>
                <w:rFonts w:ascii="Times New Roman" w:hAnsi="Times New Roman"/>
              </w:rPr>
            </w:pPr>
            <w:r w:rsidRPr="00392CE0">
              <w:rPr>
                <w:rFonts w:ascii="Times New Roman" w:hAnsi="Times New Roman"/>
              </w:rPr>
              <w:t>Мам</w:t>
            </w:r>
            <w:r w:rsidRPr="00392CE0">
              <w:rPr>
                <w:rFonts w:ascii="Times New Roman" w:hAnsi="Times New Roman"/>
              </w:rPr>
              <w:t>а</w:t>
            </w:r>
            <w:r w:rsidRPr="00392CE0">
              <w:rPr>
                <w:rFonts w:ascii="Times New Roman" w:hAnsi="Times New Roman"/>
              </w:rPr>
              <w:t>дышский</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14 564</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8 051,82</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8 051,82</w:t>
            </w:r>
          </w:p>
        </w:tc>
      </w:tr>
      <w:tr w:rsidR="00A32DA7"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tcPr>
          <w:p w:rsidR="00A32DA7" w:rsidRPr="00392CE0" w:rsidRDefault="00A32DA7" w:rsidP="00876A15">
            <w:pPr>
              <w:spacing w:after="0" w:line="240" w:lineRule="auto"/>
              <w:rPr>
                <w:rFonts w:ascii="Times New Roman" w:hAnsi="Times New Roman"/>
              </w:rPr>
            </w:pPr>
            <w:r w:rsidRPr="00392CE0">
              <w:rPr>
                <w:rFonts w:ascii="Times New Roman" w:hAnsi="Times New Roman"/>
              </w:rPr>
              <w:t>Мендел</w:t>
            </w:r>
            <w:r w:rsidRPr="00392CE0">
              <w:rPr>
                <w:rFonts w:ascii="Times New Roman" w:hAnsi="Times New Roman"/>
              </w:rPr>
              <w:t>е</w:t>
            </w:r>
            <w:r w:rsidRPr="00392CE0">
              <w:rPr>
                <w:rFonts w:ascii="Times New Roman" w:hAnsi="Times New Roman"/>
              </w:rPr>
              <w:t>евский</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9 508</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7 684,40</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7 684,40</w:t>
            </w:r>
          </w:p>
        </w:tc>
      </w:tr>
      <w:tr w:rsidR="00A32DA7"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tcPr>
          <w:p w:rsidR="00A32DA7" w:rsidRPr="00392CE0" w:rsidRDefault="00A32DA7" w:rsidP="00876A15">
            <w:pPr>
              <w:spacing w:after="0" w:line="240" w:lineRule="auto"/>
              <w:rPr>
                <w:rFonts w:ascii="Times New Roman" w:hAnsi="Times New Roman"/>
              </w:rPr>
            </w:pPr>
            <w:r w:rsidRPr="00392CE0">
              <w:rPr>
                <w:rFonts w:ascii="Times New Roman" w:hAnsi="Times New Roman"/>
              </w:rPr>
              <w:t>Менз</w:t>
            </w:r>
            <w:r w:rsidRPr="00392CE0">
              <w:rPr>
                <w:rFonts w:ascii="Times New Roman" w:hAnsi="Times New Roman"/>
              </w:rPr>
              <w:t>е</w:t>
            </w:r>
            <w:r w:rsidRPr="00392CE0">
              <w:rPr>
                <w:rFonts w:ascii="Times New Roman" w:hAnsi="Times New Roman"/>
              </w:rPr>
              <w:t>линский</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9 185</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4 591,58</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4 591,58</w:t>
            </w:r>
          </w:p>
        </w:tc>
      </w:tr>
      <w:tr w:rsidR="00A32DA7"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tcPr>
          <w:p w:rsidR="00A32DA7" w:rsidRPr="00392CE0" w:rsidRDefault="00A32DA7" w:rsidP="00876A15">
            <w:pPr>
              <w:spacing w:after="0" w:line="240" w:lineRule="auto"/>
              <w:rPr>
                <w:rFonts w:ascii="Times New Roman" w:hAnsi="Times New Roman"/>
              </w:rPr>
            </w:pPr>
            <w:r w:rsidRPr="00392CE0">
              <w:rPr>
                <w:rFonts w:ascii="Times New Roman" w:hAnsi="Times New Roman"/>
              </w:rPr>
              <w:t>Мусл</w:t>
            </w:r>
            <w:r w:rsidRPr="00392CE0">
              <w:rPr>
                <w:rFonts w:ascii="Times New Roman" w:hAnsi="Times New Roman"/>
              </w:rPr>
              <w:t>ю</w:t>
            </w:r>
            <w:r w:rsidRPr="00392CE0">
              <w:rPr>
                <w:rFonts w:ascii="Times New Roman" w:hAnsi="Times New Roman"/>
              </w:rPr>
              <w:t>мовский</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6 939</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4 829,94</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4 829,94</w:t>
            </w:r>
          </w:p>
        </w:tc>
      </w:tr>
      <w:tr w:rsidR="00A32DA7"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tcPr>
          <w:p w:rsidR="00A32DA7" w:rsidRPr="00392CE0" w:rsidRDefault="00A32DA7" w:rsidP="00876A15">
            <w:pPr>
              <w:spacing w:after="0" w:line="240" w:lineRule="auto"/>
              <w:rPr>
                <w:rFonts w:ascii="Times New Roman" w:hAnsi="Times New Roman"/>
              </w:rPr>
            </w:pPr>
            <w:r w:rsidRPr="00392CE0">
              <w:rPr>
                <w:rFonts w:ascii="Times New Roman" w:hAnsi="Times New Roman"/>
              </w:rPr>
              <w:t>Нижн</w:t>
            </w:r>
            <w:r w:rsidRPr="00392CE0">
              <w:rPr>
                <w:rFonts w:ascii="Times New Roman" w:hAnsi="Times New Roman"/>
              </w:rPr>
              <w:t>е</w:t>
            </w:r>
            <w:r w:rsidRPr="00392CE0">
              <w:rPr>
                <w:rFonts w:ascii="Times New Roman" w:hAnsi="Times New Roman"/>
              </w:rPr>
              <w:t>камский</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5 557</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1 590,36</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67 499</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76 000,68</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77 591,04</w:t>
            </w:r>
          </w:p>
        </w:tc>
      </w:tr>
      <w:tr w:rsidR="00A32DA7"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tcPr>
          <w:p w:rsidR="00A32DA7" w:rsidRPr="00392CE0" w:rsidRDefault="00A32DA7" w:rsidP="00876A15">
            <w:pPr>
              <w:spacing w:after="0" w:line="240" w:lineRule="auto"/>
              <w:rPr>
                <w:rFonts w:ascii="Times New Roman" w:hAnsi="Times New Roman"/>
              </w:rPr>
            </w:pPr>
            <w:r w:rsidRPr="00392CE0">
              <w:rPr>
                <w:rFonts w:ascii="Times New Roman" w:hAnsi="Times New Roman"/>
              </w:rPr>
              <w:t>Новошеш</w:t>
            </w:r>
            <w:r w:rsidR="009C5EC1" w:rsidRPr="00392CE0">
              <w:rPr>
                <w:rFonts w:ascii="Times New Roman" w:hAnsi="Times New Roman"/>
              </w:rPr>
              <w:t>-</w:t>
            </w:r>
            <w:r w:rsidRPr="00392CE0">
              <w:rPr>
                <w:rFonts w:ascii="Times New Roman" w:hAnsi="Times New Roman"/>
              </w:rPr>
              <w:t>ми</w:t>
            </w:r>
            <w:r w:rsidRPr="00392CE0">
              <w:rPr>
                <w:rFonts w:ascii="Times New Roman" w:hAnsi="Times New Roman"/>
              </w:rPr>
              <w:t>н</w:t>
            </w:r>
            <w:r w:rsidRPr="00392CE0">
              <w:rPr>
                <w:rFonts w:ascii="Times New Roman" w:hAnsi="Times New Roman"/>
              </w:rPr>
              <w:t>ский</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2 345</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1 711,21</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3 450</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4 184,61</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5 895,82</w:t>
            </w:r>
          </w:p>
        </w:tc>
      </w:tr>
      <w:tr w:rsidR="00A32DA7"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tcPr>
          <w:p w:rsidR="00A32DA7" w:rsidRPr="00392CE0" w:rsidRDefault="00A32DA7" w:rsidP="00876A15">
            <w:pPr>
              <w:spacing w:after="0" w:line="240" w:lineRule="auto"/>
              <w:rPr>
                <w:rFonts w:ascii="Times New Roman" w:hAnsi="Times New Roman"/>
              </w:rPr>
            </w:pPr>
            <w:r w:rsidRPr="00392CE0">
              <w:rPr>
                <w:rFonts w:ascii="Times New Roman" w:hAnsi="Times New Roman"/>
              </w:rPr>
              <w:t>Нурла</w:t>
            </w:r>
            <w:r w:rsidRPr="00392CE0">
              <w:rPr>
                <w:rFonts w:ascii="Times New Roman" w:hAnsi="Times New Roman"/>
              </w:rPr>
              <w:t>т</w:t>
            </w:r>
            <w:r w:rsidRPr="00392CE0">
              <w:rPr>
                <w:rFonts w:ascii="Times New Roman" w:hAnsi="Times New Roman"/>
              </w:rPr>
              <w:t>ский</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19 698</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11 953,57</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11 953,57</w:t>
            </w:r>
          </w:p>
        </w:tc>
      </w:tr>
      <w:tr w:rsidR="00A32DA7"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tcPr>
          <w:p w:rsidR="00A32DA7" w:rsidRPr="00392CE0" w:rsidRDefault="00A32DA7" w:rsidP="00876A15">
            <w:pPr>
              <w:spacing w:after="0" w:line="240" w:lineRule="auto"/>
              <w:rPr>
                <w:rFonts w:ascii="Times New Roman" w:hAnsi="Times New Roman"/>
              </w:rPr>
            </w:pPr>
            <w:r w:rsidRPr="00392CE0">
              <w:rPr>
                <w:rFonts w:ascii="Times New Roman" w:hAnsi="Times New Roman"/>
              </w:rPr>
              <w:t>Пестр</w:t>
            </w:r>
            <w:r w:rsidRPr="00392CE0">
              <w:rPr>
                <w:rFonts w:ascii="Times New Roman" w:hAnsi="Times New Roman"/>
              </w:rPr>
              <w:t>е</w:t>
            </w:r>
            <w:r w:rsidRPr="00392CE0">
              <w:rPr>
                <w:rFonts w:ascii="Times New Roman" w:hAnsi="Times New Roman"/>
              </w:rPr>
              <w:t>чинский</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8 777</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9 228,05</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9 228,05</w:t>
            </w:r>
          </w:p>
        </w:tc>
      </w:tr>
      <w:tr w:rsidR="00A32DA7"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tcPr>
          <w:p w:rsidR="00A32DA7" w:rsidRPr="00392CE0" w:rsidRDefault="00A32DA7" w:rsidP="00876A15">
            <w:pPr>
              <w:spacing w:after="0" w:line="240" w:lineRule="auto"/>
              <w:rPr>
                <w:rFonts w:ascii="Times New Roman" w:hAnsi="Times New Roman"/>
              </w:rPr>
            </w:pPr>
            <w:r w:rsidRPr="00392CE0">
              <w:rPr>
                <w:rFonts w:ascii="Times New Roman" w:hAnsi="Times New Roman"/>
              </w:rPr>
              <w:t>Рыбно-Сло</w:t>
            </w:r>
            <w:r w:rsidR="009C5EC1" w:rsidRPr="00392CE0">
              <w:rPr>
                <w:rFonts w:ascii="Times New Roman" w:hAnsi="Times New Roman"/>
              </w:rPr>
              <w:t>-</w:t>
            </w:r>
            <w:r w:rsidRPr="00392CE0">
              <w:rPr>
                <w:rFonts w:ascii="Times New Roman" w:hAnsi="Times New Roman"/>
              </w:rPr>
              <w:t>бодский</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8 872</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12 300,00</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12 300,00</w:t>
            </w:r>
          </w:p>
        </w:tc>
      </w:tr>
      <w:tr w:rsidR="00A32DA7"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tcPr>
          <w:p w:rsidR="00A32DA7" w:rsidRPr="00392CE0" w:rsidRDefault="00A32DA7" w:rsidP="00876A15">
            <w:pPr>
              <w:spacing w:after="0" w:line="240" w:lineRule="auto"/>
              <w:rPr>
                <w:rFonts w:ascii="Times New Roman" w:hAnsi="Times New Roman"/>
              </w:rPr>
            </w:pPr>
            <w:r w:rsidRPr="00392CE0">
              <w:rPr>
                <w:rFonts w:ascii="Times New Roman" w:hAnsi="Times New Roman"/>
              </w:rPr>
              <w:lastRenderedPageBreak/>
              <w:t>Саби</w:t>
            </w:r>
            <w:r w:rsidRPr="00392CE0">
              <w:rPr>
                <w:rFonts w:ascii="Times New Roman" w:hAnsi="Times New Roman"/>
              </w:rPr>
              <w:t>н</w:t>
            </w:r>
            <w:r w:rsidRPr="00392CE0">
              <w:rPr>
                <w:rFonts w:ascii="Times New Roman" w:hAnsi="Times New Roman"/>
              </w:rPr>
              <w:t>ский</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7 601</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10 393,69</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10 393,69</w:t>
            </w:r>
          </w:p>
        </w:tc>
      </w:tr>
      <w:tr w:rsidR="00A32DA7"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tcPr>
          <w:p w:rsidR="00A32DA7" w:rsidRPr="00392CE0" w:rsidRDefault="00A32DA7" w:rsidP="00876A15">
            <w:pPr>
              <w:spacing w:after="0" w:line="240" w:lineRule="auto"/>
              <w:rPr>
                <w:rFonts w:ascii="Times New Roman" w:hAnsi="Times New Roman"/>
              </w:rPr>
            </w:pPr>
            <w:r w:rsidRPr="00392CE0">
              <w:rPr>
                <w:rFonts w:ascii="Times New Roman" w:hAnsi="Times New Roman"/>
              </w:rPr>
              <w:t>Сарм</w:t>
            </w:r>
            <w:r w:rsidRPr="00392CE0">
              <w:rPr>
                <w:rFonts w:ascii="Times New Roman" w:hAnsi="Times New Roman"/>
              </w:rPr>
              <w:t>а</w:t>
            </w:r>
            <w:r w:rsidRPr="00392CE0">
              <w:rPr>
                <w:rFonts w:ascii="Times New Roman" w:hAnsi="Times New Roman"/>
              </w:rPr>
              <w:t>новский</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8 732</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10 110,00</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10 110,00</w:t>
            </w:r>
          </w:p>
        </w:tc>
      </w:tr>
      <w:tr w:rsidR="00A32DA7"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tcPr>
          <w:p w:rsidR="00A32DA7" w:rsidRPr="00392CE0" w:rsidRDefault="00A32DA7" w:rsidP="00876A15">
            <w:pPr>
              <w:spacing w:after="0" w:line="240" w:lineRule="auto"/>
              <w:rPr>
                <w:rFonts w:ascii="Times New Roman" w:hAnsi="Times New Roman"/>
              </w:rPr>
            </w:pPr>
            <w:r w:rsidRPr="00392CE0">
              <w:rPr>
                <w:rFonts w:ascii="Times New Roman" w:hAnsi="Times New Roman"/>
              </w:rPr>
              <w:t>Спасский</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6 564</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10 329,31</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10 329,31</w:t>
            </w:r>
          </w:p>
        </w:tc>
      </w:tr>
      <w:tr w:rsidR="00A32DA7"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tcPr>
          <w:p w:rsidR="00A32DA7" w:rsidRPr="00392CE0" w:rsidRDefault="00A32DA7" w:rsidP="00876A15">
            <w:pPr>
              <w:spacing w:after="0" w:line="240" w:lineRule="auto"/>
              <w:rPr>
                <w:rFonts w:ascii="Times New Roman" w:hAnsi="Times New Roman"/>
              </w:rPr>
            </w:pPr>
            <w:r w:rsidRPr="00392CE0">
              <w:rPr>
                <w:rFonts w:ascii="Times New Roman" w:hAnsi="Times New Roman"/>
              </w:rPr>
              <w:t>Тетю</w:t>
            </w:r>
            <w:r w:rsidRPr="00392CE0">
              <w:rPr>
                <w:rFonts w:ascii="Times New Roman" w:hAnsi="Times New Roman"/>
              </w:rPr>
              <w:t>ш</w:t>
            </w:r>
            <w:r w:rsidRPr="00392CE0">
              <w:rPr>
                <w:rFonts w:ascii="Times New Roman" w:hAnsi="Times New Roman"/>
              </w:rPr>
              <w:t>ский</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6 732</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11 433,91</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11 433,91</w:t>
            </w:r>
          </w:p>
        </w:tc>
      </w:tr>
      <w:tr w:rsidR="00A32DA7"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tcPr>
          <w:p w:rsidR="00A32DA7" w:rsidRPr="00392CE0" w:rsidRDefault="00A32DA7" w:rsidP="00876A15">
            <w:pPr>
              <w:spacing w:after="0" w:line="240" w:lineRule="auto"/>
              <w:rPr>
                <w:rFonts w:ascii="Times New Roman" w:hAnsi="Times New Roman"/>
              </w:rPr>
            </w:pPr>
            <w:r w:rsidRPr="00392CE0">
              <w:rPr>
                <w:rFonts w:ascii="Times New Roman" w:hAnsi="Times New Roman"/>
              </w:rPr>
              <w:t>Тукае</w:t>
            </w:r>
            <w:r w:rsidRPr="00392CE0">
              <w:rPr>
                <w:rFonts w:ascii="Times New Roman" w:hAnsi="Times New Roman"/>
              </w:rPr>
              <w:t>в</w:t>
            </w:r>
            <w:r w:rsidRPr="00392CE0">
              <w:rPr>
                <w:rFonts w:ascii="Times New Roman" w:hAnsi="Times New Roman"/>
              </w:rPr>
              <w:t>ский</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674</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513,16</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3 492</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3 748,41</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4 261,57</w:t>
            </w:r>
          </w:p>
        </w:tc>
      </w:tr>
      <w:tr w:rsidR="00A32DA7"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tcPr>
          <w:p w:rsidR="00A32DA7" w:rsidRPr="00392CE0" w:rsidRDefault="00A32DA7" w:rsidP="00876A15">
            <w:pPr>
              <w:spacing w:after="0" w:line="240" w:lineRule="auto"/>
              <w:rPr>
                <w:rFonts w:ascii="Times New Roman" w:hAnsi="Times New Roman"/>
              </w:rPr>
            </w:pPr>
            <w:r w:rsidRPr="00392CE0">
              <w:rPr>
                <w:rFonts w:ascii="Times New Roman" w:hAnsi="Times New Roman"/>
              </w:rPr>
              <w:t>Тюлячи</w:t>
            </w:r>
            <w:r w:rsidRPr="00392CE0">
              <w:rPr>
                <w:rFonts w:ascii="Times New Roman" w:hAnsi="Times New Roman"/>
              </w:rPr>
              <w:t>н</w:t>
            </w:r>
            <w:r w:rsidRPr="00392CE0">
              <w:rPr>
                <w:rFonts w:ascii="Times New Roman" w:hAnsi="Times New Roman"/>
              </w:rPr>
              <w:t>ский</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4 452</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3 486,00</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3 486,00</w:t>
            </w:r>
          </w:p>
        </w:tc>
      </w:tr>
      <w:tr w:rsidR="00A32DA7"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tcPr>
          <w:p w:rsidR="00A32DA7" w:rsidRPr="00392CE0" w:rsidRDefault="00A32DA7" w:rsidP="00876A15">
            <w:pPr>
              <w:spacing w:after="0" w:line="240" w:lineRule="auto"/>
              <w:rPr>
                <w:rFonts w:ascii="Times New Roman" w:hAnsi="Times New Roman"/>
              </w:rPr>
            </w:pPr>
            <w:r w:rsidRPr="00392CE0">
              <w:rPr>
                <w:rFonts w:ascii="Times New Roman" w:hAnsi="Times New Roman"/>
              </w:rPr>
              <w:t>Чере</w:t>
            </w:r>
            <w:r w:rsidRPr="00392CE0">
              <w:rPr>
                <w:rFonts w:ascii="Times New Roman" w:hAnsi="Times New Roman"/>
              </w:rPr>
              <w:t>м</w:t>
            </w:r>
            <w:r w:rsidRPr="00392CE0">
              <w:rPr>
                <w:rFonts w:ascii="Times New Roman" w:hAnsi="Times New Roman"/>
              </w:rPr>
              <w:t>шанский</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6 452</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5 213,92</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5 213,92</w:t>
            </w:r>
          </w:p>
        </w:tc>
      </w:tr>
      <w:tr w:rsidR="00A32DA7"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tcPr>
          <w:p w:rsidR="00A32DA7" w:rsidRPr="00392CE0" w:rsidRDefault="00A32DA7" w:rsidP="00876A15">
            <w:pPr>
              <w:spacing w:after="0" w:line="240" w:lineRule="auto"/>
              <w:rPr>
                <w:rFonts w:ascii="Times New Roman" w:hAnsi="Times New Roman"/>
              </w:rPr>
            </w:pPr>
            <w:r w:rsidRPr="00392CE0">
              <w:rPr>
                <w:rFonts w:ascii="Times New Roman" w:hAnsi="Times New Roman"/>
              </w:rPr>
              <w:t>Чист</w:t>
            </w:r>
            <w:r w:rsidRPr="00392CE0">
              <w:rPr>
                <w:rFonts w:ascii="Times New Roman" w:hAnsi="Times New Roman"/>
              </w:rPr>
              <w:t>о</w:t>
            </w:r>
            <w:r w:rsidRPr="00392CE0">
              <w:rPr>
                <w:rFonts w:ascii="Times New Roman" w:hAnsi="Times New Roman"/>
              </w:rPr>
              <w:t>польский</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680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336,19</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11 020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1 832,93</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26 028</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28 826,30</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30 995,42</w:t>
            </w:r>
          </w:p>
        </w:tc>
      </w:tr>
      <w:tr w:rsidR="00A32DA7"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tcPr>
          <w:p w:rsidR="00A32DA7" w:rsidRPr="00392CE0" w:rsidRDefault="00A32DA7" w:rsidP="00876A15">
            <w:pPr>
              <w:spacing w:after="0" w:line="240" w:lineRule="auto"/>
              <w:rPr>
                <w:rFonts w:ascii="Times New Roman" w:hAnsi="Times New Roman"/>
              </w:rPr>
            </w:pPr>
            <w:r w:rsidRPr="00392CE0">
              <w:rPr>
                <w:rFonts w:ascii="Times New Roman" w:hAnsi="Times New Roman"/>
              </w:rPr>
              <w:t>Ютази</w:t>
            </w:r>
            <w:r w:rsidRPr="00392CE0">
              <w:rPr>
                <w:rFonts w:ascii="Times New Roman" w:hAnsi="Times New Roman"/>
              </w:rPr>
              <w:t>н</w:t>
            </w:r>
            <w:r w:rsidRPr="00392CE0">
              <w:rPr>
                <w:rFonts w:ascii="Times New Roman" w:hAnsi="Times New Roman"/>
              </w:rPr>
              <w:t>ский</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7 155</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6 670,00</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6 670,00</w:t>
            </w:r>
          </w:p>
        </w:tc>
      </w:tr>
      <w:tr w:rsidR="00A32DA7" w:rsidRPr="00392CE0">
        <w:trPr>
          <w:trHeight w:val="285"/>
        </w:trPr>
        <w:tc>
          <w:tcPr>
            <w:tcW w:w="1800" w:type="dxa"/>
            <w:tcBorders>
              <w:top w:val="single" w:sz="4" w:space="0" w:color="auto"/>
              <w:left w:val="single" w:sz="4" w:space="0" w:color="auto"/>
              <w:bottom w:val="single" w:sz="4" w:space="0" w:color="auto"/>
              <w:right w:val="single" w:sz="4" w:space="0" w:color="auto"/>
            </w:tcBorders>
            <w:shd w:val="clear" w:color="auto" w:fill="auto"/>
          </w:tcPr>
          <w:p w:rsidR="00A32DA7" w:rsidRPr="00392CE0" w:rsidRDefault="009C5EC1" w:rsidP="00876A15">
            <w:pPr>
              <w:spacing w:after="0" w:line="240" w:lineRule="auto"/>
              <w:rPr>
                <w:rFonts w:ascii="Times New Roman" w:hAnsi="Times New Roman"/>
              </w:rPr>
            </w:pPr>
            <w:r w:rsidRPr="00392CE0">
              <w:rPr>
                <w:rFonts w:ascii="Times New Roman" w:hAnsi="Times New Roman"/>
              </w:rPr>
              <w:t>г.</w:t>
            </w:r>
            <w:r w:rsidR="00A32DA7" w:rsidRPr="00392CE0">
              <w:rPr>
                <w:rFonts w:ascii="Times New Roman" w:hAnsi="Times New Roman"/>
              </w:rPr>
              <w:t>Набережные Че</w:t>
            </w:r>
            <w:r w:rsidR="00A32DA7" w:rsidRPr="00392CE0">
              <w:rPr>
                <w:rFonts w:ascii="Times New Roman" w:hAnsi="Times New Roman"/>
              </w:rPr>
              <w:t>л</w:t>
            </w:r>
            <w:r w:rsidR="00A32DA7" w:rsidRPr="00392CE0">
              <w:rPr>
                <w:rFonts w:ascii="Times New Roman" w:hAnsi="Times New Roman"/>
              </w:rPr>
              <w:t>ны</w:t>
            </w:r>
            <w:r w:rsidR="00DE3694" w:rsidRPr="00392CE0">
              <w:rPr>
                <w:rFonts w:ascii="Times New Roman" w:hAnsi="Times New Roman"/>
              </w:rPr>
              <w:t>**</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1 235</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4 183,65</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44 646</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18 548,57</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5 950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1 702,83</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146 105</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174 130,70</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888,52</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199 454,27</w:t>
            </w:r>
          </w:p>
        </w:tc>
      </w:tr>
      <w:tr w:rsidR="00A32DA7"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tcPr>
          <w:p w:rsidR="00A32DA7" w:rsidRPr="00392CE0" w:rsidRDefault="009C5EC1" w:rsidP="00876A15">
            <w:pPr>
              <w:spacing w:after="0" w:line="240" w:lineRule="auto"/>
              <w:rPr>
                <w:rFonts w:ascii="Times New Roman" w:hAnsi="Times New Roman"/>
              </w:rPr>
            </w:pPr>
            <w:r w:rsidRPr="00392CE0">
              <w:rPr>
                <w:rFonts w:ascii="Times New Roman" w:hAnsi="Times New Roman"/>
              </w:rPr>
              <w:t>г.</w:t>
            </w:r>
            <w:r w:rsidR="00A32DA7" w:rsidRPr="00392CE0">
              <w:rPr>
                <w:rFonts w:ascii="Times New Roman" w:hAnsi="Times New Roman"/>
              </w:rPr>
              <w:t>Казань</w:t>
            </w:r>
            <w:r w:rsidR="00DE3694" w:rsidRPr="00392CE0">
              <w:rPr>
                <w:rFonts w:ascii="Times New Roman" w:hAnsi="Times New Roman"/>
              </w:rPr>
              <w:t>**</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56 632</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88 316,40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50 532</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17 119,21</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11 525</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3 298,34</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355 285</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435 270,48</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33 135,82</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577 140,25</w:t>
            </w:r>
          </w:p>
        </w:tc>
      </w:tr>
      <w:tr w:rsidR="00A32DA7" w:rsidRPr="00392CE0">
        <w:trPr>
          <w:trHeight w:val="303"/>
        </w:trPr>
        <w:tc>
          <w:tcPr>
            <w:tcW w:w="1800" w:type="dxa"/>
            <w:tcBorders>
              <w:top w:val="single" w:sz="4" w:space="0" w:color="auto"/>
              <w:left w:val="single" w:sz="4" w:space="0" w:color="auto"/>
              <w:bottom w:val="single" w:sz="4" w:space="0" w:color="auto"/>
              <w:right w:val="single" w:sz="4" w:space="0" w:color="auto"/>
            </w:tcBorders>
            <w:shd w:val="clear" w:color="auto" w:fill="auto"/>
          </w:tcPr>
          <w:p w:rsidR="00A32DA7" w:rsidRPr="00392CE0" w:rsidRDefault="00A32DA7" w:rsidP="00876A15">
            <w:pPr>
              <w:spacing w:after="0" w:line="240" w:lineRule="auto"/>
              <w:rPr>
                <w:rFonts w:ascii="Times New Roman" w:hAnsi="Times New Roman"/>
                <w:bCs/>
                <w:sz w:val="16"/>
                <w:szCs w:val="16"/>
              </w:rPr>
            </w:pPr>
            <w:r w:rsidRPr="00392CE0">
              <w:rPr>
                <w:rFonts w:ascii="Times New Roman" w:hAnsi="Times New Roman"/>
                <w:bCs/>
                <w:sz w:val="16"/>
                <w:szCs w:val="16"/>
              </w:rPr>
              <w:t>Республиканские медицинские учре</w:t>
            </w:r>
            <w:r w:rsidRPr="00392CE0">
              <w:rPr>
                <w:rFonts w:ascii="Times New Roman" w:hAnsi="Times New Roman"/>
                <w:bCs/>
                <w:sz w:val="16"/>
                <w:szCs w:val="16"/>
              </w:rPr>
              <w:t>ж</w:t>
            </w:r>
            <w:r w:rsidRPr="00392CE0">
              <w:rPr>
                <w:rFonts w:ascii="Times New Roman" w:hAnsi="Times New Roman"/>
                <w:bCs/>
                <w:sz w:val="16"/>
                <w:szCs w:val="16"/>
              </w:rPr>
              <w:t>дения</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b/>
                <w:bCs/>
                <w:sz w:val="16"/>
                <w:szCs w:val="16"/>
              </w:rPr>
            </w:pPr>
            <w:r w:rsidRPr="00392CE0">
              <w:rPr>
                <w:rFonts w:ascii="Times New Roman" w:eastAsia="Times New Roman" w:hAnsi="Times New Roman" w:cs="Times New Roman"/>
                <w:b/>
                <w:bCs/>
                <w:sz w:val="16"/>
                <w:szCs w:val="16"/>
              </w:rPr>
              <w:t>1 868 375</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b/>
                <w:bCs/>
                <w:sz w:val="16"/>
                <w:szCs w:val="16"/>
              </w:rPr>
            </w:pPr>
            <w:r w:rsidRPr="00392CE0">
              <w:rPr>
                <w:rFonts w:ascii="Times New Roman" w:eastAsia="Times New Roman" w:hAnsi="Times New Roman" w:cs="Times New Roman"/>
                <w:b/>
                <w:bCs/>
                <w:sz w:val="16"/>
                <w:szCs w:val="16"/>
              </w:rPr>
              <w:t>2 915 818,41</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b/>
                <w:bCs/>
                <w:sz w:val="16"/>
                <w:szCs w:val="16"/>
              </w:rPr>
            </w:pPr>
            <w:r w:rsidRPr="00392CE0">
              <w:rPr>
                <w:rFonts w:ascii="Times New Roman" w:eastAsia="Times New Roman" w:hAnsi="Times New Roman" w:cs="Times New Roman"/>
                <w:b/>
                <w:bCs/>
                <w:sz w:val="16"/>
                <w:szCs w:val="16"/>
              </w:rPr>
              <w:t>331 927</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b/>
                <w:bCs/>
                <w:sz w:val="16"/>
                <w:szCs w:val="16"/>
              </w:rPr>
            </w:pPr>
            <w:r w:rsidRPr="00392CE0">
              <w:rPr>
                <w:rFonts w:ascii="Times New Roman" w:eastAsia="Times New Roman" w:hAnsi="Times New Roman" w:cs="Times New Roman"/>
                <w:b/>
                <w:bCs/>
                <w:sz w:val="16"/>
                <w:szCs w:val="16"/>
              </w:rPr>
              <w:t>114 213,82</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b/>
                <w:bCs/>
                <w:sz w:val="16"/>
                <w:szCs w:val="16"/>
              </w:rPr>
            </w:pPr>
            <w:r w:rsidRPr="00392CE0">
              <w:rPr>
                <w:rFonts w:ascii="Times New Roman" w:eastAsia="Times New Roman" w:hAnsi="Times New Roman" w:cs="Times New Roman"/>
                <w:b/>
                <w:bCs/>
                <w:sz w:val="16"/>
                <w:szCs w:val="16"/>
              </w:rPr>
              <w:t>1 473 867</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b/>
                <w:bCs/>
                <w:sz w:val="16"/>
                <w:szCs w:val="16"/>
              </w:rPr>
            </w:pPr>
            <w:r w:rsidRPr="00392CE0">
              <w:rPr>
                <w:rFonts w:ascii="Times New Roman" w:eastAsia="Times New Roman" w:hAnsi="Times New Roman" w:cs="Times New Roman"/>
                <w:b/>
                <w:bCs/>
                <w:sz w:val="16"/>
                <w:szCs w:val="16"/>
              </w:rPr>
              <w:t>424 093,13</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b/>
                <w:bCs/>
                <w:sz w:val="16"/>
                <w:szCs w:val="16"/>
              </w:rPr>
            </w:pPr>
            <w:r w:rsidRPr="00392CE0">
              <w:rPr>
                <w:rFonts w:ascii="Times New Roman" w:eastAsia="Times New Roman" w:hAnsi="Times New Roman" w:cs="Times New Roman"/>
                <w:b/>
                <w:bCs/>
                <w:sz w:val="16"/>
                <w:szCs w:val="16"/>
              </w:rPr>
              <w:t>335 488</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b/>
                <w:bCs/>
                <w:sz w:val="16"/>
                <w:szCs w:val="16"/>
              </w:rPr>
            </w:pPr>
            <w:r w:rsidRPr="00392CE0">
              <w:rPr>
                <w:rFonts w:ascii="Times New Roman" w:eastAsia="Times New Roman" w:hAnsi="Times New Roman" w:cs="Times New Roman"/>
                <w:b/>
                <w:bCs/>
                <w:sz w:val="16"/>
                <w:szCs w:val="16"/>
              </w:rPr>
              <w:t>99 245,20</w:t>
            </w:r>
          </w:p>
        </w:tc>
        <w:tc>
          <w:tcPr>
            <w:tcW w:w="95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b/>
                <w:bCs/>
                <w:sz w:val="16"/>
                <w:szCs w:val="16"/>
              </w:rPr>
            </w:pPr>
            <w:r w:rsidRPr="00392CE0">
              <w:rPr>
                <w:rFonts w:ascii="Times New Roman" w:eastAsia="Times New Roman" w:hAnsi="Times New Roman" w:cs="Times New Roman"/>
                <w:b/>
                <w:bCs/>
                <w:sz w:val="16"/>
                <w:szCs w:val="16"/>
              </w:rPr>
              <w:t>20 644</w:t>
            </w:r>
          </w:p>
        </w:tc>
        <w:tc>
          <w:tcPr>
            <w:tcW w:w="100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b/>
                <w:bCs/>
                <w:sz w:val="16"/>
                <w:szCs w:val="16"/>
              </w:rPr>
            </w:pPr>
            <w:r w:rsidRPr="00392CE0">
              <w:rPr>
                <w:rFonts w:ascii="Times New Roman" w:eastAsia="Times New Roman" w:hAnsi="Times New Roman" w:cs="Times New Roman"/>
                <w:b/>
                <w:bCs/>
                <w:sz w:val="16"/>
                <w:szCs w:val="16"/>
              </w:rPr>
              <w:t>40 341,53</w:t>
            </w:r>
          </w:p>
        </w:tc>
        <w:tc>
          <w:tcPr>
            <w:tcW w:w="97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b/>
                <w:bCs/>
                <w:sz w:val="16"/>
                <w:szCs w:val="16"/>
              </w:rPr>
            </w:pPr>
            <w:r w:rsidRPr="00392CE0">
              <w:rPr>
                <w:rFonts w:ascii="Times New Roman" w:eastAsia="Times New Roman" w:hAnsi="Times New Roman" w:cs="Times New Roman"/>
                <w:b/>
                <w:bCs/>
                <w:sz w:val="16"/>
                <w:szCs w:val="16"/>
              </w:rPr>
              <w:t>120 456,77</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b/>
                <w:bCs/>
                <w:sz w:val="16"/>
                <w:szCs w:val="16"/>
              </w:rPr>
            </w:pPr>
            <w:r w:rsidRPr="00392CE0">
              <w:rPr>
                <w:rFonts w:ascii="Times New Roman" w:eastAsia="Times New Roman" w:hAnsi="Times New Roman" w:cs="Times New Roman"/>
                <w:b/>
                <w:bCs/>
                <w:sz w:val="16"/>
                <w:szCs w:val="16"/>
              </w:rPr>
              <w:t>99 026,12</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b/>
                <w:bCs/>
                <w:sz w:val="16"/>
                <w:szCs w:val="16"/>
              </w:rPr>
            </w:pPr>
            <w:r w:rsidRPr="00392CE0">
              <w:rPr>
                <w:rFonts w:ascii="Times New Roman" w:eastAsia="Times New Roman" w:hAnsi="Times New Roman" w:cs="Times New Roman"/>
                <w:b/>
                <w:bCs/>
                <w:sz w:val="16"/>
                <w:szCs w:val="16"/>
              </w:rPr>
              <w:t>224 177,69</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b/>
                <w:bCs/>
                <w:sz w:val="16"/>
                <w:szCs w:val="16"/>
              </w:rPr>
            </w:pPr>
            <w:r w:rsidRPr="00392CE0">
              <w:rPr>
                <w:rFonts w:ascii="Times New Roman" w:eastAsia="Times New Roman" w:hAnsi="Times New Roman" w:cs="Times New Roman"/>
                <w:b/>
                <w:bCs/>
                <w:sz w:val="16"/>
                <w:szCs w:val="16"/>
              </w:rPr>
              <w:t>4 037 372,67</w:t>
            </w:r>
          </w:p>
        </w:tc>
      </w:tr>
      <w:tr w:rsidR="00A32DA7" w:rsidRPr="00392CE0">
        <w:trPr>
          <w:trHeight w:val="270"/>
        </w:trPr>
        <w:tc>
          <w:tcPr>
            <w:tcW w:w="1800" w:type="dxa"/>
            <w:tcBorders>
              <w:top w:val="single" w:sz="4" w:space="0" w:color="auto"/>
              <w:left w:val="single" w:sz="4" w:space="0" w:color="auto"/>
              <w:bottom w:val="single" w:sz="4" w:space="0" w:color="auto"/>
              <w:right w:val="single" w:sz="4" w:space="0" w:color="auto"/>
            </w:tcBorders>
            <w:shd w:val="clear" w:color="auto" w:fill="auto"/>
          </w:tcPr>
          <w:p w:rsidR="00A32DA7" w:rsidRPr="00392CE0" w:rsidRDefault="00A32DA7" w:rsidP="00876A15">
            <w:pPr>
              <w:spacing w:after="0" w:line="240" w:lineRule="auto"/>
              <w:rPr>
                <w:rFonts w:ascii="Times New Roman" w:hAnsi="Times New Roman"/>
                <w:i/>
                <w:iCs/>
                <w:sz w:val="16"/>
                <w:szCs w:val="16"/>
              </w:rPr>
            </w:pPr>
            <w:r w:rsidRPr="00392CE0">
              <w:rPr>
                <w:rFonts w:ascii="Times New Roman" w:hAnsi="Times New Roman"/>
                <w:sz w:val="16"/>
                <w:szCs w:val="16"/>
              </w:rPr>
              <w:t>ГАУЗ  «РКБ МЗ РТ»</w:t>
            </w:r>
            <w:r w:rsidR="00DE3694" w:rsidRPr="00392CE0">
              <w:rPr>
                <w:rFonts w:ascii="Times New Roman" w:hAnsi="Times New Roman"/>
                <w:sz w:val="16"/>
                <w:szCs w:val="16"/>
              </w:rPr>
              <w:t>**</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63 862</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348 770,58</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51 610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19 244,62</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11 349</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36 059,25</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200</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20 440,46</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424 514,91</w:t>
            </w:r>
          </w:p>
        </w:tc>
      </w:tr>
      <w:tr w:rsidR="00A32DA7" w:rsidRPr="00392CE0">
        <w:trPr>
          <w:trHeight w:val="270"/>
        </w:trPr>
        <w:tc>
          <w:tcPr>
            <w:tcW w:w="1800" w:type="dxa"/>
            <w:tcBorders>
              <w:top w:val="single" w:sz="4" w:space="0" w:color="auto"/>
              <w:left w:val="single" w:sz="4" w:space="0" w:color="auto"/>
              <w:bottom w:val="single" w:sz="4" w:space="0" w:color="auto"/>
              <w:right w:val="single" w:sz="4" w:space="0" w:color="auto"/>
            </w:tcBorders>
            <w:shd w:val="clear" w:color="auto" w:fill="auto"/>
          </w:tcPr>
          <w:p w:rsidR="00A32DA7" w:rsidRPr="00392CE0" w:rsidRDefault="00A32DA7" w:rsidP="00876A15">
            <w:pPr>
              <w:spacing w:after="0" w:line="240" w:lineRule="auto"/>
              <w:rPr>
                <w:rFonts w:ascii="Times New Roman" w:hAnsi="Times New Roman"/>
                <w:i/>
                <w:iCs/>
                <w:sz w:val="16"/>
                <w:szCs w:val="16"/>
              </w:rPr>
            </w:pPr>
            <w:r w:rsidRPr="00392CE0">
              <w:rPr>
                <w:rFonts w:ascii="Times New Roman" w:hAnsi="Times New Roman"/>
                <w:sz w:val="16"/>
                <w:szCs w:val="16"/>
              </w:rPr>
              <w:t>ОАО "АВА-ПЕТЕР</w:t>
            </w:r>
            <w:r w:rsidR="00DE3694" w:rsidRPr="00392CE0">
              <w:rPr>
                <w:rFonts w:ascii="Times New Roman" w:hAnsi="Times New Roman"/>
                <w:sz w:val="16"/>
                <w:szCs w:val="16"/>
              </w:rPr>
              <w:t>**</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25 000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66 553,38</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66 553,38</w:t>
            </w:r>
          </w:p>
        </w:tc>
      </w:tr>
      <w:tr w:rsidR="00A32DA7" w:rsidRPr="00392CE0">
        <w:trPr>
          <w:trHeight w:val="270"/>
        </w:trPr>
        <w:tc>
          <w:tcPr>
            <w:tcW w:w="1800" w:type="dxa"/>
            <w:tcBorders>
              <w:top w:val="single" w:sz="4" w:space="0" w:color="auto"/>
              <w:left w:val="single" w:sz="4" w:space="0" w:color="auto"/>
              <w:bottom w:val="single" w:sz="4" w:space="0" w:color="auto"/>
              <w:right w:val="single" w:sz="4" w:space="0" w:color="auto"/>
            </w:tcBorders>
            <w:shd w:val="clear" w:color="auto" w:fill="auto"/>
          </w:tcPr>
          <w:p w:rsidR="00A32DA7" w:rsidRPr="00392CE0" w:rsidRDefault="00A32DA7" w:rsidP="00876A15">
            <w:pPr>
              <w:spacing w:after="0" w:line="240" w:lineRule="auto"/>
              <w:rPr>
                <w:rFonts w:ascii="Times New Roman" w:hAnsi="Times New Roman"/>
                <w:i/>
                <w:iCs/>
                <w:sz w:val="16"/>
                <w:szCs w:val="16"/>
              </w:rPr>
            </w:pPr>
            <w:r w:rsidRPr="00392CE0">
              <w:rPr>
                <w:rFonts w:ascii="Times New Roman" w:hAnsi="Times New Roman"/>
                <w:sz w:val="16"/>
                <w:szCs w:val="16"/>
              </w:rPr>
              <w:t>ГАУЗ  «РКБ №2»</w:t>
            </w:r>
            <w:r w:rsidR="00DE3694" w:rsidRPr="00392CE0">
              <w:rPr>
                <w:rFonts w:ascii="Times New Roman" w:hAnsi="Times New Roman"/>
                <w:sz w:val="16"/>
                <w:szCs w:val="16"/>
              </w:rPr>
              <w:t>**</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14 641</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74 991,43</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8 000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2 356,83</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917</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6 702,00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84 050,26</w:t>
            </w:r>
          </w:p>
        </w:tc>
      </w:tr>
      <w:tr w:rsidR="00A32DA7" w:rsidRPr="00392CE0">
        <w:trPr>
          <w:trHeight w:val="270"/>
        </w:trPr>
        <w:tc>
          <w:tcPr>
            <w:tcW w:w="1800" w:type="dxa"/>
            <w:tcBorders>
              <w:top w:val="single" w:sz="4" w:space="0" w:color="auto"/>
              <w:left w:val="single" w:sz="4" w:space="0" w:color="auto"/>
              <w:bottom w:val="single" w:sz="4" w:space="0" w:color="auto"/>
              <w:right w:val="single" w:sz="4" w:space="0" w:color="auto"/>
            </w:tcBorders>
            <w:shd w:val="clear" w:color="auto" w:fill="auto"/>
          </w:tcPr>
          <w:p w:rsidR="00A32DA7" w:rsidRPr="00392CE0" w:rsidRDefault="00A32DA7" w:rsidP="00876A15">
            <w:pPr>
              <w:spacing w:after="0" w:line="240" w:lineRule="auto"/>
              <w:rPr>
                <w:rFonts w:ascii="Times New Roman" w:hAnsi="Times New Roman"/>
                <w:i/>
                <w:iCs/>
                <w:sz w:val="16"/>
                <w:szCs w:val="16"/>
              </w:rPr>
            </w:pPr>
            <w:r w:rsidRPr="00392CE0">
              <w:rPr>
                <w:rFonts w:ascii="Times New Roman" w:hAnsi="Times New Roman"/>
                <w:sz w:val="16"/>
                <w:szCs w:val="16"/>
              </w:rPr>
              <w:t>ГАУЗ  «ДРКБ  МЗ РТ»</w:t>
            </w:r>
            <w:r w:rsidR="00DE3694" w:rsidRPr="00392CE0">
              <w:rPr>
                <w:rFonts w:ascii="Times New Roman" w:hAnsi="Times New Roman"/>
                <w:sz w:val="16"/>
                <w:szCs w:val="16"/>
              </w:rPr>
              <w:t>**</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42 568</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200 049,10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120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720,00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200 769,10</w:t>
            </w:r>
          </w:p>
        </w:tc>
      </w:tr>
      <w:tr w:rsidR="00A32DA7" w:rsidRPr="00392CE0">
        <w:trPr>
          <w:trHeight w:val="270"/>
        </w:trPr>
        <w:tc>
          <w:tcPr>
            <w:tcW w:w="1800" w:type="dxa"/>
            <w:tcBorders>
              <w:top w:val="single" w:sz="4" w:space="0" w:color="auto"/>
              <w:left w:val="single" w:sz="4" w:space="0" w:color="auto"/>
              <w:bottom w:val="single" w:sz="4" w:space="0" w:color="auto"/>
              <w:right w:val="single" w:sz="4" w:space="0" w:color="auto"/>
            </w:tcBorders>
            <w:shd w:val="clear" w:color="auto" w:fill="auto"/>
          </w:tcPr>
          <w:p w:rsidR="00A32DA7" w:rsidRPr="00392CE0" w:rsidRDefault="00A32DA7" w:rsidP="00876A15">
            <w:pPr>
              <w:spacing w:after="0" w:line="240" w:lineRule="auto"/>
              <w:rPr>
                <w:rFonts w:ascii="Times New Roman" w:hAnsi="Times New Roman"/>
                <w:i/>
                <w:iCs/>
                <w:sz w:val="16"/>
                <w:szCs w:val="16"/>
              </w:rPr>
            </w:pPr>
            <w:r w:rsidRPr="00392CE0">
              <w:rPr>
                <w:rFonts w:ascii="Times New Roman" w:hAnsi="Times New Roman"/>
                <w:sz w:val="16"/>
                <w:szCs w:val="16"/>
              </w:rPr>
              <w:t>ГАУЗ  «РКОБ  МЗ РТ»</w:t>
            </w:r>
            <w:r w:rsidR="00D53653" w:rsidRPr="00392CE0">
              <w:rPr>
                <w:rFonts w:ascii="Times New Roman" w:hAnsi="Times New Roman"/>
                <w:sz w:val="16"/>
                <w:szCs w:val="16"/>
              </w:rPr>
              <w:t>**</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29 610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106 040,21</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1 424</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1 326,33</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107 366,54</w:t>
            </w:r>
          </w:p>
        </w:tc>
      </w:tr>
      <w:tr w:rsidR="00A32DA7" w:rsidRPr="00392CE0">
        <w:trPr>
          <w:trHeight w:val="270"/>
        </w:trPr>
        <w:tc>
          <w:tcPr>
            <w:tcW w:w="1800" w:type="dxa"/>
            <w:tcBorders>
              <w:top w:val="single" w:sz="4" w:space="0" w:color="auto"/>
              <w:left w:val="single" w:sz="4" w:space="0" w:color="auto"/>
              <w:bottom w:val="single" w:sz="4" w:space="0" w:color="auto"/>
              <w:right w:val="single" w:sz="4" w:space="0" w:color="auto"/>
            </w:tcBorders>
            <w:shd w:val="clear" w:color="auto" w:fill="auto"/>
          </w:tcPr>
          <w:p w:rsidR="00A32DA7" w:rsidRPr="00392CE0" w:rsidRDefault="00A32DA7" w:rsidP="00876A15">
            <w:pPr>
              <w:spacing w:after="0" w:line="240" w:lineRule="auto"/>
              <w:rPr>
                <w:rFonts w:ascii="Times New Roman" w:hAnsi="Times New Roman"/>
                <w:i/>
                <w:iCs/>
                <w:sz w:val="16"/>
                <w:szCs w:val="16"/>
              </w:rPr>
            </w:pPr>
            <w:r w:rsidRPr="00392CE0">
              <w:rPr>
                <w:rFonts w:ascii="Times New Roman" w:hAnsi="Times New Roman"/>
                <w:iCs/>
                <w:sz w:val="16"/>
                <w:szCs w:val="16"/>
              </w:rPr>
              <w:t>ГАУЗ  «РКБВЛ МЗ РТ»</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r>
      <w:tr w:rsidR="00A32DA7" w:rsidRPr="00392CE0">
        <w:trPr>
          <w:trHeight w:val="270"/>
        </w:trPr>
        <w:tc>
          <w:tcPr>
            <w:tcW w:w="1800" w:type="dxa"/>
            <w:tcBorders>
              <w:top w:val="single" w:sz="4" w:space="0" w:color="auto"/>
              <w:left w:val="single" w:sz="4" w:space="0" w:color="auto"/>
              <w:bottom w:val="single" w:sz="4" w:space="0" w:color="auto"/>
              <w:right w:val="single" w:sz="4" w:space="0" w:color="auto"/>
            </w:tcBorders>
            <w:shd w:val="clear" w:color="auto" w:fill="auto"/>
          </w:tcPr>
          <w:p w:rsidR="00A32DA7" w:rsidRPr="00392CE0" w:rsidRDefault="00A32DA7" w:rsidP="00876A15">
            <w:pPr>
              <w:spacing w:after="0" w:line="240" w:lineRule="auto"/>
              <w:rPr>
                <w:rFonts w:ascii="Times New Roman" w:hAnsi="Times New Roman"/>
                <w:i/>
                <w:iCs/>
                <w:sz w:val="16"/>
                <w:szCs w:val="16"/>
              </w:rPr>
            </w:pPr>
            <w:r w:rsidRPr="00392CE0">
              <w:rPr>
                <w:rFonts w:ascii="Times New Roman" w:hAnsi="Times New Roman"/>
                <w:bCs/>
                <w:sz w:val="16"/>
                <w:szCs w:val="16"/>
              </w:rPr>
              <w:t>ГАУЗ  «РКОД МЗ РТ»</w:t>
            </w:r>
            <w:r w:rsidR="00D53653" w:rsidRPr="00392CE0">
              <w:rPr>
                <w:rFonts w:ascii="Times New Roman" w:hAnsi="Times New Roman"/>
                <w:bCs/>
                <w:sz w:val="16"/>
                <w:szCs w:val="16"/>
              </w:rPr>
              <w:t>**</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55 414</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308 261,33</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4 304</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14 428,91</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20 444</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19 901,07</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342 591,31</w:t>
            </w:r>
          </w:p>
        </w:tc>
      </w:tr>
      <w:tr w:rsidR="00A32DA7" w:rsidRPr="00392CE0">
        <w:trPr>
          <w:trHeight w:val="270"/>
        </w:trPr>
        <w:tc>
          <w:tcPr>
            <w:tcW w:w="1800" w:type="dxa"/>
            <w:tcBorders>
              <w:top w:val="single" w:sz="4" w:space="0" w:color="auto"/>
              <w:left w:val="single" w:sz="4" w:space="0" w:color="auto"/>
              <w:bottom w:val="single" w:sz="4" w:space="0" w:color="auto"/>
              <w:right w:val="single" w:sz="4" w:space="0" w:color="auto"/>
            </w:tcBorders>
            <w:shd w:val="clear" w:color="auto" w:fill="auto"/>
          </w:tcPr>
          <w:p w:rsidR="00A32DA7" w:rsidRPr="00392CE0" w:rsidRDefault="00A32DA7" w:rsidP="00876A15">
            <w:pPr>
              <w:spacing w:after="0" w:line="240" w:lineRule="auto"/>
              <w:rPr>
                <w:rFonts w:ascii="Times New Roman" w:hAnsi="Times New Roman"/>
                <w:i/>
                <w:iCs/>
                <w:sz w:val="16"/>
                <w:szCs w:val="16"/>
              </w:rPr>
            </w:pPr>
            <w:r w:rsidRPr="00392CE0">
              <w:rPr>
                <w:rFonts w:ascii="Times New Roman" w:hAnsi="Times New Roman"/>
                <w:sz w:val="16"/>
                <w:szCs w:val="16"/>
              </w:rPr>
              <w:t>ГАУЗ  «МКДЦ»</w:t>
            </w:r>
            <w:r w:rsidR="00D53653" w:rsidRPr="00392CE0">
              <w:rPr>
                <w:rFonts w:ascii="Times New Roman" w:hAnsi="Times New Roman"/>
                <w:sz w:val="16"/>
                <w:szCs w:val="16"/>
              </w:rPr>
              <w:t>**</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44 773</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359 943,61</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2 498</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17 701,50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377 645,11</w:t>
            </w:r>
          </w:p>
        </w:tc>
      </w:tr>
      <w:tr w:rsidR="00A32DA7" w:rsidRPr="00392CE0">
        <w:trPr>
          <w:trHeight w:val="169"/>
        </w:trPr>
        <w:tc>
          <w:tcPr>
            <w:tcW w:w="1800" w:type="dxa"/>
            <w:tcBorders>
              <w:top w:val="single" w:sz="4" w:space="0" w:color="auto"/>
              <w:left w:val="single" w:sz="4" w:space="0" w:color="auto"/>
              <w:bottom w:val="single" w:sz="4" w:space="0" w:color="auto"/>
              <w:right w:val="single" w:sz="4" w:space="0" w:color="auto"/>
            </w:tcBorders>
            <w:shd w:val="clear" w:color="auto" w:fill="auto"/>
          </w:tcPr>
          <w:p w:rsidR="00A32DA7" w:rsidRPr="00392CE0" w:rsidRDefault="00A32DA7" w:rsidP="00876A15">
            <w:pPr>
              <w:spacing w:after="0" w:line="240" w:lineRule="auto"/>
              <w:rPr>
                <w:rFonts w:ascii="Times New Roman" w:hAnsi="Times New Roman"/>
                <w:sz w:val="16"/>
                <w:szCs w:val="16"/>
              </w:rPr>
            </w:pPr>
            <w:r w:rsidRPr="00392CE0">
              <w:rPr>
                <w:rFonts w:ascii="Times New Roman" w:hAnsi="Times New Roman"/>
                <w:sz w:val="16"/>
                <w:szCs w:val="16"/>
              </w:rPr>
              <w:t>ГАУЗ «Го</w:t>
            </w:r>
            <w:r w:rsidRPr="00392CE0">
              <w:rPr>
                <w:rFonts w:ascii="Times New Roman" w:hAnsi="Times New Roman"/>
                <w:sz w:val="16"/>
                <w:szCs w:val="16"/>
              </w:rPr>
              <w:t>с</w:t>
            </w:r>
            <w:r w:rsidRPr="00392CE0">
              <w:rPr>
                <w:rFonts w:ascii="Times New Roman" w:hAnsi="Times New Roman"/>
                <w:sz w:val="16"/>
                <w:szCs w:val="16"/>
              </w:rPr>
              <w:t>питаль для ветер</w:t>
            </w:r>
            <w:r w:rsidRPr="00392CE0">
              <w:rPr>
                <w:rFonts w:ascii="Times New Roman" w:hAnsi="Times New Roman"/>
                <w:sz w:val="16"/>
                <w:szCs w:val="16"/>
              </w:rPr>
              <w:t>а</w:t>
            </w:r>
            <w:r w:rsidRPr="00392CE0">
              <w:rPr>
                <w:rFonts w:ascii="Times New Roman" w:hAnsi="Times New Roman"/>
                <w:sz w:val="16"/>
                <w:szCs w:val="16"/>
              </w:rPr>
              <w:t>нов войн»,  г.Набережные Че</w:t>
            </w:r>
            <w:r w:rsidRPr="00392CE0">
              <w:rPr>
                <w:rFonts w:ascii="Times New Roman" w:hAnsi="Times New Roman"/>
                <w:sz w:val="16"/>
                <w:szCs w:val="16"/>
              </w:rPr>
              <w:t>л</w:t>
            </w:r>
            <w:r w:rsidRPr="00392CE0">
              <w:rPr>
                <w:rFonts w:ascii="Times New Roman" w:hAnsi="Times New Roman"/>
                <w:sz w:val="16"/>
                <w:szCs w:val="16"/>
              </w:rPr>
              <w:t>ны</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4 000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1 126,06</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1 126,06</w:t>
            </w:r>
          </w:p>
        </w:tc>
      </w:tr>
      <w:tr w:rsidR="00A32DA7"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tcPr>
          <w:p w:rsidR="00A32DA7" w:rsidRPr="00392CE0" w:rsidRDefault="00A32DA7" w:rsidP="00876A15">
            <w:pPr>
              <w:spacing w:after="0" w:line="240" w:lineRule="auto"/>
              <w:rPr>
                <w:rFonts w:ascii="Times New Roman" w:hAnsi="Times New Roman"/>
                <w:sz w:val="16"/>
                <w:szCs w:val="16"/>
              </w:rPr>
            </w:pPr>
            <w:r w:rsidRPr="00392CE0">
              <w:rPr>
                <w:rFonts w:ascii="Times New Roman" w:hAnsi="Times New Roman"/>
                <w:sz w:val="16"/>
                <w:szCs w:val="16"/>
              </w:rPr>
              <w:t xml:space="preserve">ГАУЗ </w:t>
            </w:r>
            <w:r w:rsidR="00E44D91" w:rsidRPr="00392CE0">
              <w:rPr>
                <w:rFonts w:ascii="Times New Roman" w:hAnsi="Times New Roman"/>
                <w:sz w:val="16"/>
                <w:szCs w:val="16"/>
              </w:rPr>
              <w:t>РКИБ</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3 194</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11 640,33</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186</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346,24</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11 986,57</w:t>
            </w:r>
          </w:p>
        </w:tc>
      </w:tr>
      <w:tr w:rsidR="00A32DA7" w:rsidRPr="00392CE0">
        <w:trPr>
          <w:trHeight w:val="83"/>
        </w:trPr>
        <w:tc>
          <w:tcPr>
            <w:tcW w:w="1800" w:type="dxa"/>
            <w:tcBorders>
              <w:top w:val="single" w:sz="4" w:space="0" w:color="auto"/>
              <w:left w:val="single" w:sz="4" w:space="0" w:color="auto"/>
              <w:bottom w:val="single" w:sz="4" w:space="0" w:color="auto"/>
              <w:right w:val="single" w:sz="4" w:space="0" w:color="auto"/>
            </w:tcBorders>
            <w:shd w:val="clear" w:color="auto" w:fill="auto"/>
          </w:tcPr>
          <w:p w:rsidR="00A32DA7" w:rsidRPr="00392CE0" w:rsidRDefault="00A32DA7" w:rsidP="00876A15">
            <w:pPr>
              <w:spacing w:after="0" w:line="240" w:lineRule="auto"/>
              <w:rPr>
                <w:rFonts w:ascii="Times New Roman" w:hAnsi="Times New Roman"/>
                <w:sz w:val="16"/>
                <w:szCs w:val="16"/>
              </w:rPr>
            </w:pPr>
            <w:r w:rsidRPr="00392CE0">
              <w:rPr>
                <w:rFonts w:ascii="Times New Roman" w:hAnsi="Times New Roman"/>
                <w:sz w:val="16"/>
                <w:szCs w:val="16"/>
              </w:rPr>
              <w:t>ГАУЗ РТ БСМП</w:t>
            </w:r>
            <w:r w:rsidR="00D53653" w:rsidRPr="00392CE0">
              <w:rPr>
                <w:rFonts w:ascii="Times New Roman" w:hAnsi="Times New Roman"/>
                <w:sz w:val="16"/>
                <w:szCs w:val="16"/>
              </w:rPr>
              <w:t>**</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29 770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151 926,74</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1 750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12 750,00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164 676,74</w:t>
            </w:r>
          </w:p>
        </w:tc>
      </w:tr>
      <w:tr w:rsidR="00A32DA7" w:rsidRPr="00392CE0">
        <w:trPr>
          <w:trHeight w:val="450"/>
        </w:trPr>
        <w:tc>
          <w:tcPr>
            <w:tcW w:w="1800" w:type="dxa"/>
            <w:tcBorders>
              <w:top w:val="single" w:sz="4" w:space="0" w:color="auto"/>
              <w:left w:val="single" w:sz="4" w:space="0" w:color="auto"/>
              <w:bottom w:val="single" w:sz="4" w:space="0" w:color="auto"/>
              <w:right w:val="single" w:sz="4" w:space="0" w:color="auto"/>
            </w:tcBorders>
            <w:shd w:val="clear" w:color="auto" w:fill="auto"/>
          </w:tcPr>
          <w:p w:rsidR="00876A15" w:rsidRPr="00392CE0" w:rsidRDefault="00A32DA7" w:rsidP="00876A15">
            <w:pPr>
              <w:spacing w:after="0" w:line="240" w:lineRule="auto"/>
              <w:rPr>
                <w:rFonts w:ascii="Times New Roman" w:hAnsi="Times New Roman"/>
                <w:sz w:val="16"/>
                <w:szCs w:val="16"/>
              </w:rPr>
            </w:pPr>
            <w:r w:rsidRPr="00392CE0">
              <w:rPr>
                <w:rFonts w:ascii="Times New Roman" w:hAnsi="Times New Roman"/>
                <w:sz w:val="16"/>
                <w:szCs w:val="16"/>
              </w:rPr>
              <w:t>Республ</w:t>
            </w:r>
            <w:r w:rsidRPr="00392CE0">
              <w:rPr>
                <w:rFonts w:ascii="Times New Roman" w:hAnsi="Times New Roman"/>
                <w:sz w:val="16"/>
                <w:szCs w:val="16"/>
              </w:rPr>
              <w:t>и</w:t>
            </w:r>
            <w:r w:rsidRPr="00392CE0">
              <w:rPr>
                <w:rFonts w:ascii="Times New Roman" w:hAnsi="Times New Roman"/>
                <w:sz w:val="16"/>
                <w:szCs w:val="16"/>
              </w:rPr>
              <w:t>канский центр профессиональ</w:t>
            </w:r>
            <w:r w:rsidR="00876A15" w:rsidRPr="00392CE0">
              <w:rPr>
                <w:rFonts w:ascii="Times New Roman" w:hAnsi="Times New Roman"/>
                <w:sz w:val="16"/>
                <w:szCs w:val="16"/>
              </w:rPr>
              <w:t>-</w:t>
            </w:r>
            <w:r w:rsidRPr="00392CE0">
              <w:rPr>
                <w:rFonts w:ascii="Times New Roman" w:hAnsi="Times New Roman"/>
                <w:sz w:val="16"/>
                <w:szCs w:val="16"/>
              </w:rPr>
              <w:t>ной патологии ОАО «Г</w:t>
            </w:r>
            <w:r w:rsidRPr="00392CE0">
              <w:rPr>
                <w:rFonts w:ascii="Times New Roman" w:hAnsi="Times New Roman"/>
                <w:sz w:val="16"/>
                <w:szCs w:val="16"/>
              </w:rPr>
              <w:t>о</w:t>
            </w:r>
            <w:r w:rsidRPr="00392CE0">
              <w:rPr>
                <w:rFonts w:ascii="Times New Roman" w:hAnsi="Times New Roman"/>
                <w:sz w:val="16"/>
                <w:szCs w:val="16"/>
              </w:rPr>
              <w:t>родская клини</w:t>
            </w:r>
            <w:r w:rsidR="00876A15" w:rsidRPr="00392CE0">
              <w:rPr>
                <w:rFonts w:ascii="Times New Roman" w:hAnsi="Times New Roman"/>
                <w:sz w:val="16"/>
                <w:szCs w:val="16"/>
              </w:rPr>
              <w:t>-</w:t>
            </w:r>
            <w:r w:rsidRPr="00392CE0">
              <w:rPr>
                <w:rFonts w:ascii="Times New Roman" w:hAnsi="Times New Roman"/>
                <w:sz w:val="16"/>
                <w:szCs w:val="16"/>
              </w:rPr>
              <w:t>ческая бол</w:t>
            </w:r>
            <w:r w:rsidRPr="00392CE0">
              <w:rPr>
                <w:rFonts w:ascii="Times New Roman" w:hAnsi="Times New Roman"/>
                <w:sz w:val="16"/>
                <w:szCs w:val="16"/>
              </w:rPr>
              <w:t>ь</w:t>
            </w:r>
            <w:r w:rsidRPr="00392CE0">
              <w:rPr>
                <w:rFonts w:ascii="Times New Roman" w:hAnsi="Times New Roman"/>
                <w:sz w:val="16"/>
                <w:szCs w:val="16"/>
              </w:rPr>
              <w:t xml:space="preserve">ница </w:t>
            </w:r>
          </w:p>
          <w:p w:rsidR="00A32DA7" w:rsidRPr="00392CE0" w:rsidRDefault="00A32DA7" w:rsidP="00876A15">
            <w:pPr>
              <w:spacing w:after="0" w:line="240" w:lineRule="auto"/>
              <w:rPr>
                <w:rFonts w:ascii="Times New Roman" w:hAnsi="Times New Roman"/>
                <w:sz w:val="16"/>
                <w:szCs w:val="16"/>
              </w:rPr>
            </w:pPr>
            <w:r w:rsidRPr="00392CE0">
              <w:rPr>
                <w:rFonts w:ascii="Times New Roman" w:hAnsi="Times New Roman"/>
                <w:sz w:val="16"/>
                <w:szCs w:val="16"/>
              </w:rPr>
              <w:t>№ 12»</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15 525</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11 787,64</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5 175</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1 413,66</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3 180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428,62</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13 629,92</w:t>
            </w:r>
          </w:p>
        </w:tc>
      </w:tr>
      <w:tr w:rsidR="00A32DA7"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tcPr>
          <w:p w:rsidR="00A32DA7" w:rsidRPr="00392CE0" w:rsidRDefault="00A32DA7" w:rsidP="00876A15">
            <w:pPr>
              <w:spacing w:after="0" w:line="240" w:lineRule="auto"/>
              <w:rPr>
                <w:rFonts w:ascii="Times New Roman" w:hAnsi="Times New Roman"/>
                <w:sz w:val="16"/>
                <w:szCs w:val="16"/>
              </w:rPr>
            </w:pPr>
            <w:r w:rsidRPr="00392CE0">
              <w:rPr>
                <w:rFonts w:ascii="Times New Roman" w:hAnsi="Times New Roman"/>
                <w:sz w:val="16"/>
                <w:szCs w:val="16"/>
              </w:rPr>
              <w:t>ГАУЗ «РККВД»</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114 885</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123 382,54</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75 390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31 558,51</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575 579</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90 177,64</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245 118,69</w:t>
            </w:r>
          </w:p>
        </w:tc>
      </w:tr>
      <w:tr w:rsidR="00A32DA7"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tcPr>
          <w:p w:rsidR="00A32DA7" w:rsidRPr="00392CE0" w:rsidRDefault="00A32DA7" w:rsidP="00876A15">
            <w:pPr>
              <w:spacing w:after="0" w:line="240" w:lineRule="auto"/>
              <w:rPr>
                <w:rFonts w:ascii="Times New Roman" w:hAnsi="Times New Roman"/>
                <w:sz w:val="16"/>
                <w:szCs w:val="16"/>
              </w:rPr>
            </w:pPr>
            <w:r w:rsidRPr="00392CE0">
              <w:rPr>
                <w:rFonts w:ascii="Times New Roman" w:hAnsi="Times New Roman"/>
                <w:sz w:val="16"/>
                <w:szCs w:val="16"/>
              </w:rPr>
              <w:t>ГАУЗ «РКПТД»</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369 745</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393 953,46</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52 785</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21 831,14</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324 125</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142 438,37</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318 854</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25 312,45</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70 590,26</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654 125,68</w:t>
            </w:r>
          </w:p>
        </w:tc>
      </w:tr>
      <w:tr w:rsidR="00A32DA7"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tcPr>
          <w:p w:rsidR="00A32DA7" w:rsidRPr="00392CE0" w:rsidRDefault="00A32DA7" w:rsidP="00876A15">
            <w:pPr>
              <w:spacing w:after="0" w:line="240" w:lineRule="auto"/>
              <w:rPr>
                <w:rFonts w:ascii="Times New Roman" w:hAnsi="Times New Roman"/>
                <w:sz w:val="16"/>
                <w:szCs w:val="16"/>
              </w:rPr>
            </w:pPr>
            <w:r w:rsidRPr="00392CE0">
              <w:rPr>
                <w:rFonts w:ascii="Times New Roman" w:hAnsi="Times New Roman"/>
                <w:sz w:val="16"/>
                <w:szCs w:val="16"/>
              </w:rPr>
              <w:t>ГАУЗ «РНД МЗ РТ»</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164 873</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160 842,18</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22 133</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7 802,04</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216 145</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28 094,22</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196 738,44</w:t>
            </w:r>
          </w:p>
        </w:tc>
      </w:tr>
      <w:tr w:rsidR="00A32DA7"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tcPr>
          <w:p w:rsidR="009C5EC1" w:rsidRPr="00392CE0" w:rsidRDefault="00A32DA7" w:rsidP="00222258">
            <w:pPr>
              <w:spacing w:after="0" w:line="240" w:lineRule="auto"/>
              <w:rPr>
                <w:rFonts w:ascii="Times New Roman" w:hAnsi="Times New Roman"/>
                <w:sz w:val="16"/>
                <w:szCs w:val="16"/>
              </w:rPr>
            </w:pPr>
            <w:r w:rsidRPr="00392CE0">
              <w:rPr>
                <w:rFonts w:ascii="Times New Roman" w:hAnsi="Times New Roman"/>
                <w:sz w:val="16"/>
                <w:szCs w:val="16"/>
              </w:rPr>
              <w:t>ГАЦЗ «РКПБ им.ака</w:t>
            </w:r>
            <w:r w:rsidR="00222258" w:rsidRPr="00392CE0">
              <w:rPr>
                <w:rFonts w:ascii="Times New Roman" w:hAnsi="Times New Roman"/>
                <w:sz w:val="16"/>
                <w:szCs w:val="16"/>
              </w:rPr>
              <w:t>-</w:t>
            </w:r>
            <w:r w:rsidRPr="00392CE0">
              <w:rPr>
                <w:rFonts w:ascii="Times New Roman" w:hAnsi="Times New Roman"/>
                <w:sz w:val="16"/>
                <w:szCs w:val="16"/>
              </w:rPr>
              <w:lastRenderedPageBreak/>
              <w:t>д</w:t>
            </w:r>
            <w:r w:rsidR="00876A15" w:rsidRPr="00392CE0">
              <w:rPr>
                <w:rFonts w:ascii="Times New Roman" w:hAnsi="Times New Roman"/>
                <w:sz w:val="16"/>
                <w:szCs w:val="16"/>
              </w:rPr>
              <w:t>е</w:t>
            </w:r>
            <w:r w:rsidRPr="00392CE0">
              <w:rPr>
                <w:rFonts w:ascii="Times New Roman" w:hAnsi="Times New Roman"/>
                <w:sz w:val="16"/>
                <w:szCs w:val="16"/>
              </w:rPr>
              <w:t>мка В.М.Бехтерева»</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lastRenderedPageBreak/>
              <w:t>859 665</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623 275,38</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176 444</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51 608,47</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258 809</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54 906,75</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729 790,60</w:t>
            </w:r>
          </w:p>
        </w:tc>
      </w:tr>
      <w:tr w:rsidR="00A32DA7"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tcPr>
          <w:p w:rsidR="00A32DA7" w:rsidRPr="00392CE0" w:rsidRDefault="00A32DA7" w:rsidP="00876A15">
            <w:pPr>
              <w:spacing w:after="0" w:line="240" w:lineRule="auto"/>
              <w:rPr>
                <w:rFonts w:ascii="Times New Roman" w:hAnsi="Times New Roman"/>
                <w:sz w:val="16"/>
                <w:szCs w:val="16"/>
              </w:rPr>
            </w:pPr>
            <w:r w:rsidRPr="00392CE0">
              <w:rPr>
                <w:rFonts w:ascii="Times New Roman" w:hAnsi="Times New Roman"/>
                <w:sz w:val="16"/>
                <w:szCs w:val="16"/>
              </w:rPr>
              <w:lastRenderedPageBreak/>
              <w:t>ГАУЗ «А</w:t>
            </w:r>
            <w:r w:rsidRPr="00392CE0">
              <w:rPr>
                <w:rFonts w:ascii="Times New Roman" w:hAnsi="Times New Roman"/>
                <w:sz w:val="16"/>
                <w:szCs w:val="16"/>
              </w:rPr>
              <w:t>к</w:t>
            </w:r>
            <w:r w:rsidRPr="00392CE0">
              <w:rPr>
                <w:rFonts w:ascii="Times New Roman" w:hAnsi="Times New Roman"/>
                <w:sz w:val="16"/>
                <w:szCs w:val="16"/>
              </w:rPr>
              <w:t>тюбинский психоне</w:t>
            </w:r>
            <w:r w:rsidRPr="00392CE0">
              <w:rPr>
                <w:rFonts w:ascii="Times New Roman" w:hAnsi="Times New Roman"/>
                <w:sz w:val="16"/>
                <w:szCs w:val="16"/>
              </w:rPr>
              <w:t>в</w:t>
            </w:r>
            <w:r w:rsidRPr="00392CE0">
              <w:rPr>
                <w:rFonts w:ascii="Times New Roman" w:hAnsi="Times New Roman"/>
                <w:sz w:val="16"/>
                <w:szCs w:val="16"/>
              </w:rPr>
              <w:t>рологический диспа</w:t>
            </w:r>
            <w:r w:rsidRPr="00392CE0">
              <w:rPr>
                <w:rFonts w:ascii="Times New Roman" w:hAnsi="Times New Roman"/>
                <w:sz w:val="16"/>
                <w:szCs w:val="16"/>
              </w:rPr>
              <w:t>н</w:t>
            </w:r>
            <w:r w:rsidRPr="00392CE0">
              <w:rPr>
                <w:rFonts w:ascii="Times New Roman" w:hAnsi="Times New Roman"/>
                <w:sz w:val="16"/>
                <w:szCs w:val="16"/>
              </w:rPr>
              <w:t>сер»</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50 250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31 544,70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31 544,70</w:t>
            </w:r>
          </w:p>
        </w:tc>
      </w:tr>
      <w:tr w:rsidR="00A32DA7" w:rsidRPr="00392CE0">
        <w:trPr>
          <w:trHeight w:val="450"/>
        </w:trPr>
        <w:tc>
          <w:tcPr>
            <w:tcW w:w="1800" w:type="dxa"/>
            <w:tcBorders>
              <w:top w:val="single" w:sz="4" w:space="0" w:color="auto"/>
              <w:left w:val="single" w:sz="4" w:space="0" w:color="auto"/>
              <w:bottom w:val="single" w:sz="4" w:space="0" w:color="auto"/>
              <w:right w:val="single" w:sz="4" w:space="0" w:color="auto"/>
            </w:tcBorders>
            <w:shd w:val="clear" w:color="auto" w:fill="auto"/>
          </w:tcPr>
          <w:p w:rsidR="00876A15" w:rsidRPr="00392CE0" w:rsidRDefault="00A32DA7" w:rsidP="00876A15">
            <w:pPr>
              <w:spacing w:after="0" w:line="240" w:lineRule="auto"/>
              <w:rPr>
                <w:rFonts w:ascii="Times New Roman" w:hAnsi="Times New Roman"/>
                <w:sz w:val="16"/>
                <w:szCs w:val="16"/>
              </w:rPr>
            </w:pPr>
            <w:r w:rsidRPr="00392CE0">
              <w:rPr>
                <w:rFonts w:ascii="Times New Roman" w:hAnsi="Times New Roman"/>
                <w:sz w:val="16"/>
                <w:szCs w:val="16"/>
              </w:rPr>
              <w:t>ГУЗ «Республикан</w:t>
            </w:r>
            <w:r w:rsidR="00876A15" w:rsidRPr="00392CE0">
              <w:rPr>
                <w:rFonts w:ascii="Times New Roman" w:hAnsi="Times New Roman"/>
                <w:sz w:val="16"/>
                <w:szCs w:val="16"/>
              </w:rPr>
              <w:t>-</w:t>
            </w:r>
          </w:p>
          <w:p w:rsidR="00A32DA7" w:rsidRPr="00392CE0" w:rsidRDefault="00A32DA7" w:rsidP="00876A15">
            <w:pPr>
              <w:spacing w:after="0" w:line="240" w:lineRule="auto"/>
              <w:rPr>
                <w:rFonts w:ascii="Times New Roman" w:hAnsi="Times New Roman"/>
                <w:sz w:val="16"/>
                <w:szCs w:val="16"/>
              </w:rPr>
            </w:pPr>
            <w:r w:rsidRPr="00392CE0">
              <w:rPr>
                <w:rFonts w:ascii="Times New Roman" w:hAnsi="Times New Roman"/>
                <w:sz w:val="16"/>
                <w:szCs w:val="16"/>
              </w:rPr>
              <w:t>ски</w:t>
            </w:r>
            <w:r w:rsidR="00876A15" w:rsidRPr="00392CE0">
              <w:rPr>
                <w:rFonts w:ascii="Times New Roman" w:hAnsi="Times New Roman"/>
                <w:sz w:val="16"/>
                <w:szCs w:val="16"/>
              </w:rPr>
              <w:t>й</w:t>
            </w:r>
            <w:r w:rsidRPr="00392CE0">
              <w:rPr>
                <w:rFonts w:ascii="Times New Roman" w:hAnsi="Times New Roman"/>
                <w:sz w:val="16"/>
                <w:szCs w:val="16"/>
              </w:rPr>
              <w:t xml:space="preserve"> детский сан</w:t>
            </w:r>
            <w:r w:rsidRPr="00392CE0">
              <w:rPr>
                <w:rFonts w:ascii="Times New Roman" w:hAnsi="Times New Roman"/>
                <w:sz w:val="16"/>
                <w:szCs w:val="16"/>
              </w:rPr>
              <w:t>а</w:t>
            </w:r>
            <w:r w:rsidR="00876A15" w:rsidRPr="00392CE0">
              <w:rPr>
                <w:rFonts w:ascii="Times New Roman" w:hAnsi="Times New Roman"/>
                <w:sz w:val="16"/>
                <w:szCs w:val="16"/>
              </w:rPr>
              <w:t>-</w:t>
            </w:r>
            <w:r w:rsidRPr="00392CE0">
              <w:rPr>
                <w:rFonts w:ascii="Times New Roman" w:hAnsi="Times New Roman"/>
                <w:sz w:val="16"/>
                <w:szCs w:val="16"/>
              </w:rPr>
              <w:t>торий с.Черки</w:t>
            </w:r>
            <w:r w:rsidR="009C5EC1" w:rsidRPr="00392CE0">
              <w:rPr>
                <w:rFonts w:ascii="Times New Roman" w:hAnsi="Times New Roman"/>
                <w:sz w:val="16"/>
                <w:szCs w:val="16"/>
              </w:rPr>
              <w:t xml:space="preserve"> </w:t>
            </w:r>
            <w:r w:rsidR="009C5EC1" w:rsidRPr="00392CE0">
              <w:rPr>
                <w:rFonts w:ascii="Times New Roman" w:hAnsi="Times New Roman" w:cs="Times New Roman"/>
                <w:sz w:val="16"/>
                <w:szCs w:val="16"/>
              </w:rPr>
              <w:t>–</w:t>
            </w:r>
            <w:r w:rsidR="009C5EC1" w:rsidRPr="00392CE0">
              <w:rPr>
                <w:rFonts w:ascii="Times New Roman" w:hAnsi="Times New Roman"/>
                <w:sz w:val="16"/>
                <w:szCs w:val="16"/>
              </w:rPr>
              <w:t xml:space="preserve"> </w:t>
            </w:r>
            <w:r w:rsidRPr="00392CE0">
              <w:rPr>
                <w:rFonts w:ascii="Times New Roman" w:hAnsi="Times New Roman"/>
                <w:sz w:val="16"/>
                <w:szCs w:val="16"/>
              </w:rPr>
              <w:t xml:space="preserve"> Киль</w:t>
            </w:r>
            <w:r w:rsidR="009C5EC1" w:rsidRPr="00392CE0">
              <w:rPr>
                <w:rFonts w:ascii="Times New Roman" w:hAnsi="Times New Roman"/>
                <w:sz w:val="16"/>
                <w:szCs w:val="16"/>
              </w:rPr>
              <w:t>-</w:t>
            </w:r>
            <w:r w:rsidRPr="00392CE0">
              <w:rPr>
                <w:rFonts w:ascii="Times New Roman" w:hAnsi="Times New Roman"/>
                <w:sz w:val="16"/>
                <w:szCs w:val="16"/>
              </w:rPr>
              <w:t>д</w:t>
            </w:r>
            <w:r w:rsidRPr="00392CE0">
              <w:rPr>
                <w:rFonts w:ascii="Times New Roman" w:hAnsi="Times New Roman"/>
                <w:sz w:val="16"/>
                <w:szCs w:val="16"/>
              </w:rPr>
              <w:t>у</w:t>
            </w:r>
            <w:r w:rsidRPr="00392CE0">
              <w:rPr>
                <w:rFonts w:ascii="Times New Roman" w:hAnsi="Times New Roman"/>
                <w:sz w:val="16"/>
                <w:szCs w:val="16"/>
              </w:rPr>
              <w:t>разы»</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9 969,80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9 969,80</w:t>
            </w:r>
          </w:p>
        </w:tc>
      </w:tr>
      <w:tr w:rsidR="00A32DA7" w:rsidRPr="00392CE0">
        <w:trPr>
          <w:trHeight w:val="531"/>
        </w:trPr>
        <w:tc>
          <w:tcPr>
            <w:tcW w:w="1800" w:type="dxa"/>
            <w:tcBorders>
              <w:top w:val="single" w:sz="4" w:space="0" w:color="auto"/>
              <w:left w:val="single" w:sz="4" w:space="0" w:color="auto"/>
              <w:bottom w:val="single" w:sz="4" w:space="0" w:color="auto"/>
              <w:right w:val="single" w:sz="4" w:space="0" w:color="auto"/>
            </w:tcBorders>
            <w:shd w:val="clear" w:color="auto" w:fill="auto"/>
          </w:tcPr>
          <w:p w:rsidR="00A32DA7" w:rsidRPr="00392CE0" w:rsidRDefault="00A32DA7" w:rsidP="00876A15">
            <w:pPr>
              <w:spacing w:after="0" w:line="240" w:lineRule="auto"/>
              <w:rPr>
                <w:rFonts w:ascii="Times New Roman" w:hAnsi="Times New Roman"/>
                <w:sz w:val="16"/>
                <w:szCs w:val="16"/>
              </w:rPr>
            </w:pPr>
            <w:r w:rsidRPr="00392CE0">
              <w:rPr>
                <w:rFonts w:ascii="Times New Roman" w:hAnsi="Times New Roman"/>
                <w:sz w:val="16"/>
                <w:szCs w:val="16"/>
              </w:rPr>
              <w:t>ГАУЗ «Республика</w:t>
            </w:r>
            <w:r w:rsidRPr="00392CE0">
              <w:rPr>
                <w:rFonts w:ascii="Times New Roman" w:hAnsi="Times New Roman"/>
                <w:sz w:val="16"/>
                <w:szCs w:val="16"/>
              </w:rPr>
              <w:t>н</w:t>
            </w:r>
            <w:r w:rsidR="00876A15" w:rsidRPr="00392CE0">
              <w:rPr>
                <w:rFonts w:ascii="Times New Roman" w:hAnsi="Times New Roman"/>
                <w:sz w:val="16"/>
                <w:szCs w:val="16"/>
              </w:rPr>
              <w:t>-</w:t>
            </w:r>
            <w:r w:rsidRPr="00392CE0">
              <w:rPr>
                <w:rFonts w:ascii="Times New Roman" w:hAnsi="Times New Roman"/>
                <w:sz w:val="16"/>
                <w:szCs w:val="16"/>
              </w:rPr>
              <w:t>ский детский псих</w:t>
            </w:r>
            <w:r w:rsidRPr="00392CE0">
              <w:rPr>
                <w:rFonts w:ascii="Times New Roman" w:hAnsi="Times New Roman"/>
                <w:sz w:val="16"/>
                <w:szCs w:val="16"/>
              </w:rPr>
              <w:t>о</w:t>
            </w:r>
            <w:r w:rsidR="00876A15" w:rsidRPr="00392CE0">
              <w:rPr>
                <w:rFonts w:ascii="Times New Roman" w:hAnsi="Times New Roman"/>
                <w:sz w:val="16"/>
                <w:szCs w:val="16"/>
              </w:rPr>
              <w:t>-</w:t>
            </w:r>
            <w:r w:rsidRPr="00392CE0">
              <w:rPr>
                <w:rFonts w:ascii="Times New Roman" w:hAnsi="Times New Roman"/>
                <w:sz w:val="16"/>
                <w:szCs w:val="16"/>
              </w:rPr>
              <w:t>неврологический сан</w:t>
            </w:r>
            <w:r w:rsidRPr="00392CE0">
              <w:rPr>
                <w:rFonts w:ascii="Times New Roman" w:hAnsi="Times New Roman"/>
                <w:sz w:val="16"/>
                <w:szCs w:val="16"/>
              </w:rPr>
              <w:t>а</w:t>
            </w:r>
            <w:r w:rsidRPr="00392CE0">
              <w:rPr>
                <w:rFonts w:ascii="Times New Roman" w:hAnsi="Times New Roman"/>
                <w:sz w:val="16"/>
                <w:szCs w:val="16"/>
              </w:rPr>
              <w:t>торий»</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28 896,50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28 896,50</w:t>
            </w:r>
          </w:p>
        </w:tc>
      </w:tr>
      <w:tr w:rsidR="00A32DA7" w:rsidRPr="00392CE0">
        <w:trPr>
          <w:trHeight w:val="513"/>
        </w:trPr>
        <w:tc>
          <w:tcPr>
            <w:tcW w:w="1800" w:type="dxa"/>
            <w:tcBorders>
              <w:top w:val="single" w:sz="4" w:space="0" w:color="auto"/>
              <w:left w:val="single" w:sz="4" w:space="0" w:color="auto"/>
              <w:bottom w:val="single" w:sz="4" w:space="0" w:color="auto"/>
              <w:right w:val="single" w:sz="4" w:space="0" w:color="auto"/>
            </w:tcBorders>
            <w:shd w:val="clear" w:color="auto" w:fill="auto"/>
          </w:tcPr>
          <w:p w:rsidR="00876A15" w:rsidRPr="00392CE0" w:rsidRDefault="00A32DA7" w:rsidP="00876A15">
            <w:pPr>
              <w:spacing w:after="0" w:line="240" w:lineRule="auto"/>
              <w:rPr>
                <w:rFonts w:ascii="Times New Roman" w:hAnsi="Times New Roman"/>
                <w:sz w:val="16"/>
                <w:szCs w:val="16"/>
              </w:rPr>
            </w:pPr>
            <w:r w:rsidRPr="00392CE0">
              <w:rPr>
                <w:rFonts w:ascii="Times New Roman" w:hAnsi="Times New Roman"/>
                <w:sz w:val="16"/>
                <w:szCs w:val="16"/>
              </w:rPr>
              <w:t>ГАУЗ «Казанский детский терапев</w:t>
            </w:r>
            <w:r w:rsidR="00876A15" w:rsidRPr="00392CE0">
              <w:rPr>
                <w:rFonts w:ascii="Times New Roman" w:hAnsi="Times New Roman"/>
                <w:sz w:val="16"/>
                <w:szCs w:val="16"/>
              </w:rPr>
              <w:t>-</w:t>
            </w:r>
            <w:r w:rsidRPr="00392CE0">
              <w:rPr>
                <w:rFonts w:ascii="Times New Roman" w:hAnsi="Times New Roman"/>
                <w:sz w:val="16"/>
                <w:szCs w:val="16"/>
              </w:rPr>
              <w:t>тический сан</w:t>
            </w:r>
            <w:r w:rsidRPr="00392CE0">
              <w:rPr>
                <w:rFonts w:ascii="Times New Roman" w:hAnsi="Times New Roman"/>
                <w:sz w:val="16"/>
                <w:szCs w:val="16"/>
              </w:rPr>
              <w:t>а</w:t>
            </w:r>
            <w:r w:rsidRPr="00392CE0">
              <w:rPr>
                <w:rFonts w:ascii="Times New Roman" w:hAnsi="Times New Roman"/>
                <w:sz w:val="16"/>
                <w:szCs w:val="16"/>
              </w:rPr>
              <w:t xml:space="preserve">торий </w:t>
            </w:r>
          </w:p>
          <w:p w:rsidR="00A32DA7" w:rsidRPr="00392CE0" w:rsidRDefault="00A32DA7" w:rsidP="00876A15">
            <w:pPr>
              <w:spacing w:after="0" w:line="240" w:lineRule="auto"/>
              <w:rPr>
                <w:rFonts w:ascii="Times New Roman" w:hAnsi="Times New Roman"/>
                <w:sz w:val="16"/>
                <w:szCs w:val="16"/>
              </w:rPr>
            </w:pPr>
            <w:r w:rsidRPr="00392CE0">
              <w:rPr>
                <w:rFonts w:ascii="Times New Roman" w:hAnsi="Times New Roman"/>
                <w:sz w:val="16"/>
                <w:szCs w:val="16"/>
              </w:rPr>
              <w:t>№ 4»</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11 000,21</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4 533,09</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15 533,30</w:t>
            </w:r>
          </w:p>
        </w:tc>
      </w:tr>
      <w:tr w:rsidR="00A32DA7" w:rsidRPr="00392CE0">
        <w:trPr>
          <w:trHeight w:val="679"/>
        </w:trPr>
        <w:tc>
          <w:tcPr>
            <w:tcW w:w="1800" w:type="dxa"/>
            <w:tcBorders>
              <w:top w:val="single" w:sz="4" w:space="0" w:color="auto"/>
              <w:left w:val="single" w:sz="4" w:space="0" w:color="auto"/>
              <w:bottom w:val="single" w:sz="4" w:space="0" w:color="auto"/>
              <w:right w:val="single" w:sz="4" w:space="0" w:color="auto"/>
            </w:tcBorders>
            <w:shd w:val="clear" w:color="auto" w:fill="auto"/>
          </w:tcPr>
          <w:p w:rsidR="00A32DA7" w:rsidRPr="00392CE0" w:rsidRDefault="00A32DA7" w:rsidP="009C5EC1">
            <w:pPr>
              <w:spacing w:after="0" w:line="240" w:lineRule="auto"/>
              <w:rPr>
                <w:rFonts w:ascii="Times New Roman" w:hAnsi="Times New Roman"/>
                <w:sz w:val="16"/>
                <w:szCs w:val="16"/>
              </w:rPr>
            </w:pPr>
            <w:r w:rsidRPr="00392CE0">
              <w:rPr>
                <w:rFonts w:ascii="Times New Roman" w:hAnsi="Times New Roman"/>
                <w:sz w:val="16"/>
                <w:szCs w:val="16"/>
              </w:rPr>
              <w:t>ГУЗ «Набережно</w:t>
            </w:r>
            <w:r w:rsidR="009C5EC1" w:rsidRPr="00392CE0">
              <w:rPr>
                <w:rFonts w:ascii="Times New Roman" w:hAnsi="Times New Roman"/>
                <w:sz w:val="16"/>
                <w:szCs w:val="16"/>
              </w:rPr>
              <w:t>-</w:t>
            </w:r>
            <w:r w:rsidRPr="00392CE0">
              <w:rPr>
                <w:rFonts w:ascii="Times New Roman" w:hAnsi="Times New Roman"/>
                <w:sz w:val="16"/>
                <w:szCs w:val="16"/>
              </w:rPr>
              <w:t>Че</w:t>
            </w:r>
            <w:r w:rsidRPr="00392CE0">
              <w:rPr>
                <w:rFonts w:ascii="Times New Roman" w:hAnsi="Times New Roman"/>
                <w:sz w:val="16"/>
                <w:szCs w:val="16"/>
              </w:rPr>
              <w:t>л</w:t>
            </w:r>
            <w:r w:rsidRPr="00392CE0">
              <w:rPr>
                <w:rFonts w:ascii="Times New Roman" w:hAnsi="Times New Roman"/>
                <w:sz w:val="16"/>
                <w:szCs w:val="16"/>
              </w:rPr>
              <w:t>нинский детский сан</w:t>
            </w:r>
            <w:r w:rsidRPr="00392CE0">
              <w:rPr>
                <w:rFonts w:ascii="Times New Roman" w:hAnsi="Times New Roman"/>
                <w:sz w:val="16"/>
                <w:szCs w:val="16"/>
              </w:rPr>
              <w:t>а</w:t>
            </w:r>
            <w:r w:rsidRPr="00392CE0">
              <w:rPr>
                <w:rFonts w:ascii="Times New Roman" w:hAnsi="Times New Roman"/>
                <w:sz w:val="16"/>
                <w:szCs w:val="16"/>
              </w:rPr>
              <w:t>торий «Айболит»</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r>
      <w:tr w:rsidR="00A32DA7" w:rsidRPr="00392CE0">
        <w:trPr>
          <w:trHeight w:val="527"/>
        </w:trPr>
        <w:tc>
          <w:tcPr>
            <w:tcW w:w="1800" w:type="dxa"/>
            <w:tcBorders>
              <w:top w:val="single" w:sz="4" w:space="0" w:color="auto"/>
              <w:left w:val="single" w:sz="4" w:space="0" w:color="auto"/>
              <w:bottom w:val="single" w:sz="4" w:space="0" w:color="auto"/>
              <w:right w:val="single" w:sz="4" w:space="0" w:color="auto"/>
            </w:tcBorders>
            <w:shd w:val="clear" w:color="auto" w:fill="auto"/>
          </w:tcPr>
          <w:p w:rsidR="00A32DA7" w:rsidRPr="00392CE0" w:rsidRDefault="00A32DA7" w:rsidP="00876A15">
            <w:pPr>
              <w:spacing w:after="0" w:line="240" w:lineRule="auto"/>
              <w:rPr>
                <w:rFonts w:ascii="Times New Roman" w:hAnsi="Times New Roman"/>
                <w:sz w:val="16"/>
                <w:szCs w:val="16"/>
              </w:rPr>
            </w:pPr>
            <w:r w:rsidRPr="00392CE0">
              <w:rPr>
                <w:rFonts w:ascii="Times New Roman" w:hAnsi="Times New Roman"/>
                <w:sz w:val="16"/>
                <w:szCs w:val="16"/>
              </w:rPr>
              <w:t>ГУЗ «Детский терапевтический сан</w:t>
            </w:r>
            <w:r w:rsidRPr="00392CE0">
              <w:rPr>
                <w:rFonts w:ascii="Times New Roman" w:hAnsi="Times New Roman"/>
                <w:sz w:val="16"/>
                <w:szCs w:val="16"/>
              </w:rPr>
              <w:t>а</w:t>
            </w:r>
            <w:r w:rsidRPr="00392CE0">
              <w:rPr>
                <w:rFonts w:ascii="Times New Roman" w:hAnsi="Times New Roman"/>
                <w:sz w:val="16"/>
                <w:szCs w:val="16"/>
              </w:rPr>
              <w:t>торий г.Нижнекамска»</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r>
      <w:tr w:rsidR="00A32DA7" w:rsidRPr="00392CE0">
        <w:trPr>
          <w:trHeight w:val="573"/>
        </w:trPr>
        <w:tc>
          <w:tcPr>
            <w:tcW w:w="1800" w:type="dxa"/>
            <w:tcBorders>
              <w:top w:val="single" w:sz="4" w:space="0" w:color="auto"/>
              <w:left w:val="single" w:sz="4" w:space="0" w:color="auto"/>
              <w:bottom w:val="single" w:sz="4" w:space="0" w:color="auto"/>
              <w:right w:val="single" w:sz="4" w:space="0" w:color="auto"/>
            </w:tcBorders>
            <w:shd w:val="clear" w:color="auto" w:fill="auto"/>
          </w:tcPr>
          <w:p w:rsidR="00A32DA7" w:rsidRPr="00392CE0" w:rsidRDefault="00A32DA7" w:rsidP="00876A15">
            <w:pPr>
              <w:spacing w:after="0" w:line="240" w:lineRule="auto"/>
              <w:rPr>
                <w:rFonts w:ascii="Times New Roman" w:hAnsi="Times New Roman"/>
                <w:sz w:val="16"/>
                <w:szCs w:val="16"/>
              </w:rPr>
            </w:pPr>
            <w:r w:rsidRPr="00392CE0">
              <w:rPr>
                <w:rFonts w:ascii="Times New Roman" w:hAnsi="Times New Roman"/>
                <w:sz w:val="16"/>
                <w:szCs w:val="16"/>
              </w:rPr>
              <w:t>ГАУЗ «Республика</w:t>
            </w:r>
            <w:r w:rsidRPr="00392CE0">
              <w:rPr>
                <w:rFonts w:ascii="Times New Roman" w:hAnsi="Times New Roman"/>
                <w:sz w:val="16"/>
                <w:szCs w:val="16"/>
              </w:rPr>
              <w:t>н</w:t>
            </w:r>
            <w:r w:rsidR="00876A15" w:rsidRPr="00392CE0">
              <w:rPr>
                <w:rFonts w:ascii="Times New Roman" w:hAnsi="Times New Roman"/>
                <w:sz w:val="16"/>
                <w:szCs w:val="16"/>
              </w:rPr>
              <w:t>-</w:t>
            </w:r>
            <w:r w:rsidRPr="00392CE0">
              <w:rPr>
                <w:rFonts w:ascii="Times New Roman" w:hAnsi="Times New Roman"/>
                <w:sz w:val="16"/>
                <w:szCs w:val="16"/>
              </w:rPr>
              <w:t>ский дом ребенка специализир</w:t>
            </w:r>
            <w:r w:rsidRPr="00392CE0">
              <w:rPr>
                <w:rFonts w:ascii="Times New Roman" w:hAnsi="Times New Roman"/>
                <w:sz w:val="16"/>
                <w:szCs w:val="16"/>
              </w:rPr>
              <w:t>о</w:t>
            </w:r>
            <w:r w:rsidRPr="00392CE0">
              <w:rPr>
                <w:rFonts w:ascii="Times New Roman" w:hAnsi="Times New Roman"/>
                <w:sz w:val="16"/>
                <w:szCs w:val="16"/>
              </w:rPr>
              <w:t>ванный»</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9 600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9 409,18</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0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99 026,12</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108 435,30</w:t>
            </w:r>
          </w:p>
        </w:tc>
      </w:tr>
      <w:tr w:rsidR="00A32DA7" w:rsidRPr="00392CE0">
        <w:trPr>
          <w:trHeight w:val="169"/>
        </w:trPr>
        <w:tc>
          <w:tcPr>
            <w:tcW w:w="1800" w:type="dxa"/>
            <w:tcBorders>
              <w:top w:val="single" w:sz="4" w:space="0" w:color="auto"/>
              <w:left w:val="single" w:sz="4" w:space="0" w:color="auto"/>
              <w:bottom w:val="single" w:sz="4" w:space="0" w:color="auto"/>
              <w:right w:val="single" w:sz="4" w:space="0" w:color="auto"/>
            </w:tcBorders>
            <w:shd w:val="clear" w:color="auto" w:fill="auto"/>
          </w:tcPr>
          <w:p w:rsidR="00A32DA7" w:rsidRPr="00392CE0" w:rsidRDefault="00A32DA7" w:rsidP="00876A15">
            <w:pPr>
              <w:spacing w:after="0" w:line="240" w:lineRule="auto"/>
              <w:rPr>
                <w:rFonts w:ascii="Times New Roman" w:hAnsi="Times New Roman"/>
                <w:sz w:val="16"/>
                <w:szCs w:val="16"/>
              </w:rPr>
            </w:pPr>
            <w:r w:rsidRPr="00392CE0">
              <w:rPr>
                <w:rFonts w:ascii="Times New Roman" w:hAnsi="Times New Roman"/>
                <w:spacing w:val="4"/>
                <w:sz w:val="16"/>
                <w:szCs w:val="16"/>
              </w:rPr>
              <w:t>ГАУЗ «Республика</w:t>
            </w:r>
            <w:r w:rsidRPr="00392CE0">
              <w:rPr>
                <w:rFonts w:ascii="Times New Roman" w:hAnsi="Times New Roman"/>
                <w:spacing w:val="4"/>
                <w:sz w:val="16"/>
                <w:szCs w:val="16"/>
              </w:rPr>
              <w:t>н</w:t>
            </w:r>
            <w:r w:rsidR="00876A15" w:rsidRPr="00392CE0">
              <w:rPr>
                <w:rFonts w:ascii="Times New Roman" w:hAnsi="Times New Roman"/>
                <w:spacing w:val="4"/>
                <w:sz w:val="16"/>
                <w:szCs w:val="16"/>
              </w:rPr>
              <w:t>-</w:t>
            </w:r>
            <w:r w:rsidRPr="00392CE0">
              <w:rPr>
                <w:rFonts w:ascii="Times New Roman" w:hAnsi="Times New Roman"/>
                <w:spacing w:val="4"/>
                <w:sz w:val="16"/>
                <w:szCs w:val="16"/>
              </w:rPr>
              <w:t>ский центр по профилакт</w:t>
            </w:r>
            <w:r w:rsidRPr="00392CE0">
              <w:rPr>
                <w:rFonts w:ascii="Times New Roman" w:hAnsi="Times New Roman"/>
                <w:spacing w:val="4"/>
                <w:sz w:val="16"/>
                <w:szCs w:val="16"/>
              </w:rPr>
              <w:t>и</w:t>
            </w:r>
            <w:r w:rsidRPr="00392CE0">
              <w:rPr>
                <w:rFonts w:ascii="Times New Roman" w:hAnsi="Times New Roman"/>
                <w:spacing w:val="4"/>
                <w:sz w:val="16"/>
                <w:szCs w:val="16"/>
              </w:rPr>
              <w:t>ке и борьбе со СПИД и инфекц</w:t>
            </w:r>
            <w:r w:rsidRPr="00392CE0">
              <w:rPr>
                <w:rFonts w:ascii="Times New Roman" w:hAnsi="Times New Roman"/>
                <w:spacing w:val="4"/>
                <w:sz w:val="16"/>
                <w:szCs w:val="16"/>
              </w:rPr>
              <w:t>и</w:t>
            </w:r>
            <w:r w:rsidRPr="00392CE0">
              <w:rPr>
                <w:rFonts w:ascii="Times New Roman" w:hAnsi="Times New Roman"/>
                <w:spacing w:val="4"/>
                <w:sz w:val="16"/>
                <w:szCs w:val="16"/>
              </w:rPr>
              <w:t>онными заболеван</w:t>
            </w:r>
            <w:r w:rsidRPr="00392CE0">
              <w:rPr>
                <w:rFonts w:ascii="Times New Roman" w:hAnsi="Times New Roman"/>
                <w:spacing w:val="4"/>
                <w:sz w:val="16"/>
                <w:szCs w:val="16"/>
              </w:rPr>
              <w:t>и</w:t>
            </w:r>
            <w:r w:rsidRPr="00392CE0">
              <w:rPr>
                <w:rFonts w:ascii="Times New Roman" w:hAnsi="Times New Roman"/>
                <w:spacing w:val="4"/>
                <w:sz w:val="16"/>
                <w:szCs w:val="16"/>
              </w:rPr>
              <w:t>ями МЗ РТ»</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1 505</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2 665,16</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0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219 644,60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222 309,76</w:t>
            </w:r>
          </w:p>
        </w:tc>
      </w:tr>
      <w:tr w:rsidR="00A32DA7" w:rsidRPr="00392CE0">
        <w:trPr>
          <w:trHeight w:val="450"/>
        </w:trPr>
        <w:tc>
          <w:tcPr>
            <w:tcW w:w="1800" w:type="dxa"/>
            <w:tcBorders>
              <w:top w:val="single" w:sz="4" w:space="0" w:color="auto"/>
              <w:left w:val="single" w:sz="4" w:space="0" w:color="auto"/>
              <w:bottom w:val="single" w:sz="4" w:space="0" w:color="auto"/>
              <w:right w:val="single" w:sz="4" w:space="0" w:color="auto"/>
            </w:tcBorders>
            <w:shd w:val="clear" w:color="auto" w:fill="auto"/>
          </w:tcPr>
          <w:p w:rsidR="00A32DA7" w:rsidRPr="00392CE0" w:rsidRDefault="00A32DA7" w:rsidP="00876A15">
            <w:pPr>
              <w:spacing w:after="0" w:line="240" w:lineRule="auto"/>
              <w:rPr>
                <w:rFonts w:ascii="Times New Roman" w:hAnsi="Times New Roman"/>
                <w:sz w:val="16"/>
                <w:szCs w:val="16"/>
              </w:rPr>
            </w:pPr>
            <w:r w:rsidRPr="00392CE0">
              <w:rPr>
                <w:rFonts w:ascii="Times New Roman" w:hAnsi="Times New Roman"/>
                <w:sz w:val="16"/>
                <w:szCs w:val="16"/>
              </w:rPr>
              <w:t>Оплата ТФОМС  доп</w:t>
            </w:r>
            <w:r w:rsidRPr="00392CE0">
              <w:rPr>
                <w:rFonts w:ascii="Times New Roman" w:hAnsi="Times New Roman"/>
                <w:sz w:val="16"/>
                <w:szCs w:val="16"/>
              </w:rPr>
              <w:t>о</w:t>
            </w:r>
            <w:r w:rsidRPr="00392CE0">
              <w:rPr>
                <w:rFonts w:ascii="Times New Roman" w:hAnsi="Times New Roman"/>
                <w:sz w:val="16"/>
                <w:szCs w:val="16"/>
              </w:rPr>
              <w:t>нительной медицинской п</w:t>
            </w:r>
            <w:r w:rsidRPr="00392CE0">
              <w:rPr>
                <w:rFonts w:ascii="Times New Roman" w:hAnsi="Times New Roman"/>
                <w:sz w:val="16"/>
                <w:szCs w:val="16"/>
              </w:rPr>
              <w:t>о</w:t>
            </w:r>
            <w:r w:rsidRPr="00392CE0">
              <w:rPr>
                <w:rFonts w:ascii="Times New Roman" w:hAnsi="Times New Roman"/>
                <w:sz w:val="16"/>
                <w:szCs w:val="16"/>
              </w:rPr>
              <w:t>мощи</w:t>
            </w:r>
          </w:p>
          <w:p w:rsidR="00A32DA7" w:rsidRPr="00392CE0" w:rsidRDefault="00A32DA7" w:rsidP="00876A15">
            <w:pPr>
              <w:spacing w:after="0" w:line="240" w:lineRule="auto"/>
              <w:rPr>
                <w:rFonts w:ascii="Times New Roman" w:hAnsi="Times New Roman"/>
                <w:sz w:val="16"/>
                <w:szCs w:val="16"/>
              </w:rPr>
            </w:pP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0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18 450,00</w:t>
            </w:r>
          </w:p>
        </w:tc>
      </w:tr>
      <w:tr w:rsidR="00A32DA7" w:rsidRPr="00392CE0">
        <w:trPr>
          <w:trHeight w:val="675"/>
        </w:trPr>
        <w:tc>
          <w:tcPr>
            <w:tcW w:w="1800" w:type="dxa"/>
            <w:tcBorders>
              <w:top w:val="single" w:sz="4" w:space="0" w:color="auto"/>
              <w:left w:val="single" w:sz="4" w:space="0" w:color="auto"/>
              <w:bottom w:val="single" w:sz="4" w:space="0" w:color="auto"/>
              <w:right w:val="single" w:sz="4" w:space="0" w:color="auto"/>
            </w:tcBorders>
            <w:shd w:val="clear" w:color="auto" w:fill="auto"/>
          </w:tcPr>
          <w:p w:rsidR="00A32DA7" w:rsidRPr="00392CE0" w:rsidRDefault="00A32DA7" w:rsidP="00876A15">
            <w:pPr>
              <w:spacing w:after="0" w:line="240" w:lineRule="auto"/>
              <w:rPr>
                <w:rFonts w:ascii="Times New Roman" w:hAnsi="Times New Roman"/>
                <w:sz w:val="16"/>
                <w:szCs w:val="16"/>
              </w:rPr>
            </w:pPr>
            <w:r w:rsidRPr="00392CE0">
              <w:rPr>
                <w:rFonts w:ascii="Times New Roman" w:hAnsi="Times New Roman"/>
                <w:sz w:val="16"/>
                <w:szCs w:val="16"/>
              </w:rPr>
              <w:t>Стоимость медицин</w:t>
            </w:r>
            <w:r w:rsidR="00876A15" w:rsidRPr="00392CE0">
              <w:rPr>
                <w:rFonts w:ascii="Times New Roman" w:hAnsi="Times New Roman"/>
                <w:sz w:val="16"/>
                <w:szCs w:val="16"/>
              </w:rPr>
              <w:t>-</w:t>
            </w:r>
            <w:r w:rsidRPr="00392CE0">
              <w:rPr>
                <w:rFonts w:ascii="Times New Roman" w:hAnsi="Times New Roman"/>
                <w:sz w:val="16"/>
                <w:szCs w:val="16"/>
              </w:rPr>
              <w:t>ской помощи, оказан</w:t>
            </w:r>
            <w:r w:rsidR="00876A15" w:rsidRPr="00392CE0">
              <w:rPr>
                <w:rFonts w:ascii="Times New Roman" w:hAnsi="Times New Roman"/>
                <w:sz w:val="16"/>
                <w:szCs w:val="16"/>
              </w:rPr>
              <w:t>-</w:t>
            </w:r>
            <w:r w:rsidRPr="00392CE0">
              <w:rPr>
                <w:rFonts w:ascii="Times New Roman" w:hAnsi="Times New Roman"/>
                <w:sz w:val="16"/>
                <w:szCs w:val="16"/>
              </w:rPr>
              <w:t>ной</w:t>
            </w:r>
            <w:r w:rsidR="006B0E2C" w:rsidRPr="00392CE0">
              <w:rPr>
                <w:rFonts w:ascii="Times New Roman" w:hAnsi="Times New Roman"/>
                <w:sz w:val="16"/>
                <w:szCs w:val="16"/>
              </w:rPr>
              <w:t xml:space="preserve"> лицу, </w:t>
            </w:r>
            <w:r w:rsidRPr="00392CE0">
              <w:rPr>
                <w:rFonts w:ascii="Times New Roman" w:hAnsi="Times New Roman"/>
                <w:sz w:val="16"/>
                <w:szCs w:val="16"/>
              </w:rPr>
              <w:t xml:space="preserve"> не</w:t>
            </w:r>
            <w:r w:rsidR="00BD2898" w:rsidRPr="00392CE0">
              <w:rPr>
                <w:rFonts w:ascii="Times New Roman" w:hAnsi="Times New Roman"/>
                <w:sz w:val="16"/>
                <w:szCs w:val="16"/>
              </w:rPr>
              <w:t xml:space="preserve"> </w:t>
            </w:r>
            <w:r w:rsidRPr="00392CE0">
              <w:rPr>
                <w:rFonts w:ascii="Times New Roman" w:hAnsi="Times New Roman"/>
                <w:sz w:val="16"/>
                <w:szCs w:val="16"/>
              </w:rPr>
              <w:t>застрахо</w:t>
            </w:r>
            <w:r w:rsidR="00876A15" w:rsidRPr="00392CE0">
              <w:rPr>
                <w:rFonts w:ascii="Times New Roman" w:hAnsi="Times New Roman"/>
                <w:sz w:val="16"/>
                <w:szCs w:val="16"/>
              </w:rPr>
              <w:t>-</w:t>
            </w:r>
            <w:r w:rsidRPr="00392CE0">
              <w:rPr>
                <w:rFonts w:ascii="Times New Roman" w:hAnsi="Times New Roman"/>
                <w:sz w:val="16"/>
                <w:szCs w:val="16"/>
              </w:rPr>
              <w:t>ва</w:t>
            </w:r>
            <w:r w:rsidRPr="00392CE0">
              <w:rPr>
                <w:rFonts w:ascii="Times New Roman" w:hAnsi="Times New Roman"/>
                <w:sz w:val="16"/>
                <w:szCs w:val="16"/>
              </w:rPr>
              <w:t>н</w:t>
            </w:r>
            <w:r w:rsidRPr="00392CE0">
              <w:rPr>
                <w:rFonts w:ascii="Times New Roman" w:hAnsi="Times New Roman"/>
                <w:sz w:val="16"/>
                <w:szCs w:val="16"/>
              </w:rPr>
              <w:t xml:space="preserve">ному </w:t>
            </w:r>
            <w:r w:rsidR="006B0E2C" w:rsidRPr="00392CE0">
              <w:rPr>
                <w:rFonts w:ascii="Times New Roman" w:hAnsi="Times New Roman"/>
                <w:sz w:val="16"/>
                <w:szCs w:val="16"/>
              </w:rPr>
              <w:t xml:space="preserve"> по ОМС</w:t>
            </w:r>
            <w:r w:rsidRPr="00392CE0">
              <w:rPr>
                <w:rFonts w:ascii="Times New Roman" w:hAnsi="Times New Roman"/>
                <w:sz w:val="16"/>
                <w:szCs w:val="16"/>
              </w:rPr>
              <w:t>*</w:t>
            </w:r>
            <w:r w:rsidR="00D53653" w:rsidRPr="00392CE0">
              <w:rPr>
                <w:rFonts w:ascii="Times New Roman" w:hAnsi="Times New Roman"/>
                <w:sz w:val="16"/>
                <w:szCs w:val="16"/>
              </w:rPr>
              <w:t>**</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7 183</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10 120,00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158 822</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82 318,80</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122 559</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23 780,00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w:t>
            </w:r>
          </w:p>
        </w:tc>
        <w:tc>
          <w:tcPr>
            <w:tcW w:w="10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sz w:val="16"/>
                <w:szCs w:val="16"/>
              </w:rPr>
            </w:pPr>
            <w:r w:rsidRPr="00392CE0">
              <w:rPr>
                <w:rFonts w:ascii="Times New Roman" w:eastAsia="Times New Roman" w:hAnsi="Times New Roman" w:cs="Times New Roman"/>
                <w:sz w:val="16"/>
                <w:szCs w:val="16"/>
              </w:rPr>
              <w:t>116 218,80</w:t>
            </w:r>
          </w:p>
        </w:tc>
      </w:tr>
      <w:tr w:rsidR="00A32DA7" w:rsidRPr="00392CE0">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tcPr>
          <w:p w:rsidR="00A32DA7" w:rsidRPr="00392CE0" w:rsidRDefault="00A32DA7" w:rsidP="00876A15">
            <w:pPr>
              <w:spacing w:after="0" w:line="240" w:lineRule="auto"/>
              <w:ind w:hanging="108"/>
              <w:rPr>
                <w:rFonts w:ascii="Times New Roman" w:hAnsi="Times New Roman"/>
                <w:b/>
                <w:bCs/>
                <w:sz w:val="16"/>
                <w:szCs w:val="16"/>
              </w:rPr>
            </w:pPr>
            <w:r w:rsidRPr="00392CE0">
              <w:rPr>
                <w:rFonts w:ascii="Times New Roman" w:hAnsi="Times New Roman"/>
                <w:b/>
                <w:bCs/>
                <w:sz w:val="16"/>
                <w:szCs w:val="16"/>
              </w:rPr>
              <w:t>Итого</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b/>
                <w:bCs/>
                <w:sz w:val="16"/>
                <w:szCs w:val="16"/>
              </w:rPr>
            </w:pPr>
            <w:r w:rsidRPr="00392CE0">
              <w:rPr>
                <w:rFonts w:ascii="Times New Roman" w:eastAsia="Times New Roman" w:hAnsi="Times New Roman" w:cs="Times New Roman"/>
                <w:b/>
                <w:bCs/>
                <w:sz w:val="16"/>
                <w:szCs w:val="16"/>
              </w:rPr>
              <w:t>1 953 679</w:t>
            </w:r>
          </w:p>
        </w:tc>
        <w:tc>
          <w:tcPr>
            <w:tcW w:w="102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b/>
                <w:bCs/>
                <w:sz w:val="16"/>
                <w:szCs w:val="16"/>
              </w:rPr>
            </w:pPr>
            <w:r w:rsidRPr="00392CE0">
              <w:rPr>
                <w:rFonts w:ascii="Times New Roman" w:eastAsia="Times New Roman" w:hAnsi="Times New Roman" w:cs="Times New Roman"/>
                <w:b/>
                <w:bCs/>
                <w:sz w:val="16"/>
                <w:szCs w:val="16"/>
              </w:rPr>
              <w:t>3 146 376,17</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b/>
                <w:bCs/>
                <w:sz w:val="16"/>
                <w:szCs w:val="16"/>
              </w:rPr>
            </w:pPr>
            <w:r w:rsidRPr="00392CE0">
              <w:rPr>
                <w:rFonts w:ascii="Times New Roman" w:eastAsia="Times New Roman" w:hAnsi="Times New Roman" w:cs="Times New Roman"/>
                <w:b/>
                <w:bCs/>
                <w:sz w:val="16"/>
                <w:szCs w:val="16"/>
              </w:rPr>
              <w:t>493 103</w:t>
            </w:r>
          </w:p>
        </w:tc>
        <w:tc>
          <w:tcPr>
            <w:tcW w:w="10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b/>
                <w:bCs/>
                <w:sz w:val="16"/>
                <w:szCs w:val="16"/>
              </w:rPr>
            </w:pPr>
            <w:r w:rsidRPr="00392CE0">
              <w:rPr>
                <w:rFonts w:ascii="Times New Roman" w:eastAsia="Times New Roman" w:hAnsi="Times New Roman" w:cs="Times New Roman"/>
                <w:b/>
                <w:bCs/>
                <w:sz w:val="16"/>
                <w:szCs w:val="16"/>
              </w:rPr>
              <w:t>197 568,64</w:t>
            </w:r>
          </w:p>
        </w:tc>
        <w:tc>
          <w:tcPr>
            <w:tcW w:w="9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b/>
                <w:bCs/>
                <w:sz w:val="16"/>
                <w:szCs w:val="16"/>
              </w:rPr>
            </w:pPr>
            <w:r w:rsidRPr="00392CE0">
              <w:rPr>
                <w:rFonts w:ascii="Times New Roman" w:eastAsia="Times New Roman" w:hAnsi="Times New Roman" w:cs="Times New Roman"/>
                <w:b/>
                <w:bCs/>
                <w:sz w:val="16"/>
                <w:szCs w:val="16"/>
              </w:rPr>
              <w:t>1 782 105</w:t>
            </w:r>
          </w:p>
        </w:tc>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b/>
                <w:bCs/>
                <w:sz w:val="16"/>
                <w:szCs w:val="16"/>
              </w:rPr>
            </w:pPr>
            <w:r w:rsidRPr="00392CE0">
              <w:rPr>
                <w:rFonts w:ascii="Times New Roman" w:eastAsia="Times New Roman" w:hAnsi="Times New Roman" w:cs="Times New Roman"/>
                <w:b/>
                <w:bCs/>
                <w:sz w:val="16"/>
                <w:szCs w:val="16"/>
              </w:rPr>
              <w:t>501 359,39</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b/>
                <w:bCs/>
                <w:sz w:val="16"/>
                <w:szCs w:val="16"/>
              </w:rPr>
            </w:pPr>
            <w:r w:rsidRPr="00392CE0">
              <w:rPr>
                <w:rFonts w:ascii="Times New Roman" w:eastAsia="Times New Roman" w:hAnsi="Times New Roman" w:cs="Times New Roman"/>
                <w:b/>
                <w:bCs/>
                <w:sz w:val="16"/>
                <w:szCs w:val="16"/>
              </w:rPr>
              <w:t>365 049</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b/>
                <w:bCs/>
                <w:sz w:val="16"/>
                <w:szCs w:val="16"/>
              </w:rPr>
            </w:pPr>
            <w:r w:rsidRPr="00392CE0">
              <w:rPr>
                <w:rFonts w:ascii="Times New Roman" w:eastAsia="Times New Roman" w:hAnsi="Times New Roman" w:cs="Times New Roman"/>
                <w:b/>
                <w:bCs/>
                <w:sz w:val="16"/>
                <w:szCs w:val="16"/>
              </w:rPr>
              <w:t>118 983,08</w:t>
            </w:r>
          </w:p>
        </w:tc>
        <w:tc>
          <w:tcPr>
            <w:tcW w:w="95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EF7036" w:rsidP="00876A15">
            <w:pPr>
              <w:autoSpaceDE w:val="0"/>
              <w:autoSpaceDN w:val="0"/>
              <w:adjustRightInd w:val="0"/>
              <w:spacing w:after="0" w:line="240" w:lineRule="auto"/>
              <w:jc w:val="center"/>
              <w:rPr>
                <w:rFonts w:ascii="Times New Roman" w:eastAsia="Times New Roman" w:hAnsi="Times New Roman" w:cs="Times New Roman"/>
                <w:b/>
                <w:bCs/>
                <w:sz w:val="16"/>
                <w:szCs w:val="16"/>
              </w:rPr>
            </w:pPr>
            <w:r w:rsidRPr="00392CE0">
              <w:rPr>
                <w:rFonts w:ascii="Times New Roman" w:eastAsia="Times New Roman" w:hAnsi="Times New Roman" w:cs="Times New Roman"/>
                <w:b/>
                <w:bCs/>
                <w:sz w:val="16"/>
                <w:szCs w:val="16"/>
              </w:rPr>
              <w:t>1 129 745</w:t>
            </w:r>
          </w:p>
        </w:tc>
        <w:tc>
          <w:tcPr>
            <w:tcW w:w="100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b/>
                <w:bCs/>
                <w:sz w:val="16"/>
                <w:szCs w:val="16"/>
              </w:rPr>
            </w:pPr>
            <w:r w:rsidRPr="00392CE0">
              <w:rPr>
                <w:rFonts w:ascii="Times New Roman" w:eastAsia="Times New Roman" w:hAnsi="Times New Roman" w:cs="Times New Roman"/>
                <w:b/>
                <w:bCs/>
                <w:sz w:val="16"/>
                <w:szCs w:val="16"/>
              </w:rPr>
              <w:t>1 223 154,87</w:t>
            </w:r>
          </w:p>
        </w:tc>
        <w:tc>
          <w:tcPr>
            <w:tcW w:w="97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b/>
                <w:bCs/>
                <w:sz w:val="16"/>
                <w:szCs w:val="16"/>
              </w:rPr>
            </w:pPr>
            <w:r w:rsidRPr="00392CE0">
              <w:rPr>
                <w:rFonts w:ascii="Times New Roman" w:eastAsia="Times New Roman" w:hAnsi="Times New Roman" w:cs="Times New Roman"/>
                <w:b/>
                <w:bCs/>
                <w:sz w:val="16"/>
                <w:szCs w:val="16"/>
              </w:rPr>
              <w:t>120 456,77</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b/>
                <w:bCs/>
                <w:sz w:val="16"/>
                <w:szCs w:val="16"/>
              </w:rPr>
            </w:pPr>
            <w:r w:rsidRPr="00392CE0">
              <w:rPr>
                <w:rFonts w:ascii="Times New Roman" w:eastAsia="Times New Roman" w:hAnsi="Times New Roman" w:cs="Times New Roman"/>
                <w:b/>
                <w:bCs/>
                <w:sz w:val="16"/>
                <w:szCs w:val="16"/>
              </w:rPr>
              <w:t>99 026,12</w:t>
            </w:r>
          </w:p>
        </w:tc>
        <w:tc>
          <w:tcPr>
            <w:tcW w:w="9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b/>
                <w:bCs/>
                <w:sz w:val="16"/>
                <w:szCs w:val="16"/>
              </w:rPr>
            </w:pPr>
            <w:r w:rsidRPr="00392CE0">
              <w:rPr>
                <w:rFonts w:ascii="Times New Roman" w:eastAsia="Times New Roman" w:hAnsi="Times New Roman" w:cs="Times New Roman"/>
                <w:b/>
                <w:bCs/>
                <w:sz w:val="16"/>
                <w:szCs w:val="16"/>
              </w:rPr>
              <w:t>258 202,03</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A32DA7" w:rsidRPr="00392CE0" w:rsidRDefault="00A32DA7" w:rsidP="00876A15">
            <w:pPr>
              <w:autoSpaceDE w:val="0"/>
              <w:autoSpaceDN w:val="0"/>
              <w:adjustRightInd w:val="0"/>
              <w:spacing w:after="0" w:line="240" w:lineRule="auto"/>
              <w:jc w:val="center"/>
              <w:rPr>
                <w:rFonts w:ascii="Times New Roman" w:eastAsia="Times New Roman" w:hAnsi="Times New Roman" w:cs="Times New Roman"/>
                <w:b/>
                <w:bCs/>
                <w:sz w:val="16"/>
                <w:szCs w:val="16"/>
              </w:rPr>
            </w:pPr>
            <w:r w:rsidRPr="00392CE0">
              <w:rPr>
                <w:rFonts w:ascii="Times New Roman" w:eastAsia="Times New Roman" w:hAnsi="Times New Roman" w:cs="Times New Roman"/>
                <w:b/>
                <w:bCs/>
                <w:sz w:val="16"/>
                <w:szCs w:val="16"/>
              </w:rPr>
              <w:t>5 683 577,07</w:t>
            </w:r>
          </w:p>
        </w:tc>
      </w:tr>
    </w:tbl>
    <w:p w:rsidR="00F677C9" w:rsidRPr="00392CE0" w:rsidRDefault="00F677C9" w:rsidP="003A4B9D">
      <w:pPr>
        <w:spacing w:after="0" w:line="240" w:lineRule="auto"/>
        <w:ind w:firstLine="935"/>
        <w:rPr>
          <w:rFonts w:ascii="Times New Roman" w:hAnsi="Times New Roman"/>
          <w:bCs/>
          <w:sz w:val="10"/>
          <w:szCs w:val="10"/>
        </w:rPr>
      </w:pPr>
    </w:p>
    <w:p w:rsidR="00B262F2" w:rsidRPr="00392CE0" w:rsidRDefault="00B262F2" w:rsidP="003A4B9D">
      <w:pPr>
        <w:spacing w:after="0" w:line="240" w:lineRule="auto"/>
        <w:jc w:val="both"/>
        <w:rPr>
          <w:rFonts w:ascii="Times New Roman" w:hAnsi="Times New Roman" w:cs="Times New Roman"/>
          <w:sz w:val="20"/>
          <w:szCs w:val="20"/>
        </w:rPr>
      </w:pPr>
      <w:r w:rsidRPr="00392CE0">
        <w:rPr>
          <w:rFonts w:ascii="Times New Roman" w:hAnsi="Times New Roman" w:cs="Times New Roman"/>
          <w:sz w:val="20"/>
          <w:szCs w:val="20"/>
        </w:rPr>
        <w:t>* С учетом средств на внедрение новой системы оплаты труда с 01.07.201</w:t>
      </w:r>
      <w:r w:rsidR="00637EE5" w:rsidRPr="00392CE0">
        <w:rPr>
          <w:rFonts w:ascii="Times New Roman" w:hAnsi="Times New Roman" w:cs="Times New Roman"/>
          <w:sz w:val="20"/>
          <w:szCs w:val="20"/>
        </w:rPr>
        <w:t>2</w:t>
      </w:r>
    </w:p>
    <w:p w:rsidR="00D53653" w:rsidRPr="00392CE0" w:rsidRDefault="00D53653" w:rsidP="003A4B9D">
      <w:pPr>
        <w:spacing w:after="0" w:line="240" w:lineRule="auto"/>
        <w:rPr>
          <w:rFonts w:ascii="Times New Roman" w:hAnsi="Times New Roman"/>
          <w:b/>
          <w:iCs/>
          <w:spacing w:val="3"/>
          <w:sz w:val="20"/>
          <w:szCs w:val="20"/>
        </w:rPr>
      </w:pPr>
      <w:r w:rsidRPr="00392CE0">
        <w:rPr>
          <w:rFonts w:ascii="Times New Roman" w:hAnsi="Times New Roman"/>
          <w:iCs/>
          <w:spacing w:val="3"/>
          <w:sz w:val="20"/>
          <w:szCs w:val="20"/>
        </w:rPr>
        <w:t>** Стоимость высокотехнологичной медицинской помощи приведена в таблице 12.3.</w:t>
      </w:r>
    </w:p>
    <w:p w:rsidR="007A20EF" w:rsidRPr="00392CE0" w:rsidRDefault="00F677C9" w:rsidP="003A4B9D">
      <w:pPr>
        <w:spacing w:after="0" w:line="240" w:lineRule="auto"/>
        <w:rPr>
          <w:rFonts w:ascii="Times New Roman" w:hAnsi="Times New Roman"/>
          <w:bCs/>
          <w:sz w:val="20"/>
          <w:szCs w:val="20"/>
        </w:rPr>
      </w:pPr>
      <w:r w:rsidRPr="00392CE0">
        <w:rPr>
          <w:rFonts w:ascii="Times New Roman" w:hAnsi="Times New Roman"/>
          <w:bCs/>
          <w:sz w:val="20"/>
          <w:szCs w:val="20"/>
        </w:rPr>
        <w:t>*</w:t>
      </w:r>
      <w:r w:rsidR="00D53653" w:rsidRPr="00392CE0">
        <w:rPr>
          <w:rFonts w:ascii="Times New Roman" w:hAnsi="Times New Roman"/>
          <w:bCs/>
          <w:sz w:val="20"/>
          <w:szCs w:val="20"/>
        </w:rPr>
        <w:t>**</w:t>
      </w:r>
      <w:r w:rsidRPr="00392CE0">
        <w:rPr>
          <w:rFonts w:ascii="Times New Roman" w:hAnsi="Times New Roman"/>
          <w:bCs/>
          <w:sz w:val="20"/>
          <w:szCs w:val="20"/>
        </w:rPr>
        <w:t xml:space="preserve"> Стоимость </w:t>
      </w:r>
      <w:r w:rsidRPr="00392CE0">
        <w:rPr>
          <w:rFonts w:ascii="Times New Roman" w:hAnsi="Times New Roman"/>
          <w:iCs/>
          <w:snapToGrid w:val="0"/>
          <w:spacing w:val="-5"/>
          <w:sz w:val="20"/>
          <w:szCs w:val="20"/>
        </w:rPr>
        <w:t>м</w:t>
      </w:r>
      <w:r w:rsidRPr="00392CE0">
        <w:rPr>
          <w:rFonts w:ascii="Times New Roman" w:hAnsi="Times New Roman"/>
          <w:iCs/>
          <w:spacing w:val="3"/>
          <w:sz w:val="20"/>
          <w:szCs w:val="20"/>
        </w:rPr>
        <w:t>едицинской помощи, оказанной</w:t>
      </w:r>
      <w:r w:rsidR="00E16AD4" w:rsidRPr="00392CE0">
        <w:rPr>
          <w:rFonts w:ascii="Times New Roman" w:hAnsi="Times New Roman"/>
          <w:iCs/>
          <w:spacing w:val="3"/>
          <w:sz w:val="20"/>
          <w:szCs w:val="20"/>
        </w:rPr>
        <w:t xml:space="preserve"> лицу,</w:t>
      </w:r>
      <w:r w:rsidRPr="00392CE0">
        <w:rPr>
          <w:rFonts w:ascii="Times New Roman" w:hAnsi="Times New Roman"/>
          <w:iCs/>
          <w:spacing w:val="3"/>
          <w:sz w:val="20"/>
          <w:szCs w:val="20"/>
        </w:rPr>
        <w:t xml:space="preserve"> не</w:t>
      </w:r>
      <w:r w:rsidR="00E16AD4" w:rsidRPr="00392CE0">
        <w:rPr>
          <w:rFonts w:ascii="Times New Roman" w:hAnsi="Times New Roman"/>
          <w:iCs/>
          <w:spacing w:val="3"/>
          <w:sz w:val="20"/>
          <w:szCs w:val="20"/>
        </w:rPr>
        <w:t xml:space="preserve"> </w:t>
      </w:r>
      <w:r w:rsidRPr="00392CE0">
        <w:rPr>
          <w:rFonts w:ascii="Times New Roman" w:hAnsi="Times New Roman"/>
          <w:iCs/>
          <w:spacing w:val="3"/>
          <w:sz w:val="20"/>
          <w:szCs w:val="20"/>
        </w:rPr>
        <w:t>застрахованному</w:t>
      </w:r>
      <w:r w:rsidR="00E16AD4" w:rsidRPr="00392CE0">
        <w:rPr>
          <w:rFonts w:ascii="Times New Roman" w:hAnsi="Times New Roman"/>
          <w:iCs/>
          <w:spacing w:val="3"/>
          <w:sz w:val="20"/>
          <w:szCs w:val="20"/>
        </w:rPr>
        <w:t xml:space="preserve"> по обязательному медицинскому страхованию</w:t>
      </w:r>
      <w:r w:rsidRPr="00392CE0">
        <w:rPr>
          <w:rFonts w:ascii="Times New Roman" w:hAnsi="Times New Roman"/>
          <w:iCs/>
          <w:spacing w:val="3"/>
          <w:sz w:val="20"/>
          <w:szCs w:val="20"/>
        </w:rPr>
        <w:t xml:space="preserve">, </w:t>
      </w:r>
      <w:r w:rsidRPr="00392CE0">
        <w:rPr>
          <w:rFonts w:ascii="Times New Roman" w:hAnsi="Times New Roman"/>
          <w:bCs/>
          <w:sz w:val="20"/>
          <w:szCs w:val="20"/>
        </w:rPr>
        <w:t>приведена в таблице 12.2.</w:t>
      </w:r>
    </w:p>
    <w:p w:rsidR="007A20EF" w:rsidRPr="00392CE0" w:rsidRDefault="007A20EF" w:rsidP="003A4B9D">
      <w:pPr>
        <w:spacing w:after="0" w:line="240" w:lineRule="auto"/>
        <w:rPr>
          <w:rFonts w:ascii="Times New Roman" w:hAnsi="Times New Roman"/>
          <w:bCs/>
        </w:rPr>
      </w:pPr>
      <w:r w:rsidRPr="00392CE0">
        <w:rPr>
          <w:rFonts w:ascii="Times New Roman" w:hAnsi="Times New Roman"/>
          <w:bCs/>
        </w:rPr>
        <w:t>Список сокращений – после таблицы 12.3.</w:t>
      </w:r>
    </w:p>
    <w:p w:rsidR="00F677C9" w:rsidRPr="00392CE0" w:rsidRDefault="00F677C9" w:rsidP="003A4B9D">
      <w:pPr>
        <w:jc w:val="center"/>
        <w:rPr>
          <w:rFonts w:ascii="Times New Roman" w:hAnsi="Times New Roman"/>
          <w:b/>
          <w:sz w:val="16"/>
          <w:szCs w:val="16"/>
        </w:rPr>
      </w:pPr>
    </w:p>
    <w:p w:rsidR="00D925FE" w:rsidRPr="00392CE0" w:rsidRDefault="00D925FE" w:rsidP="003A4B9D">
      <w:pPr>
        <w:spacing w:after="0" w:line="240" w:lineRule="auto"/>
        <w:rPr>
          <w:rFonts w:ascii="Times New Roman" w:hAnsi="Times New Roman" w:cs="Times New Roman"/>
          <w:sz w:val="28"/>
          <w:szCs w:val="28"/>
        </w:rPr>
        <w:sectPr w:rsidR="00D925FE" w:rsidRPr="00392CE0" w:rsidSect="00D925FE">
          <w:headerReference w:type="default" r:id="rId12"/>
          <w:pgSz w:w="16840" w:h="11907" w:orient="landscape" w:code="9"/>
          <w:pgMar w:top="1134" w:right="680" w:bottom="993" w:left="720" w:header="720" w:footer="720" w:gutter="0"/>
          <w:cols w:space="708"/>
          <w:noEndnote/>
          <w:docGrid w:linePitch="326"/>
        </w:sectPr>
      </w:pPr>
    </w:p>
    <w:p w:rsidR="00D925FE" w:rsidRPr="00392CE0" w:rsidRDefault="007124C4" w:rsidP="003A4B9D">
      <w:pPr>
        <w:spacing w:after="0" w:line="240" w:lineRule="auto"/>
        <w:jc w:val="center"/>
        <w:rPr>
          <w:rFonts w:ascii="Times New Roman" w:hAnsi="Times New Roman" w:cs="Times New Roman"/>
          <w:b/>
          <w:bCs/>
          <w:spacing w:val="3"/>
          <w:sz w:val="28"/>
          <w:szCs w:val="28"/>
        </w:rPr>
      </w:pPr>
      <w:r w:rsidRPr="00392CE0">
        <w:rPr>
          <w:rFonts w:ascii="Times New Roman" w:hAnsi="Times New Roman" w:cs="Times New Roman"/>
          <w:b/>
          <w:bCs/>
          <w:sz w:val="28"/>
          <w:szCs w:val="28"/>
        </w:rPr>
        <w:lastRenderedPageBreak/>
        <w:t>Объемы и с</w:t>
      </w:r>
      <w:r w:rsidR="00D925FE" w:rsidRPr="00392CE0">
        <w:rPr>
          <w:rFonts w:ascii="Times New Roman" w:hAnsi="Times New Roman" w:cs="Times New Roman"/>
          <w:b/>
          <w:bCs/>
          <w:sz w:val="28"/>
          <w:szCs w:val="28"/>
        </w:rPr>
        <w:t>тоимость высокотехнологичной медицинской помощи при фина</w:t>
      </w:r>
      <w:r w:rsidR="00D925FE" w:rsidRPr="00392CE0">
        <w:rPr>
          <w:rFonts w:ascii="Times New Roman" w:hAnsi="Times New Roman" w:cs="Times New Roman"/>
          <w:b/>
          <w:bCs/>
          <w:sz w:val="28"/>
          <w:szCs w:val="28"/>
        </w:rPr>
        <w:t>н</w:t>
      </w:r>
      <w:r w:rsidR="00D925FE" w:rsidRPr="00392CE0">
        <w:rPr>
          <w:rFonts w:ascii="Times New Roman" w:hAnsi="Times New Roman" w:cs="Times New Roman"/>
          <w:b/>
          <w:bCs/>
          <w:sz w:val="28"/>
          <w:szCs w:val="28"/>
        </w:rPr>
        <w:t xml:space="preserve">сировании </w:t>
      </w:r>
      <w:r w:rsidR="00D925FE" w:rsidRPr="00392CE0">
        <w:rPr>
          <w:rFonts w:ascii="Times New Roman" w:hAnsi="Times New Roman" w:cs="Times New Roman"/>
          <w:b/>
          <w:bCs/>
          <w:spacing w:val="3"/>
          <w:sz w:val="28"/>
          <w:szCs w:val="28"/>
        </w:rPr>
        <w:t>через систему обязательного медицинского страхования на ос</w:t>
      </w:r>
      <w:r w:rsidR="00D925FE" w:rsidRPr="00392CE0">
        <w:rPr>
          <w:rFonts w:ascii="Times New Roman" w:hAnsi="Times New Roman" w:cs="Times New Roman"/>
          <w:b/>
          <w:bCs/>
          <w:spacing w:val="3"/>
          <w:sz w:val="28"/>
          <w:szCs w:val="28"/>
        </w:rPr>
        <w:t>у</w:t>
      </w:r>
      <w:r w:rsidR="00D925FE" w:rsidRPr="00392CE0">
        <w:rPr>
          <w:rFonts w:ascii="Times New Roman" w:hAnsi="Times New Roman" w:cs="Times New Roman"/>
          <w:b/>
          <w:bCs/>
          <w:spacing w:val="3"/>
          <w:sz w:val="28"/>
          <w:szCs w:val="28"/>
        </w:rPr>
        <w:t>ществление преимущественно одноканального финансирования медицинских организаций на 2012 год</w:t>
      </w:r>
      <w:r w:rsidR="007A20EF" w:rsidRPr="00392CE0">
        <w:rPr>
          <w:rFonts w:ascii="Times New Roman" w:hAnsi="Times New Roman" w:cs="Times New Roman"/>
          <w:b/>
          <w:bCs/>
          <w:spacing w:val="3"/>
          <w:sz w:val="28"/>
          <w:szCs w:val="28"/>
        </w:rPr>
        <w:t>*</w:t>
      </w:r>
    </w:p>
    <w:p w:rsidR="00D925FE" w:rsidRPr="00392CE0" w:rsidRDefault="00D925FE" w:rsidP="003A4B9D">
      <w:pPr>
        <w:spacing w:after="0" w:line="240" w:lineRule="auto"/>
        <w:ind w:firstLine="709"/>
        <w:rPr>
          <w:rFonts w:ascii="Times New Roman" w:hAnsi="Times New Roman" w:cs="Times New Roman"/>
          <w:sz w:val="28"/>
          <w:szCs w:val="28"/>
        </w:rPr>
      </w:pPr>
    </w:p>
    <w:p w:rsidR="001F7D21" w:rsidRPr="00392CE0" w:rsidRDefault="00D925FE" w:rsidP="003A4B9D">
      <w:pPr>
        <w:spacing w:after="0" w:line="240" w:lineRule="auto"/>
        <w:ind w:firstLine="7667"/>
        <w:jc w:val="center"/>
        <w:rPr>
          <w:rFonts w:ascii="Times New Roman" w:hAnsi="Times New Roman" w:cs="Times New Roman"/>
          <w:snapToGrid w:val="0"/>
          <w:spacing w:val="-5"/>
          <w:sz w:val="28"/>
          <w:szCs w:val="28"/>
        </w:rPr>
      </w:pPr>
      <w:r w:rsidRPr="00392CE0">
        <w:rPr>
          <w:rFonts w:ascii="Times New Roman" w:hAnsi="Times New Roman" w:cs="Times New Roman"/>
          <w:snapToGrid w:val="0"/>
          <w:spacing w:val="-5"/>
          <w:sz w:val="28"/>
          <w:szCs w:val="28"/>
        </w:rPr>
        <w:t xml:space="preserve">     Таблица 12.</w:t>
      </w:r>
      <w:r w:rsidR="00A32DA7" w:rsidRPr="00392CE0">
        <w:rPr>
          <w:rFonts w:ascii="Times New Roman" w:hAnsi="Times New Roman" w:cs="Times New Roman"/>
          <w:snapToGrid w:val="0"/>
          <w:spacing w:val="-5"/>
          <w:sz w:val="28"/>
          <w:szCs w:val="28"/>
        </w:rPr>
        <w:t>1</w:t>
      </w:r>
    </w:p>
    <w:tbl>
      <w:tblPr>
        <w:tblW w:w="10108" w:type="dxa"/>
        <w:tblLayout w:type="fixed"/>
        <w:tblLook w:val="0000"/>
      </w:tblPr>
      <w:tblGrid>
        <w:gridCol w:w="452"/>
        <w:gridCol w:w="2348"/>
        <w:gridCol w:w="900"/>
        <w:gridCol w:w="1080"/>
        <w:gridCol w:w="1008"/>
        <w:gridCol w:w="1080"/>
        <w:gridCol w:w="1080"/>
        <w:gridCol w:w="1080"/>
        <w:gridCol w:w="1080"/>
      </w:tblGrid>
      <w:tr w:rsidR="001F7D21" w:rsidRPr="00392CE0">
        <w:trPr>
          <w:trHeight w:val="355"/>
        </w:trPr>
        <w:tc>
          <w:tcPr>
            <w:tcW w:w="452" w:type="dxa"/>
            <w:vMerge w:val="restart"/>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 п/п</w:t>
            </w:r>
          </w:p>
        </w:tc>
        <w:tc>
          <w:tcPr>
            <w:tcW w:w="2348" w:type="dxa"/>
            <w:vMerge w:val="restar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Наименование  медицинских о</w:t>
            </w:r>
            <w:r w:rsidRPr="00392CE0">
              <w:rPr>
                <w:rFonts w:ascii="Times New Roman" w:hAnsi="Times New Roman" w:cs="Times New Roman"/>
                <w:sz w:val="18"/>
                <w:szCs w:val="18"/>
              </w:rPr>
              <w:t>р</w:t>
            </w:r>
            <w:r w:rsidRPr="00392CE0">
              <w:rPr>
                <w:rFonts w:ascii="Times New Roman" w:hAnsi="Times New Roman" w:cs="Times New Roman"/>
                <w:sz w:val="18"/>
                <w:szCs w:val="18"/>
              </w:rPr>
              <w:t>ганизаций</w:t>
            </w:r>
          </w:p>
        </w:tc>
        <w:tc>
          <w:tcPr>
            <w:tcW w:w="1980" w:type="dxa"/>
            <w:gridSpan w:val="2"/>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Круглосуточный стац</w:t>
            </w:r>
            <w:r w:rsidRPr="00392CE0">
              <w:rPr>
                <w:rFonts w:ascii="Times New Roman" w:hAnsi="Times New Roman" w:cs="Times New Roman"/>
                <w:sz w:val="18"/>
                <w:szCs w:val="18"/>
              </w:rPr>
              <w:t>и</w:t>
            </w:r>
            <w:r w:rsidRPr="00392CE0">
              <w:rPr>
                <w:rFonts w:ascii="Times New Roman" w:hAnsi="Times New Roman" w:cs="Times New Roman"/>
                <w:sz w:val="18"/>
                <w:szCs w:val="18"/>
              </w:rPr>
              <w:t>онар</w:t>
            </w:r>
          </w:p>
        </w:tc>
        <w:tc>
          <w:tcPr>
            <w:tcW w:w="4248" w:type="dxa"/>
            <w:gridSpan w:val="4"/>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Амбулаторно-поликлиническая помощь</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Итого сто</w:t>
            </w:r>
            <w:r w:rsidRPr="00392CE0">
              <w:rPr>
                <w:rFonts w:ascii="Times New Roman" w:hAnsi="Times New Roman" w:cs="Times New Roman"/>
                <w:sz w:val="18"/>
                <w:szCs w:val="18"/>
              </w:rPr>
              <w:t>и</w:t>
            </w:r>
            <w:r w:rsidRPr="00392CE0">
              <w:rPr>
                <w:rFonts w:ascii="Times New Roman" w:hAnsi="Times New Roman" w:cs="Times New Roman"/>
                <w:sz w:val="18"/>
                <w:szCs w:val="18"/>
              </w:rPr>
              <w:t>мость</w:t>
            </w:r>
            <w:r w:rsidR="001069E6" w:rsidRPr="00392CE0">
              <w:rPr>
                <w:rFonts w:ascii="Times New Roman" w:hAnsi="Times New Roman" w:cs="Times New Roman"/>
                <w:sz w:val="18"/>
                <w:szCs w:val="18"/>
              </w:rPr>
              <w:t>**</w:t>
            </w:r>
            <w:r w:rsidR="00222258" w:rsidRPr="00392CE0">
              <w:rPr>
                <w:rFonts w:ascii="Times New Roman" w:hAnsi="Times New Roman" w:cs="Times New Roman"/>
                <w:sz w:val="18"/>
                <w:szCs w:val="18"/>
              </w:rPr>
              <w:t>, тыс.</w:t>
            </w:r>
            <w:r w:rsidRPr="00392CE0">
              <w:rPr>
                <w:rFonts w:ascii="Times New Roman" w:hAnsi="Times New Roman" w:cs="Times New Roman"/>
                <w:sz w:val="18"/>
                <w:szCs w:val="18"/>
              </w:rPr>
              <w:t>ру</w:t>
            </w:r>
            <w:r w:rsidRPr="00392CE0">
              <w:rPr>
                <w:rFonts w:ascii="Times New Roman" w:hAnsi="Times New Roman" w:cs="Times New Roman"/>
                <w:sz w:val="18"/>
                <w:szCs w:val="18"/>
              </w:rPr>
              <w:t>б</w:t>
            </w:r>
            <w:r w:rsidRPr="00392CE0">
              <w:rPr>
                <w:rFonts w:ascii="Times New Roman" w:hAnsi="Times New Roman" w:cs="Times New Roman"/>
                <w:sz w:val="18"/>
                <w:szCs w:val="18"/>
              </w:rPr>
              <w:t>лей</w:t>
            </w:r>
          </w:p>
        </w:tc>
      </w:tr>
      <w:tr w:rsidR="001F7D21" w:rsidRPr="00392CE0">
        <w:trPr>
          <w:trHeight w:val="513"/>
        </w:trPr>
        <w:tc>
          <w:tcPr>
            <w:tcW w:w="452" w:type="dxa"/>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p>
        </w:tc>
        <w:tc>
          <w:tcPr>
            <w:tcW w:w="2348" w:type="dxa"/>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p>
        </w:tc>
        <w:tc>
          <w:tcPr>
            <w:tcW w:w="900" w:type="dxa"/>
            <w:tcBorders>
              <w:top w:val="nil"/>
              <w:left w:val="nil"/>
              <w:bottom w:val="single" w:sz="4" w:space="0" w:color="auto"/>
              <w:right w:val="single" w:sz="4" w:space="0" w:color="auto"/>
            </w:tcBorders>
            <w:shd w:val="clear" w:color="auto" w:fill="auto"/>
            <w:tcMar>
              <w:top w:w="28" w:type="dxa"/>
              <w:left w:w="28" w:type="dxa"/>
              <w:bottom w:w="28" w:type="dxa"/>
              <w:right w:w="28" w:type="dxa"/>
            </w:tcMar>
          </w:tcPr>
          <w:p w:rsidR="001F7D21" w:rsidRPr="00392CE0" w:rsidRDefault="000C7F9E"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к</w:t>
            </w:r>
            <w:r w:rsidR="001F7D21" w:rsidRPr="00392CE0">
              <w:rPr>
                <w:rFonts w:ascii="Times New Roman" w:hAnsi="Times New Roman" w:cs="Times New Roman"/>
                <w:sz w:val="18"/>
                <w:szCs w:val="18"/>
              </w:rPr>
              <w:t>оли</w:t>
            </w:r>
            <w:r w:rsidR="00222258" w:rsidRPr="00392CE0">
              <w:rPr>
                <w:rFonts w:ascii="Times New Roman" w:hAnsi="Times New Roman" w:cs="Times New Roman"/>
                <w:sz w:val="18"/>
                <w:szCs w:val="18"/>
              </w:rPr>
              <w:t>-</w:t>
            </w:r>
            <w:r w:rsidR="001F7D21" w:rsidRPr="00392CE0">
              <w:rPr>
                <w:rFonts w:ascii="Times New Roman" w:hAnsi="Times New Roman" w:cs="Times New Roman"/>
                <w:sz w:val="18"/>
                <w:szCs w:val="18"/>
              </w:rPr>
              <w:t>чество ко</w:t>
            </w:r>
            <w:r w:rsidR="001F7D21" w:rsidRPr="00392CE0">
              <w:rPr>
                <w:rFonts w:ascii="Times New Roman" w:hAnsi="Times New Roman" w:cs="Times New Roman"/>
                <w:sz w:val="18"/>
                <w:szCs w:val="18"/>
              </w:rPr>
              <w:t>й</w:t>
            </w:r>
            <w:r w:rsidR="001F7D21" w:rsidRPr="00392CE0">
              <w:rPr>
                <w:rFonts w:ascii="Times New Roman" w:hAnsi="Times New Roman" w:cs="Times New Roman"/>
                <w:sz w:val="18"/>
                <w:szCs w:val="18"/>
              </w:rPr>
              <w:t>ко-дней</w:t>
            </w:r>
          </w:p>
        </w:tc>
        <w:tc>
          <w:tcPr>
            <w:tcW w:w="1080" w:type="dxa"/>
            <w:tcBorders>
              <w:top w:val="nil"/>
              <w:left w:val="nil"/>
              <w:bottom w:val="single" w:sz="4" w:space="0" w:color="auto"/>
              <w:right w:val="single" w:sz="4" w:space="0" w:color="auto"/>
            </w:tcBorders>
            <w:shd w:val="clear" w:color="auto" w:fill="auto"/>
            <w:tcMar>
              <w:top w:w="28" w:type="dxa"/>
              <w:left w:w="28" w:type="dxa"/>
              <w:bottom w:w="28" w:type="dxa"/>
              <w:right w:w="28" w:type="dxa"/>
            </w:tcMar>
          </w:tcPr>
          <w:p w:rsidR="001F7D21" w:rsidRPr="00392CE0" w:rsidRDefault="000C7F9E"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с</w:t>
            </w:r>
            <w:r w:rsidR="001F7D21" w:rsidRPr="00392CE0">
              <w:rPr>
                <w:rFonts w:ascii="Times New Roman" w:hAnsi="Times New Roman" w:cs="Times New Roman"/>
                <w:sz w:val="18"/>
                <w:szCs w:val="18"/>
              </w:rPr>
              <w:t>то</w:t>
            </w:r>
            <w:r w:rsidR="001F7D21" w:rsidRPr="00392CE0">
              <w:rPr>
                <w:rFonts w:ascii="Times New Roman" w:hAnsi="Times New Roman" w:cs="Times New Roman"/>
                <w:sz w:val="18"/>
                <w:szCs w:val="18"/>
              </w:rPr>
              <w:t>и</w:t>
            </w:r>
            <w:r w:rsidR="00222258" w:rsidRPr="00392CE0">
              <w:rPr>
                <w:rFonts w:ascii="Times New Roman" w:hAnsi="Times New Roman" w:cs="Times New Roman"/>
                <w:sz w:val="18"/>
                <w:szCs w:val="18"/>
              </w:rPr>
              <w:t>-</w:t>
            </w:r>
            <w:r w:rsidR="001F7D21" w:rsidRPr="00392CE0">
              <w:rPr>
                <w:rFonts w:ascii="Times New Roman" w:hAnsi="Times New Roman" w:cs="Times New Roman"/>
                <w:sz w:val="18"/>
                <w:szCs w:val="18"/>
              </w:rPr>
              <w:t>мость</w:t>
            </w:r>
            <w:r w:rsidR="001069E6" w:rsidRPr="00392CE0">
              <w:rPr>
                <w:rFonts w:ascii="Times New Roman" w:hAnsi="Times New Roman" w:cs="Times New Roman"/>
                <w:sz w:val="18"/>
                <w:szCs w:val="18"/>
              </w:rPr>
              <w:t>**</w:t>
            </w:r>
            <w:r w:rsidR="001F7D21" w:rsidRPr="00392CE0">
              <w:rPr>
                <w:rFonts w:ascii="Times New Roman" w:hAnsi="Times New Roman" w:cs="Times New Roman"/>
                <w:sz w:val="18"/>
                <w:szCs w:val="18"/>
              </w:rPr>
              <w:t>, тыс.рублей</w:t>
            </w:r>
          </w:p>
        </w:tc>
        <w:tc>
          <w:tcPr>
            <w:tcW w:w="1008" w:type="dxa"/>
            <w:tcBorders>
              <w:top w:val="nil"/>
              <w:left w:val="nil"/>
              <w:bottom w:val="single" w:sz="4" w:space="0" w:color="auto"/>
              <w:right w:val="single" w:sz="4" w:space="0" w:color="auto"/>
            </w:tcBorders>
            <w:shd w:val="clear" w:color="auto" w:fill="auto"/>
            <w:tcMar>
              <w:top w:w="28" w:type="dxa"/>
              <w:left w:w="28" w:type="dxa"/>
              <w:bottom w:w="28" w:type="dxa"/>
              <w:right w:w="28" w:type="dxa"/>
            </w:tcMar>
          </w:tcPr>
          <w:p w:rsidR="001F7D21" w:rsidRPr="00392CE0" w:rsidRDefault="000C7F9E"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п</w:t>
            </w:r>
            <w:r w:rsidR="001F7D21" w:rsidRPr="00392CE0">
              <w:rPr>
                <w:rFonts w:ascii="Times New Roman" w:hAnsi="Times New Roman" w:cs="Times New Roman"/>
                <w:sz w:val="18"/>
                <w:szCs w:val="18"/>
              </w:rPr>
              <w:t>осещ</w:t>
            </w:r>
            <w:r w:rsidR="001F7D21" w:rsidRPr="00392CE0">
              <w:rPr>
                <w:rFonts w:ascii="Times New Roman" w:hAnsi="Times New Roman" w:cs="Times New Roman"/>
                <w:sz w:val="18"/>
                <w:szCs w:val="18"/>
              </w:rPr>
              <w:t>е</w:t>
            </w:r>
            <w:r w:rsidR="001F7D21" w:rsidRPr="00392CE0">
              <w:rPr>
                <w:rFonts w:ascii="Times New Roman" w:hAnsi="Times New Roman" w:cs="Times New Roman"/>
                <w:sz w:val="18"/>
                <w:szCs w:val="18"/>
              </w:rPr>
              <w:t>ния (за ис</w:t>
            </w:r>
            <w:r w:rsidR="00222258" w:rsidRPr="00392CE0">
              <w:rPr>
                <w:rFonts w:ascii="Times New Roman" w:hAnsi="Times New Roman" w:cs="Times New Roman"/>
                <w:sz w:val="18"/>
                <w:szCs w:val="18"/>
              </w:rPr>
              <w:t>-</w:t>
            </w:r>
            <w:r w:rsidR="001F7D21" w:rsidRPr="00392CE0">
              <w:rPr>
                <w:rFonts w:ascii="Times New Roman" w:hAnsi="Times New Roman" w:cs="Times New Roman"/>
                <w:sz w:val="18"/>
                <w:szCs w:val="18"/>
              </w:rPr>
              <w:t>кл</w:t>
            </w:r>
            <w:r w:rsidR="001F7D21" w:rsidRPr="00392CE0">
              <w:rPr>
                <w:rFonts w:ascii="Times New Roman" w:hAnsi="Times New Roman" w:cs="Times New Roman"/>
                <w:sz w:val="18"/>
                <w:szCs w:val="18"/>
              </w:rPr>
              <w:t>ю</w:t>
            </w:r>
            <w:r w:rsidR="001F7D21" w:rsidRPr="00392CE0">
              <w:rPr>
                <w:rFonts w:ascii="Times New Roman" w:hAnsi="Times New Roman" w:cs="Times New Roman"/>
                <w:sz w:val="18"/>
                <w:szCs w:val="18"/>
              </w:rPr>
              <w:t>чением медици</w:t>
            </w:r>
            <w:r w:rsidR="001F7D21" w:rsidRPr="00392CE0">
              <w:rPr>
                <w:rFonts w:ascii="Times New Roman" w:hAnsi="Times New Roman" w:cs="Times New Roman"/>
                <w:sz w:val="18"/>
                <w:szCs w:val="18"/>
              </w:rPr>
              <w:t>н</w:t>
            </w:r>
            <w:r w:rsidR="00222258" w:rsidRPr="00392CE0">
              <w:rPr>
                <w:rFonts w:ascii="Times New Roman" w:hAnsi="Times New Roman" w:cs="Times New Roman"/>
                <w:sz w:val="18"/>
                <w:szCs w:val="18"/>
              </w:rPr>
              <w:t>-</w:t>
            </w:r>
            <w:r w:rsidR="001F7D21" w:rsidRPr="00392CE0">
              <w:rPr>
                <w:rFonts w:ascii="Times New Roman" w:hAnsi="Times New Roman" w:cs="Times New Roman"/>
                <w:sz w:val="18"/>
                <w:szCs w:val="18"/>
              </w:rPr>
              <w:t>ских услуг)</w:t>
            </w:r>
          </w:p>
        </w:tc>
        <w:tc>
          <w:tcPr>
            <w:tcW w:w="1080" w:type="dxa"/>
            <w:tcBorders>
              <w:top w:val="nil"/>
              <w:left w:val="nil"/>
              <w:bottom w:val="single" w:sz="4" w:space="0" w:color="auto"/>
              <w:right w:val="single" w:sz="4" w:space="0" w:color="auto"/>
            </w:tcBorders>
            <w:shd w:val="clear" w:color="auto" w:fill="auto"/>
            <w:tcMar>
              <w:top w:w="28" w:type="dxa"/>
              <w:left w:w="28" w:type="dxa"/>
              <w:bottom w:w="28" w:type="dxa"/>
              <w:right w:w="28" w:type="dxa"/>
            </w:tcMar>
          </w:tcPr>
          <w:p w:rsidR="001F7D21" w:rsidRPr="00392CE0" w:rsidRDefault="000C7F9E"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с</w:t>
            </w:r>
            <w:r w:rsidR="001F7D21" w:rsidRPr="00392CE0">
              <w:rPr>
                <w:rFonts w:ascii="Times New Roman" w:hAnsi="Times New Roman" w:cs="Times New Roman"/>
                <w:sz w:val="18"/>
                <w:szCs w:val="18"/>
              </w:rPr>
              <w:t>то</w:t>
            </w:r>
            <w:r w:rsidR="001F7D21" w:rsidRPr="00392CE0">
              <w:rPr>
                <w:rFonts w:ascii="Times New Roman" w:hAnsi="Times New Roman" w:cs="Times New Roman"/>
                <w:sz w:val="18"/>
                <w:szCs w:val="18"/>
              </w:rPr>
              <w:t>и</w:t>
            </w:r>
            <w:r w:rsidR="001F7D21" w:rsidRPr="00392CE0">
              <w:rPr>
                <w:rFonts w:ascii="Times New Roman" w:hAnsi="Times New Roman" w:cs="Times New Roman"/>
                <w:sz w:val="18"/>
                <w:szCs w:val="18"/>
              </w:rPr>
              <w:t>мость</w:t>
            </w:r>
            <w:r w:rsidR="001069E6" w:rsidRPr="00392CE0">
              <w:rPr>
                <w:rFonts w:ascii="Times New Roman" w:hAnsi="Times New Roman" w:cs="Times New Roman"/>
                <w:sz w:val="18"/>
                <w:szCs w:val="18"/>
              </w:rPr>
              <w:t>**</w:t>
            </w:r>
            <w:r w:rsidR="001F7D21" w:rsidRPr="00392CE0">
              <w:rPr>
                <w:rFonts w:ascii="Times New Roman" w:hAnsi="Times New Roman" w:cs="Times New Roman"/>
                <w:sz w:val="18"/>
                <w:szCs w:val="18"/>
              </w:rPr>
              <w:t>, тыс.рублей</w:t>
            </w:r>
          </w:p>
        </w:tc>
        <w:tc>
          <w:tcPr>
            <w:tcW w:w="1080" w:type="dxa"/>
            <w:tcBorders>
              <w:top w:val="nil"/>
              <w:left w:val="nil"/>
              <w:bottom w:val="single" w:sz="4" w:space="0" w:color="auto"/>
              <w:right w:val="single" w:sz="4" w:space="0" w:color="auto"/>
            </w:tcBorders>
            <w:shd w:val="clear" w:color="auto" w:fill="auto"/>
            <w:tcMar>
              <w:top w:w="28" w:type="dxa"/>
              <w:left w:w="28" w:type="dxa"/>
              <w:bottom w:w="28" w:type="dxa"/>
              <w:right w:w="28" w:type="dxa"/>
            </w:tcMar>
          </w:tcPr>
          <w:p w:rsidR="001F7D21" w:rsidRPr="00392CE0" w:rsidRDefault="000C7F9E"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к</w:t>
            </w:r>
            <w:r w:rsidR="001F7D21" w:rsidRPr="00392CE0">
              <w:rPr>
                <w:rFonts w:ascii="Times New Roman" w:hAnsi="Times New Roman" w:cs="Times New Roman"/>
                <w:sz w:val="18"/>
                <w:szCs w:val="18"/>
              </w:rPr>
              <w:t>оличес</w:t>
            </w:r>
            <w:r w:rsidR="001F7D21" w:rsidRPr="00392CE0">
              <w:rPr>
                <w:rFonts w:ascii="Times New Roman" w:hAnsi="Times New Roman" w:cs="Times New Roman"/>
                <w:sz w:val="18"/>
                <w:szCs w:val="18"/>
              </w:rPr>
              <w:t>т</w:t>
            </w:r>
            <w:r w:rsidR="001F7D21" w:rsidRPr="00392CE0">
              <w:rPr>
                <w:rFonts w:ascii="Times New Roman" w:hAnsi="Times New Roman" w:cs="Times New Roman"/>
                <w:sz w:val="18"/>
                <w:szCs w:val="18"/>
              </w:rPr>
              <w:t>во медици</w:t>
            </w:r>
            <w:r w:rsidR="001F7D21" w:rsidRPr="00392CE0">
              <w:rPr>
                <w:rFonts w:ascii="Times New Roman" w:hAnsi="Times New Roman" w:cs="Times New Roman"/>
                <w:sz w:val="18"/>
                <w:szCs w:val="18"/>
              </w:rPr>
              <w:t>н</w:t>
            </w:r>
            <w:r w:rsidR="00222258" w:rsidRPr="00392CE0">
              <w:rPr>
                <w:rFonts w:ascii="Times New Roman" w:hAnsi="Times New Roman" w:cs="Times New Roman"/>
                <w:sz w:val="18"/>
                <w:szCs w:val="18"/>
              </w:rPr>
              <w:t>-</w:t>
            </w:r>
            <w:r w:rsidR="001F7D21" w:rsidRPr="00392CE0">
              <w:rPr>
                <w:rFonts w:ascii="Times New Roman" w:hAnsi="Times New Roman" w:cs="Times New Roman"/>
                <w:sz w:val="18"/>
                <w:szCs w:val="18"/>
              </w:rPr>
              <w:t>ских услуг</w:t>
            </w:r>
          </w:p>
        </w:tc>
        <w:tc>
          <w:tcPr>
            <w:tcW w:w="1080" w:type="dxa"/>
            <w:tcBorders>
              <w:top w:val="nil"/>
              <w:left w:val="nil"/>
              <w:bottom w:val="single" w:sz="4" w:space="0" w:color="auto"/>
              <w:right w:val="single" w:sz="4" w:space="0" w:color="auto"/>
            </w:tcBorders>
            <w:shd w:val="clear" w:color="auto" w:fill="auto"/>
            <w:tcMar>
              <w:top w:w="28" w:type="dxa"/>
              <w:left w:w="28" w:type="dxa"/>
              <w:bottom w:w="28" w:type="dxa"/>
              <w:right w:w="28" w:type="dxa"/>
            </w:tcMar>
          </w:tcPr>
          <w:p w:rsidR="001F7D21" w:rsidRPr="00392CE0" w:rsidRDefault="000C7F9E"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с</w:t>
            </w:r>
            <w:r w:rsidR="001F7D21" w:rsidRPr="00392CE0">
              <w:rPr>
                <w:rFonts w:ascii="Times New Roman" w:hAnsi="Times New Roman" w:cs="Times New Roman"/>
                <w:sz w:val="18"/>
                <w:szCs w:val="18"/>
              </w:rPr>
              <w:t>то</w:t>
            </w:r>
            <w:r w:rsidR="001F7D21" w:rsidRPr="00392CE0">
              <w:rPr>
                <w:rFonts w:ascii="Times New Roman" w:hAnsi="Times New Roman" w:cs="Times New Roman"/>
                <w:sz w:val="18"/>
                <w:szCs w:val="18"/>
              </w:rPr>
              <w:t>и</w:t>
            </w:r>
            <w:r w:rsidR="00222258" w:rsidRPr="00392CE0">
              <w:rPr>
                <w:rFonts w:ascii="Times New Roman" w:hAnsi="Times New Roman" w:cs="Times New Roman"/>
                <w:sz w:val="18"/>
                <w:szCs w:val="18"/>
              </w:rPr>
              <w:t>-</w:t>
            </w:r>
            <w:r w:rsidR="001F7D21" w:rsidRPr="00392CE0">
              <w:rPr>
                <w:rFonts w:ascii="Times New Roman" w:hAnsi="Times New Roman" w:cs="Times New Roman"/>
                <w:sz w:val="18"/>
                <w:szCs w:val="18"/>
              </w:rPr>
              <w:t>мость</w:t>
            </w:r>
            <w:r w:rsidR="001069E6" w:rsidRPr="00392CE0">
              <w:rPr>
                <w:rFonts w:ascii="Times New Roman" w:hAnsi="Times New Roman" w:cs="Times New Roman"/>
                <w:sz w:val="18"/>
                <w:szCs w:val="18"/>
              </w:rPr>
              <w:t>**</w:t>
            </w:r>
            <w:r w:rsidR="001F7D21" w:rsidRPr="00392CE0">
              <w:rPr>
                <w:rFonts w:ascii="Times New Roman" w:hAnsi="Times New Roman" w:cs="Times New Roman"/>
                <w:sz w:val="18"/>
                <w:szCs w:val="18"/>
              </w:rPr>
              <w:t>, тыс.рублей</w:t>
            </w:r>
          </w:p>
        </w:tc>
        <w:tc>
          <w:tcPr>
            <w:tcW w:w="1080" w:type="dxa"/>
            <w:vMerge/>
            <w:tcBorders>
              <w:top w:val="single" w:sz="4" w:space="0" w:color="auto"/>
              <w:left w:val="single" w:sz="4" w:space="0" w:color="auto"/>
              <w:bottom w:val="single" w:sz="4" w:space="0" w:color="000000"/>
              <w:right w:val="single" w:sz="4" w:space="0" w:color="auto"/>
            </w:tcBorders>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p>
        </w:tc>
      </w:tr>
      <w:tr w:rsidR="001F7D21" w:rsidRPr="00392CE0">
        <w:trPr>
          <w:trHeight w:val="238"/>
        </w:trPr>
        <w:tc>
          <w:tcPr>
            <w:tcW w:w="452" w:type="dxa"/>
            <w:tcBorders>
              <w:top w:val="nil"/>
              <w:left w:val="single" w:sz="4" w:space="0" w:color="auto"/>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1</w:t>
            </w:r>
          </w:p>
        </w:tc>
        <w:tc>
          <w:tcPr>
            <w:tcW w:w="2348" w:type="dxa"/>
            <w:tcBorders>
              <w:top w:val="nil"/>
              <w:left w:val="nil"/>
              <w:bottom w:val="single" w:sz="4" w:space="0" w:color="auto"/>
              <w:right w:val="single" w:sz="4" w:space="0" w:color="auto"/>
            </w:tcBorders>
            <w:shd w:val="clear" w:color="auto" w:fill="auto"/>
            <w:tcMar>
              <w:top w:w="28" w:type="dxa"/>
              <w:left w:w="28" w:type="dxa"/>
              <w:bottom w:w="28" w:type="dxa"/>
              <w:right w:w="28" w:type="dxa"/>
            </w:tcMar>
          </w:tcPr>
          <w:p w:rsidR="001F7D21" w:rsidRPr="00392CE0" w:rsidRDefault="001F7D21" w:rsidP="00222258">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xml:space="preserve">ЛПУ «МСЧ ОАО </w:t>
            </w:r>
            <w:r w:rsidR="00222258" w:rsidRPr="00392CE0">
              <w:rPr>
                <w:rFonts w:ascii="Times New Roman" w:hAnsi="Times New Roman" w:cs="Times New Roman"/>
                <w:sz w:val="18"/>
                <w:szCs w:val="18"/>
              </w:rPr>
              <w:t>«</w:t>
            </w:r>
            <w:r w:rsidRPr="00392CE0">
              <w:rPr>
                <w:rFonts w:ascii="Times New Roman" w:hAnsi="Times New Roman" w:cs="Times New Roman"/>
                <w:sz w:val="18"/>
                <w:szCs w:val="18"/>
              </w:rPr>
              <w:t>Тат</w:t>
            </w:r>
            <w:r w:rsidR="00222258" w:rsidRPr="00392CE0">
              <w:rPr>
                <w:rFonts w:ascii="Times New Roman" w:hAnsi="Times New Roman" w:cs="Times New Roman"/>
                <w:sz w:val="18"/>
                <w:szCs w:val="18"/>
              </w:rPr>
              <w:t>-</w:t>
            </w:r>
            <w:r w:rsidRPr="00392CE0">
              <w:rPr>
                <w:rFonts w:ascii="Times New Roman" w:hAnsi="Times New Roman" w:cs="Times New Roman"/>
                <w:sz w:val="18"/>
                <w:szCs w:val="18"/>
              </w:rPr>
              <w:t>нефть</w:t>
            </w:r>
            <w:r w:rsidR="00222258" w:rsidRPr="00392CE0">
              <w:rPr>
                <w:rFonts w:ascii="Times New Roman" w:hAnsi="Times New Roman" w:cs="Times New Roman"/>
                <w:sz w:val="18"/>
                <w:szCs w:val="18"/>
              </w:rPr>
              <w:t>»</w:t>
            </w:r>
            <w:r w:rsidRPr="00392CE0">
              <w:rPr>
                <w:rFonts w:ascii="Times New Roman" w:hAnsi="Times New Roman" w:cs="Times New Roman"/>
                <w:sz w:val="18"/>
                <w:szCs w:val="18"/>
              </w:rPr>
              <w:t xml:space="preserve"> и г.Альметьевска»</w:t>
            </w:r>
          </w:p>
        </w:tc>
        <w:tc>
          <w:tcPr>
            <w:tcW w:w="900" w:type="dxa"/>
            <w:tcBorders>
              <w:top w:val="nil"/>
              <w:left w:val="nil"/>
              <w:bottom w:val="single" w:sz="4" w:space="0" w:color="auto"/>
              <w:right w:val="single" w:sz="4" w:space="0" w:color="auto"/>
            </w:tcBorders>
            <w:shd w:val="clear" w:color="auto" w:fill="auto"/>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13 235</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123 479,53</w:t>
            </w:r>
          </w:p>
        </w:tc>
        <w:tc>
          <w:tcPr>
            <w:tcW w:w="1008"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0</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0,00</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1 580</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11 730,00</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135 209,53</w:t>
            </w:r>
          </w:p>
        </w:tc>
      </w:tr>
      <w:tr w:rsidR="001F7D21" w:rsidRPr="00392CE0">
        <w:trPr>
          <w:trHeight w:val="416"/>
        </w:trPr>
        <w:tc>
          <w:tcPr>
            <w:tcW w:w="452" w:type="dxa"/>
            <w:tcBorders>
              <w:top w:val="nil"/>
              <w:left w:val="single" w:sz="4" w:space="0" w:color="auto"/>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2</w:t>
            </w:r>
          </w:p>
        </w:tc>
        <w:tc>
          <w:tcPr>
            <w:tcW w:w="2348" w:type="dxa"/>
            <w:tcBorders>
              <w:top w:val="nil"/>
              <w:left w:val="nil"/>
              <w:bottom w:val="single" w:sz="4" w:space="0" w:color="auto"/>
              <w:right w:val="single" w:sz="4" w:space="0" w:color="auto"/>
            </w:tcBorders>
            <w:shd w:val="clear" w:color="auto" w:fill="auto"/>
            <w:tcMar>
              <w:top w:w="28" w:type="dxa"/>
              <w:left w:w="28" w:type="dxa"/>
              <w:bottom w:w="28" w:type="dxa"/>
              <w:right w:w="28" w:type="dxa"/>
            </w:tcMar>
          </w:tcPr>
          <w:p w:rsidR="001F7D21" w:rsidRPr="00392CE0" w:rsidRDefault="00C51674" w:rsidP="00222258">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М</w:t>
            </w:r>
            <w:r w:rsidR="001F7D21" w:rsidRPr="00392CE0">
              <w:rPr>
                <w:rFonts w:ascii="Times New Roman" w:hAnsi="Times New Roman" w:cs="Times New Roman"/>
                <w:sz w:val="18"/>
                <w:szCs w:val="18"/>
              </w:rPr>
              <w:t>БУЗ «Центр ре</w:t>
            </w:r>
            <w:r w:rsidR="001F7D21" w:rsidRPr="00392CE0">
              <w:rPr>
                <w:rFonts w:ascii="Times New Roman" w:hAnsi="Times New Roman" w:cs="Times New Roman"/>
                <w:sz w:val="18"/>
                <w:szCs w:val="18"/>
              </w:rPr>
              <w:t>а</w:t>
            </w:r>
            <w:r w:rsidR="00222258" w:rsidRPr="00392CE0">
              <w:rPr>
                <w:rFonts w:ascii="Times New Roman" w:hAnsi="Times New Roman" w:cs="Times New Roman"/>
                <w:sz w:val="18"/>
                <w:szCs w:val="18"/>
              </w:rPr>
              <w:t xml:space="preserve">билитации слуха» г.Набережные </w:t>
            </w:r>
            <w:r w:rsidR="001F7D21" w:rsidRPr="00392CE0">
              <w:rPr>
                <w:rFonts w:ascii="Times New Roman" w:hAnsi="Times New Roman" w:cs="Times New Roman"/>
                <w:sz w:val="18"/>
                <w:szCs w:val="18"/>
              </w:rPr>
              <w:t>Челны</w:t>
            </w:r>
          </w:p>
        </w:tc>
        <w:tc>
          <w:tcPr>
            <w:tcW w:w="900" w:type="dxa"/>
            <w:tcBorders>
              <w:top w:val="nil"/>
              <w:left w:val="nil"/>
              <w:bottom w:val="single" w:sz="4" w:space="0" w:color="auto"/>
              <w:right w:val="single" w:sz="4" w:space="0" w:color="auto"/>
            </w:tcBorders>
            <w:shd w:val="clear" w:color="auto" w:fill="auto"/>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1 235</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4 183,65</w:t>
            </w:r>
          </w:p>
        </w:tc>
        <w:tc>
          <w:tcPr>
            <w:tcW w:w="1008"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0</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0,00</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0</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0,00</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4 183,65</w:t>
            </w:r>
          </w:p>
        </w:tc>
      </w:tr>
      <w:tr w:rsidR="001F7D21" w:rsidRPr="00392CE0">
        <w:trPr>
          <w:trHeight w:val="401"/>
        </w:trPr>
        <w:tc>
          <w:tcPr>
            <w:tcW w:w="452" w:type="dxa"/>
            <w:tcBorders>
              <w:top w:val="nil"/>
              <w:left w:val="single" w:sz="4" w:space="0" w:color="auto"/>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3</w:t>
            </w:r>
          </w:p>
        </w:tc>
        <w:tc>
          <w:tcPr>
            <w:tcW w:w="2348" w:type="dxa"/>
            <w:tcBorders>
              <w:top w:val="nil"/>
              <w:left w:val="nil"/>
              <w:bottom w:val="single" w:sz="4" w:space="0" w:color="auto"/>
              <w:right w:val="single" w:sz="4" w:space="0" w:color="auto"/>
            </w:tcBorders>
            <w:shd w:val="clear" w:color="auto" w:fill="auto"/>
            <w:tcMar>
              <w:top w:w="28" w:type="dxa"/>
              <w:left w:w="28" w:type="dxa"/>
              <w:bottom w:w="28" w:type="dxa"/>
              <w:right w:w="28" w:type="dxa"/>
            </w:tcMar>
          </w:tcPr>
          <w:p w:rsidR="001F7D21" w:rsidRPr="00392CE0" w:rsidRDefault="001F7D21" w:rsidP="00222258">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ОАО «Городская клини</w:t>
            </w:r>
            <w:r w:rsidR="00222258" w:rsidRPr="00392CE0">
              <w:rPr>
                <w:rFonts w:ascii="Times New Roman" w:hAnsi="Times New Roman" w:cs="Times New Roman"/>
                <w:sz w:val="18"/>
                <w:szCs w:val="18"/>
              </w:rPr>
              <w:t>-</w:t>
            </w:r>
            <w:r w:rsidRPr="00392CE0">
              <w:rPr>
                <w:rFonts w:ascii="Times New Roman" w:hAnsi="Times New Roman" w:cs="Times New Roman"/>
                <w:sz w:val="18"/>
                <w:szCs w:val="18"/>
              </w:rPr>
              <w:t>ч</w:t>
            </w:r>
            <w:r w:rsidRPr="00392CE0">
              <w:rPr>
                <w:rFonts w:ascii="Times New Roman" w:hAnsi="Times New Roman" w:cs="Times New Roman"/>
                <w:sz w:val="18"/>
                <w:szCs w:val="18"/>
              </w:rPr>
              <w:t>е</w:t>
            </w:r>
            <w:r w:rsidRPr="00392CE0">
              <w:rPr>
                <w:rFonts w:ascii="Times New Roman" w:hAnsi="Times New Roman" w:cs="Times New Roman"/>
                <w:sz w:val="18"/>
                <w:szCs w:val="18"/>
              </w:rPr>
              <w:t>ская больница № 12» г.Казани</w:t>
            </w:r>
          </w:p>
        </w:tc>
        <w:tc>
          <w:tcPr>
            <w:tcW w:w="900" w:type="dxa"/>
            <w:tcBorders>
              <w:top w:val="nil"/>
              <w:left w:val="nil"/>
              <w:bottom w:val="single" w:sz="4" w:space="0" w:color="auto"/>
              <w:right w:val="single" w:sz="4" w:space="0" w:color="auto"/>
            </w:tcBorders>
            <w:shd w:val="clear" w:color="auto" w:fill="auto"/>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1 820</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8 023,99</w:t>
            </w:r>
          </w:p>
        </w:tc>
        <w:tc>
          <w:tcPr>
            <w:tcW w:w="1008"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0</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0,00</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0</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0,00</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8 023,99</w:t>
            </w:r>
          </w:p>
        </w:tc>
      </w:tr>
      <w:tr w:rsidR="001F7D21" w:rsidRPr="00392CE0">
        <w:trPr>
          <w:trHeight w:val="480"/>
        </w:trPr>
        <w:tc>
          <w:tcPr>
            <w:tcW w:w="452" w:type="dxa"/>
            <w:tcBorders>
              <w:top w:val="nil"/>
              <w:left w:val="single" w:sz="4" w:space="0" w:color="auto"/>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4</w:t>
            </w:r>
          </w:p>
        </w:tc>
        <w:tc>
          <w:tcPr>
            <w:tcW w:w="2348" w:type="dxa"/>
            <w:tcBorders>
              <w:top w:val="nil"/>
              <w:left w:val="nil"/>
              <w:bottom w:val="single" w:sz="4" w:space="0" w:color="auto"/>
              <w:right w:val="single" w:sz="4" w:space="0" w:color="auto"/>
            </w:tcBorders>
            <w:shd w:val="clear" w:color="auto" w:fill="auto"/>
            <w:tcMar>
              <w:top w:w="28" w:type="dxa"/>
              <w:left w:w="28" w:type="dxa"/>
              <w:bottom w:w="28" w:type="dxa"/>
              <w:right w:w="28" w:type="dxa"/>
            </w:tcMar>
          </w:tcPr>
          <w:p w:rsidR="001F7D21" w:rsidRPr="00392CE0" w:rsidRDefault="00C51674" w:rsidP="00222258">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М</w:t>
            </w:r>
            <w:r w:rsidR="001F7D21" w:rsidRPr="00392CE0">
              <w:rPr>
                <w:rFonts w:ascii="Times New Roman" w:hAnsi="Times New Roman" w:cs="Times New Roman"/>
                <w:sz w:val="18"/>
                <w:szCs w:val="18"/>
              </w:rPr>
              <w:t>УЗ «</w:t>
            </w:r>
            <w:r w:rsidR="00556741" w:rsidRPr="00392CE0">
              <w:rPr>
                <w:rFonts w:ascii="Times New Roman" w:hAnsi="Times New Roman" w:cs="Times New Roman"/>
                <w:sz w:val="18"/>
                <w:szCs w:val="18"/>
              </w:rPr>
              <w:t>Городская клини</w:t>
            </w:r>
            <w:r w:rsidR="00556741" w:rsidRPr="00392CE0">
              <w:rPr>
                <w:rFonts w:ascii="Times New Roman" w:hAnsi="Times New Roman" w:cs="Times New Roman"/>
                <w:sz w:val="18"/>
                <w:szCs w:val="18"/>
              </w:rPr>
              <w:t>е</w:t>
            </w:r>
            <w:r w:rsidR="00556741" w:rsidRPr="00392CE0">
              <w:rPr>
                <w:rFonts w:ascii="Times New Roman" w:hAnsi="Times New Roman" w:cs="Times New Roman"/>
                <w:sz w:val="18"/>
                <w:szCs w:val="18"/>
              </w:rPr>
              <w:t xml:space="preserve">ская больница </w:t>
            </w:r>
            <w:r w:rsidR="001F7D21" w:rsidRPr="00392CE0">
              <w:rPr>
                <w:rFonts w:ascii="Times New Roman" w:hAnsi="Times New Roman" w:cs="Times New Roman"/>
                <w:sz w:val="18"/>
                <w:szCs w:val="18"/>
              </w:rPr>
              <w:t>№ 7» города К</w:t>
            </w:r>
            <w:r w:rsidR="001F7D21" w:rsidRPr="00392CE0">
              <w:rPr>
                <w:rFonts w:ascii="Times New Roman" w:hAnsi="Times New Roman" w:cs="Times New Roman"/>
                <w:sz w:val="18"/>
                <w:szCs w:val="18"/>
              </w:rPr>
              <w:t>а</w:t>
            </w:r>
            <w:r w:rsidR="001F7D21" w:rsidRPr="00392CE0">
              <w:rPr>
                <w:rFonts w:ascii="Times New Roman" w:hAnsi="Times New Roman" w:cs="Times New Roman"/>
                <w:sz w:val="18"/>
                <w:szCs w:val="18"/>
              </w:rPr>
              <w:t>зани</w:t>
            </w:r>
          </w:p>
        </w:tc>
        <w:tc>
          <w:tcPr>
            <w:tcW w:w="900" w:type="dxa"/>
            <w:tcBorders>
              <w:top w:val="nil"/>
              <w:left w:val="nil"/>
              <w:bottom w:val="single" w:sz="4" w:space="0" w:color="auto"/>
              <w:right w:val="single" w:sz="4" w:space="0" w:color="auto"/>
            </w:tcBorders>
            <w:shd w:val="clear" w:color="auto" w:fill="auto"/>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930</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4 235,71</w:t>
            </w:r>
          </w:p>
        </w:tc>
        <w:tc>
          <w:tcPr>
            <w:tcW w:w="1008"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0</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0,00</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0</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0,00</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4 235,71</w:t>
            </w:r>
          </w:p>
        </w:tc>
      </w:tr>
      <w:tr w:rsidR="001F7D21" w:rsidRPr="00392CE0">
        <w:trPr>
          <w:trHeight w:val="480"/>
        </w:trPr>
        <w:tc>
          <w:tcPr>
            <w:tcW w:w="452" w:type="dxa"/>
            <w:tcBorders>
              <w:top w:val="nil"/>
              <w:left w:val="single" w:sz="4" w:space="0" w:color="auto"/>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5</w:t>
            </w:r>
          </w:p>
        </w:tc>
        <w:tc>
          <w:tcPr>
            <w:tcW w:w="2348" w:type="dxa"/>
            <w:tcBorders>
              <w:top w:val="nil"/>
              <w:left w:val="nil"/>
              <w:bottom w:val="single" w:sz="4" w:space="0" w:color="auto"/>
              <w:right w:val="single" w:sz="4" w:space="0" w:color="auto"/>
            </w:tcBorders>
            <w:shd w:val="clear" w:color="auto" w:fill="auto"/>
            <w:tcMar>
              <w:top w:w="28" w:type="dxa"/>
              <w:left w:w="28" w:type="dxa"/>
              <w:bottom w:w="28" w:type="dxa"/>
              <w:right w:w="28" w:type="dxa"/>
            </w:tcMar>
          </w:tcPr>
          <w:p w:rsidR="001F7D21" w:rsidRPr="00392CE0" w:rsidRDefault="00C51674" w:rsidP="00222258">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М</w:t>
            </w:r>
            <w:r w:rsidR="001F7D21" w:rsidRPr="00392CE0">
              <w:rPr>
                <w:rFonts w:ascii="Times New Roman" w:hAnsi="Times New Roman" w:cs="Times New Roman"/>
                <w:sz w:val="18"/>
                <w:szCs w:val="18"/>
              </w:rPr>
              <w:t>УЗ г.Казани «Г</w:t>
            </w:r>
            <w:r w:rsidR="001F7D21" w:rsidRPr="00392CE0">
              <w:rPr>
                <w:rFonts w:ascii="Times New Roman" w:hAnsi="Times New Roman" w:cs="Times New Roman"/>
                <w:sz w:val="18"/>
                <w:szCs w:val="18"/>
              </w:rPr>
              <w:t>о</w:t>
            </w:r>
            <w:r w:rsidR="001F7D21" w:rsidRPr="00392CE0">
              <w:rPr>
                <w:rFonts w:ascii="Times New Roman" w:hAnsi="Times New Roman" w:cs="Times New Roman"/>
                <w:sz w:val="18"/>
                <w:szCs w:val="18"/>
              </w:rPr>
              <w:t>родская больница скорой медии</w:t>
            </w:r>
            <w:r w:rsidR="001F7D21" w:rsidRPr="00392CE0">
              <w:rPr>
                <w:rFonts w:ascii="Times New Roman" w:hAnsi="Times New Roman" w:cs="Times New Roman"/>
                <w:sz w:val="18"/>
                <w:szCs w:val="18"/>
              </w:rPr>
              <w:t>н</w:t>
            </w:r>
            <w:r w:rsidR="001F7D21" w:rsidRPr="00392CE0">
              <w:rPr>
                <w:rFonts w:ascii="Times New Roman" w:hAnsi="Times New Roman" w:cs="Times New Roman"/>
                <w:sz w:val="18"/>
                <w:szCs w:val="18"/>
              </w:rPr>
              <w:t>ской помощи № 1»</w:t>
            </w:r>
          </w:p>
        </w:tc>
        <w:tc>
          <w:tcPr>
            <w:tcW w:w="900" w:type="dxa"/>
            <w:tcBorders>
              <w:top w:val="nil"/>
              <w:left w:val="nil"/>
              <w:bottom w:val="single" w:sz="4" w:space="0" w:color="auto"/>
              <w:right w:val="single" w:sz="4" w:space="0" w:color="auto"/>
            </w:tcBorders>
            <w:shd w:val="clear" w:color="auto" w:fill="auto"/>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2 857</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16 105,83</w:t>
            </w:r>
          </w:p>
        </w:tc>
        <w:tc>
          <w:tcPr>
            <w:tcW w:w="1008"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0</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0,00</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0</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0,00</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16 105,83</w:t>
            </w:r>
          </w:p>
        </w:tc>
      </w:tr>
      <w:tr w:rsidR="001F7D21" w:rsidRPr="00392CE0">
        <w:trPr>
          <w:trHeight w:val="70"/>
        </w:trPr>
        <w:tc>
          <w:tcPr>
            <w:tcW w:w="452" w:type="dxa"/>
            <w:tcBorders>
              <w:top w:val="nil"/>
              <w:left w:val="single" w:sz="4" w:space="0" w:color="auto"/>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6</w:t>
            </w:r>
          </w:p>
        </w:tc>
        <w:tc>
          <w:tcPr>
            <w:tcW w:w="2348" w:type="dxa"/>
            <w:tcBorders>
              <w:top w:val="nil"/>
              <w:left w:val="nil"/>
              <w:bottom w:val="single" w:sz="4" w:space="0" w:color="auto"/>
              <w:right w:val="single" w:sz="4" w:space="0" w:color="auto"/>
            </w:tcBorders>
            <w:shd w:val="clear" w:color="auto" w:fill="auto"/>
            <w:tcMar>
              <w:top w:w="28" w:type="dxa"/>
              <w:left w:w="28" w:type="dxa"/>
              <w:bottom w:w="28" w:type="dxa"/>
              <w:right w:w="28" w:type="dxa"/>
            </w:tcMar>
          </w:tcPr>
          <w:p w:rsidR="001F7D21" w:rsidRPr="00392CE0" w:rsidRDefault="001F7D21" w:rsidP="00222258">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ГАУЗ «РКБ МЗ РТ»</w:t>
            </w:r>
          </w:p>
        </w:tc>
        <w:tc>
          <w:tcPr>
            <w:tcW w:w="900" w:type="dxa"/>
            <w:tcBorders>
              <w:top w:val="nil"/>
              <w:left w:val="nil"/>
              <w:bottom w:val="single" w:sz="4" w:space="0" w:color="auto"/>
              <w:right w:val="single" w:sz="4" w:space="0" w:color="auto"/>
            </w:tcBorders>
            <w:shd w:val="clear" w:color="auto" w:fill="auto"/>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63 862</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348 770,58</w:t>
            </w:r>
          </w:p>
        </w:tc>
        <w:tc>
          <w:tcPr>
            <w:tcW w:w="1008"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0</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0,00</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1 200</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7 950,00</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356 720,58</w:t>
            </w:r>
          </w:p>
        </w:tc>
      </w:tr>
      <w:tr w:rsidR="001F7D21" w:rsidRPr="00392CE0">
        <w:trPr>
          <w:trHeight w:val="255"/>
        </w:trPr>
        <w:tc>
          <w:tcPr>
            <w:tcW w:w="452" w:type="dxa"/>
            <w:tcBorders>
              <w:top w:val="nil"/>
              <w:left w:val="single" w:sz="4" w:space="0" w:color="auto"/>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7</w:t>
            </w:r>
          </w:p>
        </w:tc>
        <w:tc>
          <w:tcPr>
            <w:tcW w:w="2348" w:type="dxa"/>
            <w:tcBorders>
              <w:top w:val="nil"/>
              <w:left w:val="nil"/>
              <w:bottom w:val="single" w:sz="4" w:space="0" w:color="auto"/>
              <w:right w:val="single" w:sz="4" w:space="0" w:color="auto"/>
            </w:tcBorders>
            <w:shd w:val="clear" w:color="auto" w:fill="auto"/>
            <w:tcMar>
              <w:top w:w="28" w:type="dxa"/>
              <w:left w:w="28" w:type="dxa"/>
              <w:bottom w:w="28" w:type="dxa"/>
              <w:right w:w="28" w:type="dxa"/>
            </w:tcMar>
          </w:tcPr>
          <w:p w:rsidR="001F7D21" w:rsidRPr="00392CE0" w:rsidRDefault="001F7D21" w:rsidP="00222258">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ОАО «АВА-ПЕТЕР»</w:t>
            </w:r>
          </w:p>
        </w:tc>
        <w:tc>
          <w:tcPr>
            <w:tcW w:w="900" w:type="dxa"/>
            <w:tcBorders>
              <w:top w:val="nil"/>
              <w:left w:val="nil"/>
              <w:bottom w:val="single" w:sz="4" w:space="0" w:color="auto"/>
              <w:right w:val="single" w:sz="4" w:space="0" w:color="auto"/>
            </w:tcBorders>
            <w:shd w:val="clear" w:color="auto" w:fill="auto"/>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0</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0,00</w:t>
            </w:r>
          </w:p>
        </w:tc>
        <w:tc>
          <w:tcPr>
            <w:tcW w:w="1008"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6 000</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58 107,18</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0</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0,00</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58 107,18</w:t>
            </w:r>
          </w:p>
        </w:tc>
      </w:tr>
      <w:tr w:rsidR="001F7D21" w:rsidRPr="00392CE0">
        <w:trPr>
          <w:trHeight w:val="255"/>
        </w:trPr>
        <w:tc>
          <w:tcPr>
            <w:tcW w:w="452" w:type="dxa"/>
            <w:tcBorders>
              <w:top w:val="nil"/>
              <w:left w:val="single" w:sz="4" w:space="0" w:color="auto"/>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8</w:t>
            </w:r>
          </w:p>
        </w:tc>
        <w:tc>
          <w:tcPr>
            <w:tcW w:w="2348" w:type="dxa"/>
            <w:tcBorders>
              <w:top w:val="nil"/>
              <w:left w:val="nil"/>
              <w:bottom w:val="single" w:sz="4" w:space="0" w:color="auto"/>
              <w:right w:val="single" w:sz="4" w:space="0" w:color="auto"/>
            </w:tcBorders>
            <w:shd w:val="clear" w:color="auto" w:fill="auto"/>
            <w:tcMar>
              <w:top w:w="28" w:type="dxa"/>
              <w:left w:w="28" w:type="dxa"/>
              <w:bottom w:w="28" w:type="dxa"/>
              <w:right w:w="28" w:type="dxa"/>
            </w:tcMar>
          </w:tcPr>
          <w:p w:rsidR="001F7D21" w:rsidRPr="00392CE0" w:rsidRDefault="001F7D21" w:rsidP="00222258">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ГАУЗ «РКБ №2»</w:t>
            </w:r>
          </w:p>
        </w:tc>
        <w:tc>
          <w:tcPr>
            <w:tcW w:w="900" w:type="dxa"/>
            <w:tcBorders>
              <w:top w:val="nil"/>
              <w:left w:val="nil"/>
              <w:bottom w:val="single" w:sz="4" w:space="0" w:color="auto"/>
              <w:right w:val="single" w:sz="4" w:space="0" w:color="auto"/>
            </w:tcBorders>
            <w:shd w:val="clear" w:color="auto" w:fill="auto"/>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14 641</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74 991,43</w:t>
            </w:r>
          </w:p>
        </w:tc>
        <w:tc>
          <w:tcPr>
            <w:tcW w:w="1008"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0</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0,00</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917</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6 702,00</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81 693,43</w:t>
            </w:r>
          </w:p>
        </w:tc>
      </w:tr>
      <w:tr w:rsidR="001F7D21" w:rsidRPr="00392CE0">
        <w:trPr>
          <w:trHeight w:val="255"/>
        </w:trPr>
        <w:tc>
          <w:tcPr>
            <w:tcW w:w="452" w:type="dxa"/>
            <w:tcBorders>
              <w:top w:val="nil"/>
              <w:left w:val="single" w:sz="4" w:space="0" w:color="auto"/>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9</w:t>
            </w:r>
          </w:p>
        </w:tc>
        <w:tc>
          <w:tcPr>
            <w:tcW w:w="2348" w:type="dxa"/>
            <w:tcBorders>
              <w:top w:val="nil"/>
              <w:left w:val="nil"/>
              <w:bottom w:val="single" w:sz="4" w:space="0" w:color="auto"/>
              <w:right w:val="single" w:sz="4" w:space="0" w:color="auto"/>
            </w:tcBorders>
            <w:shd w:val="clear" w:color="auto" w:fill="auto"/>
            <w:tcMar>
              <w:top w:w="28" w:type="dxa"/>
              <w:left w:w="28" w:type="dxa"/>
              <w:bottom w:w="28" w:type="dxa"/>
              <w:right w:w="28" w:type="dxa"/>
            </w:tcMar>
          </w:tcPr>
          <w:p w:rsidR="001F7D21" w:rsidRPr="00392CE0" w:rsidRDefault="001F7D21" w:rsidP="00222258">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xml:space="preserve">ГАУЗ РТ </w:t>
            </w:r>
            <w:r w:rsidR="00E44D91" w:rsidRPr="00392CE0">
              <w:rPr>
                <w:rFonts w:ascii="Times New Roman" w:hAnsi="Times New Roman" w:cs="Times New Roman"/>
                <w:sz w:val="18"/>
                <w:szCs w:val="18"/>
              </w:rPr>
              <w:t>БСМП</w:t>
            </w:r>
          </w:p>
        </w:tc>
        <w:tc>
          <w:tcPr>
            <w:tcW w:w="900" w:type="dxa"/>
            <w:tcBorders>
              <w:top w:val="nil"/>
              <w:left w:val="nil"/>
              <w:bottom w:val="single" w:sz="4" w:space="0" w:color="auto"/>
              <w:right w:val="single" w:sz="4" w:space="0" w:color="auto"/>
            </w:tcBorders>
            <w:shd w:val="clear" w:color="auto" w:fill="auto"/>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29 770</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151 926,74</w:t>
            </w:r>
          </w:p>
        </w:tc>
        <w:tc>
          <w:tcPr>
            <w:tcW w:w="1008"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0</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0,00</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1 750</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12 750,00</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164 676,74</w:t>
            </w:r>
          </w:p>
        </w:tc>
      </w:tr>
      <w:tr w:rsidR="001F7D21" w:rsidRPr="00392CE0">
        <w:trPr>
          <w:trHeight w:val="255"/>
        </w:trPr>
        <w:tc>
          <w:tcPr>
            <w:tcW w:w="452" w:type="dxa"/>
            <w:tcBorders>
              <w:top w:val="nil"/>
              <w:left w:val="single" w:sz="4" w:space="0" w:color="auto"/>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10</w:t>
            </w:r>
          </w:p>
        </w:tc>
        <w:tc>
          <w:tcPr>
            <w:tcW w:w="2348" w:type="dxa"/>
            <w:tcBorders>
              <w:top w:val="nil"/>
              <w:left w:val="nil"/>
              <w:bottom w:val="single" w:sz="4" w:space="0" w:color="auto"/>
              <w:right w:val="single" w:sz="4" w:space="0" w:color="auto"/>
            </w:tcBorders>
            <w:shd w:val="clear" w:color="auto" w:fill="auto"/>
            <w:tcMar>
              <w:top w:w="28" w:type="dxa"/>
              <w:left w:w="28" w:type="dxa"/>
              <w:bottom w:w="28" w:type="dxa"/>
              <w:right w:w="28" w:type="dxa"/>
            </w:tcMar>
          </w:tcPr>
          <w:p w:rsidR="001F7D21" w:rsidRPr="00392CE0" w:rsidRDefault="001F7D21" w:rsidP="00222258">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ГАУЗ «ДРКБ  МЗ РТ»</w:t>
            </w:r>
          </w:p>
        </w:tc>
        <w:tc>
          <w:tcPr>
            <w:tcW w:w="900" w:type="dxa"/>
            <w:tcBorders>
              <w:top w:val="nil"/>
              <w:left w:val="nil"/>
              <w:bottom w:val="single" w:sz="4" w:space="0" w:color="auto"/>
              <w:right w:val="single" w:sz="4" w:space="0" w:color="auto"/>
            </w:tcBorders>
            <w:shd w:val="clear" w:color="auto" w:fill="auto"/>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42 568</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200 049,10</w:t>
            </w:r>
          </w:p>
        </w:tc>
        <w:tc>
          <w:tcPr>
            <w:tcW w:w="1008"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0</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0,00</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120</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720,00</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200 769,10</w:t>
            </w:r>
          </w:p>
        </w:tc>
      </w:tr>
      <w:tr w:rsidR="001F7D21" w:rsidRPr="00392CE0">
        <w:trPr>
          <w:trHeight w:val="255"/>
        </w:trPr>
        <w:tc>
          <w:tcPr>
            <w:tcW w:w="452" w:type="dxa"/>
            <w:tcBorders>
              <w:top w:val="nil"/>
              <w:left w:val="single" w:sz="4" w:space="0" w:color="auto"/>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11</w:t>
            </w:r>
          </w:p>
        </w:tc>
        <w:tc>
          <w:tcPr>
            <w:tcW w:w="2348" w:type="dxa"/>
            <w:tcBorders>
              <w:top w:val="nil"/>
              <w:left w:val="nil"/>
              <w:bottom w:val="single" w:sz="4" w:space="0" w:color="auto"/>
              <w:right w:val="single" w:sz="4" w:space="0" w:color="auto"/>
            </w:tcBorders>
            <w:shd w:val="clear" w:color="auto" w:fill="auto"/>
            <w:tcMar>
              <w:top w:w="28" w:type="dxa"/>
              <w:left w:w="28" w:type="dxa"/>
              <w:bottom w:w="28" w:type="dxa"/>
              <w:right w:w="28" w:type="dxa"/>
            </w:tcMar>
          </w:tcPr>
          <w:p w:rsidR="001F7D21" w:rsidRPr="00392CE0" w:rsidRDefault="001F7D21" w:rsidP="00222258">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ГАУЗ «РКОБ  МЗ РТ»</w:t>
            </w:r>
          </w:p>
        </w:tc>
        <w:tc>
          <w:tcPr>
            <w:tcW w:w="900" w:type="dxa"/>
            <w:tcBorders>
              <w:top w:val="nil"/>
              <w:left w:val="nil"/>
              <w:bottom w:val="single" w:sz="4" w:space="0" w:color="auto"/>
              <w:right w:val="single" w:sz="4" w:space="0" w:color="auto"/>
            </w:tcBorders>
            <w:shd w:val="clear" w:color="auto" w:fill="auto"/>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29 610</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106 040,21</w:t>
            </w:r>
          </w:p>
        </w:tc>
        <w:tc>
          <w:tcPr>
            <w:tcW w:w="1008"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1 424</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1 326,33</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0</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0,00</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107 366,54</w:t>
            </w:r>
          </w:p>
        </w:tc>
      </w:tr>
      <w:tr w:rsidR="001F7D21" w:rsidRPr="00392CE0">
        <w:trPr>
          <w:trHeight w:val="255"/>
        </w:trPr>
        <w:tc>
          <w:tcPr>
            <w:tcW w:w="452" w:type="dxa"/>
            <w:tcBorders>
              <w:top w:val="nil"/>
              <w:left w:val="single" w:sz="4" w:space="0" w:color="auto"/>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12</w:t>
            </w:r>
          </w:p>
        </w:tc>
        <w:tc>
          <w:tcPr>
            <w:tcW w:w="2348" w:type="dxa"/>
            <w:tcBorders>
              <w:top w:val="nil"/>
              <w:left w:val="nil"/>
              <w:bottom w:val="single" w:sz="4" w:space="0" w:color="auto"/>
              <w:right w:val="single" w:sz="4" w:space="0" w:color="auto"/>
            </w:tcBorders>
            <w:shd w:val="clear" w:color="auto" w:fill="auto"/>
            <w:tcMar>
              <w:top w:w="28" w:type="dxa"/>
              <w:left w:w="28" w:type="dxa"/>
              <w:bottom w:w="28" w:type="dxa"/>
              <w:right w:w="28" w:type="dxa"/>
            </w:tcMar>
          </w:tcPr>
          <w:p w:rsidR="001F7D21" w:rsidRPr="00392CE0" w:rsidRDefault="001F7D21" w:rsidP="00222258">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ГАУЗ «РКОД  МЗ РТ»</w:t>
            </w:r>
          </w:p>
        </w:tc>
        <w:tc>
          <w:tcPr>
            <w:tcW w:w="900" w:type="dxa"/>
            <w:tcBorders>
              <w:top w:val="nil"/>
              <w:left w:val="nil"/>
              <w:bottom w:val="single" w:sz="4" w:space="0" w:color="auto"/>
              <w:right w:val="single" w:sz="4" w:space="0" w:color="auto"/>
            </w:tcBorders>
            <w:shd w:val="clear" w:color="auto" w:fill="auto"/>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55 414</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308 261,33</w:t>
            </w:r>
          </w:p>
        </w:tc>
        <w:tc>
          <w:tcPr>
            <w:tcW w:w="1008"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0</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0,00</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0</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0,00</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308 261,33</w:t>
            </w:r>
          </w:p>
        </w:tc>
      </w:tr>
      <w:tr w:rsidR="001F7D21" w:rsidRPr="00392CE0">
        <w:trPr>
          <w:trHeight w:val="255"/>
        </w:trPr>
        <w:tc>
          <w:tcPr>
            <w:tcW w:w="452" w:type="dxa"/>
            <w:tcBorders>
              <w:top w:val="nil"/>
              <w:left w:val="single" w:sz="4" w:space="0" w:color="auto"/>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13</w:t>
            </w:r>
          </w:p>
        </w:tc>
        <w:tc>
          <w:tcPr>
            <w:tcW w:w="2348" w:type="dxa"/>
            <w:tcBorders>
              <w:top w:val="nil"/>
              <w:left w:val="nil"/>
              <w:bottom w:val="single" w:sz="4" w:space="0" w:color="auto"/>
              <w:right w:val="single" w:sz="4" w:space="0" w:color="auto"/>
            </w:tcBorders>
            <w:shd w:val="clear" w:color="auto" w:fill="auto"/>
            <w:tcMar>
              <w:top w:w="28" w:type="dxa"/>
              <w:left w:w="28" w:type="dxa"/>
              <w:bottom w:w="28" w:type="dxa"/>
              <w:right w:w="28" w:type="dxa"/>
            </w:tcMar>
          </w:tcPr>
          <w:p w:rsidR="001F7D21" w:rsidRPr="00392CE0" w:rsidRDefault="001F7D21" w:rsidP="00222258">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ГАУЗ «МКДЦ»</w:t>
            </w:r>
          </w:p>
        </w:tc>
        <w:tc>
          <w:tcPr>
            <w:tcW w:w="900" w:type="dxa"/>
            <w:tcBorders>
              <w:top w:val="nil"/>
              <w:left w:val="nil"/>
              <w:bottom w:val="single" w:sz="4" w:space="0" w:color="auto"/>
              <w:right w:val="single" w:sz="4" w:space="0" w:color="auto"/>
            </w:tcBorders>
            <w:shd w:val="clear" w:color="auto" w:fill="auto"/>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44 773</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359 943,61</w:t>
            </w:r>
          </w:p>
        </w:tc>
        <w:tc>
          <w:tcPr>
            <w:tcW w:w="1008"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0</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0,00</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2 498</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17 701,50</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377 645,11</w:t>
            </w:r>
          </w:p>
        </w:tc>
      </w:tr>
      <w:tr w:rsidR="001F7D21" w:rsidRPr="00392CE0">
        <w:trPr>
          <w:trHeight w:val="255"/>
        </w:trPr>
        <w:tc>
          <w:tcPr>
            <w:tcW w:w="452" w:type="dxa"/>
            <w:tcBorders>
              <w:top w:val="nil"/>
              <w:left w:val="single" w:sz="4" w:space="0" w:color="auto"/>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b/>
                <w:bCs/>
                <w:sz w:val="18"/>
                <w:szCs w:val="18"/>
              </w:rPr>
            </w:pPr>
          </w:p>
        </w:tc>
        <w:tc>
          <w:tcPr>
            <w:tcW w:w="2348" w:type="dxa"/>
            <w:tcBorders>
              <w:top w:val="nil"/>
              <w:left w:val="nil"/>
              <w:bottom w:val="single" w:sz="4" w:space="0" w:color="auto"/>
              <w:right w:val="single" w:sz="4" w:space="0" w:color="auto"/>
            </w:tcBorders>
            <w:shd w:val="clear" w:color="auto" w:fill="auto"/>
            <w:tcMar>
              <w:top w:w="28" w:type="dxa"/>
              <w:left w:w="28" w:type="dxa"/>
              <w:bottom w:w="28" w:type="dxa"/>
              <w:right w:w="28" w:type="dxa"/>
            </w:tcMar>
          </w:tcPr>
          <w:p w:rsidR="001F7D21" w:rsidRPr="00392CE0" w:rsidRDefault="001F7D21" w:rsidP="00222258">
            <w:pPr>
              <w:spacing w:after="0" w:line="240" w:lineRule="auto"/>
              <w:rPr>
                <w:rFonts w:ascii="Times New Roman" w:hAnsi="Times New Roman" w:cs="Times New Roman"/>
                <w:b/>
                <w:bCs/>
                <w:sz w:val="18"/>
                <w:szCs w:val="18"/>
              </w:rPr>
            </w:pPr>
            <w:r w:rsidRPr="00392CE0">
              <w:rPr>
                <w:rFonts w:ascii="Times New Roman" w:hAnsi="Times New Roman" w:cs="Times New Roman"/>
                <w:b/>
                <w:bCs/>
                <w:sz w:val="18"/>
                <w:szCs w:val="18"/>
              </w:rPr>
              <w:t>Итого</w:t>
            </w:r>
          </w:p>
        </w:tc>
        <w:tc>
          <w:tcPr>
            <w:tcW w:w="90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b/>
                <w:bCs/>
                <w:sz w:val="18"/>
                <w:szCs w:val="18"/>
              </w:rPr>
            </w:pPr>
            <w:r w:rsidRPr="00392CE0">
              <w:rPr>
                <w:rFonts w:ascii="Times New Roman" w:hAnsi="Times New Roman" w:cs="Times New Roman"/>
                <w:b/>
                <w:bCs/>
                <w:sz w:val="18"/>
                <w:szCs w:val="18"/>
              </w:rPr>
              <w:t>300 715</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b/>
                <w:bCs/>
                <w:sz w:val="18"/>
                <w:szCs w:val="18"/>
              </w:rPr>
            </w:pPr>
            <w:r w:rsidRPr="00392CE0">
              <w:rPr>
                <w:rFonts w:ascii="Times New Roman" w:hAnsi="Times New Roman" w:cs="Times New Roman"/>
                <w:b/>
                <w:bCs/>
                <w:sz w:val="18"/>
                <w:szCs w:val="18"/>
              </w:rPr>
              <w:t>1 706 011,71</w:t>
            </w:r>
          </w:p>
        </w:tc>
        <w:tc>
          <w:tcPr>
            <w:tcW w:w="1008"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b/>
                <w:bCs/>
                <w:sz w:val="18"/>
                <w:szCs w:val="18"/>
              </w:rPr>
            </w:pPr>
            <w:r w:rsidRPr="00392CE0">
              <w:rPr>
                <w:rFonts w:ascii="Times New Roman" w:hAnsi="Times New Roman" w:cs="Times New Roman"/>
                <w:b/>
                <w:bCs/>
                <w:sz w:val="18"/>
                <w:szCs w:val="18"/>
              </w:rPr>
              <w:t>7 424</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b/>
                <w:bCs/>
                <w:sz w:val="18"/>
                <w:szCs w:val="18"/>
              </w:rPr>
            </w:pPr>
            <w:r w:rsidRPr="00392CE0">
              <w:rPr>
                <w:rFonts w:ascii="Times New Roman" w:hAnsi="Times New Roman" w:cs="Times New Roman"/>
                <w:b/>
                <w:bCs/>
                <w:sz w:val="18"/>
                <w:szCs w:val="18"/>
              </w:rPr>
              <w:t>59 433,51</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b/>
                <w:bCs/>
                <w:sz w:val="18"/>
                <w:szCs w:val="18"/>
              </w:rPr>
            </w:pPr>
            <w:r w:rsidRPr="00392CE0">
              <w:rPr>
                <w:rFonts w:ascii="Times New Roman" w:hAnsi="Times New Roman" w:cs="Times New Roman"/>
                <w:b/>
                <w:bCs/>
                <w:sz w:val="18"/>
                <w:szCs w:val="18"/>
              </w:rPr>
              <w:t>8 065</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b/>
                <w:bCs/>
                <w:sz w:val="18"/>
                <w:szCs w:val="18"/>
              </w:rPr>
            </w:pPr>
            <w:r w:rsidRPr="00392CE0">
              <w:rPr>
                <w:rFonts w:ascii="Times New Roman" w:hAnsi="Times New Roman" w:cs="Times New Roman"/>
                <w:b/>
                <w:bCs/>
                <w:sz w:val="18"/>
                <w:szCs w:val="18"/>
              </w:rPr>
              <w:t>57 553,50</w:t>
            </w:r>
          </w:p>
        </w:tc>
        <w:tc>
          <w:tcPr>
            <w:tcW w:w="1080"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tcPr>
          <w:p w:rsidR="001F7D21" w:rsidRPr="00392CE0" w:rsidRDefault="001F7D21" w:rsidP="00222258">
            <w:pPr>
              <w:spacing w:after="0" w:line="240" w:lineRule="auto"/>
              <w:jc w:val="center"/>
              <w:rPr>
                <w:rFonts w:ascii="Times New Roman" w:hAnsi="Times New Roman" w:cs="Times New Roman"/>
                <w:b/>
                <w:bCs/>
                <w:sz w:val="18"/>
                <w:szCs w:val="18"/>
              </w:rPr>
            </w:pPr>
            <w:r w:rsidRPr="00392CE0">
              <w:rPr>
                <w:rFonts w:ascii="Times New Roman" w:hAnsi="Times New Roman" w:cs="Times New Roman"/>
                <w:b/>
                <w:bCs/>
                <w:sz w:val="18"/>
                <w:szCs w:val="18"/>
              </w:rPr>
              <w:t>1 822 998,72</w:t>
            </w:r>
          </w:p>
        </w:tc>
      </w:tr>
    </w:tbl>
    <w:p w:rsidR="00222258" w:rsidRPr="00392CE0" w:rsidRDefault="00222258" w:rsidP="003A4B9D">
      <w:pPr>
        <w:spacing w:after="0" w:line="240" w:lineRule="auto"/>
        <w:jc w:val="both"/>
        <w:rPr>
          <w:rFonts w:ascii="Times New Roman" w:hAnsi="Times New Roman" w:cs="Times New Roman"/>
          <w:sz w:val="20"/>
          <w:szCs w:val="20"/>
        </w:rPr>
      </w:pPr>
    </w:p>
    <w:p w:rsidR="005372F3" w:rsidRPr="00392CE0" w:rsidRDefault="001069E6" w:rsidP="003A4B9D">
      <w:pPr>
        <w:spacing w:after="0" w:line="240" w:lineRule="auto"/>
        <w:jc w:val="both"/>
        <w:rPr>
          <w:rFonts w:ascii="Times New Roman" w:hAnsi="Times New Roman" w:cs="Times New Roman"/>
          <w:sz w:val="20"/>
          <w:szCs w:val="20"/>
        </w:rPr>
      </w:pPr>
      <w:r w:rsidRPr="00392CE0">
        <w:rPr>
          <w:rFonts w:ascii="Times New Roman" w:hAnsi="Times New Roman" w:cs="Times New Roman"/>
          <w:sz w:val="20"/>
          <w:szCs w:val="20"/>
        </w:rPr>
        <w:t xml:space="preserve">* </w:t>
      </w:r>
      <w:r w:rsidR="005372F3" w:rsidRPr="00392CE0">
        <w:rPr>
          <w:rFonts w:ascii="Times New Roman" w:hAnsi="Times New Roman" w:cs="Times New Roman"/>
          <w:sz w:val="20"/>
          <w:szCs w:val="20"/>
        </w:rPr>
        <w:t>С учетом средств на внедрение новой системы оплаты труда с 01.07.201</w:t>
      </w:r>
      <w:r w:rsidR="00D9398C" w:rsidRPr="00392CE0">
        <w:rPr>
          <w:rFonts w:ascii="Times New Roman" w:hAnsi="Times New Roman" w:cs="Times New Roman"/>
          <w:sz w:val="20"/>
          <w:szCs w:val="20"/>
        </w:rPr>
        <w:t>2</w:t>
      </w:r>
    </w:p>
    <w:p w:rsidR="001069E6" w:rsidRPr="00392CE0" w:rsidRDefault="001069E6" w:rsidP="003A4B9D">
      <w:pPr>
        <w:spacing w:after="0" w:line="240" w:lineRule="auto"/>
        <w:jc w:val="both"/>
        <w:rPr>
          <w:rFonts w:ascii="Times New Roman" w:hAnsi="Times New Roman" w:cs="Times New Roman"/>
          <w:sz w:val="20"/>
          <w:szCs w:val="20"/>
        </w:rPr>
      </w:pPr>
      <w:r w:rsidRPr="00392CE0">
        <w:rPr>
          <w:rFonts w:ascii="Times New Roman" w:hAnsi="Times New Roman" w:cs="Times New Roman"/>
          <w:sz w:val="20"/>
          <w:szCs w:val="20"/>
        </w:rPr>
        <w:t>**Включены расходы на дополнительное стимулирование труда медицинского персонала, принимающего непосредственное участие в оказании высокотехнологичной медицинской помощи хирургического проф</w:t>
      </w:r>
      <w:r w:rsidRPr="00392CE0">
        <w:rPr>
          <w:rFonts w:ascii="Times New Roman" w:hAnsi="Times New Roman" w:cs="Times New Roman"/>
          <w:sz w:val="20"/>
          <w:szCs w:val="20"/>
        </w:rPr>
        <w:t>и</w:t>
      </w:r>
      <w:r w:rsidRPr="00392CE0">
        <w:rPr>
          <w:rFonts w:ascii="Times New Roman" w:hAnsi="Times New Roman" w:cs="Times New Roman"/>
          <w:sz w:val="20"/>
          <w:szCs w:val="20"/>
        </w:rPr>
        <w:t>ля (состав оперирующей бригады, врачебный и средний медицинский персонал, непосредственно обслуживающий больных) (ст.211 «Заработная плата» и ст.213 «Начисления на оплату труда»), и приобретение м</w:t>
      </w:r>
      <w:r w:rsidRPr="00392CE0">
        <w:rPr>
          <w:rFonts w:ascii="Times New Roman" w:hAnsi="Times New Roman" w:cs="Times New Roman"/>
          <w:sz w:val="20"/>
          <w:szCs w:val="20"/>
        </w:rPr>
        <w:t>е</w:t>
      </w:r>
      <w:r w:rsidRPr="00392CE0">
        <w:rPr>
          <w:rFonts w:ascii="Times New Roman" w:hAnsi="Times New Roman" w:cs="Times New Roman"/>
          <w:sz w:val="20"/>
          <w:szCs w:val="20"/>
        </w:rPr>
        <w:t>дикаментов, включая оплату дорогостоящих расходных материалов (имплантов, имплантантов, других и</w:t>
      </w:r>
      <w:r w:rsidRPr="00392CE0">
        <w:rPr>
          <w:rFonts w:ascii="Times New Roman" w:hAnsi="Times New Roman" w:cs="Times New Roman"/>
          <w:sz w:val="20"/>
          <w:szCs w:val="20"/>
        </w:rPr>
        <w:t>з</w:t>
      </w:r>
      <w:r w:rsidRPr="00392CE0">
        <w:rPr>
          <w:rFonts w:ascii="Times New Roman" w:hAnsi="Times New Roman" w:cs="Times New Roman"/>
          <w:sz w:val="20"/>
          <w:szCs w:val="20"/>
        </w:rPr>
        <w:t>делий медицинского назначения, вживляемых в организм человека и т.д.).</w:t>
      </w:r>
    </w:p>
    <w:p w:rsidR="001069E6" w:rsidRPr="00392CE0" w:rsidRDefault="001069E6" w:rsidP="003A4B9D">
      <w:pPr>
        <w:spacing w:after="0" w:line="240" w:lineRule="auto"/>
        <w:ind w:left="360"/>
        <w:jc w:val="both"/>
        <w:rPr>
          <w:rFonts w:ascii="Times New Roman" w:hAnsi="Times New Roman" w:cs="Times New Roman"/>
        </w:rPr>
      </w:pPr>
    </w:p>
    <w:p w:rsidR="00D925FE" w:rsidRPr="00392CE0" w:rsidRDefault="00D925FE" w:rsidP="003A4B9D">
      <w:pPr>
        <w:spacing w:after="0" w:line="240" w:lineRule="auto"/>
        <w:ind w:firstLine="709"/>
        <w:rPr>
          <w:rFonts w:ascii="Times New Roman" w:hAnsi="Times New Roman" w:cs="Times New Roman"/>
          <w:sz w:val="28"/>
          <w:szCs w:val="28"/>
        </w:rPr>
      </w:pPr>
    </w:p>
    <w:p w:rsidR="00D925FE" w:rsidRPr="00392CE0" w:rsidRDefault="00D925FE"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Список сокращений:</w:t>
      </w:r>
    </w:p>
    <w:p w:rsidR="00D925FE" w:rsidRPr="00392CE0" w:rsidRDefault="00D925FE"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 xml:space="preserve">РКБ – государственное </w:t>
      </w:r>
      <w:r w:rsidR="00F43435" w:rsidRPr="00392CE0">
        <w:rPr>
          <w:rFonts w:ascii="Times New Roman" w:hAnsi="Times New Roman" w:cs="Times New Roman"/>
          <w:sz w:val="28"/>
          <w:szCs w:val="28"/>
        </w:rPr>
        <w:t xml:space="preserve">автономное </w:t>
      </w:r>
      <w:r w:rsidRPr="00392CE0">
        <w:rPr>
          <w:rFonts w:ascii="Times New Roman" w:hAnsi="Times New Roman" w:cs="Times New Roman"/>
          <w:sz w:val="28"/>
          <w:szCs w:val="28"/>
        </w:rPr>
        <w:t>учреждение здравоохранения «Республ</w:t>
      </w:r>
      <w:r w:rsidRPr="00392CE0">
        <w:rPr>
          <w:rFonts w:ascii="Times New Roman" w:hAnsi="Times New Roman" w:cs="Times New Roman"/>
          <w:sz w:val="28"/>
          <w:szCs w:val="28"/>
        </w:rPr>
        <w:t>и</w:t>
      </w:r>
      <w:r w:rsidRPr="00392CE0">
        <w:rPr>
          <w:rFonts w:ascii="Times New Roman" w:hAnsi="Times New Roman" w:cs="Times New Roman"/>
          <w:sz w:val="28"/>
          <w:szCs w:val="28"/>
        </w:rPr>
        <w:t>канская клиническая больница Министерства здравоохранения Республики Тата</w:t>
      </w:r>
      <w:r w:rsidRPr="00392CE0">
        <w:rPr>
          <w:rFonts w:ascii="Times New Roman" w:hAnsi="Times New Roman" w:cs="Times New Roman"/>
          <w:sz w:val="28"/>
          <w:szCs w:val="28"/>
        </w:rPr>
        <w:t>р</w:t>
      </w:r>
      <w:r w:rsidRPr="00392CE0">
        <w:rPr>
          <w:rFonts w:ascii="Times New Roman" w:hAnsi="Times New Roman" w:cs="Times New Roman"/>
          <w:sz w:val="28"/>
          <w:szCs w:val="28"/>
        </w:rPr>
        <w:t>стан»,</w:t>
      </w:r>
    </w:p>
    <w:p w:rsidR="00D925FE" w:rsidRPr="00392CE0" w:rsidRDefault="00D925FE"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 xml:space="preserve">РКБ № 2 – государственное </w:t>
      </w:r>
      <w:r w:rsidR="00490C71" w:rsidRPr="00392CE0">
        <w:rPr>
          <w:rFonts w:ascii="Times New Roman" w:hAnsi="Times New Roman" w:cs="Times New Roman"/>
          <w:sz w:val="28"/>
          <w:szCs w:val="28"/>
        </w:rPr>
        <w:t xml:space="preserve">автономное </w:t>
      </w:r>
      <w:r w:rsidRPr="00392CE0">
        <w:rPr>
          <w:rFonts w:ascii="Times New Roman" w:hAnsi="Times New Roman" w:cs="Times New Roman"/>
          <w:sz w:val="28"/>
          <w:szCs w:val="28"/>
        </w:rPr>
        <w:t>учреждение здравоохранения «Ре</w:t>
      </w:r>
      <w:r w:rsidRPr="00392CE0">
        <w:rPr>
          <w:rFonts w:ascii="Times New Roman" w:hAnsi="Times New Roman" w:cs="Times New Roman"/>
          <w:sz w:val="28"/>
          <w:szCs w:val="28"/>
        </w:rPr>
        <w:t>с</w:t>
      </w:r>
      <w:r w:rsidRPr="00392CE0">
        <w:rPr>
          <w:rFonts w:ascii="Times New Roman" w:hAnsi="Times New Roman" w:cs="Times New Roman"/>
          <w:sz w:val="28"/>
          <w:szCs w:val="28"/>
        </w:rPr>
        <w:t>публиканская клиническая больница № 2»,</w:t>
      </w:r>
    </w:p>
    <w:p w:rsidR="00D925FE" w:rsidRPr="00392CE0" w:rsidRDefault="00D925FE"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ДРКБ</w:t>
      </w:r>
      <w:r w:rsidR="00B47715" w:rsidRPr="00392CE0">
        <w:rPr>
          <w:rFonts w:ascii="Times New Roman" w:hAnsi="Times New Roman" w:cs="Times New Roman"/>
          <w:sz w:val="28"/>
          <w:szCs w:val="28"/>
        </w:rPr>
        <w:t xml:space="preserve"> </w:t>
      </w:r>
      <w:r w:rsidRPr="00392CE0">
        <w:rPr>
          <w:rFonts w:ascii="Times New Roman" w:hAnsi="Times New Roman" w:cs="Times New Roman"/>
          <w:sz w:val="28"/>
          <w:szCs w:val="28"/>
        </w:rPr>
        <w:t xml:space="preserve">– государственное </w:t>
      </w:r>
      <w:r w:rsidR="00490C71" w:rsidRPr="00392CE0">
        <w:rPr>
          <w:rFonts w:ascii="Times New Roman" w:hAnsi="Times New Roman" w:cs="Times New Roman"/>
          <w:sz w:val="28"/>
          <w:szCs w:val="28"/>
        </w:rPr>
        <w:t xml:space="preserve">автономное </w:t>
      </w:r>
      <w:r w:rsidRPr="00392CE0">
        <w:rPr>
          <w:rFonts w:ascii="Times New Roman" w:hAnsi="Times New Roman" w:cs="Times New Roman"/>
          <w:sz w:val="28"/>
          <w:szCs w:val="28"/>
        </w:rPr>
        <w:t xml:space="preserve">учреждение </w:t>
      </w:r>
      <w:r w:rsidR="00490C71" w:rsidRPr="00392CE0">
        <w:rPr>
          <w:rFonts w:ascii="Times New Roman" w:hAnsi="Times New Roman" w:cs="Times New Roman"/>
          <w:sz w:val="28"/>
          <w:szCs w:val="28"/>
        </w:rPr>
        <w:t>здравоохранения</w:t>
      </w:r>
      <w:r w:rsidRPr="00392CE0">
        <w:rPr>
          <w:rFonts w:ascii="Times New Roman" w:hAnsi="Times New Roman" w:cs="Times New Roman"/>
          <w:sz w:val="28"/>
          <w:szCs w:val="28"/>
        </w:rPr>
        <w:t xml:space="preserve"> «Детская республиканская клиническая больница» Министерства здравоохранения Республики Т</w:t>
      </w:r>
      <w:r w:rsidRPr="00392CE0">
        <w:rPr>
          <w:rFonts w:ascii="Times New Roman" w:hAnsi="Times New Roman" w:cs="Times New Roman"/>
          <w:sz w:val="28"/>
          <w:szCs w:val="28"/>
        </w:rPr>
        <w:t>а</w:t>
      </w:r>
      <w:r w:rsidRPr="00392CE0">
        <w:rPr>
          <w:rFonts w:ascii="Times New Roman" w:hAnsi="Times New Roman" w:cs="Times New Roman"/>
          <w:sz w:val="28"/>
          <w:szCs w:val="28"/>
        </w:rPr>
        <w:t>тарстан,</w:t>
      </w:r>
    </w:p>
    <w:p w:rsidR="00D925FE" w:rsidRPr="00392CE0" w:rsidRDefault="00D925FE"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lastRenderedPageBreak/>
        <w:t>РКОБ</w:t>
      </w:r>
      <w:r w:rsidR="00334D31" w:rsidRPr="00392CE0">
        <w:rPr>
          <w:rFonts w:ascii="Times New Roman" w:hAnsi="Times New Roman" w:cs="Times New Roman"/>
          <w:sz w:val="28"/>
          <w:szCs w:val="28"/>
        </w:rPr>
        <w:t xml:space="preserve"> </w:t>
      </w:r>
      <w:r w:rsidRPr="00392CE0">
        <w:rPr>
          <w:rFonts w:ascii="Times New Roman" w:hAnsi="Times New Roman" w:cs="Times New Roman"/>
          <w:sz w:val="28"/>
          <w:szCs w:val="28"/>
        </w:rPr>
        <w:t xml:space="preserve">– государственное </w:t>
      </w:r>
      <w:r w:rsidR="00AE2E3E" w:rsidRPr="00392CE0">
        <w:rPr>
          <w:rFonts w:ascii="Times New Roman" w:hAnsi="Times New Roman" w:cs="Times New Roman"/>
          <w:sz w:val="28"/>
          <w:szCs w:val="28"/>
        </w:rPr>
        <w:t xml:space="preserve">автономное </w:t>
      </w:r>
      <w:r w:rsidRPr="00392CE0">
        <w:rPr>
          <w:rFonts w:ascii="Times New Roman" w:hAnsi="Times New Roman" w:cs="Times New Roman"/>
          <w:sz w:val="28"/>
          <w:szCs w:val="28"/>
        </w:rPr>
        <w:t>учреждение здравоохранения «Респу</w:t>
      </w:r>
      <w:r w:rsidRPr="00392CE0">
        <w:rPr>
          <w:rFonts w:ascii="Times New Roman" w:hAnsi="Times New Roman" w:cs="Times New Roman"/>
          <w:sz w:val="28"/>
          <w:szCs w:val="28"/>
        </w:rPr>
        <w:t>б</w:t>
      </w:r>
      <w:r w:rsidRPr="00392CE0">
        <w:rPr>
          <w:rFonts w:ascii="Times New Roman" w:hAnsi="Times New Roman" w:cs="Times New Roman"/>
          <w:sz w:val="28"/>
          <w:szCs w:val="28"/>
        </w:rPr>
        <w:t>ликанская клиническая офтальмологическая больница Министерства здравоохран</w:t>
      </w:r>
      <w:r w:rsidRPr="00392CE0">
        <w:rPr>
          <w:rFonts w:ascii="Times New Roman" w:hAnsi="Times New Roman" w:cs="Times New Roman"/>
          <w:sz w:val="28"/>
          <w:szCs w:val="28"/>
        </w:rPr>
        <w:t>е</w:t>
      </w:r>
      <w:r w:rsidRPr="00392CE0">
        <w:rPr>
          <w:rFonts w:ascii="Times New Roman" w:hAnsi="Times New Roman" w:cs="Times New Roman"/>
          <w:sz w:val="28"/>
          <w:szCs w:val="28"/>
        </w:rPr>
        <w:t>ния Республики Татарстан»,</w:t>
      </w:r>
    </w:p>
    <w:p w:rsidR="00D925FE" w:rsidRPr="00392CE0" w:rsidRDefault="00D925FE" w:rsidP="003A4B9D">
      <w:pPr>
        <w:spacing w:after="0" w:line="240" w:lineRule="auto"/>
        <w:ind w:firstLine="709"/>
        <w:jc w:val="both"/>
        <w:rPr>
          <w:rFonts w:ascii="Times New Roman" w:hAnsi="Times New Roman" w:cs="Times New Roman"/>
          <w:sz w:val="16"/>
          <w:szCs w:val="16"/>
        </w:rPr>
      </w:pPr>
    </w:p>
    <w:p w:rsidR="00D925FE" w:rsidRPr="00392CE0" w:rsidRDefault="00D925FE"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РКБ</w:t>
      </w:r>
      <w:r w:rsidR="00287BA7" w:rsidRPr="00392CE0">
        <w:rPr>
          <w:rFonts w:ascii="Times New Roman" w:hAnsi="Times New Roman" w:cs="Times New Roman"/>
          <w:sz w:val="28"/>
          <w:szCs w:val="28"/>
        </w:rPr>
        <w:t xml:space="preserve"> </w:t>
      </w:r>
      <w:r w:rsidRPr="00392CE0">
        <w:rPr>
          <w:rFonts w:ascii="Times New Roman" w:hAnsi="Times New Roman" w:cs="Times New Roman"/>
          <w:sz w:val="28"/>
          <w:szCs w:val="28"/>
        </w:rPr>
        <w:t>ВЛ</w:t>
      </w:r>
      <w:r w:rsidR="00B47715" w:rsidRPr="00392CE0">
        <w:rPr>
          <w:rFonts w:ascii="Times New Roman" w:hAnsi="Times New Roman" w:cs="Times New Roman"/>
          <w:sz w:val="28"/>
          <w:szCs w:val="28"/>
        </w:rPr>
        <w:t xml:space="preserve"> </w:t>
      </w:r>
      <w:r w:rsidRPr="00392CE0">
        <w:rPr>
          <w:rFonts w:ascii="Times New Roman" w:hAnsi="Times New Roman" w:cs="Times New Roman"/>
          <w:sz w:val="28"/>
          <w:szCs w:val="28"/>
        </w:rPr>
        <w:t xml:space="preserve">– </w:t>
      </w:r>
      <w:r w:rsidR="00287BA7" w:rsidRPr="00392CE0">
        <w:rPr>
          <w:rFonts w:ascii="Times New Roman" w:hAnsi="Times New Roman" w:cs="Times New Roman"/>
          <w:sz w:val="28"/>
          <w:szCs w:val="28"/>
        </w:rPr>
        <w:t xml:space="preserve">государственное автономное учреждение здравоохранения </w:t>
      </w:r>
      <w:r w:rsidRPr="00392CE0">
        <w:rPr>
          <w:rFonts w:ascii="Times New Roman" w:hAnsi="Times New Roman" w:cs="Times New Roman"/>
          <w:sz w:val="28"/>
          <w:szCs w:val="28"/>
        </w:rPr>
        <w:t>«Респу</w:t>
      </w:r>
      <w:r w:rsidRPr="00392CE0">
        <w:rPr>
          <w:rFonts w:ascii="Times New Roman" w:hAnsi="Times New Roman" w:cs="Times New Roman"/>
          <w:sz w:val="28"/>
          <w:szCs w:val="28"/>
        </w:rPr>
        <w:t>б</w:t>
      </w:r>
      <w:r w:rsidRPr="00392CE0">
        <w:rPr>
          <w:rFonts w:ascii="Times New Roman" w:hAnsi="Times New Roman" w:cs="Times New Roman"/>
          <w:sz w:val="28"/>
          <w:szCs w:val="28"/>
        </w:rPr>
        <w:t>ликанская клиническая больница восстановительного лечения» Министерства здр</w:t>
      </w:r>
      <w:r w:rsidRPr="00392CE0">
        <w:rPr>
          <w:rFonts w:ascii="Times New Roman" w:hAnsi="Times New Roman" w:cs="Times New Roman"/>
          <w:sz w:val="28"/>
          <w:szCs w:val="28"/>
        </w:rPr>
        <w:t>а</w:t>
      </w:r>
      <w:r w:rsidRPr="00392CE0">
        <w:rPr>
          <w:rFonts w:ascii="Times New Roman" w:hAnsi="Times New Roman" w:cs="Times New Roman"/>
          <w:sz w:val="28"/>
          <w:szCs w:val="28"/>
        </w:rPr>
        <w:t>воохранения  Республики Татарстан,</w:t>
      </w:r>
    </w:p>
    <w:p w:rsidR="00D925FE" w:rsidRPr="00392CE0" w:rsidRDefault="00D925FE" w:rsidP="003A4B9D">
      <w:pPr>
        <w:spacing w:after="0" w:line="240" w:lineRule="auto"/>
        <w:ind w:firstLine="709"/>
        <w:jc w:val="both"/>
        <w:rPr>
          <w:rFonts w:ascii="Times New Roman" w:hAnsi="Times New Roman" w:cs="Times New Roman"/>
          <w:sz w:val="16"/>
          <w:szCs w:val="16"/>
        </w:rPr>
      </w:pPr>
    </w:p>
    <w:p w:rsidR="00D925FE" w:rsidRPr="00392CE0" w:rsidRDefault="00D925FE"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РКОД</w:t>
      </w:r>
      <w:r w:rsidR="00B47715" w:rsidRPr="00392CE0">
        <w:rPr>
          <w:rFonts w:ascii="Times New Roman" w:hAnsi="Times New Roman" w:cs="Times New Roman"/>
          <w:sz w:val="28"/>
          <w:szCs w:val="28"/>
        </w:rPr>
        <w:t xml:space="preserve"> </w:t>
      </w:r>
      <w:r w:rsidRPr="00392CE0">
        <w:rPr>
          <w:rFonts w:ascii="Times New Roman" w:hAnsi="Times New Roman" w:cs="Times New Roman"/>
          <w:sz w:val="28"/>
          <w:szCs w:val="28"/>
        </w:rPr>
        <w:t xml:space="preserve">– </w:t>
      </w:r>
      <w:r w:rsidR="00334D31" w:rsidRPr="00392CE0">
        <w:rPr>
          <w:rFonts w:ascii="Times New Roman" w:hAnsi="Times New Roman" w:cs="Times New Roman"/>
          <w:sz w:val="28"/>
          <w:szCs w:val="28"/>
        </w:rPr>
        <w:t xml:space="preserve">государственное автономное учреждение здравоохранения </w:t>
      </w:r>
      <w:r w:rsidRPr="00392CE0">
        <w:rPr>
          <w:rFonts w:ascii="Times New Roman" w:hAnsi="Times New Roman" w:cs="Times New Roman"/>
          <w:sz w:val="28"/>
          <w:szCs w:val="28"/>
        </w:rPr>
        <w:t>«Республ</w:t>
      </w:r>
      <w:r w:rsidRPr="00392CE0">
        <w:rPr>
          <w:rFonts w:ascii="Times New Roman" w:hAnsi="Times New Roman" w:cs="Times New Roman"/>
          <w:sz w:val="28"/>
          <w:szCs w:val="28"/>
        </w:rPr>
        <w:t>и</w:t>
      </w:r>
      <w:r w:rsidRPr="00392CE0">
        <w:rPr>
          <w:rFonts w:ascii="Times New Roman" w:hAnsi="Times New Roman" w:cs="Times New Roman"/>
          <w:sz w:val="28"/>
          <w:szCs w:val="28"/>
        </w:rPr>
        <w:t>канский клинический онкологический диспансер Министерства здравоохр</w:t>
      </w:r>
      <w:r w:rsidRPr="00392CE0">
        <w:rPr>
          <w:rFonts w:ascii="Times New Roman" w:hAnsi="Times New Roman" w:cs="Times New Roman"/>
          <w:sz w:val="28"/>
          <w:szCs w:val="28"/>
        </w:rPr>
        <w:t>а</w:t>
      </w:r>
      <w:r w:rsidRPr="00392CE0">
        <w:rPr>
          <w:rFonts w:ascii="Times New Roman" w:hAnsi="Times New Roman" w:cs="Times New Roman"/>
          <w:sz w:val="28"/>
          <w:szCs w:val="28"/>
        </w:rPr>
        <w:t>нения Республики Татарстан»,</w:t>
      </w:r>
    </w:p>
    <w:p w:rsidR="00D925FE" w:rsidRPr="00392CE0" w:rsidRDefault="00D925FE" w:rsidP="003A4B9D">
      <w:pPr>
        <w:spacing w:after="0" w:line="240" w:lineRule="auto"/>
        <w:ind w:firstLine="709"/>
        <w:jc w:val="both"/>
        <w:rPr>
          <w:rFonts w:ascii="Times New Roman" w:hAnsi="Times New Roman" w:cs="Times New Roman"/>
          <w:sz w:val="16"/>
          <w:szCs w:val="16"/>
        </w:rPr>
      </w:pPr>
    </w:p>
    <w:p w:rsidR="00D925FE" w:rsidRPr="00392CE0" w:rsidRDefault="00D925FE"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 xml:space="preserve">МКДЦ – </w:t>
      </w:r>
      <w:r w:rsidR="00E229EC" w:rsidRPr="00392CE0">
        <w:rPr>
          <w:rFonts w:ascii="Times New Roman" w:hAnsi="Times New Roman" w:cs="Times New Roman"/>
          <w:sz w:val="28"/>
          <w:szCs w:val="28"/>
        </w:rPr>
        <w:t xml:space="preserve">государственное автономное учреждение здравоохранения </w:t>
      </w:r>
      <w:r w:rsidRPr="00392CE0">
        <w:rPr>
          <w:rFonts w:ascii="Times New Roman" w:hAnsi="Times New Roman" w:cs="Times New Roman"/>
          <w:sz w:val="28"/>
          <w:szCs w:val="28"/>
        </w:rPr>
        <w:t>«Межр</w:t>
      </w:r>
      <w:r w:rsidRPr="00392CE0">
        <w:rPr>
          <w:rFonts w:ascii="Times New Roman" w:hAnsi="Times New Roman" w:cs="Times New Roman"/>
          <w:sz w:val="28"/>
          <w:szCs w:val="28"/>
        </w:rPr>
        <w:t>е</w:t>
      </w:r>
      <w:r w:rsidRPr="00392CE0">
        <w:rPr>
          <w:rFonts w:ascii="Times New Roman" w:hAnsi="Times New Roman" w:cs="Times New Roman"/>
          <w:sz w:val="28"/>
          <w:szCs w:val="28"/>
        </w:rPr>
        <w:t>гиональный клинико-диагностический центр»,</w:t>
      </w:r>
    </w:p>
    <w:p w:rsidR="00D925FE" w:rsidRPr="00392CE0" w:rsidRDefault="00D925FE" w:rsidP="003A4B9D">
      <w:pPr>
        <w:spacing w:after="0" w:line="240" w:lineRule="auto"/>
        <w:ind w:firstLine="709"/>
        <w:jc w:val="both"/>
        <w:rPr>
          <w:rFonts w:ascii="Times New Roman" w:hAnsi="Times New Roman" w:cs="Times New Roman"/>
          <w:sz w:val="16"/>
          <w:szCs w:val="16"/>
        </w:rPr>
      </w:pPr>
    </w:p>
    <w:p w:rsidR="00D925FE" w:rsidRPr="00392CE0" w:rsidRDefault="00D925FE"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РСП</w:t>
      </w:r>
      <w:r w:rsidR="00222258" w:rsidRPr="00392CE0">
        <w:rPr>
          <w:rFonts w:ascii="Times New Roman" w:hAnsi="Times New Roman" w:cs="Times New Roman"/>
          <w:sz w:val="28"/>
          <w:szCs w:val="28"/>
        </w:rPr>
        <w:t xml:space="preserve"> </w:t>
      </w:r>
      <w:r w:rsidRPr="00392CE0">
        <w:rPr>
          <w:rFonts w:ascii="Times New Roman" w:hAnsi="Times New Roman" w:cs="Times New Roman"/>
          <w:sz w:val="28"/>
          <w:szCs w:val="28"/>
        </w:rPr>
        <w:t xml:space="preserve">– </w:t>
      </w:r>
      <w:r w:rsidR="00E229EC" w:rsidRPr="00392CE0">
        <w:rPr>
          <w:rFonts w:ascii="Times New Roman" w:hAnsi="Times New Roman" w:cs="Times New Roman"/>
          <w:sz w:val="28"/>
          <w:szCs w:val="28"/>
        </w:rPr>
        <w:t xml:space="preserve">государственное автономное учреждение здравоохранения </w:t>
      </w:r>
      <w:r w:rsidRPr="00392CE0">
        <w:rPr>
          <w:rFonts w:ascii="Times New Roman" w:hAnsi="Times New Roman" w:cs="Times New Roman"/>
          <w:sz w:val="28"/>
          <w:szCs w:val="28"/>
        </w:rPr>
        <w:t>«Республ</w:t>
      </w:r>
      <w:r w:rsidRPr="00392CE0">
        <w:rPr>
          <w:rFonts w:ascii="Times New Roman" w:hAnsi="Times New Roman" w:cs="Times New Roman"/>
          <w:sz w:val="28"/>
          <w:szCs w:val="28"/>
        </w:rPr>
        <w:t>и</w:t>
      </w:r>
      <w:r w:rsidRPr="00392CE0">
        <w:rPr>
          <w:rFonts w:ascii="Times New Roman" w:hAnsi="Times New Roman" w:cs="Times New Roman"/>
          <w:sz w:val="28"/>
          <w:szCs w:val="28"/>
        </w:rPr>
        <w:t>канская стоматологическая поликлиника Министерства здравоохранения Республ</w:t>
      </w:r>
      <w:r w:rsidRPr="00392CE0">
        <w:rPr>
          <w:rFonts w:ascii="Times New Roman" w:hAnsi="Times New Roman" w:cs="Times New Roman"/>
          <w:sz w:val="28"/>
          <w:szCs w:val="28"/>
        </w:rPr>
        <w:t>и</w:t>
      </w:r>
      <w:r w:rsidRPr="00392CE0">
        <w:rPr>
          <w:rFonts w:ascii="Times New Roman" w:hAnsi="Times New Roman" w:cs="Times New Roman"/>
          <w:sz w:val="28"/>
          <w:szCs w:val="28"/>
        </w:rPr>
        <w:t>ки Татарстан»,</w:t>
      </w:r>
    </w:p>
    <w:p w:rsidR="00D925FE" w:rsidRPr="00392CE0" w:rsidRDefault="00D925FE" w:rsidP="003A4B9D">
      <w:pPr>
        <w:spacing w:after="0" w:line="240" w:lineRule="auto"/>
        <w:ind w:firstLine="709"/>
        <w:jc w:val="both"/>
        <w:rPr>
          <w:rFonts w:ascii="Times New Roman" w:hAnsi="Times New Roman" w:cs="Times New Roman"/>
          <w:sz w:val="16"/>
          <w:szCs w:val="16"/>
        </w:rPr>
      </w:pPr>
    </w:p>
    <w:p w:rsidR="00D925FE" w:rsidRPr="00392CE0" w:rsidRDefault="00D925FE"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 xml:space="preserve">РКИБ – </w:t>
      </w:r>
      <w:r w:rsidR="00E229EC" w:rsidRPr="00392CE0">
        <w:rPr>
          <w:rFonts w:ascii="Times New Roman" w:hAnsi="Times New Roman" w:cs="Times New Roman"/>
          <w:sz w:val="28"/>
          <w:szCs w:val="28"/>
        </w:rPr>
        <w:t xml:space="preserve">государственное автономное учреждение здравоохранения </w:t>
      </w:r>
      <w:r w:rsidRPr="00392CE0">
        <w:rPr>
          <w:rFonts w:ascii="Times New Roman" w:hAnsi="Times New Roman" w:cs="Times New Roman"/>
          <w:sz w:val="28"/>
          <w:szCs w:val="28"/>
        </w:rPr>
        <w:t>«Респу</w:t>
      </w:r>
      <w:r w:rsidRPr="00392CE0">
        <w:rPr>
          <w:rFonts w:ascii="Times New Roman" w:hAnsi="Times New Roman" w:cs="Times New Roman"/>
          <w:sz w:val="28"/>
          <w:szCs w:val="28"/>
        </w:rPr>
        <w:t>б</w:t>
      </w:r>
      <w:r w:rsidRPr="00392CE0">
        <w:rPr>
          <w:rFonts w:ascii="Times New Roman" w:hAnsi="Times New Roman" w:cs="Times New Roman"/>
          <w:sz w:val="28"/>
          <w:szCs w:val="28"/>
        </w:rPr>
        <w:t>ликанская клиническая инфекционная больница</w:t>
      </w:r>
      <w:r w:rsidR="00D91A01" w:rsidRPr="00392CE0">
        <w:rPr>
          <w:rFonts w:ascii="Times New Roman" w:hAnsi="Times New Roman" w:cs="Times New Roman"/>
          <w:sz w:val="28"/>
          <w:szCs w:val="28"/>
        </w:rPr>
        <w:t xml:space="preserve"> имени профессора А.Ф.Агафонова»</w:t>
      </w:r>
      <w:r w:rsidRPr="00392CE0">
        <w:rPr>
          <w:rFonts w:ascii="Times New Roman" w:hAnsi="Times New Roman" w:cs="Times New Roman"/>
          <w:sz w:val="28"/>
          <w:szCs w:val="28"/>
        </w:rPr>
        <w:t>,</w:t>
      </w:r>
    </w:p>
    <w:p w:rsidR="00D925FE" w:rsidRPr="00392CE0" w:rsidRDefault="00D925FE" w:rsidP="003A4B9D">
      <w:pPr>
        <w:spacing w:after="0" w:line="240" w:lineRule="auto"/>
        <w:ind w:firstLine="709"/>
        <w:jc w:val="both"/>
        <w:rPr>
          <w:rFonts w:ascii="Times New Roman" w:hAnsi="Times New Roman" w:cs="Times New Roman"/>
          <w:sz w:val="16"/>
          <w:szCs w:val="16"/>
        </w:rPr>
      </w:pPr>
    </w:p>
    <w:p w:rsidR="00D925FE" w:rsidRPr="00392CE0" w:rsidRDefault="00D925FE" w:rsidP="003A4B9D">
      <w:pPr>
        <w:tabs>
          <w:tab w:val="left" w:pos="6390"/>
        </w:tabs>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 xml:space="preserve">Набережно-Челнинская ИБ – </w:t>
      </w:r>
      <w:r w:rsidR="00C9712A" w:rsidRPr="00392CE0">
        <w:rPr>
          <w:rFonts w:ascii="Times New Roman" w:hAnsi="Times New Roman" w:cs="Times New Roman"/>
          <w:sz w:val="28"/>
          <w:szCs w:val="28"/>
        </w:rPr>
        <w:t>государственное автономное учреждение здр</w:t>
      </w:r>
      <w:r w:rsidR="00C9712A" w:rsidRPr="00392CE0">
        <w:rPr>
          <w:rFonts w:ascii="Times New Roman" w:hAnsi="Times New Roman" w:cs="Times New Roman"/>
          <w:sz w:val="28"/>
          <w:szCs w:val="28"/>
        </w:rPr>
        <w:t>а</w:t>
      </w:r>
      <w:r w:rsidR="00C9712A" w:rsidRPr="00392CE0">
        <w:rPr>
          <w:rFonts w:ascii="Times New Roman" w:hAnsi="Times New Roman" w:cs="Times New Roman"/>
          <w:sz w:val="28"/>
          <w:szCs w:val="28"/>
        </w:rPr>
        <w:t xml:space="preserve">воохранения </w:t>
      </w:r>
      <w:r w:rsidRPr="00392CE0">
        <w:rPr>
          <w:rFonts w:ascii="Times New Roman" w:hAnsi="Times New Roman" w:cs="Times New Roman"/>
          <w:sz w:val="28"/>
          <w:szCs w:val="28"/>
        </w:rPr>
        <w:t>«Набережно-Челнинская инфекционная больница»,</w:t>
      </w:r>
    </w:p>
    <w:p w:rsidR="00D925FE" w:rsidRPr="00392CE0" w:rsidRDefault="00D925FE" w:rsidP="003A4B9D">
      <w:pPr>
        <w:tabs>
          <w:tab w:val="left" w:pos="6390"/>
        </w:tabs>
        <w:spacing w:after="0" w:line="240" w:lineRule="auto"/>
        <w:ind w:firstLine="709"/>
        <w:jc w:val="both"/>
        <w:rPr>
          <w:rFonts w:ascii="Times New Roman" w:hAnsi="Times New Roman" w:cs="Times New Roman"/>
          <w:sz w:val="16"/>
          <w:szCs w:val="16"/>
        </w:rPr>
      </w:pPr>
    </w:p>
    <w:p w:rsidR="00D925FE" w:rsidRPr="00392CE0" w:rsidRDefault="00D925FE" w:rsidP="003A4B9D">
      <w:pPr>
        <w:tabs>
          <w:tab w:val="left" w:pos="6390"/>
        </w:tabs>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ЛПУ «МСЧ ОАО «Татнефть» и г.Альметьевска» – лечебно-профилактическое учреждение «Медико-санитарная часть открытого акционерного общества «Та</w:t>
      </w:r>
      <w:r w:rsidRPr="00392CE0">
        <w:rPr>
          <w:rFonts w:ascii="Times New Roman" w:hAnsi="Times New Roman" w:cs="Times New Roman"/>
          <w:sz w:val="28"/>
          <w:szCs w:val="28"/>
        </w:rPr>
        <w:t>т</w:t>
      </w:r>
      <w:r w:rsidRPr="00392CE0">
        <w:rPr>
          <w:rFonts w:ascii="Times New Roman" w:hAnsi="Times New Roman" w:cs="Times New Roman"/>
          <w:sz w:val="28"/>
          <w:szCs w:val="28"/>
        </w:rPr>
        <w:t>нефть» и г.Альметьевска»,</w:t>
      </w:r>
    </w:p>
    <w:p w:rsidR="00D925FE" w:rsidRPr="00392CE0" w:rsidRDefault="00D925FE" w:rsidP="003A4B9D">
      <w:pPr>
        <w:tabs>
          <w:tab w:val="left" w:pos="6390"/>
        </w:tabs>
        <w:spacing w:after="0" w:line="240" w:lineRule="auto"/>
        <w:ind w:firstLine="709"/>
        <w:jc w:val="both"/>
        <w:rPr>
          <w:rFonts w:ascii="Times New Roman" w:hAnsi="Times New Roman" w:cs="Times New Roman"/>
          <w:sz w:val="16"/>
          <w:szCs w:val="16"/>
        </w:rPr>
      </w:pPr>
    </w:p>
    <w:p w:rsidR="00D925FE" w:rsidRPr="00392CE0" w:rsidRDefault="00D925FE" w:rsidP="003A4B9D">
      <w:pPr>
        <w:tabs>
          <w:tab w:val="left" w:pos="6390"/>
        </w:tabs>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ВУИ – внутриутробная инфекция,</w:t>
      </w:r>
    </w:p>
    <w:p w:rsidR="00D925FE" w:rsidRPr="00392CE0" w:rsidRDefault="00D925FE" w:rsidP="003A4B9D">
      <w:pPr>
        <w:tabs>
          <w:tab w:val="left" w:pos="6390"/>
        </w:tabs>
        <w:spacing w:after="0" w:line="240" w:lineRule="auto"/>
        <w:ind w:firstLine="709"/>
        <w:jc w:val="both"/>
        <w:rPr>
          <w:rFonts w:ascii="Times New Roman" w:hAnsi="Times New Roman" w:cs="Times New Roman"/>
          <w:sz w:val="16"/>
          <w:szCs w:val="16"/>
        </w:rPr>
      </w:pPr>
    </w:p>
    <w:p w:rsidR="00E8700C" w:rsidRPr="00392CE0" w:rsidRDefault="00E8700C" w:rsidP="003A4B9D">
      <w:pPr>
        <w:tabs>
          <w:tab w:val="left" w:pos="6390"/>
        </w:tabs>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 xml:space="preserve">ОФЭКТ </w:t>
      </w:r>
      <w:r w:rsidR="00B47715" w:rsidRPr="00392CE0">
        <w:rPr>
          <w:rFonts w:ascii="Times New Roman" w:hAnsi="Times New Roman" w:cs="Times New Roman"/>
          <w:sz w:val="28"/>
          <w:szCs w:val="28"/>
        </w:rPr>
        <w:t>–</w:t>
      </w:r>
      <w:r w:rsidRPr="00392CE0">
        <w:rPr>
          <w:rFonts w:ascii="Times New Roman" w:hAnsi="Times New Roman" w:cs="Times New Roman"/>
          <w:sz w:val="28"/>
          <w:szCs w:val="28"/>
        </w:rPr>
        <w:t xml:space="preserve"> </w:t>
      </w:r>
      <w:r w:rsidR="00726AEF" w:rsidRPr="00392CE0">
        <w:rPr>
          <w:rFonts w:ascii="Times New Roman" w:hAnsi="Times New Roman"/>
          <w:sz w:val="28"/>
          <w:szCs w:val="28"/>
        </w:rPr>
        <w:t>однофотонный эмиссионный томограф, совмещенный с рентгено</w:t>
      </w:r>
      <w:r w:rsidR="00726AEF" w:rsidRPr="00392CE0">
        <w:rPr>
          <w:rFonts w:ascii="Times New Roman" w:hAnsi="Times New Roman"/>
          <w:sz w:val="28"/>
          <w:szCs w:val="28"/>
        </w:rPr>
        <w:t>в</w:t>
      </w:r>
      <w:r w:rsidR="00726AEF" w:rsidRPr="00392CE0">
        <w:rPr>
          <w:rFonts w:ascii="Times New Roman" w:hAnsi="Times New Roman"/>
          <w:sz w:val="28"/>
          <w:szCs w:val="28"/>
        </w:rPr>
        <w:t>ским компьютерным томографом,</w:t>
      </w:r>
    </w:p>
    <w:p w:rsidR="00E8700C" w:rsidRPr="00392CE0" w:rsidRDefault="00E8700C" w:rsidP="003A4B9D">
      <w:pPr>
        <w:tabs>
          <w:tab w:val="left" w:pos="6390"/>
        </w:tabs>
        <w:spacing w:after="0" w:line="240" w:lineRule="auto"/>
        <w:ind w:firstLine="709"/>
        <w:jc w:val="both"/>
        <w:rPr>
          <w:rFonts w:ascii="Times New Roman" w:hAnsi="Times New Roman" w:cs="Times New Roman"/>
          <w:sz w:val="16"/>
          <w:szCs w:val="16"/>
        </w:rPr>
      </w:pPr>
    </w:p>
    <w:p w:rsidR="00D925FE" w:rsidRPr="00392CE0" w:rsidRDefault="00D925FE" w:rsidP="003A4B9D">
      <w:pPr>
        <w:tabs>
          <w:tab w:val="left" w:pos="6390"/>
        </w:tabs>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РКТ – рентгенокомпьютерный томограф,</w:t>
      </w:r>
    </w:p>
    <w:p w:rsidR="00D925FE" w:rsidRPr="00392CE0" w:rsidRDefault="00D925FE" w:rsidP="003A4B9D">
      <w:pPr>
        <w:tabs>
          <w:tab w:val="left" w:pos="6390"/>
        </w:tabs>
        <w:spacing w:after="0" w:line="240" w:lineRule="auto"/>
        <w:ind w:firstLine="709"/>
        <w:jc w:val="both"/>
        <w:rPr>
          <w:rFonts w:ascii="Times New Roman" w:hAnsi="Times New Roman" w:cs="Times New Roman"/>
          <w:sz w:val="16"/>
          <w:szCs w:val="16"/>
        </w:rPr>
      </w:pPr>
    </w:p>
    <w:p w:rsidR="00D925FE" w:rsidRPr="00392CE0" w:rsidRDefault="00D925FE" w:rsidP="003A4B9D">
      <w:pPr>
        <w:tabs>
          <w:tab w:val="left" w:pos="6390"/>
        </w:tabs>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МРТ – магнитно-резонансный томограф,</w:t>
      </w:r>
    </w:p>
    <w:p w:rsidR="00D925FE" w:rsidRPr="00392CE0" w:rsidRDefault="00D925FE" w:rsidP="003A4B9D">
      <w:pPr>
        <w:tabs>
          <w:tab w:val="left" w:pos="6390"/>
        </w:tabs>
        <w:spacing w:after="0" w:line="240" w:lineRule="auto"/>
        <w:ind w:firstLine="709"/>
        <w:jc w:val="both"/>
        <w:rPr>
          <w:rFonts w:ascii="Times New Roman" w:hAnsi="Times New Roman" w:cs="Times New Roman"/>
          <w:sz w:val="16"/>
          <w:szCs w:val="16"/>
        </w:rPr>
      </w:pPr>
    </w:p>
    <w:p w:rsidR="00D925FE" w:rsidRPr="00392CE0" w:rsidRDefault="00D925FE" w:rsidP="003A4B9D">
      <w:pPr>
        <w:tabs>
          <w:tab w:val="left" w:pos="6390"/>
        </w:tabs>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 xml:space="preserve">РККВД – </w:t>
      </w:r>
      <w:r w:rsidR="00C70475" w:rsidRPr="00392CE0">
        <w:rPr>
          <w:rFonts w:ascii="Times New Roman" w:hAnsi="Times New Roman" w:cs="Times New Roman"/>
          <w:sz w:val="28"/>
          <w:szCs w:val="28"/>
        </w:rPr>
        <w:t xml:space="preserve">государственное автономное учреждение здравоохранения </w:t>
      </w:r>
      <w:r w:rsidRPr="00392CE0">
        <w:rPr>
          <w:rFonts w:ascii="Times New Roman" w:hAnsi="Times New Roman" w:cs="Times New Roman"/>
          <w:sz w:val="28"/>
          <w:szCs w:val="28"/>
        </w:rPr>
        <w:t>«Республика</w:t>
      </w:r>
      <w:r w:rsidRPr="00392CE0">
        <w:rPr>
          <w:rFonts w:ascii="Times New Roman" w:hAnsi="Times New Roman" w:cs="Times New Roman"/>
          <w:sz w:val="28"/>
          <w:szCs w:val="28"/>
        </w:rPr>
        <w:t>н</w:t>
      </w:r>
      <w:r w:rsidRPr="00392CE0">
        <w:rPr>
          <w:rFonts w:ascii="Times New Roman" w:hAnsi="Times New Roman" w:cs="Times New Roman"/>
          <w:sz w:val="28"/>
          <w:szCs w:val="28"/>
        </w:rPr>
        <w:t>ский клинический кожно-венерологический диспансер»,</w:t>
      </w:r>
    </w:p>
    <w:p w:rsidR="00D925FE" w:rsidRPr="00392CE0" w:rsidRDefault="00D925FE" w:rsidP="003A4B9D">
      <w:pPr>
        <w:tabs>
          <w:tab w:val="left" w:pos="6390"/>
        </w:tabs>
        <w:spacing w:after="0" w:line="240" w:lineRule="auto"/>
        <w:ind w:firstLine="709"/>
        <w:jc w:val="both"/>
        <w:rPr>
          <w:rFonts w:ascii="Times New Roman" w:hAnsi="Times New Roman" w:cs="Times New Roman"/>
          <w:sz w:val="16"/>
          <w:szCs w:val="16"/>
        </w:rPr>
      </w:pPr>
    </w:p>
    <w:p w:rsidR="00D925FE" w:rsidRPr="00392CE0" w:rsidRDefault="00D925FE" w:rsidP="003A4B9D">
      <w:pPr>
        <w:tabs>
          <w:tab w:val="left" w:pos="6390"/>
        </w:tabs>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 xml:space="preserve">РКПТД – </w:t>
      </w:r>
      <w:r w:rsidR="00910294" w:rsidRPr="00392CE0">
        <w:rPr>
          <w:rFonts w:ascii="Times New Roman" w:hAnsi="Times New Roman" w:cs="Times New Roman"/>
          <w:sz w:val="28"/>
          <w:szCs w:val="28"/>
        </w:rPr>
        <w:t>государственное автономное учреждение здравоохранения «</w:t>
      </w:r>
      <w:r w:rsidRPr="00392CE0">
        <w:rPr>
          <w:rFonts w:ascii="Times New Roman" w:hAnsi="Times New Roman" w:cs="Times New Roman"/>
          <w:sz w:val="28"/>
          <w:szCs w:val="28"/>
        </w:rPr>
        <w:t>Респу</w:t>
      </w:r>
      <w:r w:rsidRPr="00392CE0">
        <w:rPr>
          <w:rFonts w:ascii="Times New Roman" w:hAnsi="Times New Roman" w:cs="Times New Roman"/>
          <w:sz w:val="28"/>
          <w:szCs w:val="28"/>
        </w:rPr>
        <w:t>б</w:t>
      </w:r>
      <w:r w:rsidRPr="00392CE0">
        <w:rPr>
          <w:rFonts w:ascii="Times New Roman" w:hAnsi="Times New Roman" w:cs="Times New Roman"/>
          <w:sz w:val="28"/>
          <w:szCs w:val="28"/>
        </w:rPr>
        <w:t>ликанский клинический противотуберкулезный диспансер</w:t>
      </w:r>
      <w:r w:rsidR="00910294" w:rsidRPr="00392CE0">
        <w:rPr>
          <w:rFonts w:ascii="Times New Roman" w:hAnsi="Times New Roman" w:cs="Times New Roman"/>
          <w:sz w:val="28"/>
          <w:szCs w:val="28"/>
        </w:rPr>
        <w:t>»</w:t>
      </w:r>
      <w:r w:rsidRPr="00392CE0">
        <w:rPr>
          <w:rFonts w:ascii="Times New Roman" w:hAnsi="Times New Roman" w:cs="Times New Roman"/>
          <w:sz w:val="28"/>
          <w:szCs w:val="28"/>
        </w:rPr>
        <w:t>,</w:t>
      </w:r>
    </w:p>
    <w:p w:rsidR="00D925FE" w:rsidRPr="00392CE0" w:rsidRDefault="00D925FE" w:rsidP="003A4B9D">
      <w:pPr>
        <w:tabs>
          <w:tab w:val="left" w:pos="6390"/>
        </w:tabs>
        <w:spacing w:after="0" w:line="240" w:lineRule="auto"/>
        <w:ind w:firstLine="709"/>
        <w:jc w:val="both"/>
        <w:rPr>
          <w:rFonts w:ascii="Times New Roman" w:hAnsi="Times New Roman" w:cs="Times New Roman"/>
          <w:sz w:val="16"/>
          <w:szCs w:val="16"/>
        </w:rPr>
      </w:pPr>
    </w:p>
    <w:p w:rsidR="00D925FE" w:rsidRPr="00392CE0" w:rsidRDefault="00D925FE" w:rsidP="003A4B9D">
      <w:pPr>
        <w:tabs>
          <w:tab w:val="left" w:pos="6390"/>
        </w:tabs>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РНД</w:t>
      </w:r>
      <w:r w:rsidR="00B47715" w:rsidRPr="00392CE0">
        <w:rPr>
          <w:rFonts w:ascii="Times New Roman" w:hAnsi="Times New Roman" w:cs="Times New Roman"/>
          <w:sz w:val="28"/>
          <w:szCs w:val="28"/>
        </w:rPr>
        <w:t xml:space="preserve"> </w:t>
      </w:r>
      <w:r w:rsidRPr="00392CE0">
        <w:rPr>
          <w:rFonts w:ascii="Times New Roman" w:hAnsi="Times New Roman" w:cs="Times New Roman"/>
          <w:sz w:val="28"/>
          <w:szCs w:val="28"/>
        </w:rPr>
        <w:t xml:space="preserve">– </w:t>
      </w:r>
      <w:r w:rsidR="00910294" w:rsidRPr="00392CE0">
        <w:rPr>
          <w:rFonts w:ascii="Times New Roman" w:hAnsi="Times New Roman" w:cs="Times New Roman"/>
          <w:sz w:val="28"/>
          <w:szCs w:val="28"/>
        </w:rPr>
        <w:t>государственное автономное учреждение здравоохранения «</w:t>
      </w:r>
      <w:r w:rsidRPr="00392CE0">
        <w:rPr>
          <w:rFonts w:ascii="Times New Roman" w:hAnsi="Times New Roman" w:cs="Times New Roman"/>
          <w:sz w:val="28"/>
          <w:szCs w:val="28"/>
        </w:rPr>
        <w:t>Республ</w:t>
      </w:r>
      <w:r w:rsidRPr="00392CE0">
        <w:rPr>
          <w:rFonts w:ascii="Times New Roman" w:hAnsi="Times New Roman" w:cs="Times New Roman"/>
          <w:sz w:val="28"/>
          <w:szCs w:val="28"/>
        </w:rPr>
        <w:t>и</w:t>
      </w:r>
      <w:r w:rsidRPr="00392CE0">
        <w:rPr>
          <w:rFonts w:ascii="Times New Roman" w:hAnsi="Times New Roman" w:cs="Times New Roman"/>
          <w:sz w:val="28"/>
          <w:szCs w:val="28"/>
        </w:rPr>
        <w:t>канский наркологический диспансер Министерства здравоохранения Республики Татарстан</w:t>
      </w:r>
      <w:r w:rsidR="00910294" w:rsidRPr="00392CE0">
        <w:rPr>
          <w:rFonts w:ascii="Times New Roman" w:hAnsi="Times New Roman" w:cs="Times New Roman"/>
          <w:sz w:val="28"/>
          <w:szCs w:val="28"/>
        </w:rPr>
        <w:t>»</w:t>
      </w:r>
      <w:r w:rsidRPr="00392CE0">
        <w:rPr>
          <w:rFonts w:ascii="Times New Roman" w:hAnsi="Times New Roman" w:cs="Times New Roman"/>
          <w:sz w:val="28"/>
          <w:szCs w:val="28"/>
        </w:rPr>
        <w:t>,</w:t>
      </w:r>
    </w:p>
    <w:p w:rsidR="00D925FE" w:rsidRPr="00392CE0" w:rsidRDefault="00D925FE" w:rsidP="003A4B9D">
      <w:pPr>
        <w:tabs>
          <w:tab w:val="left" w:pos="6390"/>
        </w:tabs>
        <w:spacing w:after="0" w:line="240" w:lineRule="auto"/>
        <w:ind w:firstLine="709"/>
        <w:jc w:val="both"/>
        <w:rPr>
          <w:rFonts w:ascii="Times New Roman" w:hAnsi="Times New Roman" w:cs="Times New Roman"/>
          <w:sz w:val="16"/>
          <w:szCs w:val="16"/>
        </w:rPr>
      </w:pPr>
    </w:p>
    <w:p w:rsidR="00D925FE" w:rsidRPr="00392CE0" w:rsidRDefault="00D925FE" w:rsidP="003A4B9D">
      <w:pPr>
        <w:tabs>
          <w:tab w:val="left" w:pos="6390"/>
        </w:tabs>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lastRenderedPageBreak/>
        <w:t>РКПБ</w:t>
      </w:r>
      <w:r w:rsidR="00910294" w:rsidRPr="00392CE0">
        <w:rPr>
          <w:rFonts w:ascii="Times New Roman" w:hAnsi="Times New Roman" w:cs="Times New Roman"/>
          <w:sz w:val="28"/>
          <w:szCs w:val="28"/>
        </w:rPr>
        <w:t xml:space="preserve"> </w:t>
      </w:r>
      <w:r w:rsidRPr="00392CE0">
        <w:rPr>
          <w:rFonts w:ascii="Times New Roman" w:hAnsi="Times New Roman" w:cs="Times New Roman"/>
          <w:sz w:val="28"/>
          <w:szCs w:val="28"/>
        </w:rPr>
        <w:t xml:space="preserve">– </w:t>
      </w:r>
      <w:r w:rsidR="00321A84" w:rsidRPr="00392CE0">
        <w:rPr>
          <w:rFonts w:ascii="Times New Roman" w:hAnsi="Times New Roman" w:cs="Times New Roman"/>
          <w:sz w:val="28"/>
          <w:szCs w:val="28"/>
        </w:rPr>
        <w:t>государственное автономное учреждение здравоохранения «</w:t>
      </w:r>
      <w:r w:rsidRPr="00392CE0">
        <w:rPr>
          <w:rFonts w:ascii="Times New Roman" w:hAnsi="Times New Roman" w:cs="Times New Roman"/>
          <w:sz w:val="28"/>
          <w:szCs w:val="28"/>
        </w:rPr>
        <w:t>Респу</w:t>
      </w:r>
      <w:r w:rsidRPr="00392CE0">
        <w:rPr>
          <w:rFonts w:ascii="Times New Roman" w:hAnsi="Times New Roman" w:cs="Times New Roman"/>
          <w:sz w:val="28"/>
          <w:szCs w:val="28"/>
        </w:rPr>
        <w:t>б</w:t>
      </w:r>
      <w:r w:rsidRPr="00392CE0">
        <w:rPr>
          <w:rFonts w:ascii="Times New Roman" w:hAnsi="Times New Roman" w:cs="Times New Roman"/>
          <w:sz w:val="28"/>
          <w:szCs w:val="28"/>
        </w:rPr>
        <w:t>ликанская клиническая психиатрическая больница им.академика В.М.Бехтерева</w:t>
      </w:r>
      <w:r w:rsidR="00321A84" w:rsidRPr="00392CE0">
        <w:rPr>
          <w:rFonts w:ascii="Times New Roman" w:hAnsi="Times New Roman" w:cs="Times New Roman"/>
          <w:sz w:val="28"/>
          <w:szCs w:val="28"/>
        </w:rPr>
        <w:t xml:space="preserve"> </w:t>
      </w:r>
      <w:r w:rsidR="00321A84" w:rsidRPr="00392CE0">
        <w:rPr>
          <w:rFonts w:ascii="Times New Roman" w:hAnsi="Times New Roman"/>
          <w:sz w:val="28"/>
          <w:szCs w:val="28"/>
        </w:rPr>
        <w:t>Министерства здравоохранения Республики Тата</w:t>
      </w:r>
      <w:r w:rsidR="00321A84" w:rsidRPr="00392CE0">
        <w:rPr>
          <w:rFonts w:ascii="Times New Roman" w:hAnsi="Times New Roman"/>
          <w:sz w:val="28"/>
          <w:szCs w:val="28"/>
        </w:rPr>
        <w:t>р</w:t>
      </w:r>
      <w:r w:rsidR="00321A84" w:rsidRPr="00392CE0">
        <w:rPr>
          <w:rFonts w:ascii="Times New Roman" w:hAnsi="Times New Roman"/>
          <w:sz w:val="28"/>
          <w:szCs w:val="28"/>
        </w:rPr>
        <w:t>стан»</w:t>
      </w:r>
      <w:r w:rsidRPr="00392CE0">
        <w:rPr>
          <w:rFonts w:ascii="Times New Roman" w:hAnsi="Times New Roman" w:cs="Times New Roman"/>
          <w:sz w:val="28"/>
          <w:szCs w:val="28"/>
        </w:rPr>
        <w:t>,</w:t>
      </w:r>
    </w:p>
    <w:p w:rsidR="00D925FE" w:rsidRPr="00392CE0" w:rsidRDefault="00D925FE" w:rsidP="003A4B9D">
      <w:pPr>
        <w:tabs>
          <w:tab w:val="left" w:pos="6390"/>
        </w:tabs>
        <w:spacing w:after="0" w:line="240" w:lineRule="auto"/>
        <w:ind w:firstLine="709"/>
        <w:jc w:val="both"/>
        <w:rPr>
          <w:rFonts w:ascii="Times New Roman" w:hAnsi="Times New Roman" w:cs="Times New Roman"/>
          <w:sz w:val="16"/>
          <w:szCs w:val="16"/>
        </w:rPr>
      </w:pPr>
    </w:p>
    <w:p w:rsidR="00D925FE" w:rsidRPr="00392CE0" w:rsidRDefault="00D925FE" w:rsidP="003A4B9D">
      <w:pPr>
        <w:tabs>
          <w:tab w:val="left" w:pos="6390"/>
        </w:tabs>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ГАУЗ – государственное автономное учреждение здравоохранения,</w:t>
      </w:r>
    </w:p>
    <w:p w:rsidR="00D925FE" w:rsidRPr="00392CE0" w:rsidRDefault="00D925FE" w:rsidP="003A4B9D">
      <w:pPr>
        <w:tabs>
          <w:tab w:val="left" w:pos="6390"/>
        </w:tabs>
        <w:spacing w:after="0" w:line="240" w:lineRule="auto"/>
        <w:ind w:firstLine="709"/>
        <w:jc w:val="both"/>
        <w:rPr>
          <w:rFonts w:ascii="Times New Roman" w:hAnsi="Times New Roman" w:cs="Times New Roman"/>
          <w:sz w:val="16"/>
          <w:szCs w:val="16"/>
        </w:rPr>
      </w:pPr>
    </w:p>
    <w:p w:rsidR="00D925FE" w:rsidRPr="00392CE0" w:rsidRDefault="00D925FE" w:rsidP="003A4B9D">
      <w:pPr>
        <w:tabs>
          <w:tab w:val="left" w:pos="6390"/>
        </w:tabs>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ГАУ – государственное автономное учреждение Республики Татарстан,</w:t>
      </w:r>
    </w:p>
    <w:p w:rsidR="00D925FE" w:rsidRPr="00392CE0" w:rsidRDefault="00D925FE" w:rsidP="003A4B9D">
      <w:pPr>
        <w:tabs>
          <w:tab w:val="left" w:pos="6390"/>
        </w:tabs>
        <w:spacing w:after="0" w:line="240" w:lineRule="auto"/>
        <w:ind w:firstLine="709"/>
        <w:jc w:val="both"/>
        <w:rPr>
          <w:rFonts w:ascii="Times New Roman" w:hAnsi="Times New Roman" w:cs="Times New Roman"/>
          <w:sz w:val="16"/>
          <w:szCs w:val="16"/>
        </w:rPr>
      </w:pPr>
    </w:p>
    <w:p w:rsidR="00D925FE" w:rsidRPr="00392CE0" w:rsidRDefault="00D925FE" w:rsidP="003A4B9D">
      <w:pPr>
        <w:tabs>
          <w:tab w:val="left" w:pos="6390"/>
        </w:tabs>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ГУ – государственное учреждение,</w:t>
      </w:r>
    </w:p>
    <w:p w:rsidR="00D925FE" w:rsidRPr="00392CE0" w:rsidRDefault="00D925FE" w:rsidP="003A4B9D">
      <w:pPr>
        <w:tabs>
          <w:tab w:val="left" w:pos="6390"/>
        </w:tabs>
        <w:spacing w:after="0" w:line="240" w:lineRule="auto"/>
        <w:ind w:firstLine="709"/>
        <w:jc w:val="both"/>
        <w:rPr>
          <w:rFonts w:ascii="Times New Roman" w:hAnsi="Times New Roman" w:cs="Times New Roman"/>
          <w:sz w:val="16"/>
          <w:szCs w:val="16"/>
        </w:rPr>
      </w:pPr>
    </w:p>
    <w:p w:rsidR="00D925FE" w:rsidRPr="00392CE0" w:rsidRDefault="00D925FE" w:rsidP="003A4B9D">
      <w:pPr>
        <w:tabs>
          <w:tab w:val="left" w:pos="6390"/>
        </w:tabs>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ГУЗ – государственное учреждение здравоохранения,</w:t>
      </w:r>
    </w:p>
    <w:p w:rsidR="00D925FE" w:rsidRPr="00392CE0" w:rsidRDefault="00D925FE" w:rsidP="003A4B9D">
      <w:pPr>
        <w:tabs>
          <w:tab w:val="left" w:pos="6390"/>
        </w:tabs>
        <w:spacing w:after="0" w:line="240" w:lineRule="auto"/>
        <w:ind w:firstLine="709"/>
        <w:jc w:val="both"/>
        <w:rPr>
          <w:rFonts w:ascii="Times New Roman" w:hAnsi="Times New Roman" w:cs="Times New Roman"/>
          <w:sz w:val="16"/>
          <w:szCs w:val="16"/>
        </w:rPr>
      </w:pPr>
    </w:p>
    <w:p w:rsidR="00D925FE" w:rsidRPr="00392CE0" w:rsidRDefault="00D925FE" w:rsidP="003A4B9D">
      <w:pPr>
        <w:tabs>
          <w:tab w:val="left" w:pos="6390"/>
        </w:tabs>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ГБУЗ – государственное бюджетное учреждение здравоохранения,</w:t>
      </w:r>
    </w:p>
    <w:p w:rsidR="00D925FE" w:rsidRPr="00392CE0" w:rsidRDefault="00D925FE" w:rsidP="003A4B9D">
      <w:pPr>
        <w:tabs>
          <w:tab w:val="left" w:pos="6390"/>
        </w:tabs>
        <w:spacing w:after="0" w:line="240" w:lineRule="auto"/>
        <w:ind w:firstLine="709"/>
        <w:jc w:val="both"/>
        <w:rPr>
          <w:rFonts w:ascii="Times New Roman" w:hAnsi="Times New Roman" w:cs="Times New Roman"/>
          <w:sz w:val="16"/>
          <w:szCs w:val="16"/>
        </w:rPr>
      </w:pPr>
    </w:p>
    <w:p w:rsidR="00CE36AB" w:rsidRPr="00392CE0" w:rsidRDefault="00CE36AB"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 xml:space="preserve">ФКУЗ </w:t>
      </w:r>
      <w:r w:rsidR="00557E4B" w:rsidRPr="00392CE0">
        <w:rPr>
          <w:rFonts w:ascii="Times New Roman" w:hAnsi="Times New Roman" w:cs="Times New Roman"/>
          <w:sz w:val="28"/>
          <w:szCs w:val="28"/>
        </w:rPr>
        <w:t>–</w:t>
      </w:r>
      <w:r w:rsidRPr="00392CE0">
        <w:rPr>
          <w:rFonts w:ascii="Times New Roman" w:hAnsi="Times New Roman" w:cs="Times New Roman"/>
          <w:sz w:val="28"/>
          <w:szCs w:val="28"/>
        </w:rPr>
        <w:t xml:space="preserve"> </w:t>
      </w:r>
      <w:r w:rsidR="00557E4B" w:rsidRPr="00392CE0">
        <w:rPr>
          <w:rFonts w:ascii="Times New Roman" w:hAnsi="Times New Roman" w:cs="Times New Roman"/>
          <w:sz w:val="28"/>
          <w:szCs w:val="28"/>
        </w:rPr>
        <w:t>федеральное казенное учреждение здравоохранения;</w:t>
      </w:r>
    </w:p>
    <w:p w:rsidR="00CE36AB" w:rsidRPr="00392CE0" w:rsidRDefault="00CE36AB" w:rsidP="003A4B9D">
      <w:pPr>
        <w:tabs>
          <w:tab w:val="left" w:pos="6390"/>
        </w:tabs>
        <w:spacing w:after="0" w:line="240" w:lineRule="auto"/>
        <w:ind w:firstLine="709"/>
        <w:jc w:val="both"/>
        <w:rPr>
          <w:rFonts w:ascii="Times New Roman" w:hAnsi="Times New Roman" w:cs="Times New Roman"/>
          <w:sz w:val="16"/>
          <w:szCs w:val="16"/>
        </w:rPr>
      </w:pPr>
    </w:p>
    <w:p w:rsidR="00D925FE" w:rsidRPr="00392CE0" w:rsidRDefault="00D925FE" w:rsidP="003A4B9D">
      <w:pPr>
        <w:tabs>
          <w:tab w:val="left" w:pos="6390"/>
        </w:tabs>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МУП – муниципальное унитарное предприятие,</w:t>
      </w:r>
    </w:p>
    <w:p w:rsidR="00D925FE" w:rsidRPr="00392CE0" w:rsidRDefault="00D925FE" w:rsidP="003A4B9D">
      <w:pPr>
        <w:tabs>
          <w:tab w:val="left" w:pos="6390"/>
        </w:tabs>
        <w:spacing w:after="0" w:line="240" w:lineRule="auto"/>
        <w:ind w:firstLine="709"/>
        <w:jc w:val="both"/>
        <w:rPr>
          <w:rFonts w:ascii="Times New Roman" w:hAnsi="Times New Roman" w:cs="Times New Roman"/>
          <w:sz w:val="16"/>
          <w:szCs w:val="16"/>
        </w:rPr>
      </w:pPr>
    </w:p>
    <w:p w:rsidR="00D925FE" w:rsidRPr="00392CE0" w:rsidRDefault="00D925FE"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ОМС – обязательное медицинское страхование,</w:t>
      </w:r>
    </w:p>
    <w:p w:rsidR="00D925FE" w:rsidRPr="00392CE0" w:rsidRDefault="00D925FE" w:rsidP="003A4B9D">
      <w:pPr>
        <w:spacing w:after="0" w:line="240" w:lineRule="auto"/>
        <w:ind w:firstLine="709"/>
        <w:jc w:val="both"/>
        <w:rPr>
          <w:rFonts w:ascii="Times New Roman" w:hAnsi="Times New Roman" w:cs="Times New Roman"/>
          <w:sz w:val="16"/>
          <w:szCs w:val="16"/>
        </w:rPr>
      </w:pPr>
    </w:p>
    <w:p w:rsidR="00D925FE" w:rsidRPr="00392CE0" w:rsidRDefault="00D925FE"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ТП ОМС РТ – территориальная программа обязательного медицинского стр</w:t>
      </w:r>
      <w:r w:rsidRPr="00392CE0">
        <w:rPr>
          <w:rFonts w:ascii="Times New Roman" w:hAnsi="Times New Roman" w:cs="Times New Roman"/>
          <w:sz w:val="28"/>
          <w:szCs w:val="28"/>
        </w:rPr>
        <w:t>а</w:t>
      </w:r>
      <w:r w:rsidRPr="00392CE0">
        <w:rPr>
          <w:rFonts w:ascii="Times New Roman" w:hAnsi="Times New Roman" w:cs="Times New Roman"/>
          <w:sz w:val="28"/>
          <w:szCs w:val="28"/>
        </w:rPr>
        <w:t>хования Республики Татарстан,</w:t>
      </w:r>
    </w:p>
    <w:p w:rsidR="00CE36AB" w:rsidRPr="00392CE0" w:rsidRDefault="00CE36AB" w:rsidP="003A4B9D">
      <w:pPr>
        <w:spacing w:after="0" w:line="240" w:lineRule="auto"/>
        <w:ind w:firstLine="709"/>
        <w:jc w:val="both"/>
        <w:rPr>
          <w:rFonts w:ascii="Times New Roman" w:hAnsi="Times New Roman" w:cs="Times New Roman"/>
          <w:sz w:val="16"/>
          <w:szCs w:val="16"/>
        </w:rPr>
      </w:pPr>
    </w:p>
    <w:p w:rsidR="00D925FE" w:rsidRPr="00392CE0" w:rsidRDefault="00D925FE" w:rsidP="003A4B9D">
      <w:pPr>
        <w:spacing w:after="0" w:line="240" w:lineRule="auto"/>
        <w:ind w:firstLine="709"/>
        <w:jc w:val="both"/>
        <w:rPr>
          <w:rFonts w:ascii="Times New Roman" w:hAnsi="Times New Roman" w:cs="Times New Roman"/>
          <w:sz w:val="16"/>
          <w:szCs w:val="16"/>
        </w:rPr>
      </w:pPr>
    </w:p>
    <w:p w:rsidR="00D925FE" w:rsidRPr="00392CE0" w:rsidRDefault="00D925FE"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 xml:space="preserve">ТФОМС – </w:t>
      </w:r>
      <w:r w:rsidR="00B47715" w:rsidRPr="00392CE0">
        <w:rPr>
          <w:rFonts w:ascii="Times New Roman" w:hAnsi="Times New Roman" w:cs="Times New Roman"/>
          <w:sz w:val="28"/>
          <w:szCs w:val="28"/>
        </w:rPr>
        <w:t>государственное учреждение</w:t>
      </w:r>
      <w:r w:rsidR="00941D9D" w:rsidRPr="00392CE0">
        <w:rPr>
          <w:rFonts w:ascii="Times New Roman" w:hAnsi="Times New Roman" w:cs="Times New Roman"/>
          <w:sz w:val="28"/>
          <w:szCs w:val="28"/>
        </w:rPr>
        <w:t xml:space="preserve"> «Т</w:t>
      </w:r>
      <w:r w:rsidRPr="00392CE0">
        <w:rPr>
          <w:rFonts w:ascii="Times New Roman" w:hAnsi="Times New Roman" w:cs="Times New Roman"/>
          <w:sz w:val="28"/>
          <w:szCs w:val="28"/>
        </w:rPr>
        <w:t>ерриториальный фонд обязательного медицинского страх</w:t>
      </w:r>
      <w:r w:rsidRPr="00392CE0">
        <w:rPr>
          <w:rFonts w:ascii="Times New Roman" w:hAnsi="Times New Roman" w:cs="Times New Roman"/>
          <w:sz w:val="28"/>
          <w:szCs w:val="28"/>
        </w:rPr>
        <w:t>о</w:t>
      </w:r>
      <w:r w:rsidRPr="00392CE0">
        <w:rPr>
          <w:rFonts w:ascii="Times New Roman" w:hAnsi="Times New Roman" w:cs="Times New Roman"/>
          <w:sz w:val="28"/>
          <w:szCs w:val="28"/>
        </w:rPr>
        <w:t>вания</w:t>
      </w:r>
      <w:r w:rsidR="00941D9D" w:rsidRPr="00392CE0">
        <w:rPr>
          <w:rFonts w:ascii="Times New Roman" w:hAnsi="Times New Roman" w:cs="Times New Roman"/>
          <w:sz w:val="28"/>
          <w:szCs w:val="28"/>
        </w:rPr>
        <w:t xml:space="preserve"> Республики Татарстан»</w:t>
      </w:r>
      <w:r w:rsidRPr="00392CE0">
        <w:rPr>
          <w:rFonts w:ascii="Times New Roman" w:hAnsi="Times New Roman" w:cs="Times New Roman"/>
          <w:sz w:val="28"/>
          <w:szCs w:val="28"/>
        </w:rPr>
        <w:t>,</w:t>
      </w:r>
    </w:p>
    <w:p w:rsidR="00D925FE" w:rsidRPr="00392CE0" w:rsidRDefault="00D925FE" w:rsidP="003A4B9D">
      <w:pPr>
        <w:spacing w:after="0" w:line="240" w:lineRule="auto"/>
        <w:ind w:firstLine="709"/>
        <w:jc w:val="both"/>
        <w:rPr>
          <w:rFonts w:ascii="Times New Roman" w:hAnsi="Times New Roman" w:cs="Times New Roman"/>
          <w:sz w:val="16"/>
          <w:szCs w:val="16"/>
        </w:rPr>
      </w:pPr>
    </w:p>
    <w:p w:rsidR="00D925FE" w:rsidRPr="00392CE0" w:rsidRDefault="00D925FE"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АУП – административно-управленческий персонал,</w:t>
      </w:r>
    </w:p>
    <w:p w:rsidR="00D925FE" w:rsidRPr="00392CE0" w:rsidRDefault="00D925FE" w:rsidP="003A4B9D">
      <w:pPr>
        <w:spacing w:after="0" w:line="240" w:lineRule="auto"/>
        <w:ind w:firstLine="709"/>
        <w:jc w:val="both"/>
        <w:rPr>
          <w:rFonts w:ascii="Times New Roman" w:hAnsi="Times New Roman" w:cs="Times New Roman"/>
          <w:sz w:val="16"/>
          <w:szCs w:val="16"/>
        </w:rPr>
      </w:pPr>
    </w:p>
    <w:p w:rsidR="00D925FE" w:rsidRPr="00392CE0" w:rsidRDefault="00D925FE"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ВМП – высокотехнологичная медицинская помощь,</w:t>
      </w:r>
    </w:p>
    <w:p w:rsidR="00D925FE" w:rsidRPr="00392CE0" w:rsidRDefault="00D925FE" w:rsidP="003A4B9D">
      <w:pPr>
        <w:spacing w:after="0" w:line="240" w:lineRule="auto"/>
        <w:ind w:firstLine="709"/>
        <w:jc w:val="both"/>
        <w:rPr>
          <w:rFonts w:ascii="Times New Roman" w:hAnsi="Times New Roman" w:cs="Times New Roman"/>
          <w:sz w:val="16"/>
          <w:szCs w:val="16"/>
        </w:rPr>
      </w:pPr>
    </w:p>
    <w:p w:rsidR="00D925FE" w:rsidRPr="00392CE0" w:rsidRDefault="00D925FE"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прочие организации:</w:t>
      </w:r>
    </w:p>
    <w:p w:rsidR="00D925FE" w:rsidRPr="00392CE0" w:rsidRDefault="00557E4B"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 xml:space="preserve">муниципальное </w:t>
      </w:r>
      <w:r w:rsidR="00D925FE" w:rsidRPr="00392CE0">
        <w:rPr>
          <w:rFonts w:ascii="Times New Roman" w:hAnsi="Times New Roman" w:cs="Times New Roman"/>
          <w:sz w:val="28"/>
          <w:szCs w:val="28"/>
        </w:rPr>
        <w:t>учреждение здравоохранения «Городской диагностический центр по лабораторной диагностике инфекционных заболеваний»,</w:t>
      </w:r>
    </w:p>
    <w:p w:rsidR="00D925FE" w:rsidRPr="00392CE0" w:rsidRDefault="00D925FE" w:rsidP="003A4B9D">
      <w:pPr>
        <w:spacing w:after="0" w:line="240" w:lineRule="auto"/>
        <w:ind w:firstLine="709"/>
        <w:jc w:val="both"/>
        <w:rPr>
          <w:rFonts w:ascii="Times New Roman" w:hAnsi="Times New Roman" w:cs="Times New Roman"/>
          <w:sz w:val="28"/>
          <w:szCs w:val="28"/>
        </w:rPr>
      </w:pPr>
      <w:r w:rsidRPr="00392CE0">
        <w:rPr>
          <w:rFonts w:ascii="Times New Roman" w:hAnsi="Times New Roman" w:cs="Times New Roman"/>
          <w:sz w:val="28"/>
          <w:szCs w:val="28"/>
        </w:rPr>
        <w:t>центры по профилактике и борьбе со СПИД и инфекционными заболевани</w:t>
      </w:r>
      <w:r w:rsidRPr="00392CE0">
        <w:rPr>
          <w:rFonts w:ascii="Times New Roman" w:hAnsi="Times New Roman" w:cs="Times New Roman"/>
          <w:sz w:val="28"/>
          <w:szCs w:val="28"/>
        </w:rPr>
        <w:t>я</w:t>
      </w:r>
      <w:r w:rsidRPr="00392CE0">
        <w:rPr>
          <w:rFonts w:ascii="Times New Roman" w:hAnsi="Times New Roman" w:cs="Times New Roman"/>
          <w:sz w:val="28"/>
          <w:szCs w:val="28"/>
        </w:rPr>
        <w:t>ми».</w:t>
      </w:r>
    </w:p>
    <w:p w:rsidR="00D925FE" w:rsidRPr="00392CE0" w:rsidRDefault="00D925FE" w:rsidP="003A4B9D">
      <w:pPr>
        <w:spacing w:after="0" w:line="240" w:lineRule="auto"/>
        <w:jc w:val="both"/>
        <w:rPr>
          <w:rFonts w:ascii="Times New Roman" w:hAnsi="Times New Roman" w:cs="Times New Roman"/>
          <w:sz w:val="28"/>
          <w:szCs w:val="28"/>
        </w:rPr>
      </w:pPr>
    </w:p>
    <w:p w:rsidR="00D925FE" w:rsidRPr="00392CE0" w:rsidRDefault="00D925FE" w:rsidP="003A4B9D">
      <w:pPr>
        <w:widowControl w:val="0"/>
        <w:autoSpaceDE w:val="0"/>
        <w:autoSpaceDN w:val="0"/>
        <w:adjustRightInd w:val="0"/>
        <w:spacing w:after="0" w:line="240" w:lineRule="auto"/>
        <w:ind w:firstLine="709"/>
        <w:jc w:val="center"/>
        <w:rPr>
          <w:rFonts w:ascii="Times New Roman" w:hAnsi="Times New Roman" w:cs="Times New Roman"/>
          <w:b/>
          <w:bCs/>
          <w:spacing w:val="3"/>
          <w:sz w:val="28"/>
          <w:szCs w:val="28"/>
        </w:rPr>
      </w:pPr>
      <w:r w:rsidRPr="00392CE0">
        <w:rPr>
          <w:rFonts w:ascii="Times New Roman" w:hAnsi="Times New Roman" w:cs="Times New Roman"/>
          <w:b/>
          <w:bCs/>
          <w:sz w:val="28"/>
          <w:szCs w:val="28"/>
          <w:lang w:val="en-US"/>
        </w:rPr>
        <w:t>X</w:t>
      </w:r>
      <w:r w:rsidRPr="00392CE0">
        <w:rPr>
          <w:rFonts w:ascii="Times New Roman" w:hAnsi="Times New Roman" w:cs="Times New Roman"/>
          <w:b/>
          <w:bCs/>
          <w:sz w:val="28"/>
          <w:szCs w:val="28"/>
        </w:rPr>
        <w:t>III. Ц</w:t>
      </w:r>
      <w:r w:rsidRPr="00392CE0">
        <w:rPr>
          <w:rFonts w:ascii="Times New Roman" w:hAnsi="Times New Roman" w:cs="Times New Roman"/>
          <w:b/>
          <w:bCs/>
          <w:spacing w:val="3"/>
          <w:sz w:val="28"/>
          <w:szCs w:val="28"/>
        </w:rPr>
        <w:t xml:space="preserve">елевые значения критериев доступности и качества </w:t>
      </w:r>
    </w:p>
    <w:p w:rsidR="00D925FE" w:rsidRPr="00392CE0" w:rsidRDefault="00D925FE" w:rsidP="003A4B9D">
      <w:pPr>
        <w:widowControl w:val="0"/>
        <w:autoSpaceDE w:val="0"/>
        <w:autoSpaceDN w:val="0"/>
        <w:adjustRightInd w:val="0"/>
        <w:spacing w:after="0" w:line="240" w:lineRule="auto"/>
        <w:ind w:firstLine="709"/>
        <w:jc w:val="center"/>
        <w:rPr>
          <w:rFonts w:ascii="Times New Roman" w:hAnsi="Times New Roman" w:cs="Times New Roman"/>
          <w:b/>
          <w:bCs/>
          <w:sz w:val="28"/>
          <w:szCs w:val="28"/>
        </w:rPr>
      </w:pPr>
      <w:r w:rsidRPr="00392CE0">
        <w:rPr>
          <w:rFonts w:ascii="Times New Roman" w:hAnsi="Times New Roman" w:cs="Times New Roman"/>
          <w:b/>
          <w:bCs/>
          <w:spacing w:val="3"/>
          <w:sz w:val="28"/>
          <w:szCs w:val="28"/>
        </w:rPr>
        <w:t>медицинской помощи</w:t>
      </w:r>
    </w:p>
    <w:p w:rsidR="00D925FE" w:rsidRPr="00392CE0" w:rsidRDefault="00D925FE" w:rsidP="003A4B9D">
      <w:pPr>
        <w:pStyle w:val="ConsPlusNormal"/>
        <w:widowControl/>
        <w:ind w:firstLine="540"/>
        <w:jc w:val="both"/>
        <w:rPr>
          <w:rFonts w:ascii="Times New Roman" w:hAnsi="Times New Roman" w:cs="Times New Roman"/>
          <w:sz w:val="28"/>
          <w:szCs w:val="28"/>
        </w:rPr>
      </w:pPr>
    </w:p>
    <w:p w:rsidR="00D925FE" w:rsidRPr="00392CE0" w:rsidRDefault="00D925FE" w:rsidP="003A4B9D">
      <w:pPr>
        <w:pStyle w:val="ConsPlusNormal"/>
        <w:widowControl/>
        <w:ind w:firstLine="540"/>
        <w:jc w:val="both"/>
        <w:rPr>
          <w:rFonts w:ascii="Times New Roman" w:hAnsi="Times New Roman" w:cs="Times New Roman"/>
          <w:sz w:val="28"/>
          <w:szCs w:val="28"/>
        </w:rPr>
      </w:pPr>
      <w:r w:rsidRPr="00392CE0">
        <w:rPr>
          <w:rFonts w:ascii="Times New Roman" w:hAnsi="Times New Roman" w:cs="Times New Roman"/>
          <w:sz w:val="28"/>
          <w:szCs w:val="28"/>
        </w:rPr>
        <w:t>В рамках Программы устанавливаются следующие целевые знач</w:t>
      </w:r>
      <w:r w:rsidRPr="00392CE0">
        <w:rPr>
          <w:rFonts w:ascii="Times New Roman" w:hAnsi="Times New Roman" w:cs="Times New Roman"/>
          <w:sz w:val="28"/>
          <w:szCs w:val="28"/>
        </w:rPr>
        <w:t>е</w:t>
      </w:r>
      <w:r w:rsidRPr="00392CE0">
        <w:rPr>
          <w:rFonts w:ascii="Times New Roman" w:hAnsi="Times New Roman" w:cs="Times New Roman"/>
          <w:sz w:val="28"/>
          <w:szCs w:val="28"/>
        </w:rPr>
        <w:t xml:space="preserve">ния критериев доступности и качества медицинской помощи, на основе которых проводится комплексная оценка уровня и динамики следующих показателей: </w:t>
      </w:r>
    </w:p>
    <w:p w:rsidR="00D925FE" w:rsidRPr="00392CE0" w:rsidRDefault="00D925FE" w:rsidP="003A4B9D">
      <w:pPr>
        <w:pStyle w:val="ConsPlusNormal"/>
        <w:widowControl/>
        <w:ind w:firstLine="540"/>
        <w:jc w:val="both"/>
        <w:rPr>
          <w:rFonts w:ascii="Times New Roman" w:hAnsi="Times New Roman" w:cs="Times New Roman"/>
          <w:sz w:val="28"/>
          <w:szCs w:val="28"/>
        </w:rPr>
      </w:pPr>
      <w:r w:rsidRPr="00392CE0">
        <w:rPr>
          <w:rFonts w:ascii="Times New Roman" w:hAnsi="Times New Roman" w:cs="Times New Roman"/>
          <w:sz w:val="28"/>
          <w:szCs w:val="28"/>
        </w:rPr>
        <w:t>удовлетворенность населения медицинской помощью – 4</w:t>
      </w:r>
      <w:r w:rsidR="00D67318" w:rsidRPr="00392CE0">
        <w:rPr>
          <w:rFonts w:ascii="Times New Roman" w:hAnsi="Times New Roman" w:cs="Times New Roman"/>
          <w:sz w:val="28"/>
          <w:szCs w:val="28"/>
        </w:rPr>
        <w:t>6,5</w:t>
      </w:r>
      <w:r w:rsidRPr="00392CE0">
        <w:rPr>
          <w:rFonts w:ascii="Times New Roman" w:hAnsi="Times New Roman" w:cs="Times New Roman"/>
          <w:sz w:val="28"/>
          <w:szCs w:val="28"/>
        </w:rPr>
        <w:t xml:space="preserve"> процента от числа опрошенных;</w:t>
      </w:r>
    </w:p>
    <w:p w:rsidR="009F0CEC" w:rsidRPr="00392CE0" w:rsidRDefault="009F0CEC" w:rsidP="003A4B9D">
      <w:pPr>
        <w:pStyle w:val="ConsPlusNormal"/>
        <w:widowControl/>
        <w:ind w:firstLine="540"/>
        <w:jc w:val="both"/>
        <w:rPr>
          <w:rFonts w:ascii="Times New Roman" w:hAnsi="Times New Roman" w:cs="Times New Roman"/>
          <w:sz w:val="28"/>
          <w:szCs w:val="28"/>
        </w:rPr>
      </w:pPr>
      <w:r w:rsidRPr="00392CE0">
        <w:rPr>
          <w:rFonts w:ascii="Times New Roman" w:hAnsi="Times New Roman" w:cs="Times New Roman"/>
          <w:sz w:val="28"/>
          <w:szCs w:val="28"/>
        </w:rPr>
        <w:t>удовлетворенность потребности населения в высокотехнологичной медици</w:t>
      </w:r>
      <w:r w:rsidRPr="00392CE0">
        <w:rPr>
          <w:rFonts w:ascii="Times New Roman" w:hAnsi="Times New Roman" w:cs="Times New Roman"/>
          <w:sz w:val="28"/>
          <w:szCs w:val="28"/>
        </w:rPr>
        <w:t>н</w:t>
      </w:r>
      <w:r w:rsidRPr="00392CE0">
        <w:rPr>
          <w:rFonts w:ascii="Times New Roman" w:hAnsi="Times New Roman" w:cs="Times New Roman"/>
          <w:sz w:val="28"/>
          <w:szCs w:val="28"/>
        </w:rPr>
        <w:t xml:space="preserve">ской помощи – 61,0 процента; </w:t>
      </w:r>
    </w:p>
    <w:p w:rsidR="009B0793" w:rsidRPr="00392CE0" w:rsidRDefault="00FD3F51" w:rsidP="003A4B9D">
      <w:pPr>
        <w:pStyle w:val="ConsPlusNormal"/>
        <w:widowControl/>
        <w:ind w:firstLine="540"/>
        <w:jc w:val="both"/>
        <w:rPr>
          <w:rFonts w:ascii="Times New Roman" w:hAnsi="Times New Roman" w:cs="Times New Roman"/>
          <w:sz w:val="28"/>
          <w:szCs w:val="28"/>
        </w:rPr>
      </w:pPr>
      <w:r w:rsidRPr="00392CE0">
        <w:rPr>
          <w:rFonts w:ascii="Times New Roman" w:hAnsi="Times New Roman" w:cs="Times New Roman"/>
          <w:sz w:val="28"/>
          <w:szCs w:val="28"/>
        </w:rPr>
        <w:t>число лиц, страдающих социально значимыми болезнями, с установленным впервые</w:t>
      </w:r>
      <w:r w:rsidR="0069609C" w:rsidRPr="00392CE0">
        <w:rPr>
          <w:rFonts w:ascii="Times New Roman" w:hAnsi="Times New Roman" w:cs="Times New Roman"/>
          <w:sz w:val="28"/>
          <w:szCs w:val="28"/>
        </w:rPr>
        <w:t xml:space="preserve"> в жизни диагнозом</w:t>
      </w:r>
      <w:r w:rsidR="009B0793" w:rsidRPr="00392CE0">
        <w:rPr>
          <w:rFonts w:ascii="Times New Roman" w:hAnsi="Times New Roman" w:cs="Times New Roman"/>
          <w:sz w:val="28"/>
          <w:szCs w:val="28"/>
        </w:rPr>
        <w:t>:</w:t>
      </w:r>
    </w:p>
    <w:p w:rsidR="009B0793" w:rsidRPr="00392CE0" w:rsidRDefault="009B0793" w:rsidP="003A4B9D">
      <w:pPr>
        <w:pStyle w:val="ConsPlusNormal"/>
        <w:widowControl/>
        <w:ind w:firstLine="540"/>
        <w:jc w:val="both"/>
        <w:rPr>
          <w:rFonts w:ascii="Times New Roman" w:hAnsi="Times New Roman" w:cs="Times New Roman"/>
          <w:sz w:val="28"/>
          <w:szCs w:val="28"/>
        </w:rPr>
      </w:pPr>
      <w:r w:rsidRPr="00392CE0">
        <w:rPr>
          <w:rFonts w:ascii="Times New Roman" w:hAnsi="Times New Roman" w:cs="Times New Roman"/>
          <w:sz w:val="28"/>
          <w:szCs w:val="28"/>
        </w:rPr>
        <w:t xml:space="preserve">онкология </w:t>
      </w:r>
      <w:r w:rsidR="006D6A72" w:rsidRPr="00392CE0">
        <w:rPr>
          <w:rFonts w:ascii="Times New Roman" w:hAnsi="Times New Roman" w:cs="Times New Roman"/>
          <w:sz w:val="28"/>
          <w:szCs w:val="28"/>
        </w:rPr>
        <w:t>–</w:t>
      </w:r>
      <w:r w:rsidRPr="00392CE0">
        <w:rPr>
          <w:rFonts w:ascii="Times New Roman" w:hAnsi="Times New Roman" w:cs="Times New Roman"/>
          <w:sz w:val="28"/>
          <w:szCs w:val="28"/>
        </w:rPr>
        <w:t xml:space="preserve"> </w:t>
      </w:r>
      <w:r w:rsidR="00165C20" w:rsidRPr="00392CE0">
        <w:rPr>
          <w:rFonts w:ascii="Times New Roman" w:hAnsi="Times New Roman" w:cs="Times New Roman"/>
          <w:sz w:val="28"/>
          <w:szCs w:val="28"/>
        </w:rPr>
        <w:t>3</w:t>
      </w:r>
      <w:r w:rsidR="006D6A72" w:rsidRPr="00392CE0">
        <w:rPr>
          <w:rFonts w:ascii="Times New Roman" w:hAnsi="Times New Roman" w:cs="Times New Roman"/>
          <w:sz w:val="28"/>
          <w:szCs w:val="28"/>
        </w:rPr>
        <w:t>49</w:t>
      </w:r>
      <w:r w:rsidR="00165C20" w:rsidRPr="00392CE0">
        <w:rPr>
          <w:rFonts w:ascii="Times New Roman" w:hAnsi="Times New Roman" w:cs="Times New Roman"/>
          <w:sz w:val="28"/>
          <w:szCs w:val="28"/>
        </w:rPr>
        <w:t>,0</w:t>
      </w:r>
      <w:r w:rsidR="006D6A72" w:rsidRPr="00392CE0">
        <w:rPr>
          <w:rFonts w:ascii="Times New Roman" w:hAnsi="Times New Roman" w:cs="Times New Roman"/>
          <w:sz w:val="28"/>
          <w:szCs w:val="28"/>
        </w:rPr>
        <w:t xml:space="preserve"> </w:t>
      </w:r>
      <w:r w:rsidRPr="00392CE0">
        <w:rPr>
          <w:rFonts w:ascii="Times New Roman" w:hAnsi="Times New Roman" w:cs="Times New Roman"/>
          <w:sz w:val="28"/>
          <w:szCs w:val="28"/>
        </w:rPr>
        <w:t>на 100 тыс</w:t>
      </w:r>
      <w:r w:rsidR="006D6A72" w:rsidRPr="00392CE0">
        <w:rPr>
          <w:rFonts w:ascii="Times New Roman" w:hAnsi="Times New Roman" w:cs="Times New Roman"/>
          <w:sz w:val="28"/>
          <w:szCs w:val="28"/>
        </w:rPr>
        <w:t>яч</w:t>
      </w:r>
      <w:r w:rsidRPr="00392CE0">
        <w:rPr>
          <w:rFonts w:ascii="Times New Roman" w:hAnsi="Times New Roman" w:cs="Times New Roman"/>
          <w:sz w:val="28"/>
          <w:szCs w:val="28"/>
        </w:rPr>
        <w:t xml:space="preserve"> населения</w:t>
      </w:r>
      <w:r w:rsidR="00165C20" w:rsidRPr="00392CE0">
        <w:rPr>
          <w:rFonts w:ascii="Times New Roman" w:hAnsi="Times New Roman" w:cs="Times New Roman"/>
          <w:sz w:val="28"/>
          <w:szCs w:val="28"/>
        </w:rPr>
        <w:t>;</w:t>
      </w:r>
    </w:p>
    <w:p w:rsidR="00165C20" w:rsidRPr="00392CE0" w:rsidRDefault="00165C20" w:rsidP="003A4B9D">
      <w:pPr>
        <w:pStyle w:val="ConsPlusNormal"/>
        <w:widowControl/>
        <w:ind w:firstLine="540"/>
        <w:jc w:val="both"/>
        <w:rPr>
          <w:rFonts w:ascii="Times New Roman" w:hAnsi="Times New Roman" w:cs="Times New Roman"/>
          <w:sz w:val="28"/>
          <w:szCs w:val="28"/>
        </w:rPr>
      </w:pPr>
      <w:r w:rsidRPr="00392CE0">
        <w:rPr>
          <w:rFonts w:ascii="Times New Roman" w:hAnsi="Times New Roman" w:cs="Times New Roman"/>
          <w:sz w:val="28"/>
          <w:szCs w:val="28"/>
        </w:rPr>
        <w:lastRenderedPageBreak/>
        <w:t>туберкулез – 53,</w:t>
      </w:r>
      <w:r w:rsidR="00BB78DF" w:rsidRPr="00392CE0">
        <w:rPr>
          <w:rFonts w:ascii="Times New Roman" w:hAnsi="Times New Roman" w:cs="Times New Roman"/>
          <w:sz w:val="28"/>
          <w:szCs w:val="28"/>
        </w:rPr>
        <w:t>9</w:t>
      </w:r>
      <w:r w:rsidRPr="00392CE0">
        <w:rPr>
          <w:rFonts w:ascii="Times New Roman" w:hAnsi="Times New Roman" w:cs="Times New Roman"/>
          <w:sz w:val="28"/>
          <w:szCs w:val="28"/>
        </w:rPr>
        <w:t xml:space="preserve"> на 100 тысяч населения;</w:t>
      </w:r>
    </w:p>
    <w:p w:rsidR="002F16ED" w:rsidRPr="00392CE0" w:rsidRDefault="00165C20" w:rsidP="003A4B9D">
      <w:pPr>
        <w:pStyle w:val="ConsPlusNormal"/>
        <w:widowControl/>
        <w:ind w:firstLine="540"/>
        <w:jc w:val="both"/>
        <w:rPr>
          <w:rFonts w:ascii="Times New Roman" w:hAnsi="Times New Roman" w:cs="Times New Roman"/>
          <w:sz w:val="28"/>
          <w:szCs w:val="28"/>
        </w:rPr>
      </w:pPr>
      <w:r w:rsidRPr="00392CE0">
        <w:rPr>
          <w:rFonts w:ascii="Times New Roman" w:hAnsi="Times New Roman" w:cs="Times New Roman"/>
          <w:sz w:val="28"/>
          <w:szCs w:val="28"/>
        </w:rPr>
        <w:t xml:space="preserve">психиатрия </w:t>
      </w:r>
      <w:r w:rsidR="002F16ED" w:rsidRPr="00392CE0">
        <w:rPr>
          <w:rFonts w:ascii="Times New Roman" w:hAnsi="Times New Roman" w:cs="Times New Roman"/>
          <w:sz w:val="28"/>
          <w:szCs w:val="28"/>
        </w:rPr>
        <w:t>–</w:t>
      </w:r>
      <w:r w:rsidRPr="00392CE0">
        <w:rPr>
          <w:rFonts w:ascii="Times New Roman" w:hAnsi="Times New Roman" w:cs="Times New Roman"/>
          <w:sz w:val="28"/>
          <w:szCs w:val="28"/>
        </w:rPr>
        <w:t xml:space="preserve"> </w:t>
      </w:r>
      <w:r w:rsidR="002F16ED" w:rsidRPr="00392CE0">
        <w:rPr>
          <w:rFonts w:ascii="Times New Roman" w:hAnsi="Times New Roman" w:cs="Times New Roman"/>
          <w:sz w:val="28"/>
          <w:szCs w:val="28"/>
        </w:rPr>
        <w:t>204,5 на 100 тысяч населения;</w:t>
      </w:r>
    </w:p>
    <w:p w:rsidR="002F16ED" w:rsidRPr="00392CE0" w:rsidRDefault="002F16ED" w:rsidP="003A4B9D">
      <w:pPr>
        <w:pStyle w:val="ConsPlusNormal"/>
        <w:widowControl/>
        <w:ind w:firstLine="540"/>
        <w:jc w:val="both"/>
        <w:rPr>
          <w:rFonts w:ascii="Times New Roman" w:hAnsi="Times New Roman" w:cs="Times New Roman"/>
          <w:sz w:val="28"/>
          <w:szCs w:val="28"/>
        </w:rPr>
      </w:pPr>
      <w:r w:rsidRPr="00392CE0">
        <w:rPr>
          <w:rFonts w:ascii="Times New Roman" w:hAnsi="Times New Roman" w:cs="Times New Roman"/>
          <w:sz w:val="28"/>
          <w:szCs w:val="28"/>
        </w:rPr>
        <w:t>наркология – 165,5 на 100 тысяч населения;</w:t>
      </w:r>
    </w:p>
    <w:p w:rsidR="002F16ED" w:rsidRPr="00392CE0" w:rsidRDefault="002F16ED" w:rsidP="003A4B9D">
      <w:pPr>
        <w:pStyle w:val="ConsPlusNormal"/>
        <w:widowControl/>
        <w:ind w:firstLine="540"/>
        <w:jc w:val="both"/>
        <w:rPr>
          <w:rFonts w:ascii="Times New Roman" w:hAnsi="Times New Roman" w:cs="Times New Roman"/>
          <w:sz w:val="28"/>
          <w:szCs w:val="28"/>
        </w:rPr>
      </w:pPr>
      <w:r w:rsidRPr="00392CE0">
        <w:rPr>
          <w:rFonts w:ascii="Times New Roman" w:hAnsi="Times New Roman" w:cs="Times New Roman"/>
          <w:sz w:val="28"/>
          <w:szCs w:val="28"/>
        </w:rPr>
        <w:t>сифилис –</w:t>
      </w:r>
      <w:r w:rsidR="00BB78DF" w:rsidRPr="00392CE0">
        <w:rPr>
          <w:rFonts w:ascii="Times New Roman" w:hAnsi="Times New Roman" w:cs="Times New Roman"/>
          <w:sz w:val="28"/>
          <w:szCs w:val="28"/>
        </w:rPr>
        <w:t xml:space="preserve">35,0 </w:t>
      </w:r>
      <w:r w:rsidRPr="00392CE0">
        <w:rPr>
          <w:rFonts w:ascii="Times New Roman" w:hAnsi="Times New Roman" w:cs="Times New Roman"/>
          <w:sz w:val="28"/>
          <w:szCs w:val="28"/>
        </w:rPr>
        <w:t>на 100 тысяч населения;</w:t>
      </w:r>
    </w:p>
    <w:p w:rsidR="004D5DDF" w:rsidRPr="00392CE0" w:rsidRDefault="002F16ED" w:rsidP="003A4B9D">
      <w:pPr>
        <w:pStyle w:val="ConsPlusNormal"/>
        <w:widowControl/>
        <w:ind w:firstLine="540"/>
        <w:jc w:val="both"/>
        <w:rPr>
          <w:rFonts w:ascii="Times New Roman" w:hAnsi="Times New Roman" w:cs="Times New Roman"/>
          <w:sz w:val="28"/>
          <w:szCs w:val="28"/>
        </w:rPr>
      </w:pPr>
      <w:r w:rsidRPr="00392CE0">
        <w:rPr>
          <w:rFonts w:ascii="Times New Roman" w:hAnsi="Times New Roman" w:cs="Times New Roman"/>
          <w:sz w:val="28"/>
          <w:szCs w:val="28"/>
        </w:rPr>
        <w:t xml:space="preserve">гонорея </w:t>
      </w:r>
      <w:r w:rsidR="004D5DDF" w:rsidRPr="00392CE0">
        <w:rPr>
          <w:rFonts w:ascii="Times New Roman" w:hAnsi="Times New Roman" w:cs="Times New Roman"/>
          <w:sz w:val="28"/>
          <w:szCs w:val="28"/>
        </w:rPr>
        <w:t>–</w:t>
      </w:r>
      <w:r w:rsidRPr="00392CE0">
        <w:rPr>
          <w:rFonts w:ascii="Times New Roman" w:hAnsi="Times New Roman" w:cs="Times New Roman"/>
          <w:sz w:val="28"/>
          <w:szCs w:val="28"/>
        </w:rPr>
        <w:t xml:space="preserve"> </w:t>
      </w:r>
      <w:r w:rsidR="004D5DDF" w:rsidRPr="00392CE0">
        <w:rPr>
          <w:rFonts w:ascii="Times New Roman" w:hAnsi="Times New Roman" w:cs="Times New Roman"/>
          <w:sz w:val="28"/>
          <w:szCs w:val="28"/>
        </w:rPr>
        <w:t>70,9 на 100 тысяч населения;</w:t>
      </w:r>
    </w:p>
    <w:p w:rsidR="0081342D" w:rsidRPr="00392CE0" w:rsidRDefault="0081342D" w:rsidP="003A4B9D">
      <w:pPr>
        <w:pStyle w:val="ConsPlusNormal"/>
        <w:widowControl/>
        <w:ind w:firstLine="540"/>
        <w:jc w:val="both"/>
        <w:rPr>
          <w:rFonts w:ascii="Times New Roman" w:hAnsi="Times New Roman" w:cs="Times New Roman"/>
          <w:sz w:val="28"/>
          <w:szCs w:val="28"/>
        </w:rPr>
      </w:pPr>
      <w:r w:rsidRPr="00392CE0">
        <w:rPr>
          <w:rFonts w:ascii="Times New Roman" w:hAnsi="Times New Roman" w:cs="Times New Roman"/>
          <w:sz w:val="28"/>
          <w:szCs w:val="28"/>
        </w:rPr>
        <w:t>число лиц в возрасте 18 лет и старше, впервые признанных инвалидами</w:t>
      </w:r>
      <w:r w:rsidR="00295F30" w:rsidRPr="00392CE0">
        <w:rPr>
          <w:rFonts w:ascii="Times New Roman" w:hAnsi="Times New Roman" w:cs="Times New Roman"/>
          <w:sz w:val="28"/>
          <w:szCs w:val="28"/>
        </w:rPr>
        <w:t>,</w:t>
      </w:r>
      <w:r w:rsidR="00AD3491" w:rsidRPr="00392CE0">
        <w:rPr>
          <w:rFonts w:ascii="Times New Roman" w:hAnsi="Times New Roman" w:cs="Times New Roman"/>
          <w:sz w:val="28"/>
          <w:szCs w:val="28"/>
        </w:rPr>
        <w:t xml:space="preserve"> </w:t>
      </w:r>
      <w:r w:rsidR="006B676E" w:rsidRPr="00392CE0">
        <w:rPr>
          <w:rFonts w:ascii="Times New Roman" w:hAnsi="Times New Roman" w:cs="Times New Roman"/>
          <w:sz w:val="28"/>
          <w:szCs w:val="28"/>
        </w:rPr>
        <w:t>–</w:t>
      </w:r>
      <w:r w:rsidR="00AD3491" w:rsidRPr="00392CE0">
        <w:rPr>
          <w:rFonts w:ascii="Times New Roman" w:hAnsi="Times New Roman" w:cs="Times New Roman"/>
          <w:sz w:val="28"/>
          <w:szCs w:val="28"/>
        </w:rPr>
        <w:t xml:space="preserve"> </w:t>
      </w:r>
      <w:r w:rsidR="00855AD2" w:rsidRPr="00392CE0">
        <w:rPr>
          <w:rFonts w:ascii="Times New Roman" w:hAnsi="Times New Roman" w:cs="Times New Roman"/>
          <w:sz w:val="28"/>
          <w:szCs w:val="28"/>
        </w:rPr>
        <w:t xml:space="preserve"> 23 033 </w:t>
      </w:r>
      <w:r w:rsidR="006B676E" w:rsidRPr="00392CE0">
        <w:rPr>
          <w:rFonts w:ascii="Times New Roman" w:hAnsi="Times New Roman" w:cs="Times New Roman"/>
          <w:sz w:val="28"/>
          <w:szCs w:val="28"/>
        </w:rPr>
        <w:t>человек</w:t>
      </w:r>
      <w:r w:rsidR="00295F30" w:rsidRPr="00392CE0">
        <w:rPr>
          <w:rFonts w:ascii="Times New Roman" w:hAnsi="Times New Roman" w:cs="Times New Roman"/>
          <w:sz w:val="28"/>
          <w:szCs w:val="28"/>
        </w:rPr>
        <w:t>а</w:t>
      </w:r>
      <w:r w:rsidR="00855AD2" w:rsidRPr="00392CE0">
        <w:rPr>
          <w:rFonts w:ascii="Times New Roman" w:hAnsi="Times New Roman" w:cs="Times New Roman"/>
          <w:sz w:val="28"/>
          <w:szCs w:val="28"/>
        </w:rPr>
        <w:t xml:space="preserve"> (75,2 на 10 тысяч населения)</w:t>
      </w:r>
      <w:r w:rsidR="006B676E" w:rsidRPr="00392CE0">
        <w:rPr>
          <w:rFonts w:ascii="Times New Roman" w:hAnsi="Times New Roman" w:cs="Times New Roman"/>
          <w:sz w:val="28"/>
          <w:szCs w:val="28"/>
        </w:rPr>
        <w:t>;</w:t>
      </w:r>
    </w:p>
    <w:p w:rsidR="00D925FE" w:rsidRPr="00392CE0" w:rsidRDefault="00D925FE" w:rsidP="003A4B9D">
      <w:pPr>
        <w:pStyle w:val="ConsPlusNormal"/>
        <w:widowControl/>
        <w:ind w:firstLine="540"/>
        <w:jc w:val="both"/>
        <w:rPr>
          <w:rFonts w:ascii="Times New Roman" w:hAnsi="Times New Roman" w:cs="Times New Roman"/>
          <w:sz w:val="28"/>
          <w:szCs w:val="28"/>
        </w:rPr>
      </w:pPr>
      <w:r w:rsidRPr="00392CE0">
        <w:rPr>
          <w:rFonts w:ascii="Times New Roman" w:hAnsi="Times New Roman" w:cs="Times New Roman"/>
          <w:sz w:val="28"/>
          <w:szCs w:val="28"/>
        </w:rPr>
        <w:t>общий коэффициент смертности населения – 1</w:t>
      </w:r>
      <w:r w:rsidR="006B676E" w:rsidRPr="00392CE0">
        <w:rPr>
          <w:rFonts w:ascii="Times New Roman" w:hAnsi="Times New Roman" w:cs="Times New Roman"/>
          <w:sz w:val="28"/>
          <w:szCs w:val="28"/>
        </w:rPr>
        <w:t>2</w:t>
      </w:r>
      <w:r w:rsidRPr="00392CE0">
        <w:rPr>
          <w:rFonts w:ascii="Times New Roman" w:hAnsi="Times New Roman" w:cs="Times New Roman"/>
          <w:sz w:val="28"/>
          <w:szCs w:val="28"/>
        </w:rPr>
        <w:t>,8 на 1000 населения;</w:t>
      </w:r>
    </w:p>
    <w:p w:rsidR="00D925FE" w:rsidRPr="00392CE0" w:rsidRDefault="00D925FE" w:rsidP="003A4B9D">
      <w:pPr>
        <w:pStyle w:val="ConsPlusNormal"/>
        <w:widowControl/>
        <w:ind w:firstLine="540"/>
        <w:jc w:val="both"/>
        <w:rPr>
          <w:rFonts w:ascii="Times New Roman" w:hAnsi="Times New Roman" w:cs="Times New Roman"/>
          <w:sz w:val="28"/>
          <w:szCs w:val="28"/>
        </w:rPr>
      </w:pPr>
      <w:r w:rsidRPr="00392CE0">
        <w:rPr>
          <w:rFonts w:ascii="Times New Roman" w:hAnsi="Times New Roman" w:cs="Times New Roman"/>
          <w:sz w:val="28"/>
          <w:szCs w:val="28"/>
        </w:rPr>
        <w:t>смертность населения в трудоспособном возрасте</w:t>
      </w:r>
      <w:r w:rsidRPr="00392CE0">
        <w:rPr>
          <w:rFonts w:ascii="Times New Roman" w:hAnsi="Times New Roman" w:cs="Times New Roman"/>
          <w:spacing w:val="-2"/>
          <w:sz w:val="28"/>
          <w:szCs w:val="28"/>
        </w:rPr>
        <w:t xml:space="preserve"> </w:t>
      </w:r>
      <w:r w:rsidRPr="00392CE0">
        <w:rPr>
          <w:rFonts w:ascii="Times New Roman" w:hAnsi="Times New Roman" w:cs="Times New Roman"/>
          <w:spacing w:val="-1"/>
          <w:sz w:val="28"/>
          <w:szCs w:val="28"/>
        </w:rPr>
        <w:t>– 5</w:t>
      </w:r>
      <w:r w:rsidR="00E40288" w:rsidRPr="00392CE0">
        <w:rPr>
          <w:rFonts w:ascii="Times New Roman" w:hAnsi="Times New Roman" w:cs="Times New Roman"/>
          <w:spacing w:val="-1"/>
          <w:sz w:val="28"/>
          <w:szCs w:val="28"/>
        </w:rPr>
        <w:t>25,0</w:t>
      </w:r>
      <w:r w:rsidRPr="00392CE0">
        <w:rPr>
          <w:rFonts w:ascii="Times New Roman" w:hAnsi="Times New Roman" w:cs="Times New Roman"/>
          <w:spacing w:val="-1"/>
          <w:sz w:val="28"/>
          <w:szCs w:val="28"/>
        </w:rPr>
        <w:t xml:space="preserve"> </w:t>
      </w:r>
      <w:r w:rsidRPr="00392CE0">
        <w:rPr>
          <w:rFonts w:ascii="Times New Roman" w:hAnsi="Times New Roman" w:cs="Times New Roman"/>
          <w:spacing w:val="-2"/>
          <w:sz w:val="28"/>
          <w:szCs w:val="28"/>
        </w:rPr>
        <w:t xml:space="preserve">на 100 тысяч </w:t>
      </w:r>
      <w:r w:rsidR="00E40288" w:rsidRPr="00392CE0">
        <w:rPr>
          <w:rFonts w:ascii="Times New Roman" w:hAnsi="Times New Roman" w:cs="Times New Roman"/>
          <w:spacing w:val="-2"/>
          <w:sz w:val="28"/>
          <w:szCs w:val="28"/>
        </w:rPr>
        <w:t xml:space="preserve">человек </w:t>
      </w:r>
      <w:r w:rsidRPr="00392CE0">
        <w:rPr>
          <w:rFonts w:ascii="Times New Roman" w:hAnsi="Times New Roman" w:cs="Times New Roman"/>
          <w:spacing w:val="-1"/>
          <w:sz w:val="28"/>
          <w:szCs w:val="28"/>
        </w:rPr>
        <w:t>насел</w:t>
      </w:r>
      <w:r w:rsidRPr="00392CE0">
        <w:rPr>
          <w:rFonts w:ascii="Times New Roman" w:hAnsi="Times New Roman" w:cs="Times New Roman"/>
          <w:spacing w:val="-1"/>
          <w:sz w:val="28"/>
          <w:szCs w:val="28"/>
        </w:rPr>
        <w:t>е</w:t>
      </w:r>
      <w:r w:rsidRPr="00392CE0">
        <w:rPr>
          <w:rFonts w:ascii="Times New Roman" w:hAnsi="Times New Roman" w:cs="Times New Roman"/>
          <w:spacing w:val="-1"/>
          <w:sz w:val="28"/>
          <w:szCs w:val="28"/>
        </w:rPr>
        <w:t>ния соответствующего возраста</w:t>
      </w:r>
      <w:r w:rsidRPr="00392CE0">
        <w:rPr>
          <w:rFonts w:ascii="Times New Roman" w:hAnsi="Times New Roman" w:cs="Times New Roman"/>
          <w:sz w:val="28"/>
          <w:szCs w:val="28"/>
        </w:rPr>
        <w:t>;</w:t>
      </w:r>
    </w:p>
    <w:p w:rsidR="00D925FE" w:rsidRPr="00392CE0" w:rsidRDefault="00D925FE" w:rsidP="003A4B9D">
      <w:pPr>
        <w:pStyle w:val="ConsPlusNormal"/>
        <w:widowControl/>
        <w:ind w:firstLine="540"/>
        <w:jc w:val="both"/>
        <w:rPr>
          <w:rFonts w:ascii="Times New Roman" w:hAnsi="Times New Roman" w:cs="Times New Roman"/>
          <w:spacing w:val="-1"/>
          <w:sz w:val="28"/>
          <w:szCs w:val="28"/>
        </w:rPr>
      </w:pPr>
      <w:r w:rsidRPr="00392CE0">
        <w:rPr>
          <w:rFonts w:ascii="Times New Roman" w:hAnsi="Times New Roman" w:cs="Times New Roman"/>
          <w:sz w:val="28"/>
          <w:szCs w:val="28"/>
        </w:rPr>
        <w:t xml:space="preserve">смертность населения от сердечно-сосудистых заболеваний </w:t>
      </w:r>
      <w:r w:rsidRPr="00392CE0">
        <w:rPr>
          <w:rFonts w:ascii="Times New Roman" w:hAnsi="Times New Roman" w:cs="Times New Roman"/>
          <w:spacing w:val="-1"/>
          <w:sz w:val="28"/>
          <w:szCs w:val="28"/>
        </w:rPr>
        <w:t xml:space="preserve">– </w:t>
      </w:r>
      <w:r w:rsidR="00E40288" w:rsidRPr="00392CE0">
        <w:rPr>
          <w:rFonts w:ascii="Times New Roman" w:hAnsi="Times New Roman" w:cs="Times New Roman"/>
          <w:spacing w:val="-1"/>
          <w:sz w:val="28"/>
          <w:szCs w:val="28"/>
        </w:rPr>
        <w:t>800,0</w:t>
      </w:r>
      <w:r w:rsidRPr="00392CE0">
        <w:rPr>
          <w:rFonts w:ascii="Times New Roman" w:hAnsi="Times New Roman" w:cs="Times New Roman"/>
          <w:spacing w:val="-1"/>
          <w:sz w:val="28"/>
          <w:szCs w:val="28"/>
        </w:rPr>
        <w:t xml:space="preserve"> </w:t>
      </w:r>
      <w:r w:rsidRPr="00392CE0">
        <w:rPr>
          <w:rFonts w:ascii="Times New Roman" w:hAnsi="Times New Roman" w:cs="Times New Roman"/>
          <w:spacing w:val="-2"/>
          <w:sz w:val="28"/>
          <w:szCs w:val="28"/>
        </w:rPr>
        <w:t xml:space="preserve">на 100 тысяч </w:t>
      </w:r>
      <w:r w:rsidRPr="00392CE0">
        <w:rPr>
          <w:rFonts w:ascii="Times New Roman" w:hAnsi="Times New Roman" w:cs="Times New Roman"/>
          <w:spacing w:val="-1"/>
          <w:sz w:val="28"/>
          <w:szCs w:val="28"/>
        </w:rPr>
        <w:t>населения;</w:t>
      </w:r>
    </w:p>
    <w:p w:rsidR="00D925FE" w:rsidRPr="00392CE0" w:rsidRDefault="00D925FE" w:rsidP="003A4B9D">
      <w:pPr>
        <w:pStyle w:val="ConsPlusNormal"/>
        <w:widowControl/>
        <w:ind w:firstLine="540"/>
        <w:jc w:val="both"/>
        <w:rPr>
          <w:rFonts w:ascii="Times New Roman" w:hAnsi="Times New Roman" w:cs="Times New Roman"/>
          <w:sz w:val="28"/>
          <w:szCs w:val="28"/>
        </w:rPr>
      </w:pPr>
      <w:r w:rsidRPr="00392CE0">
        <w:rPr>
          <w:rFonts w:ascii="Times New Roman" w:hAnsi="Times New Roman" w:cs="Times New Roman"/>
          <w:sz w:val="28"/>
          <w:szCs w:val="28"/>
        </w:rPr>
        <w:t>смертность населения от</w:t>
      </w:r>
      <w:r w:rsidRPr="00392CE0">
        <w:rPr>
          <w:rFonts w:ascii="Times New Roman" w:hAnsi="Times New Roman" w:cs="Times New Roman"/>
          <w:spacing w:val="-3"/>
          <w:sz w:val="28"/>
          <w:szCs w:val="28"/>
        </w:rPr>
        <w:t xml:space="preserve"> онкологических заболеваний – 1</w:t>
      </w:r>
      <w:r w:rsidR="008543D7" w:rsidRPr="00392CE0">
        <w:rPr>
          <w:rFonts w:ascii="Times New Roman" w:hAnsi="Times New Roman" w:cs="Times New Roman"/>
          <w:spacing w:val="-3"/>
          <w:sz w:val="28"/>
          <w:szCs w:val="28"/>
        </w:rPr>
        <w:t>85,0</w:t>
      </w:r>
      <w:r w:rsidRPr="00392CE0">
        <w:rPr>
          <w:rFonts w:ascii="Times New Roman" w:hAnsi="Times New Roman" w:cs="Times New Roman"/>
          <w:spacing w:val="-3"/>
          <w:sz w:val="28"/>
          <w:szCs w:val="28"/>
        </w:rPr>
        <w:t xml:space="preserve"> </w:t>
      </w:r>
      <w:r w:rsidRPr="00392CE0">
        <w:rPr>
          <w:rFonts w:ascii="Times New Roman" w:hAnsi="Times New Roman" w:cs="Times New Roman"/>
          <w:spacing w:val="-2"/>
          <w:sz w:val="28"/>
          <w:szCs w:val="28"/>
        </w:rPr>
        <w:t xml:space="preserve">на 100 тысяч </w:t>
      </w:r>
      <w:r w:rsidRPr="00392CE0">
        <w:rPr>
          <w:rFonts w:ascii="Times New Roman" w:hAnsi="Times New Roman" w:cs="Times New Roman"/>
          <w:spacing w:val="-1"/>
          <w:sz w:val="28"/>
          <w:szCs w:val="28"/>
        </w:rPr>
        <w:t>нас</w:t>
      </w:r>
      <w:r w:rsidRPr="00392CE0">
        <w:rPr>
          <w:rFonts w:ascii="Times New Roman" w:hAnsi="Times New Roman" w:cs="Times New Roman"/>
          <w:spacing w:val="-1"/>
          <w:sz w:val="28"/>
          <w:szCs w:val="28"/>
        </w:rPr>
        <w:t>е</w:t>
      </w:r>
      <w:r w:rsidRPr="00392CE0">
        <w:rPr>
          <w:rFonts w:ascii="Times New Roman" w:hAnsi="Times New Roman" w:cs="Times New Roman"/>
          <w:spacing w:val="-1"/>
          <w:sz w:val="28"/>
          <w:szCs w:val="28"/>
        </w:rPr>
        <w:t>ления</w:t>
      </w:r>
      <w:r w:rsidRPr="00392CE0">
        <w:rPr>
          <w:rFonts w:ascii="Times New Roman" w:hAnsi="Times New Roman" w:cs="Times New Roman"/>
          <w:sz w:val="28"/>
          <w:szCs w:val="28"/>
        </w:rPr>
        <w:t>;</w:t>
      </w:r>
    </w:p>
    <w:p w:rsidR="00D925FE" w:rsidRPr="00392CE0" w:rsidRDefault="00D925FE" w:rsidP="003A4B9D">
      <w:pPr>
        <w:pStyle w:val="ConsPlusNormal"/>
        <w:widowControl/>
        <w:ind w:firstLine="540"/>
        <w:jc w:val="both"/>
        <w:rPr>
          <w:rFonts w:ascii="Times New Roman" w:hAnsi="Times New Roman" w:cs="Times New Roman"/>
          <w:sz w:val="28"/>
          <w:szCs w:val="28"/>
        </w:rPr>
      </w:pPr>
      <w:r w:rsidRPr="00392CE0">
        <w:rPr>
          <w:rFonts w:ascii="Times New Roman" w:hAnsi="Times New Roman" w:cs="Times New Roman"/>
          <w:sz w:val="28"/>
          <w:szCs w:val="28"/>
        </w:rPr>
        <w:t>смертность населения от внешних причин – 1</w:t>
      </w:r>
      <w:r w:rsidR="008543D7" w:rsidRPr="00392CE0">
        <w:rPr>
          <w:rFonts w:ascii="Times New Roman" w:hAnsi="Times New Roman" w:cs="Times New Roman"/>
          <w:sz w:val="28"/>
          <w:szCs w:val="28"/>
        </w:rPr>
        <w:t>35,0</w:t>
      </w:r>
      <w:r w:rsidRPr="00392CE0">
        <w:rPr>
          <w:rFonts w:ascii="Times New Roman" w:hAnsi="Times New Roman" w:cs="Times New Roman"/>
          <w:sz w:val="28"/>
          <w:szCs w:val="28"/>
        </w:rPr>
        <w:t xml:space="preserve"> </w:t>
      </w:r>
      <w:r w:rsidRPr="00392CE0">
        <w:rPr>
          <w:rFonts w:ascii="Times New Roman" w:hAnsi="Times New Roman" w:cs="Times New Roman"/>
          <w:spacing w:val="-2"/>
          <w:sz w:val="28"/>
          <w:szCs w:val="28"/>
        </w:rPr>
        <w:t xml:space="preserve">на 100 тысяч </w:t>
      </w:r>
      <w:r w:rsidRPr="00392CE0">
        <w:rPr>
          <w:rFonts w:ascii="Times New Roman" w:hAnsi="Times New Roman" w:cs="Times New Roman"/>
          <w:spacing w:val="-1"/>
          <w:sz w:val="28"/>
          <w:szCs w:val="28"/>
        </w:rPr>
        <w:t>населения</w:t>
      </w:r>
      <w:r w:rsidRPr="00392CE0">
        <w:rPr>
          <w:rFonts w:ascii="Times New Roman" w:hAnsi="Times New Roman" w:cs="Times New Roman"/>
          <w:sz w:val="28"/>
          <w:szCs w:val="28"/>
        </w:rPr>
        <w:t>;</w:t>
      </w:r>
    </w:p>
    <w:p w:rsidR="00D925FE" w:rsidRPr="00392CE0" w:rsidRDefault="00D925FE" w:rsidP="003A4B9D">
      <w:pPr>
        <w:pStyle w:val="ConsPlusNormal"/>
        <w:widowControl/>
        <w:ind w:firstLine="540"/>
        <w:jc w:val="both"/>
        <w:rPr>
          <w:rFonts w:ascii="Times New Roman" w:hAnsi="Times New Roman" w:cs="Times New Roman"/>
          <w:sz w:val="28"/>
          <w:szCs w:val="28"/>
        </w:rPr>
      </w:pPr>
      <w:r w:rsidRPr="00392CE0">
        <w:rPr>
          <w:rFonts w:ascii="Times New Roman" w:hAnsi="Times New Roman" w:cs="Times New Roman"/>
          <w:sz w:val="28"/>
          <w:szCs w:val="28"/>
        </w:rPr>
        <w:t>смертность населения в результате дорожно-транспортных происшествий –                 15</w:t>
      </w:r>
      <w:r w:rsidR="00727743" w:rsidRPr="00392CE0">
        <w:rPr>
          <w:rFonts w:ascii="Times New Roman" w:hAnsi="Times New Roman" w:cs="Times New Roman"/>
          <w:sz w:val="28"/>
          <w:szCs w:val="28"/>
        </w:rPr>
        <w:t>,6</w:t>
      </w:r>
      <w:r w:rsidRPr="00392CE0">
        <w:rPr>
          <w:rFonts w:ascii="Times New Roman" w:hAnsi="Times New Roman" w:cs="Times New Roman"/>
          <w:sz w:val="28"/>
          <w:szCs w:val="28"/>
        </w:rPr>
        <w:t xml:space="preserve"> на </w:t>
      </w:r>
      <w:r w:rsidRPr="00392CE0">
        <w:rPr>
          <w:rFonts w:ascii="Times New Roman" w:hAnsi="Times New Roman" w:cs="Times New Roman"/>
          <w:spacing w:val="-2"/>
          <w:sz w:val="28"/>
          <w:szCs w:val="28"/>
        </w:rPr>
        <w:t xml:space="preserve">100 тысяч </w:t>
      </w:r>
      <w:r w:rsidRPr="00392CE0">
        <w:rPr>
          <w:rFonts w:ascii="Times New Roman" w:hAnsi="Times New Roman" w:cs="Times New Roman"/>
          <w:spacing w:val="-1"/>
          <w:sz w:val="28"/>
          <w:szCs w:val="28"/>
        </w:rPr>
        <w:t>населения</w:t>
      </w:r>
      <w:r w:rsidRPr="00392CE0">
        <w:rPr>
          <w:rFonts w:ascii="Times New Roman" w:hAnsi="Times New Roman" w:cs="Times New Roman"/>
          <w:sz w:val="28"/>
          <w:szCs w:val="28"/>
        </w:rPr>
        <w:t>;</w:t>
      </w:r>
    </w:p>
    <w:p w:rsidR="00D925FE" w:rsidRPr="00392CE0" w:rsidRDefault="00D925FE" w:rsidP="003A4B9D">
      <w:pPr>
        <w:pStyle w:val="ConsPlusNormal"/>
        <w:widowControl/>
        <w:ind w:firstLine="540"/>
        <w:jc w:val="both"/>
        <w:rPr>
          <w:rFonts w:ascii="Times New Roman" w:hAnsi="Times New Roman" w:cs="Times New Roman"/>
          <w:sz w:val="28"/>
          <w:szCs w:val="28"/>
        </w:rPr>
      </w:pPr>
      <w:r w:rsidRPr="00392CE0">
        <w:rPr>
          <w:rFonts w:ascii="Times New Roman" w:hAnsi="Times New Roman" w:cs="Times New Roman"/>
          <w:sz w:val="28"/>
          <w:szCs w:val="28"/>
        </w:rPr>
        <w:t xml:space="preserve">смертность населения от туберкулеза – </w:t>
      </w:r>
      <w:r w:rsidR="0000274C" w:rsidRPr="00392CE0">
        <w:rPr>
          <w:rFonts w:ascii="Times New Roman" w:hAnsi="Times New Roman" w:cs="Times New Roman"/>
          <w:sz w:val="28"/>
          <w:szCs w:val="28"/>
        </w:rPr>
        <w:t>9,05</w:t>
      </w:r>
      <w:r w:rsidRPr="00392CE0">
        <w:rPr>
          <w:rFonts w:ascii="Times New Roman" w:hAnsi="Times New Roman" w:cs="Times New Roman"/>
          <w:sz w:val="28"/>
          <w:szCs w:val="28"/>
        </w:rPr>
        <w:t xml:space="preserve"> на 100 тысяч населения; </w:t>
      </w:r>
    </w:p>
    <w:p w:rsidR="00D925FE" w:rsidRPr="00392CE0" w:rsidRDefault="00D925FE" w:rsidP="003A4B9D">
      <w:pPr>
        <w:pStyle w:val="ConsPlusNormal"/>
        <w:widowControl/>
        <w:ind w:firstLine="540"/>
        <w:jc w:val="both"/>
        <w:rPr>
          <w:rFonts w:ascii="Times New Roman" w:hAnsi="Times New Roman" w:cs="Times New Roman"/>
          <w:sz w:val="28"/>
          <w:szCs w:val="28"/>
        </w:rPr>
      </w:pPr>
      <w:r w:rsidRPr="00392CE0">
        <w:rPr>
          <w:rFonts w:ascii="Times New Roman" w:hAnsi="Times New Roman" w:cs="Times New Roman"/>
          <w:sz w:val="28"/>
          <w:szCs w:val="28"/>
        </w:rPr>
        <w:t>материнская смертность</w:t>
      </w:r>
      <w:r w:rsidRPr="00392CE0">
        <w:rPr>
          <w:rFonts w:ascii="Times New Roman" w:hAnsi="Times New Roman" w:cs="Times New Roman"/>
          <w:spacing w:val="-1"/>
          <w:sz w:val="28"/>
          <w:szCs w:val="28"/>
        </w:rPr>
        <w:t xml:space="preserve"> – 13,7 на 100 тысяч родившихся живыми</w:t>
      </w:r>
      <w:r w:rsidRPr="00392CE0">
        <w:rPr>
          <w:rFonts w:ascii="Times New Roman" w:hAnsi="Times New Roman" w:cs="Times New Roman"/>
          <w:sz w:val="28"/>
          <w:szCs w:val="28"/>
        </w:rPr>
        <w:t>;</w:t>
      </w:r>
    </w:p>
    <w:p w:rsidR="00D925FE" w:rsidRPr="00392CE0" w:rsidRDefault="00D925FE" w:rsidP="003A4B9D">
      <w:pPr>
        <w:pStyle w:val="ConsPlusNormal"/>
        <w:widowControl/>
        <w:ind w:firstLine="540"/>
        <w:jc w:val="both"/>
        <w:rPr>
          <w:rFonts w:ascii="Times New Roman" w:hAnsi="Times New Roman" w:cs="Times New Roman"/>
          <w:sz w:val="28"/>
          <w:szCs w:val="28"/>
        </w:rPr>
      </w:pPr>
      <w:r w:rsidRPr="00392CE0">
        <w:rPr>
          <w:rFonts w:ascii="Times New Roman" w:hAnsi="Times New Roman" w:cs="Times New Roman"/>
          <w:sz w:val="28"/>
          <w:szCs w:val="28"/>
        </w:rPr>
        <w:t xml:space="preserve">младенческая смертность </w:t>
      </w:r>
      <w:r w:rsidRPr="00392CE0">
        <w:rPr>
          <w:rFonts w:ascii="Times New Roman" w:hAnsi="Times New Roman" w:cs="Times New Roman"/>
          <w:spacing w:val="-1"/>
          <w:sz w:val="28"/>
          <w:szCs w:val="28"/>
        </w:rPr>
        <w:t>– 6</w:t>
      </w:r>
      <w:r w:rsidR="00DE4AD4" w:rsidRPr="00392CE0">
        <w:rPr>
          <w:rFonts w:ascii="Times New Roman" w:hAnsi="Times New Roman" w:cs="Times New Roman"/>
          <w:spacing w:val="-1"/>
          <w:sz w:val="28"/>
          <w:szCs w:val="28"/>
        </w:rPr>
        <w:t>,5</w:t>
      </w:r>
      <w:r w:rsidRPr="00392CE0">
        <w:rPr>
          <w:rFonts w:ascii="Times New Roman" w:hAnsi="Times New Roman" w:cs="Times New Roman"/>
          <w:spacing w:val="-1"/>
          <w:sz w:val="28"/>
          <w:szCs w:val="28"/>
        </w:rPr>
        <w:t xml:space="preserve"> на 1 000 родившихся живыми</w:t>
      </w:r>
      <w:r w:rsidRPr="00392CE0">
        <w:rPr>
          <w:rFonts w:ascii="Times New Roman" w:hAnsi="Times New Roman" w:cs="Times New Roman"/>
          <w:sz w:val="28"/>
          <w:szCs w:val="28"/>
        </w:rPr>
        <w:t>;</w:t>
      </w:r>
    </w:p>
    <w:p w:rsidR="00D925FE" w:rsidRPr="00392CE0" w:rsidRDefault="00D925FE" w:rsidP="003A4B9D">
      <w:pPr>
        <w:pStyle w:val="ConsPlusNormal"/>
        <w:widowControl/>
        <w:ind w:firstLine="540"/>
        <w:jc w:val="both"/>
        <w:rPr>
          <w:rFonts w:ascii="Times New Roman" w:hAnsi="Times New Roman" w:cs="Times New Roman"/>
          <w:sz w:val="28"/>
          <w:szCs w:val="28"/>
        </w:rPr>
      </w:pPr>
      <w:r w:rsidRPr="00392CE0">
        <w:rPr>
          <w:rFonts w:ascii="Times New Roman" w:hAnsi="Times New Roman" w:cs="Times New Roman"/>
          <w:sz w:val="28"/>
          <w:szCs w:val="28"/>
        </w:rPr>
        <w:t>охват населения профилактическими осмотрами, проводимыми с целью выя</w:t>
      </w:r>
      <w:r w:rsidRPr="00392CE0">
        <w:rPr>
          <w:rFonts w:ascii="Times New Roman" w:hAnsi="Times New Roman" w:cs="Times New Roman"/>
          <w:sz w:val="28"/>
          <w:szCs w:val="28"/>
        </w:rPr>
        <w:t>в</w:t>
      </w:r>
      <w:r w:rsidRPr="00392CE0">
        <w:rPr>
          <w:rFonts w:ascii="Times New Roman" w:hAnsi="Times New Roman" w:cs="Times New Roman"/>
          <w:sz w:val="28"/>
          <w:szCs w:val="28"/>
        </w:rPr>
        <w:t>ления туберкулеза, – 95 процентов от годового запланированного количества нас</w:t>
      </w:r>
      <w:r w:rsidRPr="00392CE0">
        <w:rPr>
          <w:rFonts w:ascii="Times New Roman" w:hAnsi="Times New Roman" w:cs="Times New Roman"/>
          <w:sz w:val="28"/>
          <w:szCs w:val="28"/>
        </w:rPr>
        <w:t>е</w:t>
      </w:r>
      <w:r w:rsidRPr="00392CE0">
        <w:rPr>
          <w:rFonts w:ascii="Times New Roman" w:hAnsi="Times New Roman" w:cs="Times New Roman"/>
          <w:sz w:val="28"/>
          <w:szCs w:val="28"/>
        </w:rPr>
        <w:t>ления;</w:t>
      </w:r>
    </w:p>
    <w:p w:rsidR="00557043" w:rsidRPr="00392CE0" w:rsidRDefault="00557043" w:rsidP="003A4B9D">
      <w:pPr>
        <w:pStyle w:val="ConsPlusNormal"/>
        <w:widowControl/>
        <w:ind w:firstLine="540"/>
        <w:jc w:val="both"/>
        <w:rPr>
          <w:rFonts w:ascii="Times New Roman" w:hAnsi="Times New Roman" w:cs="Times New Roman"/>
          <w:sz w:val="28"/>
          <w:szCs w:val="28"/>
        </w:rPr>
      </w:pPr>
      <w:r w:rsidRPr="00392CE0">
        <w:rPr>
          <w:rFonts w:ascii="Times New Roman" w:hAnsi="Times New Roman" w:cs="Times New Roman"/>
          <w:sz w:val="28"/>
          <w:szCs w:val="28"/>
        </w:rPr>
        <w:t>охват населения профилактическими осмотрами, проводимыми с целью выя</w:t>
      </w:r>
      <w:r w:rsidRPr="00392CE0">
        <w:rPr>
          <w:rFonts w:ascii="Times New Roman" w:hAnsi="Times New Roman" w:cs="Times New Roman"/>
          <w:sz w:val="28"/>
          <w:szCs w:val="28"/>
        </w:rPr>
        <w:t>в</w:t>
      </w:r>
      <w:r w:rsidRPr="00392CE0">
        <w:rPr>
          <w:rFonts w:ascii="Times New Roman" w:hAnsi="Times New Roman" w:cs="Times New Roman"/>
          <w:sz w:val="28"/>
          <w:szCs w:val="28"/>
        </w:rPr>
        <w:t xml:space="preserve">ления </w:t>
      </w:r>
      <w:r w:rsidR="00A11CFC" w:rsidRPr="00392CE0">
        <w:rPr>
          <w:rFonts w:ascii="Times New Roman" w:hAnsi="Times New Roman" w:cs="Times New Roman"/>
          <w:sz w:val="28"/>
          <w:szCs w:val="28"/>
        </w:rPr>
        <w:t>онкологических заболеваний</w:t>
      </w:r>
      <w:r w:rsidR="00295F30" w:rsidRPr="00392CE0">
        <w:rPr>
          <w:rFonts w:ascii="Times New Roman" w:hAnsi="Times New Roman" w:cs="Times New Roman"/>
          <w:sz w:val="28"/>
          <w:szCs w:val="28"/>
        </w:rPr>
        <w:t>,</w:t>
      </w:r>
      <w:r w:rsidRPr="00392CE0">
        <w:rPr>
          <w:rFonts w:ascii="Times New Roman" w:hAnsi="Times New Roman" w:cs="Times New Roman"/>
          <w:sz w:val="28"/>
          <w:szCs w:val="28"/>
        </w:rPr>
        <w:t xml:space="preserve"> – </w:t>
      </w:r>
      <w:r w:rsidR="00A11CFC" w:rsidRPr="00392CE0">
        <w:rPr>
          <w:rFonts w:ascii="Times New Roman" w:hAnsi="Times New Roman" w:cs="Times New Roman"/>
          <w:sz w:val="28"/>
          <w:szCs w:val="28"/>
        </w:rPr>
        <w:t>50</w:t>
      </w:r>
      <w:r w:rsidRPr="00392CE0">
        <w:rPr>
          <w:rFonts w:ascii="Times New Roman" w:hAnsi="Times New Roman" w:cs="Times New Roman"/>
          <w:sz w:val="28"/>
          <w:szCs w:val="28"/>
        </w:rPr>
        <w:t xml:space="preserve"> процентов от годового запланированного количества нас</w:t>
      </w:r>
      <w:r w:rsidRPr="00392CE0">
        <w:rPr>
          <w:rFonts w:ascii="Times New Roman" w:hAnsi="Times New Roman" w:cs="Times New Roman"/>
          <w:sz w:val="28"/>
          <w:szCs w:val="28"/>
        </w:rPr>
        <w:t>е</w:t>
      </w:r>
      <w:r w:rsidRPr="00392CE0">
        <w:rPr>
          <w:rFonts w:ascii="Times New Roman" w:hAnsi="Times New Roman" w:cs="Times New Roman"/>
          <w:sz w:val="28"/>
          <w:szCs w:val="28"/>
        </w:rPr>
        <w:t>ления;</w:t>
      </w:r>
    </w:p>
    <w:p w:rsidR="00D925FE" w:rsidRPr="00392CE0" w:rsidRDefault="00D925FE" w:rsidP="003A4B9D">
      <w:pPr>
        <w:pStyle w:val="ConsPlusNormal"/>
        <w:widowControl/>
        <w:ind w:firstLine="540"/>
        <w:jc w:val="both"/>
        <w:rPr>
          <w:rFonts w:ascii="Times New Roman" w:hAnsi="Times New Roman" w:cs="Times New Roman"/>
          <w:sz w:val="28"/>
          <w:szCs w:val="28"/>
        </w:rPr>
      </w:pPr>
      <w:r w:rsidRPr="00392CE0">
        <w:rPr>
          <w:rFonts w:ascii="Times New Roman" w:hAnsi="Times New Roman" w:cs="Times New Roman"/>
          <w:spacing w:val="-2"/>
          <w:sz w:val="28"/>
          <w:szCs w:val="28"/>
        </w:rPr>
        <w:t xml:space="preserve">среднегодовая занятость койки в государственных </w:t>
      </w:r>
      <w:r w:rsidRPr="00392CE0">
        <w:rPr>
          <w:rFonts w:ascii="Times New Roman" w:hAnsi="Times New Roman" w:cs="Times New Roman"/>
          <w:sz w:val="28"/>
          <w:szCs w:val="28"/>
        </w:rPr>
        <w:t>(муниципальных) учрежден</w:t>
      </w:r>
      <w:r w:rsidRPr="00392CE0">
        <w:rPr>
          <w:rFonts w:ascii="Times New Roman" w:hAnsi="Times New Roman" w:cs="Times New Roman"/>
          <w:sz w:val="28"/>
          <w:szCs w:val="28"/>
        </w:rPr>
        <w:t>и</w:t>
      </w:r>
      <w:r w:rsidRPr="00392CE0">
        <w:rPr>
          <w:rFonts w:ascii="Times New Roman" w:hAnsi="Times New Roman" w:cs="Times New Roman"/>
          <w:sz w:val="28"/>
          <w:szCs w:val="28"/>
        </w:rPr>
        <w:t>ях здравоохранения – 345,0 дней;</w:t>
      </w:r>
    </w:p>
    <w:p w:rsidR="00D925FE" w:rsidRPr="00392CE0" w:rsidRDefault="00D925FE" w:rsidP="003A4B9D">
      <w:pPr>
        <w:pStyle w:val="ConsPlusNormal"/>
        <w:widowControl/>
        <w:ind w:firstLine="540"/>
        <w:jc w:val="both"/>
        <w:rPr>
          <w:rFonts w:ascii="Times New Roman" w:hAnsi="Times New Roman" w:cs="Times New Roman"/>
          <w:sz w:val="28"/>
          <w:szCs w:val="28"/>
        </w:rPr>
      </w:pPr>
      <w:r w:rsidRPr="00392CE0">
        <w:rPr>
          <w:rFonts w:ascii="Times New Roman" w:hAnsi="Times New Roman" w:cs="Times New Roman"/>
          <w:sz w:val="28"/>
          <w:szCs w:val="28"/>
        </w:rPr>
        <w:t>средняя длительность пребывания больного на круглосуточной койке –                   11,</w:t>
      </w:r>
      <w:r w:rsidR="009F0CEC" w:rsidRPr="00392CE0">
        <w:rPr>
          <w:rFonts w:ascii="Times New Roman" w:hAnsi="Times New Roman" w:cs="Times New Roman"/>
          <w:sz w:val="28"/>
          <w:szCs w:val="28"/>
        </w:rPr>
        <w:t>2</w:t>
      </w:r>
      <w:r w:rsidRPr="00392CE0">
        <w:rPr>
          <w:rFonts w:ascii="Times New Roman" w:hAnsi="Times New Roman" w:cs="Times New Roman"/>
          <w:sz w:val="28"/>
          <w:szCs w:val="28"/>
        </w:rPr>
        <w:t xml:space="preserve"> дня;</w:t>
      </w:r>
    </w:p>
    <w:p w:rsidR="00D925FE" w:rsidRPr="00392CE0" w:rsidRDefault="00D925FE" w:rsidP="003A4B9D">
      <w:pPr>
        <w:pStyle w:val="ConsPlusNormal"/>
        <w:ind w:firstLine="540"/>
        <w:jc w:val="both"/>
        <w:rPr>
          <w:rFonts w:ascii="Times New Roman" w:hAnsi="Times New Roman" w:cs="Times New Roman"/>
          <w:spacing w:val="-2"/>
          <w:sz w:val="28"/>
          <w:szCs w:val="28"/>
        </w:rPr>
      </w:pPr>
      <w:r w:rsidRPr="00392CE0">
        <w:rPr>
          <w:rFonts w:ascii="Times New Roman" w:hAnsi="Times New Roman" w:cs="Times New Roman"/>
          <w:spacing w:val="-2"/>
          <w:sz w:val="28"/>
          <w:szCs w:val="28"/>
        </w:rPr>
        <w:t xml:space="preserve">размер дефицита обеспеченности врачебными кадрами – </w:t>
      </w:r>
      <w:r w:rsidR="00465FAF" w:rsidRPr="00392CE0">
        <w:rPr>
          <w:rFonts w:ascii="Times New Roman" w:hAnsi="Times New Roman" w:cs="Times New Roman"/>
          <w:spacing w:val="-2"/>
          <w:sz w:val="28"/>
          <w:szCs w:val="28"/>
        </w:rPr>
        <w:t>3473 человека</w:t>
      </w:r>
      <w:r w:rsidRPr="00392CE0">
        <w:rPr>
          <w:rFonts w:ascii="Times New Roman" w:hAnsi="Times New Roman" w:cs="Times New Roman"/>
          <w:spacing w:val="-2"/>
          <w:sz w:val="28"/>
          <w:szCs w:val="28"/>
        </w:rPr>
        <w:t>.</w:t>
      </w:r>
    </w:p>
    <w:p w:rsidR="00D925FE" w:rsidRPr="00392CE0" w:rsidRDefault="00D925FE" w:rsidP="003A4B9D">
      <w:pPr>
        <w:pStyle w:val="ConsPlusNormal"/>
        <w:ind w:firstLine="540"/>
        <w:jc w:val="both"/>
        <w:rPr>
          <w:rFonts w:ascii="Times New Roman" w:hAnsi="Times New Roman" w:cs="Times New Roman"/>
          <w:spacing w:val="-2"/>
          <w:sz w:val="28"/>
          <w:szCs w:val="28"/>
        </w:rPr>
      </w:pPr>
    </w:p>
    <w:p w:rsidR="002020B9" w:rsidRPr="00392CE0" w:rsidRDefault="00D925FE" w:rsidP="003A4B9D">
      <w:pPr>
        <w:pStyle w:val="ConsPlusNormal"/>
        <w:ind w:firstLine="0"/>
        <w:jc w:val="center"/>
        <w:rPr>
          <w:rFonts w:ascii="Times New Roman" w:hAnsi="Times New Roman" w:cs="Times New Roman"/>
          <w:b/>
          <w:sz w:val="28"/>
          <w:szCs w:val="28"/>
        </w:rPr>
      </w:pPr>
      <w:r w:rsidRPr="00392CE0">
        <w:rPr>
          <w:rFonts w:ascii="Times New Roman" w:hAnsi="Times New Roman" w:cs="Times New Roman"/>
          <w:b/>
          <w:sz w:val="28"/>
          <w:szCs w:val="28"/>
        </w:rPr>
        <w:t>XIV.</w:t>
      </w:r>
      <w:r w:rsidR="002020B9" w:rsidRPr="00392CE0">
        <w:rPr>
          <w:rFonts w:ascii="Times New Roman" w:hAnsi="Times New Roman" w:cs="Times New Roman"/>
          <w:b/>
          <w:sz w:val="28"/>
          <w:szCs w:val="28"/>
        </w:rPr>
        <w:t xml:space="preserve"> </w:t>
      </w:r>
      <w:r w:rsidR="0035747C" w:rsidRPr="00392CE0">
        <w:rPr>
          <w:rFonts w:ascii="Times New Roman" w:hAnsi="Times New Roman" w:cs="Times New Roman"/>
          <w:b/>
          <w:sz w:val="28"/>
          <w:szCs w:val="28"/>
        </w:rPr>
        <w:t xml:space="preserve">Перечень </w:t>
      </w:r>
      <w:r w:rsidRPr="00392CE0">
        <w:rPr>
          <w:rFonts w:ascii="Times New Roman" w:hAnsi="Times New Roman" w:cs="Times New Roman"/>
          <w:b/>
          <w:sz w:val="28"/>
          <w:szCs w:val="28"/>
        </w:rPr>
        <w:t xml:space="preserve">изделий медицинского назначения, </w:t>
      </w:r>
    </w:p>
    <w:p w:rsidR="002020B9" w:rsidRPr="00392CE0" w:rsidRDefault="00D925FE" w:rsidP="003A4B9D">
      <w:pPr>
        <w:pStyle w:val="ConsPlusNormal"/>
        <w:ind w:firstLine="0"/>
        <w:jc w:val="center"/>
        <w:rPr>
          <w:rFonts w:ascii="Times New Roman" w:hAnsi="Times New Roman" w:cs="Times New Roman"/>
          <w:b/>
          <w:sz w:val="28"/>
          <w:szCs w:val="28"/>
        </w:rPr>
      </w:pPr>
      <w:r w:rsidRPr="00392CE0">
        <w:rPr>
          <w:rFonts w:ascii="Times New Roman" w:hAnsi="Times New Roman" w:cs="Times New Roman"/>
          <w:b/>
          <w:sz w:val="28"/>
          <w:szCs w:val="28"/>
        </w:rPr>
        <w:t>необходимых для оказания</w:t>
      </w:r>
      <w:r w:rsidR="002020B9" w:rsidRPr="00392CE0">
        <w:rPr>
          <w:rFonts w:ascii="Times New Roman" w:hAnsi="Times New Roman" w:cs="Times New Roman"/>
          <w:b/>
          <w:sz w:val="28"/>
          <w:szCs w:val="28"/>
        </w:rPr>
        <w:t xml:space="preserve"> </w:t>
      </w:r>
      <w:r w:rsidRPr="00392CE0">
        <w:rPr>
          <w:rFonts w:ascii="Times New Roman" w:hAnsi="Times New Roman" w:cs="Times New Roman"/>
          <w:b/>
          <w:sz w:val="28"/>
          <w:szCs w:val="28"/>
        </w:rPr>
        <w:t xml:space="preserve">стационарной медицинской помощи, </w:t>
      </w:r>
    </w:p>
    <w:p w:rsidR="00D925FE" w:rsidRPr="00392CE0" w:rsidRDefault="00D925FE" w:rsidP="003A4B9D">
      <w:pPr>
        <w:pStyle w:val="ConsPlusNormal"/>
        <w:ind w:firstLine="0"/>
        <w:jc w:val="center"/>
        <w:rPr>
          <w:rFonts w:ascii="Times New Roman" w:hAnsi="Times New Roman" w:cs="Times New Roman"/>
          <w:b/>
          <w:sz w:val="28"/>
          <w:szCs w:val="28"/>
        </w:rPr>
      </w:pPr>
      <w:r w:rsidRPr="00392CE0">
        <w:rPr>
          <w:rFonts w:ascii="Times New Roman" w:hAnsi="Times New Roman" w:cs="Times New Roman"/>
          <w:b/>
          <w:sz w:val="28"/>
          <w:szCs w:val="28"/>
        </w:rPr>
        <w:t>а также скорой</w:t>
      </w:r>
      <w:r w:rsidR="002020B9" w:rsidRPr="00392CE0">
        <w:rPr>
          <w:rFonts w:ascii="Times New Roman" w:hAnsi="Times New Roman" w:cs="Times New Roman"/>
          <w:b/>
          <w:sz w:val="28"/>
          <w:szCs w:val="28"/>
        </w:rPr>
        <w:t xml:space="preserve"> </w:t>
      </w:r>
      <w:r w:rsidRPr="00392CE0">
        <w:rPr>
          <w:rFonts w:ascii="Times New Roman" w:hAnsi="Times New Roman" w:cs="Times New Roman"/>
          <w:b/>
          <w:sz w:val="28"/>
          <w:szCs w:val="28"/>
        </w:rPr>
        <w:t>и неотложной медицинской помощи</w:t>
      </w:r>
    </w:p>
    <w:p w:rsidR="008B215E" w:rsidRPr="00392CE0" w:rsidRDefault="00D925FE" w:rsidP="003A4B9D">
      <w:pPr>
        <w:pStyle w:val="ConsPlusNormal"/>
        <w:widowControl/>
        <w:ind w:firstLine="0"/>
        <w:jc w:val="center"/>
        <w:rPr>
          <w:rFonts w:ascii="Times New Roman" w:hAnsi="Times New Roman" w:cs="Times New Roman"/>
          <w:b/>
          <w:sz w:val="28"/>
          <w:szCs w:val="28"/>
        </w:rPr>
      </w:pPr>
      <w:r w:rsidRPr="00392CE0">
        <w:rPr>
          <w:rFonts w:ascii="Times New Roman" w:hAnsi="Times New Roman" w:cs="Times New Roman"/>
          <w:b/>
          <w:sz w:val="28"/>
          <w:szCs w:val="28"/>
        </w:rPr>
        <w:t>(в зависимости от профиля медицинского учреждения</w:t>
      </w:r>
    </w:p>
    <w:p w:rsidR="00D925FE" w:rsidRPr="00392CE0" w:rsidRDefault="00CA7FC8" w:rsidP="003A4B9D">
      <w:pPr>
        <w:pStyle w:val="ConsPlusNormal"/>
        <w:widowControl/>
        <w:ind w:firstLine="0"/>
        <w:jc w:val="center"/>
        <w:rPr>
          <w:rFonts w:ascii="Times New Roman" w:hAnsi="Times New Roman" w:cs="Times New Roman"/>
          <w:b/>
          <w:sz w:val="28"/>
          <w:szCs w:val="28"/>
        </w:rPr>
      </w:pPr>
      <w:r w:rsidRPr="00392CE0">
        <w:rPr>
          <w:rFonts w:ascii="Times New Roman" w:hAnsi="Times New Roman" w:cs="Times New Roman"/>
          <w:b/>
          <w:sz w:val="28"/>
          <w:szCs w:val="28"/>
        </w:rPr>
        <w:t>и наличия установленного задания в рамках Программы</w:t>
      </w:r>
      <w:r w:rsidR="00D925FE" w:rsidRPr="00392CE0">
        <w:rPr>
          <w:rFonts w:ascii="Times New Roman" w:hAnsi="Times New Roman" w:cs="Times New Roman"/>
          <w:b/>
          <w:sz w:val="28"/>
          <w:szCs w:val="28"/>
        </w:rPr>
        <w:t>)</w:t>
      </w:r>
    </w:p>
    <w:p w:rsidR="00D925FE" w:rsidRPr="00392CE0" w:rsidRDefault="00D925FE" w:rsidP="003A4B9D">
      <w:pPr>
        <w:pStyle w:val="ConsPlusNormal"/>
        <w:widowControl/>
        <w:ind w:left="-567" w:hanging="567"/>
        <w:jc w:val="both"/>
        <w:rPr>
          <w:rFonts w:ascii="Times New Roman" w:hAnsi="Times New Roman" w:cs="Times New Roman"/>
          <w:sz w:val="24"/>
          <w:szCs w:val="24"/>
        </w:rPr>
      </w:pPr>
    </w:p>
    <w:tbl>
      <w:tblPr>
        <w:tblpPr w:leftFromText="180" w:rightFromText="180" w:vertAnchor="text" w:horzAnchor="margin" w:tblpXSpec="center" w:tblpY="158"/>
        <w:tblW w:w="10349" w:type="dxa"/>
        <w:tblLayout w:type="fixed"/>
        <w:tblCellMar>
          <w:left w:w="70" w:type="dxa"/>
          <w:right w:w="70" w:type="dxa"/>
        </w:tblCellMar>
        <w:tblLook w:val="0000"/>
      </w:tblPr>
      <w:tblGrid>
        <w:gridCol w:w="10349"/>
      </w:tblGrid>
      <w:tr w:rsidR="00D925FE" w:rsidRPr="00392CE0">
        <w:trPr>
          <w:cantSplit/>
          <w:trHeight w:val="36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Абсорбент, адсорбент, сорбент, энтеросорбент, гемосорбент, биоматериал                                               </w:t>
            </w:r>
          </w:p>
        </w:tc>
      </w:tr>
      <w:tr w:rsidR="0091613C" w:rsidRPr="00392CE0">
        <w:trPr>
          <w:cantSplit/>
          <w:trHeight w:val="360"/>
        </w:trPr>
        <w:tc>
          <w:tcPr>
            <w:tcW w:w="10349" w:type="dxa"/>
          </w:tcPr>
          <w:p w:rsidR="0091613C" w:rsidRPr="00392CE0" w:rsidRDefault="00BA0746"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Аппарат для удаления катаракты, факоэмульсификатор</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Бандаж абдоминальный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Банка градуированная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Банка для сбора мокроты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Банка полимерная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lastRenderedPageBreak/>
              <w:t xml:space="preserve">Белье лечебное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Белье постельное и хирургическое, ткань, одежда, обувь для пациента и персонала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Бинт гипсовый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Бутылка для детского питания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Буж рентгеноконтрастный</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Буж сосудистый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Буж уретральный и проводник к нему                        </w:t>
            </w:r>
          </w:p>
        </w:tc>
      </w:tr>
      <w:tr w:rsidR="00D925FE" w:rsidRPr="00392CE0">
        <w:trPr>
          <w:cantSplit/>
          <w:trHeight w:val="318"/>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Буж эластичный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Бумага для компрессов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Вата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Вешалка для инструментов</w:t>
            </w:r>
          </w:p>
        </w:tc>
      </w:tr>
      <w:tr w:rsidR="00D925FE" w:rsidRPr="00392CE0">
        <w:trPr>
          <w:cantSplit/>
          <w:trHeight w:val="278"/>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Вилка для спускания и завязывания лигатуры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Вискоэластик</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Витректомические системы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Витреотом интраокулярный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Вкладыш глазной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Воронка ушная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Гель электродный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Гель-анестетик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Гель-смазка для презервативов</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Гепаторезектор</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Грелка резиновая, термохимическая и пр.                   </w:t>
            </w:r>
          </w:p>
        </w:tc>
      </w:tr>
      <w:tr w:rsidR="00393FFC" w:rsidRPr="00392CE0">
        <w:trPr>
          <w:cantSplit/>
          <w:trHeight w:val="240"/>
        </w:trPr>
        <w:tc>
          <w:tcPr>
            <w:tcW w:w="10349" w:type="dxa"/>
          </w:tcPr>
          <w:p w:rsidR="00393FFC" w:rsidRPr="00392CE0" w:rsidRDefault="00393FFC"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Диализатор</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Жгут кровоостанавливающий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Игла (микроигла) офтальмологическая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Игла ангиографическая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Игла артериальная и венозная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Игла атравматическая хирургическая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Игла гистологическая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Игла Гордеева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Игла гортанная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Игла для взятия крови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Игла для отсасывания стекловидного тела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Игла для переливания крови                                </w:t>
            </w:r>
          </w:p>
        </w:tc>
      </w:tr>
      <w:tr w:rsidR="00D925FE" w:rsidRPr="00392CE0">
        <w:trPr>
          <w:cantSplit/>
          <w:trHeight w:val="36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Игла для пункции сердца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Игла для пневмоторакса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Игла для подкожных инъекций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Игла для постановки реакции Манту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Игла для прививок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Игла для пункции заднего свода влагалища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Игла для пункции и дренирования верхнечелюстной (гайморовой) полости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Игла для пункции подключичной вены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Игла для пункционного внутрисосудистого введения  проводников и катетеров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Игла для пункционной биопсии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Игла для родничковой пункции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Игла для сшивания небных дужек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Игла для эндоскопии и лапароскопии                        </w:t>
            </w:r>
          </w:p>
        </w:tc>
      </w:tr>
      <w:tr w:rsidR="00D925FE" w:rsidRPr="00392CE0">
        <w:trPr>
          <w:cantSplit/>
          <w:trHeight w:val="36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Игла для эпидуральной анестезии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Игла и набор для спинномозговой пункции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lastRenderedPageBreak/>
              <w:t xml:space="preserve">Игла инсулиновая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Игла инъекционная однократного применения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Игла костномозговая с упором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Игла лигатурная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Игла с прижимом для внутривенных вливаний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Игла спинальная (инструменты)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Игла стоматологическая для анестезии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Игла тупая для слезного канальца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Игла фистульная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Игла хирургическая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Игла-вилка для лечения рака кожи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Игла-вилка лигатурная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Иглодержатель атравматических игл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Иглодержатель общехирургический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Иглодержатель сосудистый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Игольник металлический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Изделия (одежда) компрессионные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Изделия впитывающие медицинские для ухода за больными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Изделия для иммобилизации гипсовые и полимерные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Изделия для нормализации артериального давления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Изделия для реконструктивной хирургии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Изделия и принадлежности для травматологии и ортопедии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Изделия из гидроксиапатита для челюстно-лицевой хирургии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Изделия лечебно-профилактические для личной гигиены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Изделия одноразовые для стомированных больных             </w:t>
            </w:r>
          </w:p>
        </w:tc>
      </w:tr>
      <w:tr w:rsidR="00D925FE" w:rsidRPr="00392CE0">
        <w:trPr>
          <w:cantSplit/>
          <w:trHeight w:val="36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Изделия перевязочные индивидуальные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Изделия протезно-ортопедические для фиксации и ограничения движения различных частей тела человека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Изделия соединительные полимерные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Имплантат (трансплантат) из кости и мягких тканей донора  (умершего человека)</w:t>
            </w:r>
          </w:p>
        </w:tc>
      </w:tr>
      <w:tr w:rsidR="00D925FE" w:rsidRPr="00392CE0">
        <w:trPr>
          <w:cantSplit/>
          <w:trHeight w:val="323"/>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Имплантат (трансплантат) офтальмологический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Имплантат (трансплантат) стоматологический с инструментами для установки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Имплантат (трансплантат) хирургический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Индикатор процесса стерилизации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Индикатор режима капельного переливания крови             </w:t>
            </w:r>
          </w:p>
        </w:tc>
      </w:tr>
      <w:tr w:rsidR="00287A48" w:rsidRPr="00392CE0">
        <w:trPr>
          <w:cantSplit/>
          <w:trHeight w:val="240"/>
        </w:trPr>
        <w:tc>
          <w:tcPr>
            <w:tcW w:w="10349" w:type="dxa"/>
          </w:tcPr>
          <w:p w:rsidR="00287A48" w:rsidRPr="00392CE0" w:rsidRDefault="00287A48"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Инструменты к аппарату для факоэмульсификации</w:t>
            </w:r>
          </w:p>
        </w:tc>
      </w:tr>
      <w:tr w:rsidR="00B06820" w:rsidRPr="00392CE0">
        <w:trPr>
          <w:cantSplit/>
          <w:trHeight w:val="240"/>
        </w:trPr>
        <w:tc>
          <w:tcPr>
            <w:tcW w:w="10349" w:type="dxa"/>
          </w:tcPr>
          <w:p w:rsidR="00B06820" w:rsidRPr="00392CE0" w:rsidRDefault="00B06820"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Инструменты хирургические для малоинвазивных вмешательств</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Инъектор для введения гормона роста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Ирригатор полости рта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Калоприемник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Камертон медицинский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Кампиметр</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Каналонаполнитель (игла корневая)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Канюли для кардиохирургии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Канюля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Канюля внутривенная и пупочная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Канюля глазная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Канюля для отвода мочи надлобковая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Канюля для прокола желудочков головного мозга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Канюля для промывания гайморовой (верхнечелюстной) пазухи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lastRenderedPageBreak/>
              <w:t xml:space="preserve">Канюля переходная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Канюля ушная для промывания аттика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Капельница глазная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Капельница медицинская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Капилляр для клинических исследований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Кассета гематологическая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Катетер (зонд) для отсасывания и дренирования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Катетер (зонд) ректальный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Катетер (стент) для кардиологии и ангиографии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Катетер (стент) мочеточниковый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Катетер (стент) рентгеноконтрастный (висцеральный, спинальный, церебральный)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Катетер (стент) рентгеноконтрастный мочеточниковый, урологический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Катетер (стент) силиконовый, катетер вентрикулярный</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Катетер внутривенный периферический, внутрисосудистый  однократного применения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Катетер гемодиализный</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Катетер для вливания в малые вены (игла-бабочка)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Катетер для переливания крови у новорожденных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Катетер желудочный                                        </w:t>
            </w:r>
          </w:p>
        </w:tc>
      </w:tr>
      <w:tr w:rsidR="00D925FE" w:rsidRPr="00392CE0">
        <w:trPr>
          <w:cantSplit/>
          <w:trHeight w:val="36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Катетер Малеко самоудерживающийся крупноголовчатый  латексный однократного применения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Катетер металлический                                     </w:t>
            </w:r>
          </w:p>
        </w:tc>
      </w:tr>
      <w:tr w:rsidR="00D925FE" w:rsidRPr="00392CE0">
        <w:trPr>
          <w:cantSplit/>
          <w:trHeight w:val="36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Катетер Нелатона для дренирования мочевого пузыря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Катетер носовой (носоглоточный) (оториноларингологический)                                </w:t>
            </w:r>
          </w:p>
        </w:tc>
      </w:tr>
      <w:tr w:rsidR="00D925FE" w:rsidRPr="00392CE0">
        <w:trPr>
          <w:cantSplit/>
          <w:trHeight w:val="36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Катетер Пеццера самоудерживающийся крупноголовчатый латексный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Катетер подключичный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Катетер пупочный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Катетер резиновый, латексный, полимерный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Катетер Тимана</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Катетер торакальный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Катетер трахеобронхиальный для отсасывания слизи (набор)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Катетер уретральный женский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Катетер уретральный мужской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Катетер ушной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Катетер Фолея для дренирования мочевого пузыря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Катетер эндобронхиальный и эндотрахеальный полимерный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Катетер эпидуральный</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Катетер, трубка, магистраль для анестезиологии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Катетер-дренаж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Клапан сердца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Клеенка подкладная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Клей медицинский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Клемма для кровеносных сосудов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Клеммодержатель для кровеносных сосудов                   </w:t>
            </w:r>
          </w:p>
        </w:tc>
      </w:tr>
      <w:tr w:rsidR="00D925FE" w:rsidRPr="00392CE0">
        <w:trPr>
          <w:cantSplit/>
          <w:trHeight w:val="36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Клипс-блефаростат</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Клипсодержатель</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Клипсы лапароскопические</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Клипсы магнитные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Клипсы нейрохирургические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Клипсы фиксирующие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Коврик массажный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lastRenderedPageBreak/>
              <w:t xml:space="preserve">Коврик резиновый диэлектрический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Колонка сорбционная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Кольцо глазное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Кольцо митральное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Кольцо силиконовое для лапароскопической стерилизации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Компаратор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Комплект радиоциркулографических насадок                  </w:t>
            </w:r>
          </w:p>
        </w:tc>
      </w:tr>
      <w:tr w:rsidR="00D925FE" w:rsidRPr="00392CE0">
        <w:trPr>
          <w:cantSplit/>
          <w:trHeight w:val="309"/>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Комплект формирующих принадлежностей                      </w:t>
            </w:r>
          </w:p>
        </w:tc>
      </w:tr>
      <w:tr w:rsidR="00D925FE" w:rsidRPr="00392CE0">
        <w:trPr>
          <w:cantSplit/>
          <w:trHeight w:val="30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Кондуит аортальный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Кондуктометр (измеритель общей минерализации)             </w:t>
            </w:r>
          </w:p>
        </w:tc>
      </w:tr>
      <w:tr w:rsidR="00D925FE" w:rsidRPr="00392CE0">
        <w:trPr>
          <w:cantSplit/>
          <w:trHeight w:val="36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Коникотом (устройство с иглой)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Коннектор для внутривенных вливаний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Контейнер охлаждающий (пакет гипотермический)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Контейнер рабочий и оборудование для рабочих контейнеров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Контейнер термоизоляционный для инфузионных растворов     </w:t>
            </w:r>
          </w:p>
        </w:tc>
      </w:tr>
      <w:tr w:rsidR="00D925FE" w:rsidRPr="00392CE0">
        <w:trPr>
          <w:cantSplit/>
          <w:trHeight w:val="315"/>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Контейнер транспортировочный межкорпусной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Контрацептив внутриматочный (спираль)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Конхотом</w:t>
            </w:r>
          </w:p>
        </w:tc>
      </w:tr>
      <w:tr w:rsidR="00D925FE" w:rsidRPr="00392CE0">
        <w:trPr>
          <w:cantSplit/>
          <w:trHeight w:val="285"/>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Корнцанг изогнутый                                        </w:t>
            </w:r>
          </w:p>
        </w:tc>
      </w:tr>
      <w:tr w:rsidR="00D925FE" w:rsidRPr="00392CE0">
        <w:trPr>
          <w:cantSplit/>
          <w:trHeight w:val="289"/>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Корнцанг прямой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Коробка стерилизационная (бикс) для хранения стерильных инструментов и материала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Коронкосниматель</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Костодержатель</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Костыли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Краниокласт</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Красители и наборы красителей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Криоаппликатор глазной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Криоаппликатор на жидком азоте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Круг подкладной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Круглогубцы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Кружка Эсмарха</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Крючок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Крючок глазной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Крючок декапитационный</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Крючок для извлечения инородных тел из уха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Крючок для изоляции нервных стволов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Крючок для ринопластики (для оттягивания крыльев носа)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Крючок для сердца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Крючок для скуловой дуги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Крючок для удаления инородных тел и полипов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Крючок для удаления инородных тел из носа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Крючок микропедиатрический</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Крючок острый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Крючок пластинчатый по Фарабефу</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Крючок пузырный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Крючок трахеотомический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Крючок хирургический зубчатый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Крючок-коагулятор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Кусачки Дальгрена</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Кусачки для первого ребра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lastRenderedPageBreak/>
              <w:t xml:space="preserve">Кусачки для травматологии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Кусачки костные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Кусачки нейрохирургические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Кусачки реберные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Кусачки технические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Кюретка</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Кюретка акушерская, гинекологическая и для удаления плодного яйца и плацентарной ткани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Кюретка гортанная и назальная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Кюретка нейрохирургическая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Лезвиедержатель</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Лезвия (микролезвия) хирургические                        </w:t>
            </w:r>
          </w:p>
        </w:tc>
      </w:tr>
      <w:tr w:rsidR="00D925FE" w:rsidRPr="00392CE0">
        <w:trPr>
          <w:cantSplit/>
          <w:trHeight w:val="302"/>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Лезвия к скальпелям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Лейкопластыри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Лента (линейка) измерительная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Лигатура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Линейка cкиаскопическая</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Линзы интраокулярные (хрусталики глаза) и инструменты для имплантации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Линзы и призмы офтальмологические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Линзы контактные и принадлежности к ним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Линзы очковые и заготовки для них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Ложка гинекологическая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Ложка глазная (для хрусталиковой массы)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Ложка для микроопераций на гортани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Ложка для операций на позвоночнике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Ложка для придаточных пазух носа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Ложка для удаления желчных камней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Ложка костная                                             </w:t>
            </w:r>
          </w:p>
        </w:tc>
      </w:tr>
      <w:tr w:rsidR="00D925FE" w:rsidRPr="00392CE0">
        <w:trPr>
          <w:cantSplit/>
          <w:trHeight w:val="323"/>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Ложка кюретажная</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Ложка медицинская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Ложка медицинская для взятия соскоба со слизистой прямой кишки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Ложка медицинская для выскабливания свищей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Ложка нейрохирургическая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Ложка ушная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Лопатка Буяльского для оттеснения внутренностей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Лопатка для разделения тканей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Лопатка для удаления инородных тел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Лоток почкообразный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Лупа медицинская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Лупа ручная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Магистрали для гемодиализаторов, гемофильтров и гемоконцентраторов, система-магистраль</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Магистраль для введения лекарственных средств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Магнит глазной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Макулотестер поляризационный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Манжета для измерения кровяного давления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Манжетка для стягивания поперечного свода стопы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Манжетка и медальон для новорожденного(-ой)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Марля медицинская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Маска защитная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Маска наркозная, дыхательная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Маска хирургическая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lastRenderedPageBreak/>
              <w:t>Масса коррегирующая</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Материал для артериальной эмболизации</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Материал для регенерации костной ткани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Материал органический для замены стекловидного тела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Материал шовный (кетгут)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Материал шовный (нити хирургические)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Материал шовный из металлической проволоки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Материал шовный льняной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Материал шовный моноволоконный полипропиленовый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Материал шовный шелк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Материалы расходные для взятия и хранения проб крови      </w:t>
            </w:r>
          </w:p>
        </w:tc>
      </w:tr>
      <w:tr w:rsidR="00D925FE" w:rsidRPr="00392CE0">
        <w:trPr>
          <w:cantSplit/>
          <w:trHeight w:val="240"/>
        </w:trPr>
        <w:tc>
          <w:tcPr>
            <w:tcW w:w="10349" w:type="dxa"/>
          </w:tcPr>
          <w:p w:rsidR="00D925FE" w:rsidRPr="00392CE0" w:rsidRDefault="00D925FE" w:rsidP="00295F30">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Материалы расходные к аппарату </w:t>
            </w:r>
            <w:r w:rsidR="00295F30" w:rsidRPr="00392CE0">
              <w:rPr>
                <w:rFonts w:ascii="Times New Roman" w:hAnsi="Times New Roman" w:cs="Times New Roman"/>
                <w:sz w:val="24"/>
                <w:szCs w:val="24"/>
              </w:rPr>
              <w:t>«</w:t>
            </w:r>
            <w:r w:rsidRPr="00392CE0">
              <w:rPr>
                <w:rFonts w:ascii="Times New Roman" w:hAnsi="Times New Roman" w:cs="Times New Roman"/>
                <w:sz w:val="24"/>
                <w:szCs w:val="24"/>
              </w:rPr>
              <w:t>искусственная почка</w:t>
            </w:r>
            <w:r w:rsidR="00295F30" w:rsidRPr="00392CE0">
              <w:rPr>
                <w:rFonts w:ascii="Times New Roman" w:hAnsi="Times New Roman" w:cs="Times New Roman"/>
                <w:sz w:val="24"/>
                <w:szCs w:val="24"/>
              </w:rPr>
              <w:t>»</w:t>
            </w:r>
            <w:r w:rsidRPr="00392CE0">
              <w:rPr>
                <w:rFonts w:ascii="Times New Roman" w:hAnsi="Times New Roman" w:cs="Times New Roman"/>
                <w:sz w:val="24"/>
                <w:szCs w:val="24"/>
              </w:rPr>
              <w:t xml:space="preserve"> и гемодиализа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Материалы упаковочные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Мембрана для гемодиализа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Метроном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Механоаппарат для лечения суставно-мышечной патологии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Мешок (контейнер) для сбора мочи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Микродренаж офтальмологический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Микродуш для промывания гайморовой и верхнечелюстной пазух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Микрошарики (для кроватей противоожоговых)                </w:t>
            </w:r>
          </w:p>
        </w:tc>
      </w:tr>
      <w:tr w:rsidR="00D925FE" w:rsidRPr="00392CE0">
        <w:trPr>
          <w:cantSplit/>
          <w:trHeight w:val="36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Микроэмбол полимерный рентгеноконтрастный</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Модуль климатизированный асептический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Мочеприемник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Мочесборник для точного измерения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Набор для венозных клапанов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Набор для веносекции</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Нож (игла) парацентезный штыкообразный</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Нож ампутационный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Нож гортанный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Нож для гипса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Нож для операций в полости рта и носа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Нож для разрезания гипсовых повязок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Нож крючковидный, банановидный</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Нож ларингологический                                     </w:t>
            </w:r>
          </w:p>
        </w:tc>
      </w:tr>
      <w:tr w:rsidR="00D925FE" w:rsidRPr="00392CE0">
        <w:trPr>
          <w:cantSplit/>
          <w:trHeight w:val="36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Нож офтальмохирургический, капсулотом</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Нож резекционный (копьевидный)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Нож стриктурный</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Нож хрящевой реберный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Нож-шпатель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Ножницы анатомические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Ножницы глазные, интраокулярные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Ножницы горизонтально-изогнутые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Ножницы для лапароскопии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Ножницы для металла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Ножницы для ногтей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Ножницы для оториноларингологии                           </w:t>
            </w:r>
          </w:p>
        </w:tc>
      </w:tr>
      <w:tr w:rsidR="00D925FE" w:rsidRPr="00392CE0">
        <w:trPr>
          <w:cantSplit/>
          <w:trHeight w:val="36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Ножницы для перевязочного материала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Ножницы для пересечения пуповины горизонтально-изогнутые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Ножницы для разрезания повязок с пуговкой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lastRenderedPageBreak/>
              <w:t xml:space="preserve">Ножницы для рассечения плода вертикально-изогнутые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Ножницы для резекции и коагуляции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Ножницы для синусотомии</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Ножницы для стрижки волос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Ножницы для урологии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Ножницы для энуклеации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Ножницы изогнутые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Ножницы к ректоскопу для биопсии прямой кишки             </w:t>
            </w:r>
          </w:p>
        </w:tc>
      </w:tr>
      <w:tr w:rsidR="00D925FE" w:rsidRPr="00392CE0">
        <w:trPr>
          <w:cantSplit/>
          <w:trHeight w:val="36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Ножницы медицинские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Ножницы микропедиатрические</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Ножницы микрохирургические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Ножницы нейрохирургические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Ножницы остроконечные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Ножницы плоско-изогнутые</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Ножницы пружинные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Ножницы прямые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Ножницы реберные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Ножницы риноскопические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Ножницы с одним острым концом прямые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Ножницы санитарные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Ножницы сердечно-сосудистые</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Ножницы сосудистые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Ножницы тупоконечные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Ножницы ушные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Ножницы хирургические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Ножницы хирургические вертикально-изогнутые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Ножницы хирургические для рассечения мягких тканей в глубоких полостях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Ножницы эндоскопические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Носоподъемник</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Олива для продувания носа и слуховых труб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Опрыскиватель дезинфекционный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Пеленка рентгенозащитная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Пелерина рентгенозащитная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Передник рентгенозащитный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Переходник для инструмента                                </w:t>
            </w:r>
          </w:p>
        </w:tc>
      </w:tr>
      <w:tr w:rsidR="00D925FE" w:rsidRPr="00392CE0">
        <w:trPr>
          <w:cantSplit/>
          <w:trHeight w:val="36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Переходник на воздушный рукав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Перчатки медицинские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Перчатки рентгенозащитные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Перчатки хирургические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Петля для вытяжения шейных и грудных позвонков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Петля полипная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Пинцет анатомический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Пинцет атравматический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Пинцет гинекологический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Пинцет глазной, офтальмологический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Пинцет для наложения и снятия металлических скобок        </w:t>
            </w:r>
          </w:p>
        </w:tc>
      </w:tr>
      <w:tr w:rsidR="00D925FE" w:rsidRPr="00392CE0">
        <w:trPr>
          <w:cantSplit/>
          <w:trHeight w:val="36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Пинцет зубчато-лапчатый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Пинцет медицинский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Пинцет микрохирургический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lastRenderedPageBreak/>
              <w:t xml:space="preserve">Пинцет нейрохирургический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Пинцет окончатый для удержания опухоли головного мозга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Пинцет окончатый изогнутый для взятия слизистой губы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Пинцет пластинчатый для электрокоагуляции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Пинцет сосудистый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Пинцет технический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Пинцет урологический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Пинцет ушной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Пинцет хирургический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Пинцет хирургический глазной прямой                       </w:t>
            </w:r>
          </w:p>
        </w:tc>
      </w:tr>
      <w:tr w:rsidR="00D925FE" w:rsidRPr="00392CE0">
        <w:trPr>
          <w:cantSplit/>
          <w:trHeight w:val="307"/>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Пинцет эпиляционный</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Пинцет-ложечка для раздачи таблеток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Пипетка глазная (офтальмологическая)                      </w:t>
            </w:r>
          </w:p>
        </w:tc>
      </w:tr>
      <w:tr w:rsidR="00D925FE" w:rsidRPr="00392CE0">
        <w:trPr>
          <w:cantSplit/>
          <w:trHeight w:val="277"/>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Пипетка для гемоглобинометра стеклянная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Пипетка капиллярная (пастеровская)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Плазмофильтр</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Пластикат полимерный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Пластина для оттеснения внутренностей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Пластина для соединения костных отломков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Пластина для фиксации позвоночника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Пластина рентгенозащитная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Пластинка для операции на веках                           </w:t>
            </w:r>
          </w:p>
        </w:tc>
      </w:tr>
      <w:tr w:rsidR="00D925FE" w:rsidRPr="00392CE0">
        <w:trPr>
          <w:cantSplit/>
          <w:trHeight w:val="36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Пластинка, стекло для замешивания цемента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Пленка для хирургических операций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Пленка для хирургического лечения грыж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Пленка рентгеновская медицинская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Пневмозонд</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Подголовник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Подгузник-трусики рентгенозащитные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Поильник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Покрытие раневое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Полоска, пластинка индикаторная для экспресс-анализа мочи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Полотно медицинское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Полотно, лезвие пил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Пояс (бандаж) крестцово-поясничный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Пояс гигиенический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Презерватив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Препараты, реагенты для аллергологического тестирования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Пробирка и микропробирка</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Пробка для катетеров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Пробоотборник для определения бактериального загрязнения воздуха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Провод-электрод кардиальный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Проводник для введения катетера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Проводник для проволочных пил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Проводник для трубок (мандрен)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Проволока для полипных петель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Проволока для шинирования</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Прокладки грудные</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Протез (эндо-экзопротез) грудной (молочной) железы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Протез (эндопротез) верхних конечностей с инструментами для установки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lastRenderedPageBreak/>
              <w:t xml:space="preserve">Протез (эндопротез) глазного яблока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Протез (эндопротез) дефектов черепа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Протез (эндопротез) желчных протоков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Протез (эндопротез) кровеносных сосудов (ксенопротезы, эндопротезы)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Протез (эндопротез) суставов конечностей и инструменты для имплантации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Протез (эндопротез) позвоночника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Протез (эндопротез) трахеи и гортани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Протез (эндопротез, биопротез, ксенобиопротез) клапана и желудочка сердца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Протез синовиальной жидкости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Пузырь резиновый для льда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Реагенты и расходные материалы для бактериологических </w:t>
            </w:r>
            <w:bookmarkStart w:id="0" w:name="_GoBack"/>
            <w:bookmarkEnd w:id="0"/>
            <w:r w:rsidRPr="00392CE0">
              <w:rPr>
                <w:rFonts w:ascii="Times New Roman" w:hAnsi="Times New Roman" w:cs="Times New Roman"/>
                <w:sz w:val="24"/>
                <w:szCs w:val="24"/>
              </w:rPr>
              <w:t xml:space="preserve">исследований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Реагенты, реактивы для биохимических исследований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Реагенты, реактивы для диагностики инфекционных заболеваний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Реагенты, реактивы для иммунологических исследований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Реагенты, реактивы для исследования гемостаза             </w:t>
            </w:r>
          </w:p>
        </w:tc>
      </w:tr>
      <w:tr w:rsidR="00D925FE" w:rsidRPr="00392CE0">
        <w:trPr>
          <w:cantSplit/>
          <w:trHeight w:val="36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Реагенты, реактивы для радиоиммунологических  исследований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Реагенты, реактивы для серологических исследований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Реагенты, реактивы, материалы для гематологических исследований                                              </w:t>
            </w:r>
          </w:p>
        </w:tc>
      </w:tr>
      <w:tr w:rsidR="00D925FE" w:rsidRPr="00392CE0">
        <w:trPr>
          <w:cantSplit/>
          <w:trHeight w:val="36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Реагенты, реактивы, растворы, препараты для клинических лабораторных исследований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Реактивы для обработки рентгеновской пленки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Ротатор для снятия ротационных моментов, действующих на культю при ходьбе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Ручка к проволочным пилам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Сборник аспирата гинекологический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Сверло для трепанации черепа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Скальпель брюшистый</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Скальпель глазной, офтальмологический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Скальпель остроконечный общехирургический  (микрохирургический)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Скальпель хирургический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Скоба для скелетного вытяжения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Скобка для наложения на пуповину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Скобки для крепления костей, связок и др.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Скобки для сшивания ран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Слюноотсос</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Соль лечебная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Соска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Спринцовка медицинская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Средства внутриматочные противозачаточные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Средства для поверки и испытаний анализаторов агрегации эритроцитов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Средства для хирургии: повязки, салфетки, пленки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Средства индивидуальной защиты медперсонала при работе с инфекционным материалом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Средства обеспечения передвижения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Средства перевязочные (марля, бинты, пакеты, повязки)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Средства перевязочные пластырного типа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Средства перевязочные фиксирующие и компрессионные,  бинты эластичные, резиновые, Марте</w:t>
            </w:r>
            <w:r w:rsidRPr="00392CE0">
              <w:rPr>
                <w:rFonts w:ascii="Times New Roman" w:hAnsi="Times New Roman" w:cs="Times New Roman"/>
                <w:sz w:val="24"/>
                <w:szCs w:val="24"/>
              </w:rPr>
              <w:t>н</w:t>
            </w:r>
            <w:r w:rsidRPr="00392CE0">
              <w:rPr>
                <w:rFonts w:ascii="Times New Roman" w:hAnsi="Times New Roman" w:cs="Times New Roman"/>
                <w:sz w:val="24"/>
                <w:szCs w:val="24"/>
              </w:rPr>
              <w:t xml:space="preserve">са, повязки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Средства санитарно-гигиенические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Средства ухода за турбинами, микродвигателями,  наконечниками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Средство дезинфицирующее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Средство переносное санитарно-гигиеническое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Средство рентгеноконтрастное для ЖКТ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lastRenderedPageBreak/>
              <w:t xml:space="preserve">Стакан для дезинфекции инструментов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Стакан мерный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Стаканчик для биопсийного материала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Стамеска Воячека (плоская и желобоватая)</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Стекло покровное и предметное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Стержень для остеосинтеза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Судно подкладное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Сыворотка для КДЛ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Тазик почкообразный</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Тампоны дезинфицирующие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Тара для упаковки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Тест-полоски для анализа мочи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Тест-система для выявления заболеваний щитовидной железы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Тест-система для выявления злокачественных заболеваний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Тест-система, набор, полоски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Тест-система, полоски для выявления инфекционных заболеваний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Тест-система, полоски для определения беременности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Тест-система, полоски, пластины для биохимических исследований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Тест-система,полоски для определения глюкозы в крови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Тигли к оборудованию литейному                            </w:t>
            </w:r>
          </w:p>
        </w:tc>
      </w:tr>
      <w:tr w:rsidR="00D925FE" w:rsidRPr="00392CE0">
        <w:trPr>
          <w:cantSplit/>
          <w:trHeight w:val="36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Титратор</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Трансплантат для костных полостей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Трость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Трубка для промывания гнойных полостей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Трубка дренажная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Трубка интубационная</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Трубка медицинская резиновая, ПВХ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Трубка нейрохирургическая силиконовая для наружного и внутреннего дренажа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Трубка оптическая к эндоскопам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Трубка ректальная, вагинальная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Трубка рентгеновская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Трубка трахеальная, эндотрахеальная, трахеостомическая, трахеотомическая, набор трубок и пр</w:t>
            </w:r>
            <w:r w:rsidRPr="00392CE0">
              <w:rPr>
                <w:rFonts w:ascii="Times New Roman" w:hAnsi="Times New Roman" w:cs="Times New Roman"/>
                <w:sz w:val="24"/>
                <w:szCs w:val="24"/>
              </w:rPr>
              <w:t>и</w:t>
            </w:r>
            <w:r w:rsidRPr="00392CE0">
              <w:rPr>
                <w:rFonts w:ascii="Times New Roman" w:hAnsi="Times New Roman" w:cs="Times New Roman"/>
                <w:sz w:val="24"/>
                <w:szCs w:val="24"/>
              </w:rPr>
              <w:t xml:space="preserve">надлежности к ним     </w:t>
            </w:r>
          </w:p>
        </w:tc>
      </w:tr>
      <w:tr w:rsidR="00D925FE" w:rsidRPr="00392CE0">
        <w:trPr>
          <w:cantSplit/>
          <w:trHeight w:val="264"/>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Туба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Тупфер ромбовидный перевязочный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Турникет, жгут пневматический (система остановки кровотечений пневматическая)</w:t>
            </w:r>
          </w:p>
        </w:tc>
      </w:tr>
      <w:tr w:rsidR="00E46245" w:rsidRPr="00392CE0">
        <w:trPr>
          <w:cantSplit/>
          <w:trHeight w:val="240"/>
        </w:trPr>
        <w:tc>
          <w:tcPr>
            <w:tcW w:w="10349" w:type="dxa"/>
          </w:tcPr>
          <w:p w:rsidR="00E46245" w:rsidRPr="00392CE0" w:rsidRDefault="00E46245"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Устройство для внутривенных вливаний</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Устройство для энтерального питания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Фиксатор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Фиксатор и комплект фиксаторов для остеосинтеза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Фиксатор к спице для скелетного вытяжения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Фиксатор тавровый металлический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Фильтр воздушный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Фильтр для препаратов крови, гемофильтр</w:t>
            </w:r>
          </w:p>
        </w:tc>
      </w:tr>
      <w:tr w:rsidR="00D925FE" w:rsidRPr="00392CE0">
        <w:trPr>
          <w:cantSplit/>
          <w:trHeight w:val="284"/>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Фильтр, светофильтр для фотометров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Фильтродержатель</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Фотопленка медицинская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Фреза хирургическая для трепанации черепа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Фундус-камера, камера ретинальная</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Футляр для стерильного хранения шприца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lastRenderedPageBreak/>
              <w:t xml:space="preserve">Цапки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Цемент костный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Часы песочные                                             </w:t>
            </w:r>
          </w:p>
        </w:tc>
      </w:tr>
      <w:tr w:rsidR="00D925FE" w:rsidRPr="00392CE0">
        <w:trPr>
          <w:cantSplit/>
          <w:trHeight w:val="321"/>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Часы процедурные со звуковым сигналом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Чашка Петри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Чехол-мешок для трупа                                     </w:t>
            </w:r>
          </w:p>
        </w:tc>
      </w:tr>
      <w:tr w:rsidR="00D925FE" w:rsidRPr="00392CE0">
        <w:trPr>
          <w:cantSplit/>
          <w:trHeight w:val="36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Чулки (колготки) лечебно-профилактические и противоварикозные</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Шарики ватные или марлевые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Шейвер артроскопический</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Шило Воячека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Шпатель гинекологический                                  </w:t>
            </w:r>
          </w:p>
        </w:tc>
      </w:tr>
      <w:tr w:rsidR="00D925FE" w:rsidRPr="00392CE0">
        <w:trPr>
          <w:cantSplit/>
          <w:trHeight w:val="36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Шпатель гистологический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Шпатель глазной                                           </w:t>
            </w:r>
          </w:p>
        </w:tc>
      </w:tr>
      <w:tr w:rsidR="00D925FE" w:rsidRPr="00392CE0">
        <w:trPr>
          <w:cantSplit/>
          <w:trHeight w:val="36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Шпатель для гипса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Шпатель для грудной хирургии                              </w:t>
            </w:r>
          </w:p>
        </w:tc>
      </w:tr>
      <w:tr w:rsidR="00D925FE" w:rsidRPr="00392CE0">
        <w:trPr>
          <w:cantSplit/>
          <w:trHeight w:val="36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Шпатель для языка                                         </w:t>
            </w:r>
          </w:p>
        </w:tc>
      </w:tr>
      <w:tr w:rsidR="00D925FE" w:rsidRPr="00392CE0">
        <w:trPr>
          <w:cantSplit/>
          <w:trHeight w:val="36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Шпатель ларингологический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Шпатель нейрохирургический                                </w:t>
            </w:r>
          </w:p>
        </w:tc>
      </w:tr>
      <w:tr w:rsidR="00D925FE" w:rsidRPr="00392CE0">
        <w:trPr>
          <w:cantSplit/>
          <w:trHeight w:val="36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Шприц для внутригортанных вливаний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Шприц для внутриматочных вливаний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Шприц для дезинфекции и стерилизации корневых каналов     </w:t>
            </w:r>
          </w:p>
        </w:tc>
      </w:tr>
      <w:tr w:rsidR="00D925FE" w:rsidRPr="00392CE0">
        <w:trPr>
          <w:cantSplit/>
          <w:trHeight w:val="36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Шприц для промывания полостей с принадлежностями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Шприц для ректальных вливаний                             </w:t>
            </w:r>
          </w:p>
        </w:tc>
      </w:tr>
      <w:tr w:rsidR="00D925FE" w:rsidRPr="00392CE0">
        <w:trPr>
          <w:cantSplit/>
          <w:trHeight w:val="36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Шприц инсулиновый однократного применения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Шприц медицинский и устройства инъекционные многократного применения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Шприц медицинский инъекционный однократного применения    </w:t>
            </w:r>
          </w:p>
        </w:tc>
      </w:tr>
      <w:tr w:rsidR="00D925FE" w:rsidRPr="00392CE0">
        <w:trPr>
          <w:cantSplit/>
          <w:trHeight w:val="36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Шприц туберкулиновый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Штифт для остеосинтеза                                    </w:t>
            </w:r>
          </w:p>
        </w:tc>
      </w:tr>
      <w:tr w:rsidR="00D925FE" w:rsidRPr="00392CE0">
        <w:trPr>
          <w:cantSplit/>
          <w:trHeight w:val="36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Штихель желобоватый</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Штихель ножевидный</w:t>
            </w:r>
          </w:p>
        </w:tc>
      </w:tr>
      <w:tr w:rsidR="00D925FE" w:rsidRPr="00392CE0">
        <w:trPr>
          <w:cantSplit/>
          <w:trHeight w:val="257"/>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Штопор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Шунт перитонеовенозный</w:t>
            </w:r>
          </w:p>
        </w:tc>
      </w:tr>
      <w:tr w:rsidR="00D925FE" w:rsidRPr="00392CE0">
        <w:trPr>
          <w:cantSplit/>
          <w:trHeight w:val="266"/>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Щетка (ерш) к эндоскопам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Щипцы акушерские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Щипцы биопсийные</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Щипцы влагалищные детские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Щипцы геморроидальные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Щипцы гинекологические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Щипцы гортанные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Щипцы-диссектор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Щипцы для взятия инструментов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Щипцы для захватывания и удержания трубчатых костей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Щипцы для захватывания легкого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Щипцы для извлечения осколков костей (секвестральные)     </w:t>
            </w:r>
          </w:p>
        </w:tc>
      </w:tr>
      <w:tr w:rsidR="00D925FE" w:rsidRPr="00392CE0">
        <w:trPr>
          <w:cantSplit/>
          <w:trHeight w:val="268"/>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Щипцы для извлечения почечных и желчных камней, камней из мочевого пузыря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Щипцы для изготовления проволочных шин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Щипцы для наложения скобок на пуповину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lastRenderedPageBreak/>
              <w:t xml:space="preserve">Щипцы для операций на носовой перегородке и придаточных пазухах носа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Щипцы для отгибания краев гипсовых повязок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Щипцы для открывания пакетов-контейнеров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Щипцы для тампонирования уха, горла и носа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Щипцы для удаления папилломы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Щипцы для удаления плодного яйца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Щипцы для установки искусственного стремечка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Щипцы зажимные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Щипцы захватывающие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Щипцы к неразборному отоларингологическому инструменту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Щипцы к цистоскопу                                        </w:t>
            </w:r>
          </w:p>
        </w:tc>
      </w:tr>
      <w:tr w:rsidR="00D925FE" w:rsidRPr="00392CE0">
        <w:trPr>
          <w:cantSplit/>
          <w:trHeight w:val="239"/>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Щипцы к эндоскопам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Щипцы кишечные                                            </w:t>
            </w:r>
          </w:p>
        </w:tc>
      </w:tr>
      <w:tr w:rsidR="00D925FE" w:rsidRPr="00392CE0">
        <w:trPr>
          <w:cantSplit/>
          <w:trHeight w:val="233"/>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Щипцы клювовидные для коронок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Щипцы костные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Щипцы крампонные</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Щипцы маточные двухзубые</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Щипцы маточные трехзубые</w:t>
            </w:r>
          </w:p>
        </w:tc>
      </w:tr>
      <w:tr w:rsidR="00D925FE" w:rsidRPr="00392CE0">
        <w:trPr>
          <w:cantSplit/>
          <w:trHeight w:val="211"/>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Щипцы носовые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Щипцы однозубые для оттягивания матки (пулевые)           </w:t>
            </w:r>
          </w:p>
        </w:tc>
      </w:tr>
      <w:tr w:rsidR="00D925FE" w:rsidRPr="00392CE0">
        <w:trPr>
          <w:cantSplit/>
          <w:trHeight w:val="205"/>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Щипцы офтальмологические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Щипцы полипные окончатые</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Щипцы тигельные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Щипцы уретральные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Щипцы ушные полипные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Щипцы хирургические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Щипцы-кусачки костные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Щит для транспортировки пациентов с повреждением позвоночника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Щуп интраоперационный</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Щуп крючковидный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 xml:space="preserve">Эвакуатор (катетер) для удаления камней                   </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Языкодержатель</w:t>
            </w:r>
          </w:p>
        </w:tc>
      </w:tr>
      <w:tr w:rsidR="00D925FE" w:rsidRPr="00392CE0">
        <w:trPr>
          <w:cantSplit/>
          <w:trHeight w:val="240"/>
        </w:trPr>
        <w:tc>
          <w:tcPr>
            <w:tcW w:w="10349" w:type="dxa"/>
          </w:tcPr>
          <w:p w:rsidR="00D925FE" w:rsidRPr="00392CE0" w:rsidRDefault="00D925FE" w:rsidP="003A4B9D">
            <w:pPr>
              <w:pStyle w:val="ConsPlusNormal"/>
              <w:widowControl/>
              <w:spacing w:after="10"/>
              <w:ind w:firstLine="0"/>
              <w:rPr>
                <w:rFonts w:ascii="Times New Roman" w:hAnsi="Times New Roman" w:cs="Times New Roman"/>
                <w:sz w:val="24"/>
                <w:szCs w:val="24"/>
              </w:rPr>
            </w:pPr>
            <w:r w:rsidRPr="00392CE0">
              <w:rPr>
                <w:rFonts w:ascii="Times New Roman" w:hAnsi="Times New Roman" w:cs="Times New Roman"/>
                <w:sz w:val="24"/>
                <w:szCs w:val="24"/>
              </w:rPr>
              <w:t>Прочие изделия медицинского назначения, необходимые для оказания высокотехнологичной м</w:t>
            </w:r>
            <w:r w:rsidRPr="00392CE0">
              <w:rPr>
                <w:rFonts w:ascii="Times New Roman" w:hAnsi="Times New Roman" w:cs="Times New Roman"/>
                <w:sz w:val="24"/>
                <w:szCs w:val="24"/>
              </w:rPr>
              <w:t>е</w:t>
            </w:r>
            <w:r w:rsidRPr="00392CE0">
              <w:rPr>
                <w:rFonts w:ascii="Times New Roman" w:hAnsi="Times New Roman" w:cs="Times New Roman"/>
                <w:sz w:val="24"/>
                <w:szCs w:val="24"/>
              </w:rPr>
              <w:t xml:space="preserve">дицинской помощи в медицинских организациях в соответствии с </w:t>
            </w:r>
            <w:r w:rsidR="00F55BC8" w:rsidRPr="00392CE0">
              <w:rPr>
                <w:rFonts w:ascii="Times New Roman" w:hAnsi="Times New Roman" w:cs="Times New Roman"/>
                <w:sz w:val="24"/>
                <w:szCs w:val="24"/>
              </w:rPr>
              <w:t xml:space="preserve">установленным </w:t>
            </w:r>
            <w:r w:rsidRPr="00392CE0">
              <w:rPr>
                <w:rFonts w:ascii="Times New Roman" w:hAnsi="Times New Roman" w:cs="Times New Roman"/>
                <w:sz w:val="24"/>
                <w:szCs w:val="24"/>
              </w:rPr>
              <w:t>заданием.</w:t>
            </w:r>
          </w:p>
        </w:tc>
      </w:tr>
      <w:tr w:rsidR="00F55BC8" w:rsidRPr="00392CE0">
        <w:trPr>
          <w:cantSplit/>
          <w:trHeight w:val="240"/>
        </w:trPr>
        <w:tc>
          <w:tcPr>
            <w:tcW w:w="10349" w:type="dxa"/>
          </w:tcPr>
          <w:p w:rsidR="00F55BC8" w:rsidRPr="00392CE0" w:rsidRDefault="00F55BC8" w:rsidP="003A4B9D">
            <w:pPr>
              <w:pStyle w:val="ConsPlusNormal"/>
              <w:widowControl/>
              <w:spacing w:after="10"/>
              <w:ind w:firstLine="0"/>
              <w:jc w:val="both"/>
              <w:rPr>
                <w:rFonts w:ascii="Times New Roman" w:hAnsi="Times New Roman" w:cs="Times New Roman"/>
                <w:sz w:val="24"/>
                <w:szCs w:val="24"/>
              </w:rPr>
            </w:pPr>
            <w:r w:rsidRPr="00392CE0">
              <w:rPr>
                <w:rFonts w:ascii="Times New Roman" w:hAnsi="Times New Roman" w:cs="Times New Roman"/>
                <w:sz w:val="24"/>
                <w:szCs w:val="24"/>
              </w:rPr>
              <w:t>Прочие изделия медицинского назначения, необходимые для оказания высокотехнологичной м</w:t>
            </w:r>
            <w:r w:rsidRPr="00392CE0">
              <w:rPr>
                <w:rFonts w:ascii="Times New Roman" w:hAnsi="Times New Roman" w:cs="Times New Roman"/>
                <w:sz w:val="24"/>
                <w:szCs w:val="24"/>
              </w:rPr>
              <w:t>е</w:t>
            </w:r>
            <w:r w:rsidRPr="00392CE0">
              <w:rPr>
                <w:rFonts w:ascii="Times New Roman" w:hAnsi="Times New Roman" w:cs="Times New Roman"/>
                <w:sz w:val="24"/>
                <w:szCs w:val="24"/>
              </w:rPr>
              <w:t>дицинской помощи в медицинских организациях в соответствии с установленным заданием</w:t>
            </w:r>
          </w:p>
        </w:tc>
      </w:tr>
      <w:tr w:rsidR="00324466" w:rsidRPr="00392CE0">
        <w:trPr>
          <w:cantSplit/>
          <w:trHeight w:val="240"/>
        </w:trPr>
        <w:tc>
          <w:tcPr>
            <w:tcW w:w="10349" w:type="dxa"/>
          </w:tcPr>
          <w:p w:rsidR="00324466" w:rsidRPr="00392CE0" w:rsidRDefault="00324466" w:rsidP="003A4B9D">
            <w:pPr>
              <w:pStyle w:val="ConsPlusNormal"/>
              <w:widowControl/>
              <w:spacing w:after="10"/>
              <w:ind w:firstLine="0"/>
              <w:jc w:val="both"/>
              <w:rPr>
                <w:rFonts w:ascii="Times New Roman" w:hAnsi="Times New Roman" w:cs="Times New Roman"/>
                <w:sz w:val="24"/>
                <w:szCs w:val="24"/>
              </w:rPr>
            </w:pPr>
            <w:r w:rsidRPr="00392CE0">
              <w:rPr>
                <w:rFonts w:ascii="Times New Roman" w:hAnsi="Times New Roman" w:cs="Times New Roman"/>
                <w:sz w:val="24"/>
                <w:szCs w:val="24"/>
              </w:rPr>
              <w:t>Металлоконструкции</w:t>
            </w:r>
            <w:r w:rsidR="00AE769E" w:rsidRPr="00392CE0">
              <w:rPr>
                <w:rFonts w:ascii="Times New Roman" w:hAnsi="Times New Roman" w:cs="Times New Roman"/>
                <w:sz w:val="24"/>
                <w:szCs w:val="24"/>
              </w:rPr>
              <w:t>,</w:t>
            </w:r>
            <w:r w:rsidRPr="00392CE0">
              <w:rPr>
                <w:rFonts w:ascii="Times New Roman" w:hAnsi="Times New Roman" w:cs="Times New Roman"/>
                <w:sz w:val="24"/>
                <w:szCs w:val="24"/>
              </w:rPr>
              <w:t xml:space="preserve"> необходимые для выполнения </w:t>
            </w:r>
            <w:r w:rsidRPr="00392CE0">
              <w:rPr>
                <w:rFonts w:ascii="Times New Roman" w:hAnsi="Times New Roman" w:cs="Times New Roman"/>
                <w:bCs/>
                <w:sz w:val="24"/>
                <w:szCs w:val="24"/>
              </w:rPr>
              <w:t>травматологических,</w:t>
            </w:r>
            <w:r w:rsidRPr="00392CE0">
              <w:rPr>
                <w:rFonts w:ascii="Times New Roman" w:hAnsi="Times New Roman" w:cs="Times New Roman"/>
                <w:sz w:val="24"/>
                <w:szCs w:val="24"/>
              </w:rPr>
              <w:t xml:space="preserve"> </w:t>
            </w:r>
            <w:r w:rsidRPr="00392CE0">
              <w:rPr>
                <w:rFonts w:ascii="Times New Roman" w:hAnsi="Times New Roman" w:cs="Times New Roman"/>
                <w:bCs/>
                <w:sz w:val="24"/>
                <w:szCs w:val="24"/>
              </w:rPr>
              <w:t>ортопедических,</w:t>
            </w:r>
            <w:r w:rsidRPr="00392CE0">
              <w:rPr>
                <w:rFonts w:ascii="Times New Roman" w:hAnsi="Times New Roman" w:cs="Times New Roman"/>
                <w:sz w:val="24"/>
                <w:szCs w:val="24"/>
              </w:rPr>
              <w:t xml:space="preserve"> </w:t>
            </w:r>
            <w:r w:rsidRPr="00392CE0">
              <w:rPr>
                <w:rFonts w:ascii="Times New Roman" w:hAnsi="Times New Roman" w:cs="Times New Roman"/>
                <w:bCs/>
                <w:sz w:val="24"/>
                <w:szCs w:val="24"/>
              </w:rPr>
              <w:t>нейр</w:t>
            </w:r>
            <w:r w:rsidRPr="00392CE0">
              <w:rPr>
                <w:rFonts w:ascii="Times New Roman" w:hAnsi="Times New Roman" w:cs="Times New Roman"/>
                <w:bCs/>
                <w:sz w:val="24"/>
                <w:szCs w:val="24"/>
              </w:rPr>
              <w:t>о</w:t>
            </w:r>
            <w:r w:rsidRPr="00392CE0">
              <w:rPr>
                <w:rFonts w:ascii="Times New Roman" w:hAnsi="Times New Roman" w:cs="Times New Roman"/>
                <w:bCs/>
                <w:sz w:val="24"/>
                <w:szCs w:val="24"/>
              </w:rPr>
              <w:t>хирургических,</w:t>
            </w:r>
            <w:r w:rsidRPr="00392CE0">
              <w:rPr>
                <w:rFonts w:ascii="Times New Roman" w:hAnsi="Times New Roman" w:cs="Times New Roman"/>
                <w:sz w:val="24"/>
                <w:szCs w:val="24"/>
              </w:rPr>
              <w:t xml:space="preserve"> </w:t>
            </w:r>
            <w:r w:rsidR="001C55C0" w:rsidRPr="00392CE0">
              <w:rPr>
                <w:rFonts w:ascii="Times New Roman" w:hAnsi="Times New Roman" w:cs="Times New Roman"/>
                <w:sz w:val="24"/>
                <w:szCs w:val="24"/>
              </w:rPr>
              <w:t xml:space="preserve">микрохирургических </w:t>
            </w:r>
            <w:r w:rsidRPr="00392CE0">
              <w:rPr>
                <w:rFonts w:ascii="Times New Roman" w:hAnsi="Times New Roman" w:cs="Times New Roman"/>
                <w:bCs/>
                <w:sz w:val="24"/>
                <w:szCs w:val="24"/>
              </w:rPr>
              <w:t xml:space="preserve">и </w:t>
            </w:r>
            <w:r w:rsidRPr="00392CE0">
              <w:rPr>
                <w:rFonts w:ascii="Times New Roman" w:hAnsi="Times New Roman" w:cs="Times New Roman"/>
                <w:sz w:val="24"/>
                <w:szCs w:val="24"/>
              </w:rPr>
              <w:t>челюстно-лицевых хирургических вмешательств</w:t>
            </w:r>
            <w:r w:rsidR="00AE769E" w:rsidRPr="00392CE0">
              <w:rPr>
                <w:rFonts w:ascii="Times New Roman" w:hAnsi="Times New Roman" w:cs="Times New Roman"/>
                <w:sz w:val="24"/>
                <w:szCs w:val="24"/>
              </w:rPr>
              <w:t xml:space="preserve"> в мед</w:t>
            </w:r>
            <w:r w:rsidR="00AE769E" w:rsidRPr="00392CE0">
              <w:rPr>
                <w:rFonts w:ascii="Times New Roman" w:hAnsi="Times New Roman" w:cs="Times New Roman"/>
                <w:sz w:val="24"/>
                <w:szCs w:val="24"/>
              </w:rPr>
              <w:t>и</w:t>
            </w:r>
            <w:r w:rsidR="00AE769E" w:rsidRPr="00392CE0">
              <w:rPr>
                <w:rFonts w:ascii="Times New Roman" w:hAnsi="Times New Roman" w:cs="Times New Roman"/>
                <w:sz w:val="24"/>
                <w:szCs w:val="24"/>
              </w:rPr>
              <w:t>цинских организациях в соответствии с установленным заданием</w:t>
            </w:r>
            <w:r w:rsidRPr="00392CE0">
              <w:rPr>
                <w:rFonts w:ascii="Times New Roman" w:hAnsi="Times New Roman" w:cs="Times New Roman"/>
                <w:sz w:val="24"/>
                <w:szCs w:val="24"/>
              </w:rPr>
              <w:t>.</w:t>
            </w:r>
          </w:p>
        </w:tc>
      </w:tr>
    </w:tbl>
    <w:p w:rsidR="003A4B9D" w:rsidRPr="00392CE0" w:rsidRDefault="003A4B9D" w:rsidP="009C63E7">
      <w:pPr>
        <w:spacing w:after="0" w:line="240" w:lineRule="auto"/>
        <w:rPr>
          <w:rFonts w:ascii="Times New Roman" w:hAnsi="Times New Roman" w:cs="Times New Roman"/>
          <w:sz w:val="20"/>
          <w:szCs w:val="20"/>
        </w:rPr>
      </w:pPr>
    </w:p>
    <w:p w:rsidR="009C63E7" w:rsidRPr="00392CE0" w:rsidRDefault="009C63E7" w:rsidP="009C63E7">
      <w:pPr>
        <w:spacing w:after="0" w:line="240" w:lineRule="auto"/>
        <w:rPr>
          <w:rFonts w:ascii="Times New Roman" w:hAnsi="Times New Roman" w:cs="Times New Roman"/>
          <w:sz w:val="20"/>
          <w:szCs w:val="20"/>
        </w:rPr>
      </w:pPr>
    </w:p>
    <w:p w:rsidR="009C63E7" w:rsidRPr="00392CE0" w:rsidRDefault="009C63E7" w:rsidP="009C63E7">
      <w:pPr>
        <w:spacing w:after="0" w:line="240" w:lineRule="auto"/>
        <w:rPr>
          <w:rFonts w:ascii="Times New Roman" w:hAnsi="Times New Roman" w:cs="Times New Roman"/>
          <w:sz w:val="20"/>
          <w:szCs w:val="20"/>
        </w:rPr>
      </w:pPr>
    </w:p>
    <w:p w:rsidR="009C63E7" w:rsidRPr="00392CE0" w:rsidRDefault="009C63E7" w:rsidP="009C63E7">
      <w:pPr>
        <w:spacing w:after="0" w:line="240" w:lineRule="auto"/>
        <w:rPr>
          <w:rFonts w:ascii="Times New Roman" w:hAnsi="Times New Roman" w:cs="Times New Roman"/>
          <w:sz w:val="20"/>
          <w:szCs w:val="20"/>
        </w:rPr>
      </w:pPr>
    </w:p>
    <w:p w:rsidR="009C63E7" w:rsidRPr="00392CE0" w:rsidRDefault="009C63E7" w:rsidP="009C63E7">
      <w:pPr>
        <w:spacing w:after="0" w:line="240" w:lineRule="auto"/>
        <w:rPr>
          <w:rFonts w:ascii="Times New Roman" w:hAnsi="Times New Roman" w:cs="Times New Roman"/>
          <w:sz w:val="20"/>
          <w:szCs w:val="20"/>
        </w:rPr>
      </w:pPr>
    </w:p>
    <w:p w:rsidR="009C63E7" w:rsidRPr="00392CE0" w:rsidRDefault="009C63E7" w:rsidP="009C63E7">
      <w:pPr>
        <w:spacing w:after="0" w:line="240" w:lineRule="auto"/>
        <w:rPr>
          <w:rFonts w:ascii="Times New Roman" w:hAnsi="Times New Roman" w:cs="Times New Roman"/>
          <w:sz w:val="20"/>
          <w:szCs w:val="20"/>
        </w:rPr>
      </w:pPr>
    </w:p>
    <w:p w:rsidR="009C63E7" w:rsidRPr="00392CE0" w:rsidRDefault="009C63E7" w:rsidP="009C63E7">
      <w:pPr>
        <w:spacing w:after="0" w:line="240" w:lineRule="auto"/>
        <w:rPr>
          <w:rFonts w:ascii="Times New Roman" w:hAnsi="Times New Roman" w:cs="Times New Roman"/>
          <w:sz w:val="20"/>
          <w:szCs w:val="20"/>
        </w:rPr>
      </w:pPr>
    </w:p>
    <w:p w:rsidR="009C63E7" w:rsidRPr="00392CE0" w:rsidRDefault="009C63E7" w:rsidP="009C63E7">
      <w:pPr>
        <w:spacing w:after="0" w:line="240" w:lineRule="auto"/>
        <w:rPr>
          <w:rFonts w:ascii="Times New Roman" w:hAnsi="Times New Roman" w:cs="Times New Roman"/>
          <w:sz w:val="20"/>
          <w:szCs w:val="20"/>
        </w:rPr>
      </w:pPr>
    </w:p>
    <w:p w:rsidR="009C63E7" w:rsidRPr="00392CE0" w:rsidRDefault="009C63E7" w:rsidP="009C63E7">
      <w:pPr>
        <w:spacing w:after="0" w:line="240" w:lineRule="auto"/>
        <w:rPr>
          <w:rFonts w:ascii="Times New Roman" w:hAnsi="Times New Roman" w:cs="Times New Roman"/>
          <w:sz w:val="20"/>
          <w:szCs w:val="20"/>
        </w:rPr>
      </w:pPr>
    </w:p>
    <w:p w:rsidR="009C63E7" w:rsidRPr="00392CE0" w:rsidRDefault="009C63E7" w:rsidP="009C63E7">
      <w:pPr>
        <w:spacing w:after="0" w:line="240" w:lineRule="auto"/>
        <w:rPr>
          <w:rFonts w:ascii="Times New Roman" w:hAnsi="Times New Roman" w:cs="Times New Roman"/>
          <w:sz w:val="20"/>
          <w:szCs w:val="20"/>
        </w:rPr>
      </w:pPr>
    </w:p>
    <w:p w:rsidR="009C63E7" w:rsidRPr="00392CE0" w:rsidRDefault="009C63E7" w:rsidP="009C63E7">
      <w:pPr>
        <w:spacing w:after="0" w:line="240" w:lineRule="auto"/>
        <w:rPr>
          <w:rFonts w:ascii="Times New Roman" w:hAnsi="Times New Roman" w:cs="Times New Roman"/>
          <w:sz w:val="20"/>
          <w:szCs w:val="20"/>
        </w:rPr>
      </w:pPr>
    </w:p>
    <w:p w:rsidR="009C63E7" w:rsidRPr="00392CE0" w:rsidRDefault="009C63E7" w:rsidP="009C63E7">
      <w:pPr>
        <w:spacing w:after="0" w:line="240" w:lineRule="auto"/>
        <w:rPr>
          <w:rFonts w:ascii="Times New Roman" w:hAnsi="Times New Roman" w:cs="Times New Roman"/>
          <w:sz w:val="20"/>
          <w:szCs w:val="20"/>
        </w:rPr>
      </w:pPr>
    </w:p>
    <w:p w:rsidR="009C63E7" w:rsidRPr="00392CE0" w:rsidRDefault="009C63E7" w:rsidP="009C63E7">
      <w:pPr>
        <w:spacing w:after="0" w:line="240" w:lineRule="auto"/>
        <w:rPr>
          <w:rFonts w:ascii="Times New Roman" w:hAnsi="Times New Roman" w:cs="Times New Roman"/>
          <w:sz w:val="20"/>
          <w:szCs w:val="20"/>
        </w:rPr>
      </w:pPr>
    </w:p>
    <w:p w:rsidR="009C63E7" w:rsidRPr="00392CE0" w:rsidRDefault="009C63E7" w:rsidP="009C63E7">
      <w:pPr>
        <w:spacing w:after="0" w:line="240" w:lineRule="auto"/>
        <w:rPr>
          <w:rFonts w:ascii="Times New Roman" w:hAnsi="Times New Roman" w:cs="Times New Roman"/>
          <w:sz w:val="20"/>
          <w:szCs w:val="20"/>
        </w:rPr>
      </w:pPr>
    </w:p>
    <w:p w:rsidR="009C63E7" w:rsidRPr="00392CE0" w:rsidRDefault="009C63E7" w:rsidP="009C63E7">
      <w:pPr>
        <w:tabs>
          <w:tab w:val="left" w:pos="4536"/>
        </w:tabs>
        <w:spacing w:after="0" w:line="240" w:lineRule="auto"/>
        <w:rPr>
          <w:rFonts w:ascii="Times New Roman" w:hAnsi="Times New Roman" w:cs="Times New Roman"/>
          <w:sz w:val="20"/>
          <w:szCs w:val="20"/>
        </w:rPr>
        <w:sectPr w:rsidR="009C63E7" w:rsidRPr="00392CE0" w:rsidSect="00D925FE">
          <w:headerReference w:type="default" r:id="rId13"/>
          <w:pgSz w:w="11906" w:h="16838" w:code="9"/>
          <w:pgMar w:top="1134" w:right="567" w:bottom="1134" w:left="1134" w:header="720" w:footer="720" w:gutter="0"/>
          <w:cols w:space="720"/>
          <w:titlePg/>
          <w:docGrid w:linePitch="299"/>
        </w:sectPr>
      </w:pPr>
    </w:p>
    <w:p w:rsidR="009C63E7" w:rsidRPr="00392CE0" w:rsidRDefault="009C63E7" w:rsidP="009C63E7">
      <w:pPr>
        <w:tabs>
          <w:tab w:val="left" w:pos="4536"/>
        </w:tabs>
        <w:spacing w:after="0" w:line="240" w:lineRule="auto"/>
        <w:rPr>
          <w:rFonts w:ascii="Times New Roman" w:hAnsi="Times New Roman" w:cs="Times New Roman"/>
          <w:sz w:val="20"/>
          <w:szCs w:val="20"/>
        </w:rPr>
      </w:pPr>
    </w:p>
    <w:p w:rsidR="009C63E7" w:rsidRPr="00392CE0" w:rsidRDefault="009C63E7" w:rsidP="007E334F">
      <w:pPr>
        <w:pStyle w:val="ab"/>
        <w:ind w:firstLine="10206"/>
        <w:jc w:val="left"/>
        <w:rPr>
          <w:sz w:val="24"/>
        </w:rPr>
      </w:pPr>
      <w:r w:rsidRPr="00392CE0">
        <w:rPr>
          <w:sz w:val="24"/>
        </w:rPr>
        <w:t>Прилож</w:t>
      </w:r>
      <w:r w:rsidRPr="00392CE0">
        <w:rPr>
          <w:sz w:val="24"/>
        </w:rPr>
        <w:t>е</w:t>
      </w:r>
      <w:r w:rsidRPr="00392CE0">
        <w:rPr>
          <w:sz w:val="24"/>
        </w:rPr>
        <w:t>ние 2</w:t>
      </w:r>
    </w:p>
    <w:p w:rsidR="009C63E7" w:rsidRPr="00392CE0" w:rsidRDefault="009C63E7" w:rsidP="007E334F">
      <w:pPr>
        <w:spacing w:after="0" w:line="240" w:lineRule="auto"/>
        <w:ind w:firstLine="10206"/>
        <w:rPr>
          <w:rFonts w:ascii="Times New Roman" w:hAnsi="Times New Roman" w:cs="Times New Roman"/>
        </w:rPr>
      </w:pPr>
      <w:r w:rsidRPr="00392CE0">
        <w:rPr>
          <w:rFonts w:ascii="Times New Roman" w:hAnsi="Times New Roman" w:cs="Times New Roman"/>
        </w:rPr>
        <w:t>Утверждено прик</w:t>
      </w:r>
      <w:r w:rsidRPr="00392CE0">
        <w:rPr>
          <w:rFonts w:ascii="Times New Roman" w:hAnsi="Times New Roman" w:cs="Times New Roman"/>
        </w:rPr>
        <w:t>а</w:t>
      </w:r>
      <w:r w:rsidRPr="00392CE0">
        <w:rPr>
          <w:rFonts w:ascii="Times New Roman" w:hAnsi="Times New Roman" w:cs="Times New Roman"/>
        </w:rPr>
        <w:t xml:space="preserve">зом </w:t>
      </w:r>
    </w:p>
    <w:p w:rsidR="009C63E7" w:rsidRPr="00392CE0" w:rsidRDefault="009C63E7" w:rsidP="007E334F">
      <w:pPr>
        <w:spacing w:after="0" w:line="240" w:lineRule="auto"/>
        <w:ind w:firstLine="10206"/>
        <w:rPr>
          <w:rFonts w:ascii="Times New Roman" w:hAnsi="Times New Roman" w:cs="Times New Roman"/>
        </w:rPr>
      </w:pPr>
      <w:r w:rsidRPr="00392CE0">
        <w:rPr>
          <w:rFonts w:ascii="Times New Roman" w:hAnsi="Times New Roman" w:cs="Times New Roman"/>
        </w:rPr>
        <w:t>Министерства здравоохран</w:t>
      </w:r>
      <w:r w:rsidRPr="00392CE0">
        <w:rPr>
          <w:rFonts w:ascii="Times New Roman" w:hAnsi="Times New Roman" w:cs="Times New Roman"/>
        </w:rPr>
        <w:t>е</w:t>
      </w:r>
      <w:r w:rsidRPr="00392CE0">
        <w:rPr>
          <w:rFonts w:ascii="Times New Roman" w:hAnsi="Times New Roman" w:cs="Times New Roman"/>
        </w:rPr>
        <w:t>ния</w:t>
      </w:r>
    </w:p>
    <w:p w:rsidR="009C63E7" w:rsidRPr="00392CE0" w:rsidRDefault="009C63E7" w:rsidP="007E334F">
      <w:pPr>
        <w:spacing w:after="0" w:line="240" w:lineRule="auto"/>
        <w:ind w:firstLine="10206"/>
        <w:rPr>
          <w:rFonts w:ascii="Times New Roman" w:hAnsi="Times New Roman" w:cs="Times New Roman"/>
        </w:rPr>
      </w:pPr>
      <w:r w:rsidRPr="00392CE0">
        <w:rPr>
          <w:rFonts w:ascii="Times New Roman" w:hAnsi="Times New Roman" w:cs="Times New Roman"/>
        </w:rPr>
        <w:t>Республики Тата</w:t>
      </w:r>
      <w:r w:rsidRPr="00392CE0">
        <w:rPr>
          <w:rFonts w:ascii="Times New Roman" w:hAnsi="Times New Roman" w:cs="Times New Roman"/>
        </w:rPr>
        <w:t>р</w:t>
      </w:r>
      <w:r w:rsidRPr="00392CE0">
        <w:rPr>
          <w:rFonts w:ascii="Times New Roman" w:hAnsi="Times New Roman" w:cs="Times New Roman"/>
        </w:rPr>
        <w:t>стан</w:t>
      </w:r>
    </w:p>
    <w:p w:rsidR="009C63E7" w:rsidRPr="00392CE0" w:rsidRDefault="009C63E7" w:rsidP="007E334F">
      <w:pPr>
        <w:spacing w:after="0" w:line="240" w:lineRule="auto"/>
        <w:ind w:firstLine="10206"/>
        <w:rPr>
          <w:rFonts w:ascii="Times New Roman" w:hAnsi="Times New Roman" w:cs="Times New Roman"/>
        </w:rPr>
      </w:pPr>
      <w:r w:rsidRPr="00392CE0">
        <w:rPr>
          <w:rFonts w:ascii="Times New Roman" w:hAnsi="Times New Roman" w:cs="Times New Roman"/>
        </w:rPr>
        <w:t>от ______________ 2012г. № ___</w:t>
      </w:r>
    </w:p>
    <w:p w:rsidR="009C63E7" w:rsidRPr="00392CE0" w:rsidRDefault="009C63E7" w:rsidP="009C63E7">
      <w:pPr>
        <w:pStyle w:val="a9"/>
        <w:tabs>
          <w:tab w:val="left" w:pos="10785"/>
        </w:tabs>
        <w:rPr>
          <w:bCs/>
        </w:rPr>
      </w:pPr>
      <w:r w:rsidRPr="00392CE0">
        <w:rPr>
          <w:bCs/>
        </w:rPr>
        <w:tab/>
      </w:r>
    </w:p>
    <w:p w:rsidR="009C63E7" w:rsidRPr="00392CE0" w:rsidRDefault="009C63E7" w:rsidP="007E334F">
      <w:pPr>
        <w:pStyle w:val="a9"/>
        <w:jc w:val="center"/>
      </w:pPr>
      <w:r w:rsidRPr="00392CE0">
        <w:t>Информация  по оказанным медицинским услугам аттестованным сотрудникам, имеющим специальные звания в связи с исполнением обязанностей военной  и приравненной к ней слу</w:t>
      </w:r>
      <w:r w:rsidRPr="00392CE0">
        <w:t>ж</w:t>
      </w:r>
      <w:r w:rsidRPr="00392CE0">
        <w:t>бе</w:t>
      </w:r>
    </w:p>
    <w:p w:rsidR="009C63E7" w:rsidRPr="00392CE0" w:rsidRDefault="009C63E7" w:rsidP="007E334F">
      <w:pPr>
        <w:pStyle w:val="a9"/>
        <w:jc w:val="center"/>
      </w:pPr>
      <w:r w:rsidRPr="00392CE0">
        <w:t>на «____» ______________2012 г.</w:t>
      </w:r>
    </w:p>
    <w:p w:rsidR="009C63E7" w:rsidRPr="00392CE0" w:rsidRDefault="009C63E7" w:rsidP="007E334F">
      <w:pPr>
        <w:pStyle w:val="a9"/>
        <w:jc w:val="center"/>
      </w:pPr>
    </w:p>
    <w:p w:rsidR="009C63E7" w:rsidRPr="00392CE0" w:rsidRDefault="009C63E7" w:rsidP="007E334F">
      <w:pPr>
        <w:pStyle w:val="a9"/>
        <w:jc w:val="center"/>
      </w:pPr>
      <w:r w:rsidRPr="00392CE0">
        <w:t>_______________________________</w:t>
      </w:r>
    </w:p>
    <w:p w:rsidR="009C63E7" w:rsidRPr="00392CE0" w:rsidRDefault="009C63E7" w:rsidP="007E334F">
      <w:pPr>
        <w:pStyle w:val="a9"/>
        <w:jc w:val="center"/>
        <w:rPr>
          <w:sz w:val="20"/>
          <w:szCs w:val="20"/>
        </w:rPr>
      </w:pPr>
      <w:r w:rsidRPr="00392CE0">
        <w:rPr>
          <w:sz w:val="20"/>
          <w:szCs w:val="20"/>
        </w:rPr>
        <w:t>(медицинская организация, район, город)</w:t>
      </w:r>
    </w:p>
    <w:p w:rsidR="009C63E7" w:rsidRPr="00392CE0" w:rsidRDefault="009C63E7" w:rsidP="007E334F">
      <w:pPr>
        <w:pStyle w:val="a9"/>
        <w:jc w:val="center"/>
      </w:pPr>
    </w:p>
    <w:tbl>
      <w:tblPr>
        <w:tblW w:w="1566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60"/>
        <w:gridCol w:w="1620"/>
        <w:gridCol w:w="900"/>
        <w:gridCol w:w="720"/>
        <w:gridCol w:w="720"/>
        <w:gridCol w:w="900"/>
        <w:gridCol w:w="900"/>
        <w:gridCol w:w="900"/>
        <w:gridCol w:w="720"/>
        <w:gridCol w:w="900"/>
        <w:gridCol w:w="1080"/>
        <w:gridCol w:w="900"/>
        <w:gridCol w:w="720"/>
        <w:gridCol w:w="932"/>
        <w:gridCol w:w="1588"/>
      </w:tblGrid>
      <w:tr w:rsidR="009C63E7" w:rsidRPr="00392CE0" w:rsidTr="009C63E7">
        <w:tblPrEx>
          <w:tblCellMar>
            <w:top w:w="0" w:type="dxa"/>
            <w:bottom w:w="0" w:type="dxa"/>
          </w:tblCellMar>
        </w:tblPrEx>
        <w:trPr>
          <w:cantSplit/>
        </w:trPr>
        <w:tc>
          <w:tcPr>
            <w:tcW w:w="2160" w:type="dxa"/>
            <w:vMerge w:val="restart"/>
            <w:vAlign w:val="center"/>
          </w:tcPr>
          <w:p w:rsidR="009C63E7" w:rsidRPr="00392CE0" w:rsidRDefault="009C63E7" w:rsidP="009C63E7">
            <w:pPr>
              <w:spacing w:after="0" w:line="240" w:lineRule="auto"/>
              <w:rPr>
                <w:rFonts w:ascii="Times New Roman" w:hAnsi="Times New Roman" w:cs="Times New Roman"/>
                <w:sz w:val="20"/>
              </w:rPr>
            </w:pPr>
            <w:r w:rsidRPr="00392CE0">
              <w:rPr>
                <w:rFonts w:ascii="Times New Roman" w:hAnsi="Times New Roman" w:cs="Times New Roman"/>
                <w:sz w:val="20"/>
              </w:rPr>
              <w:t>Наименование мед</w:t>
            </w:r>
            <w:r w:rsidRPr="00392CE0">
              <w:rPr>
                <w:rFonts w:ascii="Times New Roman" w:hAnsi="Times New Roman" w:cs="Times New Roman"/>
                <w:sz w:val="20"/>
              </w:rPr>
              <w:t>и</w:t>
            </w:r>
            <w:r w:rsidRPr="00392CE0">
              <w:rPr>
                <w:rFonts w:ascii="Times New Roman" w:hAnsi="Times New Roman" w:cs="Times New Roman"/>
                <w:sz w:val="20"/>
              </w:rPr>
              <w:t>цинской организации</w:t>
            </w:r>
          </w:p>
        </w:tc>
        <w:tc>
          <w:tcPr>
            <w:tcW w:w="1620" w:type="dxa"/>
            <w:vMerge w:val="restart"/>
            <w:vAlign w:val="center"/>
          </w:tcPr>
          <w:p w:rsidR="009C63E7" w:rsidRPr="00392CE0" w:rsidRDefault="009C63E7" w:rsidP="009C63E7">
            <w:pPr>
              <w:spacing w:after="0" w:line="240" w:lineRule="auto"/>
              <w:rPr>
                <w:rFonts w:ascii="Times New Roman" w:hAnsi="Times New Roman" w:cs="Times New Roman"/>
                <w:sz w:val="20"/>
              </w:rPr>
            </w:pPr>
            <w:r w:rsidRPr="00392CE0">
              <w:rPr>
                <w:rFonts w:ascii="Times New Roman" w:hAnsi="Times New Roman" w:cs="Times New Roman"/>
                <w:sz w:val="20"/>
              </w:rPr>
              <w:t>Наименование м</w:t>
            </w:r>
            <w:r w:rsidRPr="00392CE0">
              <w:rPr>
                <w:rFonts w:ascii="Times New Roman" w:hAnsi="Times New Roman" w:cs="Times New Roman"/>
                <w:sz w:val="20"/>
              </w:rPr>
              <w:t>и</w:t>
            </w:r>
            <w:r w:rsidRPr="00392CE0">
              <w:rPr>
                <w:rFonts w:ascii="Times New Roman" w:hAnsi="Times New Roman" w:cs="Times New Roman"/>
                <w:sz w:val="20"/>
              </w:rPr>
              <w:t>нистерства, ведомства, о</w:t>
            </w:r>
            <w:r w:rsidRPr="00392CE0">
              <w:rPr>
                <w:rFonts w:ascii="Times New Roman" w:hAnsi="Times New Roman" w:cs="Times New Roman"/>
                <w:sz w:val="20"/>
              </w:rPr>
              <w:t>р</w:t>
            </w:r>
            <w:r w:rsidRPr="00392CE0">
              <w:rPr>
                <w:rFonts w:ascii="Times New Roman" w:hAnsi="Times New Roman" w:cs="Times New Roman"/>
                <w:sz w:val="20"/>
              </w:rPr>
              <w:t>ганизации</w:t>
            </w:r>
          </w:p>
        </w:tc>
        <w:tc>
          <w:tcPr>
            <w:tcW w:w="4140" w:type="dxa"/>
            <w:gridSpan w:val="5"/>
            <w:vAlign w:val="center"/>
          </w:tcPr>
          <w:p w:rsidR="009C63E7" w:rsidRPr="00392CE0" w:rsidRDefault="009C63E7" w:rsidP="009C63E7">
            <w:pPr>
              <w:pStyle w:val="a9"/>
              <w:rPr>
                <w:sz w:val="20"/>
              </w:rPr>
            </w:pPr>
            <w:r w:rsidRPr="00392CE0">
              <w:rPr>
                <w:sz w:val="20"/>
              </w:rPr>
              <w:t>Круглосуточные стационары</w:t>
            </w:r>
          </w:p>
        </w:tc>
        <w:tc>
          <w:tcPr>
            <w:tcW w:w="3600" w:type="dxa"/>
            <w:gridSpan w:val="4"/>
          </w:tcPr>
          <w:p w:rsidR="009C63E7" w:rsidRPr="00392CE0" w:rsidRDefault="009C63E7" w:rsidP="009C63E7">
            <w:pPr>
              <w:spacing w:after="0" w:line="240" w:lineRule="auto"/>
              <w:rPr>
                <w:rFonts w:ascii="Times New Roman" w:hAnsi="Times New Roman" w:cs="Times New Roman"/>
                <w:sz w:val="20"/>
              </w:rPr>
            </w:pPr>
            <w:r w:rsidRPr="00392CE0">
              <w:rPr>
                <w:rFonts w:ascii="Times New Roman" w:hAnsi="Times New Roman" w:cs="Times New Roman"/>
                <w:sz w:val="20"/>
              </w:rPr>
              <w:t>Дневные стационары</w:t>
            </w:r>
          </w:p>
        </w:tc>
        <w:tc>
          <w:tcPr>
            <w:tcW w:w="4140" w:type="dxa"/>
            <w:gridSpan w:val="4"/>
            <w:vAlign w:val="center"/>
          </w:tcPr>
          <w:p w:rsidR="009C63E7" w:rsidRPr="00392CE0" w:rsidRDefault="009C63E7" w:rsidP="009C63E7">
            <w:pPr>
              <w:spacing w:after="0" w:line="240" w:lineRule="auto"/>
              <w:rPr>
                <w:rFonts w:ascii="Times New Roman" w:hAnsi="Times New Roman" w:cs="Times New Roman"/>
                <w:sz w:val="20"/>
              </w:rPr>
            </w:pPr>
            <w:r w:rsidRPr="00392CE0">
              <w:rPr>
                <w:rFonts w:ascii="Times New Roman" w:hAnsi="Times New Roman" w:cs="Times New Roman"/>
                <w:sz w:val="20"/>
              </w:rPr>
              <w:t>Поликлиника</w:t>
            </w:r>
          </w:p>
        </w:tc>
      </w:tr>
      <w:tr w:rsidR="009C63E7" w:rsidRPr="00392CE0" w:rsidTr="009C63E7">
        <w:tblPrEx>
          <w:tblCellMar>
            <w:top w:w="0" w:type="dxa"/>
            <w:bottom w:w="0" w:type="dxa"/>
          </w:tblCellMar>
        </w:tblPrEx>
        <w:trPr>
          <w:cantSplit/>
        </w:trPr>
        <w:tc>
          <w:tcPr>
            <w:tcW w:w="2160" w:type="dxa"/>
            <w:vMerge/>
            <w:vAlign w:val="center"/>
          </w:tcPr>
          <w:p w:rsidR="009C63E7" w:rsidRPr="00392CE0" w:rsidRDefault="009C63E7" w:rsidP="009C63E7">
            <w:pPr>
              <w:spacing w:after="0" w:line="240" w:lineRule="auto"/>
              <w:rPr>
                <w:rFonts w:ascii="Times New Roman" w:hAnsi="Times New Roman" w:cs="Times New Roman"/>
                <w:sz w:val="20"/>
              </w:rPr>
            </w:pPr>
          </w:p>
        </w:tc>
        <w:tc>
          <w:tcPr>
            <w:tcW w:w="1620" w:type="dxa"/>
            <w:vMerge/>
            <w:vAlign w:val="center"/>
          </w:tcPr>
          <w:p w:rsidR="009C63E7" w:rsidRPr="00392CE0" w:rsidRDefault="009C63E7" w:rsidP="009C63E7">
            <w:pPr>
              <w:spacing w:after="0" w:line="240" w:lineRule="auto"/>
              <w:rPr>
                <w:rFonts w:ascii="Times New Roman" w:hAnsi="Times New Roman" w:cs="Times New Roman"/>
                <w:sz w:val="20"/>
              </w:rPr>
            </w:pPr>
          </w:p>
        </w:tc>
        <w:tc>
          <w:tcPr>
            <w:tcW w:w="900" w:type="dxa"/>
            <w:vMerge w:val="restart"/>
            <w:vAlign w:val="center"/>
          </w:tcPr>
          <w:p w:rsidR="009C63E7" w:rsidRPr="00392CE0" w:rsidRDefault="009C63E7" w:rsidP="009C63E7">
            <w:pPr>
              <w:spacing w:after="0" w:line="240" w:lineRule="auto"/>
              <w:rPr>
                <w:rFonts w:ascii="Times New Roman" w:hAnsi="Times New Roman" w:cs="Times New Roman"/>
                <w:sz w:val="20"/>
              </w:rPr>
            </w:pPr>
            <w:r w:rsidRPr="00392CE0">
              <w:rPr>
                <w:rFonts w:ascii="Times New Roman" w:hAnsi="Times New Roman" w:cs="Times New Roman"/>
                <w:sz w:val="20"/>
              </w:rPr>
              <w:t>Пр</w:t>
            </w:r>
            <w:r w:rsidRPr="00392CE0">
              <w:rPr>
                <w:rFonts w:ascii="Times New Roman" w:hAnsi="Times New Roman" w:cs="Times New Roman"/>
                <w:sz w:val="20"/>
              </w:rPr>
              <w:t>о</w:t>
            </w:r>
            <w:r w:rsidRPr="00392CE0">
              <w:rPr>
                <w:rFonts w:ascii="Times New Roman" w:hAnsi="Times New Roman" w:cs="Times New Roman"/>
                <w:sz w:val="20"/>
              </w:rPr>
              <w:t>филь койки</w:t>
            </w:r>
          </w:p>
        </w:tc>
        <w:tc>
          <w:tcPr>
            <w:tcW w:w="720" w:type="dxa"/>
            <w:vMerge w:val="restart"/>
          </w:tcPr>
          <w:p w:rsidR="009C63E7" w:rsidRPr="00392CE0" w:rsidRDefault="009C63E7" w:rsidP="009C63E7">
            <w:pPr>
              <w:spacing w:after="0" w:line="240" w:lineRule="auto"/>
              <w:rPr>
                <w:rFonts w:ascii="Times New Roman" w:hAnsi="Times New Roman" w:cs="Times New Roman"/>
                <w:sz w:val="20"/>
              </w:rPr>
            </w:pPr>
            <w:r w:rsidRPr="00392CE0">
              <w:rPr>
                <w:rFonts w:ascii="Times New Roman" w:hAnsi="Times New Roman" w:cs="Times New Roman"/>
                <w:sz w:val="20"/>
              </w:rPr>
              <w:t>кол-во пац</w:t>
            </w:r>
            <w:r w:rsidRPr="00392CE0">
              <w:rPr>
                <w:rFonts w:ascii="Times New Roman" w:hAnsi="Times New Roman" w:cs="Times New Roman"/>
                <w:sz w:val="20"/>
              </w:rPr>
              <w:t>и</w:t>
            </w:r>
            <w:r w:rsidRPr="00392CE0">
              <w:rPr>
                <w:rFonts w:ascii="Times New Roman" w:hAnsi="Times New Roman" w:cs="Times New Roman"/>
                <w:sz w:val="20"/>
              </w:rPr>
              <w:t>ентов</w:t>
            </w:r>
          </w:p>
        </w:tc>
        <w:tc>
          <w:tcPr>
            <w:tcW w:w="720" w:type="dxa"/>
            <w:vMerge w:val="restart"/>
            <w:vAlign w:val="center"/>
          </w:tcPr>
          <w:p w:rsidR="009C63E7" w:rsidRPr="00392CE0" w:rsidRDefault="009C63E7" w:rsidP="009C63E7">
            <w:pPr>
              <w:spacing w:after="0" w:line="240" w:lineRule="auto"/>
              <w:rPr>
                <w:rFonts w:ascii="Times New Roman" w:hAnsi="Times New Roman" w:cs="Times New Roman"/>
                <w:sz w:val="20"/>
              </w:rPr>
            </w:pPr>
            <w:r w:rsidRPr="00392CE0">
              <w:rPr>
                <w:rFonts w:ascii="Times New Roman" w:hAnsi="Times New Roman" w:cs="Times New Roman"/>
                <w:sz w:val="20"/>
              </w:rPr>
              <w:t>Кол-во к/дн</w:t>
            </w:r>
          </w:p>
        </w:tc>
        <w:tc>
          <w:tcPr>
            <w:tcW w:w="1800" w:type="dxa"/>
            <w:gridSpan w:val="2"/>
            <w:vAlign w:val="center"/>
          </w:tcPr>
          <w:p w:rsidR="009C63E7" w:rsidRPr="00392CE0" w:rsidRDefault="009C63E7" w:rsidP="009C63E7">
            <w:pPr>
              <w:spacing w:after="0" w:line="240" w:lineRule="auto"/>
              <w:rPr>
                <w:rFonts w:ascii="Times New Roman" w:hAnsi="Times New Roman" w:cs="Times New Roman"/>
                <w:sz w:val="20"/>
              </w:rPr>
            </w:pPr>
            <w:r w:rsidRPr="00392CE0">
              <w:rPr>
                <w:rFonts w:ascii="Times New Roman" w:hAnsi="Times New Roman" w:cs="Times New Roman"/>
                <w:sz w:val="20"/>
              </w:rPr>
              <w:t>Сумма, тыс. руб.</w:t>
            </w:r>
          </w:p>
        </w:tc>
        <w:tc>
          <w:tcPr>
            <w:tcW w:w="900" w:type="dxa"/>
            <w:vMerge w:val="restart"/>
            <w:vAlign w:val="center"/>
          </w:tcPr>
          <w:p w:rsidR="009C63E7" w:rsidRPr="00392CE0" w:rsidRDefault="009C63E7" w:rsidP="009C63E7">
            <w:pPr>
              <w:spacing w:after="0" w:line="240" w:lineRule="auto"/>
              <w:rPr>
                <w:rFonts w:ascii="Times New Roman" w:hAnsi="Times New Roman" w:cs="Times New Roman"/>
                <w:sz w:val="20"/>
              </w:rPr>
            </w:pPr>
            <w:r w:rsidRPr="00392CE0">
              <w:rPr>
                <w:rFonts w:ascii="Times New Roman" w:hAnsi="Times New Roman" w:cs="Times New Roman"/>
                <w:sz w:val="20"/>
              </w:rPr>
              <w:t>кол-во пац</w:t>
            </w:r>
            <w:r w:rsidRPr="00392CE0">
              <w:rPr>
                <w:rFonts w:ascii="Times New Roman" w:hAnsi="Times New Roman" w:cs="Times New Roman"/>
                <w:sz w:val="20"/>
              </w:rPr>
              <w:t>и</w:t>
            </w:r>
            <w:r w:rsidRPr="00392CE0">
              <w:rPr>
                <w:rFonts w:ascii="Times New Roman" w:hAnsi="Times New Roman" w:cs="Times New Roman"/>
                <w:sz w:val="20"/>
              </w:rPr>
              <w:t>ентов</w:t>
            </w:r>
          </w:p>
        </w:tc>
        <w:tc>
          <w:tcPr>
            <w:tcW w:w="720" w:type="dxa"/>
            <w:vMerge w:val="restart"/>
            <w:vAlign w:val="center"/>
          </w:tcPr>
          <w:p w:rsidR="009C63E7" w:rsidRPr="00392CE0" w:rsidRDefault="009C63E7" w:rsidP="009C63E7">
            <w:pPr>
              <w:spacing w:after="0" w:line="240" w:lineRule="auto"/>
              <w:rPr>
                <w:rFonts w:ascii="Times New Roman" w:hAnsi="Times New Roman" w:cs="Times New Roman"/>
                <w:sz w:val="20"/>
              </w:rPr>
            </w:pPr>
            <w:r w:rsidRPr="00392CE0">
              <w:rPr>
                <w:rFonts w:ascii="Times New Roman" w:hAnsi="Times New Roman" w:cs="Times New Roman"/>
                <w:sz w:val="20"/>
              </w:rPr>
              <w:t>Кол-во к/дн</w:t>
            </w:r>
          </w:p>
        </w:tc>
        <w:tc>
          <w:tcPr>
            <w:tcW w:w="1980" w:type="dxa"/>
            <w:gridSpan w:val="2"/>
            <w:vAlign w:val="center"/>
          </w:tcPr>
          <w:p w:rsidR="009C63E7" w:rsidRPr="00392CE0" w:rsidRDefault="009C63E7" w:rsidP="009C63E7">
            <w:pPr>
              <w:spacing w:after="0" w:line="240" w:lineRule="auto"/>
              <w:rPr>
                <w:rFonts w:ascii="Times New Roman" w:hAnsi="Times New Roman" w:cs="Times New Roman"/>
                <w:sz w:val="20"/>
              </w:rPr>
            </w:pPr>
            <w:r w:rsidRPr="00392CE0">
              <w:rPr>
                <w:rFonts w:ascii="Times New Roman" w:hAnsi="Times New Roman" w:cs="Times New Roman"/>
                <w:sz w:val="20"/>
              </w:rPr>
              <w:t>Сумма, тыс. руб.</w:t>
            </w:r>
          </w:p>
        </w:tc>
        <w:tc>
          <w:tcPr>
            <w:tcW w:w="900" w:type="dxa"/>
            <w:vMerge w:val="restart"/>
            <w:vAlign w:val="center"/>
          </w:tcPr>
          <w:p w:rsidR="009C63E7" w:rsidRPr="00392CE0" w:rsidRDefault="009C63E7" w:rsidP="009C63E7">
            <w:pPr>
              <w:spacing w:after="0" w:line="240" w:lineRule="auto"/>
              <w:rPr>
                <w:rFonts w:ascii="Times New Roman" w:hAnsi="Times New Roman" w:cs="Times New Roman"/>
                <w:sz w:val="20"/>
              </w:rPr>
            </w:pPr>
            <w:r w:rsidRPr="00392CE0">
              <w:rPr>
                <w:rFonts w:ascii="Times New Roman" w:hAnsi="Times New Roman" w:cs="Times New Roman"/>
                <w:sz w:val="20"/>
              </w:rPr>
              <w:t>Кол-во пацие</w:t>
            </w:r>
            <w:r w:rsidRPr="00392CE0">
              <w:rPr>
                <w:rFonts w:ascii="Times New Roman" w:hAnsi="Times New Roman" w:cs="Times New Roman"/>
                <w:sz w:val="20"/>
              </w:rPr>
              <w:t>н</w:t>
            </w:r>
            <w:r w:rsidRPr="00392CE0">
              <w:rPr>
                <w:rFonts w:ascii="Times New Roman" w:hAnsi="Times New Roman" w:cs="Times New Roman"/>
                <w:sz w:val="20"/>
              </w:rPr>
              <w:t>тов</w:t>
            </w:r>
          </w:p>
        </w:tc>
        <w:tc>
          <w:tcPr>
            <w:tcW w:w="720" w:type="dxa"/>
            <w:vMerge w:val="restart"/>
            <w:vAlign w:val="center"/>
          </w:tcPr>
          <w:p w:rsidR="009C63E7" w:rsidRPr="00392CE0" w:rsidRDefault="009C63E7" w:rsidP="009C63E7">
            <w:pPr>
              <w:spacing w:after="0" w:line="240" w:lineRule="auto"/>
              <w:rPr>
                <w:rFonts w:ascii="Times New Roman" w:hAnsi="Times New Roman" w:cs="Times New Roman"/>
                <w:sz w:val="20"/>
              </w:rPr>
            </w:pPr>
            <w:r w:rsidRPr="00392CE0">
              <w:rPr>
                <w:rFonts w:ascii="Times New Roman" w:hAnsi="Times New Roman" w:cs="Times New Roman"/>
                <w:sz w:val="20"/>
              </w:rPr>
              <w:t>Кол-во п</w:t>
            </w:r>
            <w:r w:rsidRPr="00392CE0">
              <w:rPr>
                <w:rFonts w:ascii="Times New Roman" w:hAnsi="Times New Roman" w:cs="Times New Roman"/>
                <w:sz w:val="20"/>
              </w:rPr>
              <w:t>о</w:t>
            </w:r>
            <w:r w:rsidRPr="00392CE0">
              <w:rPr>
                <w:rFonts w:ascii="Times New Roman" w:hAnsi="Times New Roman" w:cs="Times New Roman"/>
                <w:sz w:val="20"/>
              </w:rPr>
              <w:t>сещ.</w:t>
            </w:r>
          </w:p>
        </w:tc>
        <w:tc>
          <w:tcPr>
            <w:tcW w:w="2520" w:type="dxa"/>
            <w:gridSpan w:val="2"/>
            <w:vAlign w:val="center"/>
          </w:tcPr>
          <w:p w:rsidR="009C63E7" w:rsidRPr="00392CE0" w:rsidRDefault="009C63E7" w:rsidP="009C63E7">
            <w:pPr>
              <w:spacing w:after="0" w:line="240" w:lineRule="auto"/>
              <w:rPr>
                <w:rFonts w:ascii="Times New Roman" w:hAnsi="Times New Roman" w:cs="Times New Roman"/>
                <w:sz w:val="20"/>
              </w:rPr>
            </w:pPr>
            <w:r w:rsidRPr="00392CE0">
              <w:rPr>
                <w:rFonts w:ascii="Times New Roman" w:hAnsi="Times New Roman" w:cs="Times New Roman"/>
                <w:sz w:val="20"/>
              </w:rPr>
              <w:t>Сумма, тыс. руб.</w:t>
            </w:r>
          </w:p>
        </w:tc>
      </w:tr>
      <w:tr w:rsidR="009C63E7" w:rsidRPr="00392CE0" w:rsidTr="009C63E7">
        <w:tblPrEx>
          <w:tblCellMar>
            <w:top w:w="0" w:type="dxa"/>
            <w:bottom w:w="0" w:type="dxa"/>
          </w:tblCellMar>
        </w:tblPrEx>
        <w:trPr>
          <w:cantSplit/>
        </w:trPr>
        <w:tc>
          <w:tcPr>
            <w:tcW w:w="2160" w:type="dxa"/>
            <w:vMerge/>
            <w:vAlign w:val="center"/>
          </w:tcPr>
          <w:p w:rsidR="009C63E7" w:rsidRPr="00392CE0" w:rsidRDefault="009C63E7" w:rsidP="009C63E7">
            <w:pPr>
              <w:spacing w:after="0" w:line="240" w:lineRule="auto"/>
              <w:rPr>
                <w:rFonts w:ascii="Times New Roman" w:hAnsi="Times New Roman" w:cs="Times New Roman"/>
                <w:sz w:val="20"/>
              </w:rPr>
            </w:pPr>
          </w:p>
        </w:tc>
        <w:tc>
          <w:tcPr>
            <w:tcW w:w="1620" w:type="dxa"/>
            <w:vMerge/>
            <w:vAlign w:val="center"/>
          </w:tcPr>
          <w:p w:rsidR="009C63E7" w:rsidRPr="00392CE0" w:rsidRDefault="009C63E7" w:rsidP="009C63E7">
            <w:pPr>
              <w:spacing w:after="0" w:line="240" w:lineRule="auto"/>
              <w:rPr>
                <w:rFonts w:ascii="Times New Roman" w:hAnsi="Times New Roman" w:cs="Times New Roman"/>
                <w:sz w:val="20"/>
              </w:rPr>
            </w:pPr>
          </w:p>
        </w:tc>
        <w:tc>
          <w:tcPr>
            <w:tcW w:w="900" w:type="dxa"/>
            <w:vMerge/>
            <w:vAlign w:val="center"/>
          </w:tcPr>
          <w:p w:rsidR="009C63E7" w:rsidRPr="00392CE0" w:rsidRDefault="009C63E7" w:rsidP="009C63E7">
            <w:pPr>
              <w:spacing w:after="0" w:line="240" w:lineRule="auto"/>
              <w:rPr>
                <w:rFonts w:ascii="Times New Roman" w:hAnsi="Times New Roman" w:cs="Times New Roman"/>
                <w:sz w:val="20"/>
              </w:rPr>
            </w:pPr>
          </w:p>
        </w:tc>
        <w:tc>
          <w:tcPr>
            <w:tcW w:w="720" w:type="dxa"/>
            <w:vMerge/>
          </w:tcPr>
          <w:p w:rsidR="009C63E7" w:rsidRPr="00392CE0" w:rsidRDefault="009C63E7" w:rsidP="009C63E7">
            <w:pPr>
              <w:spacing w:after="0" w:line="240" w:lineRule="auto"/>
              <w:rPr>
                <w:rFonts w:ascii="Times New Roman" w:hAnsi="Times New Roman" w:cs="Times New Roman"/>
                <w:sz w:val="20"/>
              </w:rPr>
            </w:pPr>
          </w:p>
        </w:tc>
        <w:tc>
          <w:tcPr>
            <w:tcW w:w="720" w:type="dxa"/>
            <w:vMerge/>
            <w:vAlign w:val="center"/>
          </w:tcPr>
          <w:p w:rsidR="009C63E7" w:rsidRPr="00392CE0" w:rsidRDefault="009C63E7" w:rsidP="009C63E7">
            <w:pPr>
              <w:spacing w:after="0" w:line="240" w:lineRule="auto"/>
              <w:rPr>
                <w:rFonts w:ascii="Times New Roman" w:hAnsi="Times New Roman" w:cs="Times New Roman"/>
                <w:sz w:val="20"/>
              </w:rPr>
            </w:pPr>
          </w:p>
        </w:tc>
        <w:tc>
          <w:tcPr>
            <w:tcW w:w="900" w:type="dxa"/>
            <w:vAlign w:val="center"/>
          </w:tcPr>
          <w:p w:rsidR="009C63E7" w:rsidRPr="00392CE0" w:rsidRDefault="009C63E7" w:rsidP="009C63E7">
            <w:pPr>
              <w:spacing w:after="0" w:line="240" w:lineRule="auto"/>
              <w:rPr>
                <w:rFonts w:ascii="Times New Roman" w:hAnsi="Times New Roman" w:cs="Times New Roman"/>
                <w:sz w:val="20"/>
              </w:rPr>
            </w:pPr>
            <w:r w:rsidRPr="00392CE0">
              <w:rPr>
                <w:rFonts w:ascii="Times New Roman" w:hAnsi="Times New Roman" w:cs="Times New Roman"/>
                <w:sz w:val="20"/>
              </w:rPr>
              <w:t>всего</w:t>
            </w:r>
          </w:p>
        </w:tc>
        <w:tc>
          <w:tcPr>
            <w:tcW w:w="900" w:type="dxa"/>
            <w:vAlign w:val="center"/>
          </w:tcPr>
          <w:p w:rsidR="009C63E7" w:rsidRPr="00392CE0" w:rsidRDefault="009C63E7" w:rsidP="009C63E7">
            <w:pPr>
              <w:spacing w:after="0" w:line="240" w:lineRule="auto"/>
              <w:rPr>
                <w:rFonts w:ascii="Times New Roman" w:hAnsi="Times New Roman" w:cs="Times New Roman"/>
                <w:sz w:val="20"/>
              </w:rPr>
            </w:pPr>
            <w:r w:rsidRPr="00392CE0">
              <w:rPr>
                <w:rFonts w:ascii="Times New Roman" w:hAnsi="Times New Roman" w:cs="Times New Roman"/>
                <w:sz w:val="20"/>
              </w:rPr>
              <w:t>В т.ч. о</w:t>
            </w:r>
            <w:r w:rsidRPr="00392CE0">
              <w:rPr>
                <w:rFonts w:ascii="Times New Roman" w:hAnsi="Times New Roman" w:cs="Times New Roman"/>
                <w:sz w:val="20"/>
              </w:rPr>
              <w:t>п</w:t>
            </w:r>
            <w:r w:rsidRPr="00392CE0">
              <w:rPr>
                <w:rFonts w:ascii="Times New Roman" w:hAnsi="Times New Roman" w:cs="Times New Roman"/>
                <w:sz w:val="20"/>
              </w:rPr>
              <w:t>лач. соо</w:t>
            </w:r>
            <w:r w:rsidRPr="00392CE0">
              <w:rPr>
                <w:rFonts w:ascii="Times New Roman" w:hAnsi="Times New Roman" w:cs="Times New Roman"/>
                <w:sz w:val="20"/>
              </w:rPr>
              <w:t>т</w:t>
            </w:r>
            <w:r w:rsidRPr="00392CE0">
              <w:rPr>
                <w:rFonts w:ascii="Times New Roman" w:hAnsi="Times New Roman" w:cs="Times New Roman"/>
                <w:sz w:val="20"/>
              </w:rPr>
              <w:t>вет. Мин-вом</w:t>
            </w:r>
          </w:p>
        </w:tc>
        <w:tc>
          <w:tcPr>
            <w:tcW w:w="900" w:type="dxa"/>
            <w:vMerge/>
            <w:vAlign w:val="center"/>
          </w:tcPr>
          <w:p w:rsidR="009C63E7" w:rsidRPr="00392CE0" w:rsidRDefault="009C63E7" w:rsidP="009C63E7">
            <w:pPr>
              <w:spacing w:after="0" w:line="240" w:lineRule="auto"/>
              <w:rPr>
                <w:rFonts w:ascii="Times New Roman" w:hAnsi="Times New Roman" w:cs="Times New Roman"/>
                <w:sz w:val="20"/>
              </w:rPr>
            </w:pPr>
          </w:p>
        </w:tc>
        <w:tc>
          <w:tcPr>
            <w:tcW w:w="720" w:type="dxa"/>
            <w:vMerge/>
            <w:vAlign w:val="center"/>
          </w:tcPr>
          <w:p w:rsidR="009C63E7" w:rsidRPr="00392CE0" w:rsidRDefault="009C63E7" w:rsidP="009C63E7">
            <w:pPr>
              <w:spacing w:after="0" w:line="240" w:lineRule="auto"/>
              <w:rPr>
                <w:rFonts w:ascii="Times New Roman" w:hAnsi="Times New Roman" w:cs="Times New Roman"/>
                <w:sz w:val="20"/>
              </w:rPr>
            </w:pPr>
          </w:p>
        </w:tc>
        <w:tc>
          <w:tcPr>
            <w:tcW w:w="900" w:type="dxa"/>
            <w:vAlign w:val="center"/>
          </w:tcPr>
          <w:p w:rsidR="009C63E7" w:rsidRPr="00392CE0" w:rsidRDefault="009C63E7" w:rsidP="009C63E7">
            <w:pPr>
              <w:spacing w:after="0" w:line="240" w:lineRule="auto"/>
              <w:rPr>
                <w:rFonts w:ascii="Times New Roman" w:hAnsi="Times New Roman" w:cs="Times New Roman"/>
                <w:sz w:val="20"/>
              </w:rPr>
            </w:pPr>
            <w:r w:rsidRPr="00392CE0">
              <w:rPr>
                <w:rFonts w:ascii="Times New Roman" w:hAnsi="Times New Roman" w:cs="Times New Roman"/>
                <w:sz w:val="20"/>
              </w:rPr>
              <w:t>всего</w:t>
            </w:r>
          </w:p>
        </w:tc>
        <w:tc>
          <w:tcPr>
            <w:tcW w:w="1080" w:type="dxa"/>
            <w:vAlign w:val="center"/>
          </w:tcPr>
          <w:p w:rsidR="009C63E7" w:rsidRPr="00392CE0" w:rsidRDefault="009C63E7" w:rsidP="009C63E7">
            <w:pPr>
              <w:spacing w:after="0" w:line="240" w:lineRule="auto"/>
              <w:rPr>
                <w:rFonts w:ascii="Times New Roman" w:hAnsi="Times New Roman" w:cs="Times New Roman"/>
                <w:sz w:val="20"/>
              </w:rPr>
            </w:pPr>
            <w:r w:rsidRPr="00392CE0">
              <w:rPr>
                <w:rFonts w:ascii="Times New Roman" w:hAnsi="Times New Roman" w:cs="Times New Roman"/>
                <w:sz w:val="20"/>
              </w:rPr>
              <w:t>В т.ч. оплач. соответ. Мин-вом</w:t>
            </w:r>
          </w:p>
        </w:tc>
        <w:tc>
          <w:tcPr>
            <w:tcW w:w="900" w:type="dxa"/>
            <w:vMerge/>
            <w:vAlign w:val="center"/>
          </w:tcPr>
          <w:p w:rsidR="009C63E7" w:rsidRPr="00392CE0" w:rsidRDefault="009C63E7" w:rsidP="009C63E7">
            <w:pPr>
              <w:spacing w:after="0" w:line="240" w:lineRule="auto"/>
              <w:rPr>
                <w:rFonts w:ascii="Times New Roman" w:hAnsi="Times New Roman" w:cs="Times New Roman"/>
                <w:sz w:val="20"/>
              </w:rPr>
            </w:pPr>
          </w:p>
        </w:tc>
        <w:tc>
          <w:tcPr>
            <w:tcW w:w="720" w:type="dxa"/>
            <w:vMerge/>
            <w:vAlign w:val="center"/>
          </w:tcPr>
          <w:p w:rsidR="009C63E7" w:rsidRPr="00392CE0" w:rsidRDefault="009C63E7" w:rsidP="009C63E7">
            <w:pPr>
              <w:spacing w:after="0" w:line="240" w:lineRule="auto"/>
              <w:rPr>
                <w:rFonts w:ascii="Times New Roman" w:hAnsi="Times New Roman" w:cs="Times New Roman"/>
                <w:sz w:val="20"/>
              </w:rPr>
            </w:pPr>
          </w:p>
        </w:tc>
        <w:tc>
          <w:tcPr>
            <w:tcW w:w="932" w:type="dxa"/>
            <w:vAlign w:val="center"/>
          </w:tcPr>
          <w:p w:rsidR="009C63E7" w:rsidRPr="00392CE0" w:rsidRDefault="009C63E7" w:rsidP="009C63E7">
            <w:pPr>
              <w:spacing w:after="0" w:line="240" w:lineRule="auto"/>
              <w:rPr>
                <w:rFonts w:ascii="Times New Roman" w:hAnsi="Times New Roman" w:cs="Times New Roman"/>
                <w:sz w:val="20"/>
              </w:rPr>
            </w:pPr>
            <w:r w:rsidRPr="00392CE0">
              <w:rPr>
                <w:rFonts w:ascii="Times New Roman" w:hAnsi="Times New Roman" w:cs="Times New Roman"/>
                <w:sz w:val="20"/>
              </w:rPr>
              <w:t>всего</w:t>
            </w:r>
          </w:p>
        </w:tc>
        <w:tc>
          <w:tcPr>
            <w:tcW w:w="1588" w:type="dxa"/>
            <w:vAlign w:val="center"/>
          </w:tcPr>
          <w:p w:rsidR="009C63E7" w:rsidRPr="00392CE0" w:rsidRDefault="009C63E7" w:rsidP="009C63E7">
            <w:pPr>
              <w:spacing w:after="0" w:line="240" w:lineRule="auto"/>
              <w:rPr>
                <w:rFonts w:ascii="Times New Roman" w:hAnsi="Times New Roman" w:cs="Times New Roman"/>
                <w:sz w:val="20"/>
              </w:rPr>
            </w:pPr>
            <w:r w:rsidRPr="00392CE0">
              <w:rPr>
                <w:rFonts w:ascii="Times New Roman" w:hAnsi="Times New Roman" w:cs="Times New Roman"/>
                <w:sz w:val="20"/>
              </w:rPr>
              <w:t>В т.ч. оплач. с</w:t>
            </w:r>
            <w:r w:rsidRPr="00392CE0">
              <w:rPr>
                <w:rFonts w:ascii="Times New Roman" w:hAnsi="Times New Roman" w:cs="Times New Roman"/>
                <w:sz w:val="20"/>
              </w:rPr>
              <w:t>о</w:t>
            </w:r>
            <w:r w:rsidRPr="00392CE0">
              <w:rPr>
                <w:rFonts w:ascii="Times New Roman" w:hAnsi="Times New Roman" w:cs="Times New Roman"/>
                <w:sz w:val="20"/>
              </w:rPr>
              <w:t>ответ. Мин-вом</w:t>
            </w:r>
          </w:p>
        </w:tc>
      </w:tr>
      <w:tr w:rsidR="009C63E7" w:rsidRPr="00392CE0" w:rsidTr="009C63E7">
        <w:tblPrEx>
          <w:tblCellMar>
            <w:top w:w="0" w:type="dxa"/>
            <w:bottom w:w="0" w:type="dxa"/>
          </w:tblCellMar>
        </w:tblPrEx>
        <w:tc>
          <w:tcPr>
            <w:tcW w:w="2160" w:type="dxa"/>
            <w:vAlign w:val="center"/>
          </w:tcPr>
          <w:p w:rsidR="009C63E7" w:rsidRPr="00392CE0" w:rsidRDefault="009C63E7" w:rsidP="009C63E7">
            <w:pPr>
              <w:spacing w:after="0" w:line="240" w:lineRule="auto"/>
              <w:rPr>
                <w:rFonts w:ascii="Times New Roman" w:hAnsi="Times New Roman" w:cs="Times New Roman"/>
                <w:b/>
                <w:bCs/>
                <w:sz w:val="20"/>
              </w:rPr>
            </w:pPr>
            <w:r w:rsidRPr="00392CE0">
              <w:rPr>
                <w:rFonts w:ascii="Times New Roman" w:hAnsi="Times New Roman" w:cs="Times New Roman"/>
                <w:b/>
                <w:bCs/>
                <w:sz w:val="20"/>
              </w:rPr>
              <w:t>1</w:t>
            </w:r>
          </w:p>
        </w:tc>
        <w:tc>
          <w:tcPr>
            <w:tcW w:w="1620" w:type="dxa"/>
            <w:vAlign w:val="center"/>
          </w:tcPr>
          <w:p w:rsidR="009C63E7" w:rsidRPr="00392CE0" w:rsidRDefault="009C63E7" w:rsidP="009C63E7">
            <w:pPr>
              <w:spacing w:after="0" w:line="240" w:lineRule="auto"/>
              <w:rPr>
                <w:rFonts w:ascii="Times New Roman" w:hAnsi="Times New Roman" w:cs="Times New Roman"/>
                <w:b/>
                <w:bCs/>
                <w:sz w:val="20"/>
              </w:rPr>
            </w:pPr>
            <w:r w:rsidRPr="00392CE0">
              <w:rPr>
                <w:rFonts w:ascii="Times New Roman" w:hAnsi="Times New Roman" w:cs="Times New Roman"/>
                <w:b/>
                <w:bCs/>
                <w:sz w:val="20"/>
              </w:rPr>
              <w:t>2</w:t>
            </w:r>
          </w:p>
        </w:tc>
        <w:tc>
          <w:tcPr>
            <w:tcW w:w="900" w:type="dxa"/>
            <w:vAlign w:val="center"/>
          </w:tcPr>
          <w:p w:rsidR="009C63E7" w:rsidRPr="00392CE0" w:rsidRDefault="009C63E7" w:rsidP="009C63E7">
            <w:pPr>
              <w:spacing w:after="0" w:line="240" w:lineRule="auto"/>
              <w:rPr>
                <w:rFonts w:ascii="Times New Roman" w:hAnsi="Times New Roman" w:cs="Times New Roman"/>
                <w:b/>
                <w:bCs/>
                <w:sz w:val="20"/>
              </w:rPr>
            </w:pPr>
            <w:r w:rsidRPr="00392CE0">
              <w:rPr>
                <w:rFonts w:ascii="Times New Roman" w:hAnsi="Times New Roman" w:cs="Times New Roman"/>
                <w:b/>
                <w:bCs/>
                <w:sz w:val="20"/>
              </w:rPr>
              <w:t>3</w:t>
            </w:r>
          </w:p>
        </w:tc>
        <w:tc>
          <w:tcPr>
            <w:tcW w:w="720" w:type="dxa"/>
          </w:tcPr>
          <w:p w:rsidR="009C63E7" w:rsidRPr="00392CE0" w:rsidRDefault="009C63E7" w:rsidP="009C63E7">
            <w:pPr>
              <w:spacing w:after="0" w:line="240" w:lineRule="auto"/>
              <w:rPr>
                <w:rFonts w:ascii="Times New Roman" w:hAnsi="Times New Roman" w:cs="Times New Roman"/>
                <w:b/>
                <w:bCs/>
                <w:sz w:val="20"/>
              </w:rPr>
            </w:pPr>
            <w:r w:rsidRPr="00392CE0">
              <w:rPr>
                <w:rFonts w:ascii="Times New Roman" w:hAnsi="Times New Roman" w:cs="Times New Roman"/>
                <w:b/>
                <w:bCs/>
                <w:sz w:val="20"/>
              </w:rPr>
              <w:t>4</w:t>
            </w:r>
          </w:p>
        </w:tc>
        <w:tc>
          <w:tcPr>
            <w:tcW w:w="720" w:type="dxa"/>
            <w:vAlign w:val="center"/>
          </w:tcPr>
          <w:p w:rsidR="009C63E7" w:rsidRPr="00392CE0" w:rsidRDefault="009C63E7" w:rsidP="009C63E7">
            <w:pPr>
              <w:spacing w:after="0" w:line="240" w:lineRule="auto"/>
              <w:rPr>
                <w:rFonts w:ascii="Times New Roman" w:hAnsi="Times New Roman" w:cs="Times New Roman"/>
                <w:b/>
                <w:bCs/>
                <w:sz w:val="20"/>
              </w:rPr>
            </w:pPr>
            <w:r w:rsidRPr="00392CE0">
              <w:rPr>
                <w:rFonts w:ascii="Times New Roman" w:hAnsi="Times New Roman" w:cs="Times New Roman"/>
                <w:b/>
                <w:bCs/>
                <w:sz w:val="20"/>
              </w:rPr>
              <w:t>5</w:t>
            </w:r>
          </w:p>
        </w:tc>
        <w:tc>
          <w:tcPr>
            <w:tcW w:w="900" w:type="dxa"/>
            <w:vAlign w:val="center"/>
          </w:tcPr>
          <w:p w:rsidR="009C63E7" w:rsidRPr="00392CE0" w:rsidRDefault="009C63E7" w:rsidP="009C63E7">
            <w:pPr>
              <w:spacing w:after="0" w:line="240" w:lineRule="auto"/>
              <w:rPr>
                <w:rFonts w:ascii="Times New Roman" w:hAnsi="Times New Roman" w:cs="Times New Roman"/>
                <w:b/>
                <w:bCs/>
                <w:sz w:val="20"/>
              </w:rPr>
            </w:pPr>
            <w:r w:rsidRPr="00392CE0">
              <w:rPr>
                <w:rFonts w:ascii="Times New Roman" w:hAnsi="Times New Roman" w:cs="Times New Roman"/>
                <w:b/>
                <w:bCs/>
                <w:sz w:val="20"/>
              </w:rPr>
              <w:t>6</w:t>
            </w:r>
          </w:p>
        </w:tc>
        <w:tc>
          <w:tcPr>
            <w:tcW w:w="900" w:type="dxa"/>
            <w:vAlign w:val="center"/>
          </w:tcPr>
          <w:p w:rsidR="009C63E7" w:rsidRPr="00392CE0" w:rsidRDefault="009C63E7" w:rsidP="009C63E7">
            <w:pPr>
              <w:spacing w:after="0" w:line="240" w:lineRule="auto"/>
              <w:rPr>
                <w:rFonts w:ascii="Times New Roman" w:hAnsi="Times New Roman" w:cs="Times New Roman"/>
                <w:b/>
                <w:bCs/>
                <w:sz w:val="20"/>
              </w:rPr>
            </w:pPr>
            <w:r w:rsidRPr="00392CE0">
              <w:rPr>
                <w:rFonts w:ascii="Times New Roman" w:hAnsi="Times New Roman" w:cs="Times New Roman"/>
                <w:b/>
                <w:bCs/>
                <w:sz w:val="20"/>
              </w:rPr>
              <w:t>7</w:t>
            </w:r>
          </w:p>
        </w:tc>
        <w:tc>
          <w:tcPr>
            <w:tcW w:w="900" w:type="dxa"/>
            <w:vAlign w:val="center"/>
          </w:tcPr>
          <w:p w:rsidR="009C63E7" w:rsidRPr="00392CE0" w:rsidRDefault="009C63E7" w:rsidP="009C63E7">
            <w:pPr>
              <w:spacing w:after="0" w:line="240" w:lineRule="auto"/>
              <w:rPr>
                <w:rFonts w:ascii="Times New Roman" w:hAnsi="Times New Roman" w:cs="Times New Roman"/>
                <w:b/>
                <w:bCs/>
                <w:sz w:val="20"/>
              </w:rPr>
            </w:pPr>
            <w:r w:rsidRPr="00392CE0">
              <w:rPr>
                <w:rFonts w:ascii="Times New Roman" w:hAnsi="Times New Roman" w:cs="Times New Roman"/>
                <w:b/>
                <w:bCs/>
                <w:sz w:val="20"/>
              </w:rPr>
              <w:t>8</w:t>
            </w:r>
          </w:p>
        </w:tc>
        <w:tc>
          <w:tcPr>
            <w:tcW w:w="720" w:type="dxa"/>
            <w:vAlign w:val="center"/>
          </w:tcPr>
          <w:p w:rsidR="009C63E7" w:rsidRPr="00392CE0" w:rsidRDefault="009C63E7" w:rsidP="009C63E7">
            <w:pPr>
              <w:spacing w:after="0" w:line="240" w:lineRule="auto"/>
              <w:rPr>
                <w:rFonts w:ascii="Times New Roman" w:hAnsi="Times New Roman" w:cs="Times New Roman"/>
                <w:b/>
                <w:bCs/>
                <w:sz w:val="20"/>
              </w:rPr>
            </w:pPr>
            <w:r w:rsidRPr="00392CE0">
              <w:rPr>
                <w:rFonts w:ascii="Times New Roman" w:hAnsi="Times New Roman" w:cs="Times New Roman"/>
                <w:b/>
                <w:bCs/>
                <w:sz w:val="20"/>
              </w:rPr>
              <w:t>9</w:t>
            </w:r>
          </w:p>
        </w:tc>
        <w:tc>
          <w:tcPr>
            <w:tcW w:w="900" w:type="dxa"/>
            <w:vAlign w:val="center"/>
          </w:tcPr>
          <w:p w:rsidR="009C63E7" w:rsidRPr="00392CE0" w:rsidRDefault="009C63E7" w:rsidP="009C63E7">
            <w:pPr>
              <w:spacing w:after="0" w:line="240" w:lineRule="auto"/>
              <w:rPr>
                <w:rFonts w:ascii="Times New Roman" w:hAnsi="Times New Roman" w:cs="Times New Roman"/>
                <w:b/>
                <w:bCs/>
                <w:sz w:val="20"/>
              </w:rPr>
            </w:pPr>
            <w:r w:rsidRPr="00392CE0">
              <w:rPr>
                <w:rFonts w:ascii="Times New Roman" w:hAnsi="Times New Roman" w:cs="Times New Roman"/>
                <w:b/>
                <w:bCs/>
                <w:sz w:val="20"/>
              </w:rPr>
              <w:t>10</w:t>
            </w:r>
          </w:p>
        </w:tc>
        <w:tc>
          <w:tcPr>
            <w:tcW w:w="1080" w:type="dxa"/>
            <w:vAlign w:val="center"/>
          </w:tcPr>
          <w:p w:rsidR="009C63E7" w:rsidRPr="00392CE0" w:rsidRDefault="009C63E7" w:rsidP="009C63E7">
            <w:pPr>
              <w:spacing w:after="0" w:line="240" w:lineRule="auto"/>
              <w:rPr>
                <w:rFonts w:ascii="Times New Roman" w:hAnsi="Times New Roman" w:cs="Times New Roman"/>
                <w:b/>
                <w:bCs/>
                <w:sz w:val="20"/>
              </w:rPr>
            </w:pPr>
            <w:r w:rsidRPr="00392CE0">
              <w:rPr>
                <w:rFonts w:ascii="Times New Roman" w:hAnsi="Times New Roman" w:cs="Times New Roman"/>
                <w:b/>
                <w:bCs/>
                <w:sz w:val="20"/>
              </w:rPr>
              <w:t>11</w:t>
            </w:r>
          </w:p>
        </w:tc>
        <w:tc>
          <w:tcPr>
            <w:tcW w:w="900" w:type="dxa"/>
            <w:vAlign w:val="center"/>
          </w:tcPr>
          <w:p w:rsidR="009C63E7" w:rsidRPr="00392CE0" w:rsidRDefault="009C63E7" w:rsidP="009C63E7">
            <w:pPr>
              <w:spacing w:after="0" w:line="240" w:lineRule="auto"/>
              <w:rPr>
                <w:rFonts w:ascii="Times New Roman" w:hAnsi="Times New Roman" w:cs="Times New Roman"/>
                <w:b/>
                <w:bCs/>
                <w:sz w:val="20"/>
              </w:rPr>
            </w:pPr>
            <w:r w:rsidRPr="00392CE0">
              <w:rPr>
                <w:rFonts w:ascii="Times New Roman" w:hAnsi="Times New Roman" w:cs="Times New Roman"/>
                <w:b/>
                <w:bCs/>
                <w:sz w:val="20"/>
              </w:rPr>
              <w:t>12</w:t>
            </w:r>
          </w:p>
        </w:tc>
        <w:tc>
          <w:tcPr>
            <w:tcW w:w="720" w:type="dxa"/>
            <w:vAlign w:val="center"/>
          </w:tcPr>
          <w:p w:rsidR="009C63E7" w:rsidRPr="00392CE0" w:rsidRDefault="009C63E7" w:rsidP="009C63E7">
            <w:pPr>
              <w:spacing w:after="0" w:line="240" w:lineRule="auto"/>
              <w:rPr>
                <w:rFonts w:ascii="Times New Roman" w:hAnsi="Times New Roman" w:cs="Times New Roman"/>
                <w:b/>
                <w:bCs/>
                <w:sz w:val="20"/>
              </w:rPr>
            </w:pPr>
            <w:r w:rsidRPr="00392CE0">
              <w:rPr>
                <w:rFonts w:ascii="Times New Roman" w:hAnsi="Times New Roman" w:cs="Times New Roman"/>
                <w:b/>
                <w:bCs/>
                <w:sz w:val="20"/>
              </w:rPr>
              <w:t>13</w:t>
            </w:r>
          </w:p>
        </w:tc>
        <w:tc>
          <w:tcPr>
            <w:tcW w:w="932" w:type="dxa"/>
            <w:vAlign w:val="center"/>
          </w:tcPr>
          <w:p w:rsidR="009C63E7" w:rsidRPr="00392CE0" w:rsidRDefault="009C63E7" w:rsidP="009C63E7">
            <w:pPr>
              <w:spacing w:after="0" w:line="240" w:lineRule="auto"/>
              <w:rPr>
                <w:rFonts w:ascii="Times New Roman" w:hAnsi="Times New Roman" w:cs="Times New Roman"/>
                <w:b/>
                <w:bCs/>
                <w:sz w:val="20"/>
              </w:rPr>
            </w:pPr>
            <w:r w:rsidRPr="00392CE0">
              <w:rPr>
                <w:rFonts w:ascii="Times New Roman" w:hAnsi="Times New Roman" w:cs="Times New Roman"/>
                <w:b/>
                <w:bCs/>
                <w:sz w:val="20"/>
              </w:rPr>
              <w:t>14</w:t>
            </w:r>
          </w:p>
        </w:tc>
        <w:tc>
          <w:tcPr>
            <w:tcW w:w="1588" w:type="dxa"/>
            <w:vAlign w:val="center"/>
          </w:tcPr>
          <w:p w:rsidR="009C63E7" w:rsidRPr="00392CE0" w:rsidRDefault="009C63E7" w:rsidP="009C63E7">
            <w:pPr>
              <w:spacing w:after="0" w:line="240" w:lineRule="auto"/>
              <w:rPr>
                <w:rFonts w:ascii="Times New Roman" w:hAnsi="Times New Roman" w:cs="Times New Roman"/>
                <w:b/>
                <w:bCs/>
                <w:sz w:val="20"/>
              </w:rPr>
            </w:pPr>
            <w:r w:rsidRPr="00392CE0">
              <w:rPr>
                <w:rFonts w:ascii="Times New Roman" w:hAnsi="Times New Roman" w:cs="Times New Roman"/>
                <w:b/>
                <w:bCs/>
                <w:sz w:val="20"/>
              </w:rPr>
              <w:t>15</w:t>
            </w:r>
          </w:p>
        </w:tc>
      </w:tr>
      <w:tr w:rsidR="009C63E7" w:rsidRPr="00392CE0" w:rsidTr="009C63E7">
        <w:tblPrEx>
          <w:tblCellMar>
            <w:top w:w="0" w:type="dxa"/>
            <w:bottom w:w="0" w:type="dxa"/>
          </w:tblCellMar>
        </w:tblPrEx>
        <w:tc>
          <w:tcPr>
            <w:tcW w:w="2160" w:type="dxa"/>
            <w:vAlign w:val="center"/>
          </w:tcPr>
          <w:p w:rsidR="009C63E7" w:rsidRPr="00392CE0" w:rsidRDefault="009C63E7" w:rsidP="009C63E7">
            <w:pPr>
              <w:spacing w:after="0" w:line="240" w:lineRule="auto"/>
              <w:rPr>
                <w:rFonts w:ascii="Times New Roman" w:hAnsi="Times New Roman" w:cs="Times New Roman"/>
                <w:sz w:val="20"/>
              </w:rPr>
            </w:pPr>
          </w:p>
        </w:tc>
        <w:tc>
          <w:tcPr>
            <w:tcW w:w="1620" w:type="dxa"/>
            <w:vAlign w:val="center"/>
          </w:tcPr>
          <w:p w:rsidR="009C63E7" w:rsidRPr="00392CE0" w:rsidRDefault="009C63E7" w:rsidP="009C63E7">
            <w:pPr>
              <w:spacing w:after="0" w:line="240" w:lineRule="auto"/>
              <w:rPr>
                <w:rFonts w:ascii="Times New Roman" w:hAnsi="Times New Roman" w:cs="Times New Roman"/>
                <w:sz w:val="20"/>
              </w:rPr>
            </w:pPr>
            <w:r w:rsidRPr="00392CE0">
              <w:rPr>
                <w:rFonts w:ascii="Times New Roman" w:hAnsi="Times New Roman" w:cs="Times New Roman"/>
                <w:sz w:val="20"/>
              </w:rPr>
              <w:t>МВД</w:t>
            </w:r>
          </w:p>
        </w:tc>
        <w:tc>
          <w:tcPr>
            <w:tcW w:w="900" w:type="dxa"/>
            <w:vAlign w:val="center"/>
          </w:tcPr>
          <w:p w:rsidR="009C63E7" w:rsidRPr="00392CE0" w:rsidRDefault="009C63E7" w:rsidP="009C63E7">
            <w:pPr>
              <w:spacing w:after="0" w:line="240" w:lineRule="auto"/>
              <w:rPr>
                <w:rFonts w:ascii="Times New Roman" w:hAnsi="Times New Roman" w:cs="Times New Roman"/>
                <w:sz w:val="20"/>
              </w:rPr>
            </w:pPr>
          </w:p>
        </w:tc>
        <w:tc>
          <w:tcPr>
            <w:tcW w:w="720" w:type="dxa"/>
          </w:tcPr>
          <w:p w:rsidR="009C63E7" w:rsidRPr="00392CE0" w:rsidRDefault="009C63E7" w:rsidP="009C63E7">
            <w:pPr>
              <w:spacing w:after="0" w:line="240" w:lineRule="auto"/>
              <w:rPr>
                <w:rFonts w:ascii="Times New Roman" w:hAnsi="Times New Roman" w:cs="Times New Roman"/>
                <w:sz w:val="20"/>
              </w:rPr>
            </w:pPr>
          </w:p>
        </w:tc>
        <w:tc>
          <w:tcPr>
            <w:tcW w:w="720" w:type="dxa"/>
            <w:vAlign w:val="center"/>
          </w:tcPr>
          <w:p w:rsidR="009C63E7" w:rsidRPr="00392CE0" w:rsidRDefault="009C63E7" w:rsidP="009C63E7">
            <w:pPr>
              <w:spacing w:after="0" w:line="240" w:lineRule="auto"/>
              <w:rPr>
                <w:rFonts w:ascii="Times New Roman" w:hAnsi="Times New Roman" w:cs="Times New Roman"/>
                <w:sz w:val="20"/>
              </w:rPr>
            </w:pPr>
          </w:p>
        </w:tc>
        <w:tc>
          <w:tcPr>
            <w:tcW w:w="900" w:type="dxa"/>
            <w:vAlign w:val="center"/>
          </w:tcPr>
          <w:p w:rsidR="009C63E7" w:rsidRPr="00392CE0" w:rsidRDefault="009C63E7" w:rsidP="009C63E7">
            <w:pPr>
              <w:spacing w:after="0" w:line="240" w:lineRule="auto"/>
              <w:rPr>
                <w:rFonts w:ascii="Times New Roman" w:hAnsi="Times New Roman" w:cs="Times New Roman"/>
                <w:sz w:val="20"/>
              </w:rPr>
            </w:pPr>
          </w:p>
        </w:tc>
        <w:tc>
          <w:tcPr>
            <w:tcW w:w="900" w:type="dxa"/>
            <w:vAlign w:val="center"/>
          </w:tcPr>
          <w:p w:rsidR="009C63E7" w:rsidRPr="00392CE0" w:rsidRDefault="009C63E7" w:rsidP="009C63E7">
            <w:pPr>
              <w:spacing w:after="0" w:line="240" w:lineRule="auto"/>
              <w:rPr>
                <w:rFonts w:ascii="Times New Roman" w:hAnsi="Times New Roman" w:cs="Times New Roman"/>
                <w:sz w:val="20"/>
              </w:rPr>
            </w:pPr>
          </w:p>
        </w:tc>
        <w:tc>
          <w:tcPr>
            <w:tcW w:w="900" w:type="dxa"/>
            <w:vAlign w:val="center"/>
          </w:tcPr>
          <w:p w:rsidR="009C63E7" w:rsidRPr="00392CE0" w:rsidRDefault="009C63E7" w:rsidP="009C63E7">
            <w:pPr>
              <w:spacing w:after="0" w:line="240" w:lineRule="auto"/>
              <w:rPr>
                <w:rFonts w:ascii="Times New Roman" w:hAnsi="Times New Roman" w:cs="Times New Roman"/>
                <w:sz w:val="20"/>
              </w:rPr>
            </w:pPr>
          </w:p>
        </w:tc>
        <w:tc>
          <w:tcPr>
            <w:tcW w:w="720" w:type="dxa"/>
            <w:vAlign w:val="center"/>
          </w:tcPr>
          <w:p w:rsidR="009C63E7" w:rsidRPr="00392CE0" w:rsidRDefault="009C63E7" w:rsidP="009C63E7">
            <w:pPr>
              <w:spacing w:after="0" w:line="240" w:lineRule="auto"/>
              <w:rPr>
                <w:rFonts w:ascii="Times New Roman" w:hAnsi="Times New Roman" w:cs="Times New Roman"/>
                <w:sz w:val="20"/>
              </w:rPr>
            </w:pPr>
          </w:p>
        </w:tc>
        <w:tc>
          <w:tcPr>
            <w:tcW w:w="900" w:type="dxa"/>
            <w:vAlign w:val="center"/>
          </w:tcPr>
          <w:p w:rsidR="009C63E7" w:rsidRPr="00392CE0" w:rsidRDefault="009C63E7" w:rsidP="009C63E7">
            <w:pPr>
              <w:spacing w:after="0" w:line="240" w:lineRule="auto"/>
              <w:rPr>
                <w:rFonts w:ascii="Times New Roman" w:hAnsi="Times New Roman" w:cs="Times New Roman"/>
                <w:sz w:val="20"/>
              </w:rPr>
            </w:pPr>
          </w:p>
        </w:tc>
        <w:tc>
          <w:tcPr>
            <w:tcW w:w="1080" w:type="dxa"/>
            <w:vAlign w:val="center"/>
          </w:tcPr>
          <w:p w:rsidR="009C63E7" w:rsidRPr="00392CE0" w:rsidRDefault="009C63E7" w:rsidP="009C63E7">
            <w:pPr>
              <w:spacing w:after="0" w:line="240" w:lineRule="auto"/>
              <w:rPr>
                <w:rFonts w:ascii="Times New Roman" w:hAnsi="Times New Roman" w:cs="Times New Roman"/>
                <w:sz w:val="20"/>
              </w:rPr>
            </w:pPr>
          </w:p>
        </w:tc>
        <w:tc>
          <w:tcPr>
            <w:tcW w:w="900" w:type="dxa"/>
            <w:vAlign w:val="center"/>
          </w:tcPr>
          <w:p w:rsidR="009C63E7" w:rsidRPr="00392CE0" w:rsidRDefault="009C63E7" w:rsidP="009C63E7">
            <w:pPr>
              <w:spacing w:after="0" w:line="240" w:lineRule="auto"/>
              <w:rPr>
                <w:rFonts w:ascii="Times New Roman" w:hAnsi="Times New Roman" w:cs="Times New Roman"/>
                <w:sz w:val="20"/>
              </w:rPr>
            </w:pPr>
          </w:p>
        </w:tc>
        <w:tc>
          <w:tcPr>
            <w:tcW w:w="720" w:type="dxa"/>
            <w:vAlign w:val="center"/>
          </w:tcPr>
          <w:p w:rsidR="009C63E7" w:rsidRPr="00392CE0" w:rsidRDefault="009C63E7" w:rsidP="009C63E7">
            <w:pPr>
              <w:spacing w:after="0" w:line="240" w:lineRule="auto"/>
              <w:rPr>
                <w:rFonts w:ascii="Times New Roman" w:hAnsi="Times New Roman" w:cs="Times New Roman"/>
                <w:sz w:val="20"/>
              </w:rPr>
            </w:pPr>
          </w:p>
        </w:tc>
        <w:tc>
          <w:tcPr>
            <w:tcW w:w="932" w:type="dxa"/>
            <w:vAlign w:val="center"/>
          </w:tcPr>
          <w:p w:rsidR="009C63E7" w:rsidRPr="00392CE0" w:rsidRDefault="009C63E7" w:rsidP="009C63E7">
            <w:pPr>
              <w:spacing w:after="0" w:line="240" w:lineRule="auto"/>
              <w:rPr>
                <w:rFonts w:ascii="Times New Roman" w:hAnsi="Times New Roman" w:cs="Times New Roman"/>
                <w:sz w:val="20"/>
              </w:rPr>
            </w:pPr>
          </w:p>
        </w:tc>
        <w:tc>
          <w:tcPr>
            <w:tcW w:w="1588" w:type="dxa"/>
            <w:vAlign w:val="center"/>
          </w:tcPr>
          <w:p w:rsidR="009C63E7" w:rsidRPr="00392CE0" w:rsidRDefault="009C63E7" w:rsidP="009C63E7">
            <w:pPr>
              <w:spacing w:after="0" w:line="240" w:lineRule="auto"/>
              <w:rPr>
                <w:rFonts w:ascii="Times New Roman" w:hAnsi="Times New Roman" w:cs="Times New Roman"/>
                <w:sz w:val="20"/>
              </w:rPr>
            </w:pPr>
          </w:p>
        </w:tc>
      </w:tr>
      <w:tr w:rsidR="009C63E7" w:rsidRPr="00392CE0" w:rsidTr="009C63E7">
        <w:tblPrEx>
          <w:tblCellMar>
            <w:top w:w="0" w:type="dxa"/>
            <w:bottom w:w="0" w:type="dxa"/>
          </w:tblCellMar>
        </w:tblPrEx>
        <w:tc>
          <w:tcPr>
            <w:tcW w:w="2160" w:type="dxa"/>
            <w:vAlign w:val="center"/>
          </w:tcPr>
          <w:p w:rsidR="009C63E7" w:rsidRPr="00392CE0" w:rsidRDefault="009C63E7" w:rsidP="009C63E7">
            <w:pPr>
              <w:spacing w:after="0" w:line="240" w:lineRule="auto"/>
              <w:rPr>
                <w:rFonts w:ascii="Times New Roman" w:hAnsi="Times New Roman" w:cs="Times New Roman"/>
                <w:sz w:val="20"/>
              </w:rPr>
            </w:pPr>
          </w:p>
        </w:tc>
        <w:tc>
          <w:tcPr>
            <w:tcW w:w="1620" w:type="dxa"/>
            <w:vAlign w:val="center"/>
          </w:tcPr>
          <w:p w:rsidR="009C63E7" w:rsidRPr="00392CE0" w:rsidRDefault="009C63E7" w:rsidP="009C63E7">
            <w:pPr>
              <w:spacing w:after="0" w:line="240" w:lineRule="auto"/>
              <w:rPr>
                <w:rFonts w:ascii="Times New Roman" w:hAnsi="Times New Roman" w:cs="Times New Roman"/>
                <w:sz w:val="20"/>
              </w:rPr>
            </w:pPr>
            <w:r w:rsidRPr="00392CE0">
              <w:rPr>
                <w:rFonts w:ascii="Times New Roman" w:hAnsi="Times New Roman" w:cs="Times New Roman"/>
                <w:sz w:val="20"/>
              </w:rPr>
              <w:t xml:space="preserve">          МЧС</w:t>
            </w:r>
          </w:p>
        </w:tc>
        <w:tc>
          <w:tcPr>
            <w:tcW w:w="900" w:type="dxa"/>
            <w:vAlign w:val="center"/>
          </w:tcPr>
          <w:p w:rsidR="009C63E7" w:rsidRPr="00392CE0" w:rsidRDefault="009C63E7" w:rsidP="009C63E7">
            <w:pPr>
              <w:spacing w:after="0" w:line="240" w:lineRule="auto"/>
              <w:rPr>
                <w:rFonts w:ascii="Times New Roman" w:hAnsi="Times New Roman" w:cs="Times New Roman"/>
                <w:sz w:val="20"/>
              </w:rPr>
            </w:pPr>
          </w:p>
        </w:tc>
        <w:tc>
          <w:tcPr>
            <w:tcW w:w="720" w:type="dxa"/>
          </w:tcPr>
          <w:p w:rsidR="009C63E7" w:rsidRPr="00392CE0" w:rsidRDefault="009C63E7" w:rsidP="009C63E7">
            <w:pPr>
              <w:spacing w:after="0" w:line="240" w:lineRule="auto"/>
              <w:rPr>
                <w:rFonts w:ascii="Times New Roman" w:hAnsi="Times New Roman" w:cs="Times New Roman"/>
                <w:sz w:val="20"/>
              </w:rPr>
            </w:pPr>
          </w:p>
        </w:tc>
        <w:tc>
          <w:tcPr>
            <w:tcW w:w="720" w:type="dxa"/>
            <w:vAlign w:val="center"/>
          </w:tcPr>
          <w:p w:rsidR="009C63E7" w:rsidRPr="00392CE0" w:rsidRDefault="009C63E7" w:rsidP="009C63E7">
            <w:pPr>
              <w:spacing w:after="0" w:line="240" w:lineRule="auto"/>
              <w:rPr>
                <w:rFonts w:ascii="Times New Roman" w:hAnsi="Times New Roman" w:cs="Times New Roman"/>
                <w:sz w:val="20"/>
              </w:rPr>
            </w:pPr>
          </w:p>
        </w:tc>
        <w:tc>
          <w:tcPr>
            <w:tcW w:w="900" w:type="dxa"/>
            <w:vAlign w:val="center"/>
          </w:tcPr>
          <w:p w:rsidR="009C63E7" w:rsidRPr="00392CE0" w:rsidRDefault="009C63E7" w:rsidP="009C63E7">
            <w:pPr>
              <w:spacing w:after="0" w:line="240" w:lineRule="auto"/>
              <w:rPr>
                <w:rFonts w:ascii="Times New Roman" w:hAnsi="Times New Roman" w:cs="Times New Roman"/>
                <w:sz w:val="20"/>
              </w:rPr>
            </w:pPr>
          </w:p>
        </w:tc>
        <w:tc>
          <w:tcPr>
            <w:tcW w:w="900" w:type="dxa"/>
            <w:vAlign w:val="center"/>
          </w:tcPr>
          <w:p w:rsidR="009C63E7" w:rsidRPr="00392CE0" w:rsidRDefault="009C63E7" w:rsidP="009C63E7">
            <w:pPr>
              <w:spacing w:after="0" w:line="240" w:lineRule="auto"/>
              <w:rPr>
                <w:rFonts w:ascii="Times New Roman" w:hAnsi="Times New Roman" w:cs="Times New Roman"/>
                <w:sz w:val="20"/>
              </w:rPr>
            </w:pPr>
          </w:p>
        </w:tc>
        <w:tc>
          <w:tcPr>
            <w:tcW w:w="900" w:type="dxa"/>
            <w:vAlign w:val="center"/>
          </w:tcPr>
          <w:p w:rsidR="009C63E7" w:rsidRPr="00392CE0" w:rsidRDefault="009C63E7" w:rsidP="009C63E7">
            <w:pPr>
              <w:spacing w:after="0" w:line="240" w:lineRule="auto"/>
              <w:rPr>
                <w:rFonts w:ascii="Times New Roman" w:hAnsi="Times New Roman" w:cs="Times New Roman"/>
                <w:sz w:val="20"/>
              </w:rPr>
            </w:pPr>
          </w:p>
        </w:tc>
        <w:tc>
          <w:tcPr>
            <w:tcW w:w="720" w:type="dxa"/>
            <w:vAlign w:val="center"/>
          </w:tcPr>
          <w:p w:rsidR="009C63E7" w:rsidRPr="00392CE0" w:rsidRDefault="009C63E7" w:rsidP="009C63E7">
            <w:pPr>
              <w:spacing w:after="0" w:line="240" w:lineRule="auto"/>
              <w:rPr>
                <w:rFonts w:ascii="Times New Roman" w:hAnsi="Times New Roman" w:cs="Times New Roman"/>
                <w:sz w:val="20"/>
              </w:rPr>
            </w:pPr>
          </w:p>
        </w:tc>
        <w:tc>
          <w:tcPr>
            <w:tcW w:w="900" w:type="dxa"/>
            <w:vAlign w:val="center"/>
          </w:tcPr>
          <w:p w:rsidR="009C63E7" w:rsidRPr="00392CE0" w:rsidRDefault="009C63E7" w:rsidP="009C63E7">
            <w:pPr>
              <w:spacing w:after="0" w:line="240" w:lineRule="auto"/>
              <w:rPr>
                <w:rFonts w:ascii="Times New Roman" w:hAnsi="Times New Roman" w:cs="Times New Roman"/>
                <w:sz w:val="20"/>
              </w:rPr>
            </w:pPr>
          </w:p>
        </w:tc>
        <w:tc>
          <w:tcPr>
            <w:tcW w:w="1080" w:type="dxa"/>
            <w:vAlign w:val="center"/>
          </w:tcPr>
          <w:p w:rsidR="009C63E7" w:rsidRPr="00392CE0" w:rsidRDefault="009C63E7" w:rsidP="009C63E7">
            <w:pPr>
              <w:spacing w:after="0" w:line="240" w:lineRule="auto"/>
              <w:rPr>
                <w:rFonts w:ascii="Times New Roman" w:hAnsi="Times New Roman" w:cs="Times New Roman"/>
                <w:sz w:val="20"/>
              </w:rPr>
            </w:pPr>
          </w:p>
        </w:tc>
        <w:tc>
          <w:tcPr>
            <w:tcW w:w="900" w:type="dxa"/>
            <w:vAlign w:val="center"/>
          </w:tcPr>
          <w:p w:rsidR="009C63E7" w:rsidRPr="00392CE0" w:rsidRDefault="009C63E7" w:rsidP="009C63E7">
            <w:pPr>
              <w:spacing w:after="0" w:line="240" w:lineRule="auto"/>
              <w:rPr>
                <w:rFonts w:ascii="Times New Roman" w:hAnsi="Times New Roman" w:cs="Times New Roman"/>
                <w:sz w:val="20"/>
              </w:rPr>
            </w:pPr>
          </w:p>
        </w:tc>
        <w:tc>
          <w:tcPr>
            <w:tcW w:w="720" w:type="dxa"/>
            <w:vAlign w:val="center"/>
          </w:tcPr>
          <w:p w:rsidR="009C63E7" w:rsidRPr="00392CE0" w:rsidRDefault="009C63E7" w:rsidP="009C63E7">
            <w:pPr>
              <w:spacing w:after="0" w:line="240" w:lineRule="auto"/>
              <w:rPr>
                <w:rFonts w:ascii="Times New Roman" w:hAnsi="Times New Roman" w:cs="Times New Roman"/>
                <w:sz w:val="20"/>
              </w:rPr>
            </w:pPr>
          </w:p>
        </w:tc>
        <w:tc>
          <w:tcPr>
            <w:tcW w:w="932" w:type="dxa"/>
            <w:vAlign w:val="center"/>
          </w:tcPr>
          <w:p w:rsidR="009C63E7" w:rsidRPr="00392CE0" w:rsidRDefault="009C63E7" w:rsidP="009C63E7">
            <w:pPr>
              <w:spacing w:after="0" w:line="240" w:lineRule="auto"/>
              <w:rPr>
                <w:rFonts w:ascii="Times New Roman" w:hAnsi="Times New Roman" w:cs="Times New Roman"/>
                <w:sz w:val="20"/>
              </w:rPr>
            </w:pPr>
          </w:p>
        </w:tc>
        <w:tc>
          <w:tcPr>
            <w:tcW w:w="1588" w:type="dxa"/>
            <w:vAlign w:val="center"/>
          </w:tcPr>
          <w:p w:rsidR="009C63E7" w:rsidRPr="00392CE0" w:rsidRDefault="009C63E7" w:rsidP="009C63E7">
            <w:pPr>
              <w:spacing w:after="0" w:line="240" w:lineRule="auto"/>
              <w:rPr>
                <w:rFonts w:ascii="Times New Roman" w:hAnsi="Times New Roman" w:cs="Times New Roman"/>
                <w:sz w:val="20"/>
              </w:rPr>
            </w:pPr>
          </w:p>
        </w:tc>
      </w:tr>
      <w:tr w:rsidR="009C63E7" w:rsidRPr="00392CE0" w:rsidTr="009C63E7">
        <w:tblPrEx>
          <w:tblCellMar>
            <w:top w:w="0" w:type="dxa"/>
            <w:bottom w:w="0" w:type="dxa"/>
          </w:tblCellMar>
        </w:tblPrEx>
        <w:tc>
          <w:tcPr>
            <w:tcW w:w="2160" w:type="dxa"/>
            <w:vAlign w:val="center"/>
          </w:tcPr>
          <w:p w:rsidR="009C63E7" w:rsidRPr="00392CE0" w:rsidRDefault="009C63E7" w:rsidP="009C63E7">
            <w:pPr>
              <w:spacing w:after="0" w:line="240" w:lineRule="auto"/>
              <w:rPr>
                <w:rFonts w:ascii="Times New Roman" w:hAnsi="Times New Roman" w:cs="Times New Roman"/>
                <w:sz w:val="20"/>
              </w:rPr>
            </w:pPr>
          </w:p>
        </w:tc>
        <w:tc>
          <w:tcPr>
            <w:tcW w:w="1620" w:type="dxa"/>
            <w:vAlign w:val="center"/>
          </w:tcPr>
          <w:p w:rsidR="009C63E7" w:rsidRPr="00392CE0" w:rsidRDefault="009C63E7" w:rsidP="009C63E7">
            <w:pPr>
              <w:spacing w:after="0" w:line="240" w:lineRule="auto"/>
              <w:rPr>
                <w:rFonts w:ascii="Times New Roman" w:hAnsi="Times New Roman" w:cs="Times New Roman"/>
                <w:sz w:val="20"/>
              </w:rPr>
            </w:pPr>
            <w:r w:rsidRPr="00392CE0">
              <w:rPr>
                <w:rFonts w:ascii="Times New Roman" w:hAnsi="Times New Roman" w:cs="Times New Roman"/>
                <w:sz w:val="20"/>
              </w:rPr>
              <w:t>и т.д.</w:t>
            </w:r>
          </w:p>
        </w:tc>
        <w:tc>
          <w:tcPr>
            <w:tcW w:w="900" w:type="dxa"/>
            <w:vAlign w:val="center"/>
          </w:tcPr>
          <w:p w:rsidR="009C63E7" w:rsidRPr="00392CE0" w:rsidRDefault="009C63E7" w:rsidP="009C63E7">
            <w:pPr>
              <w:spacing w:after="0" w:line="240" w:lineRule="auto"/>
              <w:rPr>
                <w:rFonts w:ascii="Times New Roman" w:hAnsi="Times New Roman" w:cs="Times New Roman"/>
                <w:sz w:val="20"/>
              </w:rPr>
            </w:pPr>
          </w:p>
        </w:tc>
        <w:tc>
          <w:tcPr>
            <w:tcW w:w="720" w:type="dxa"/>
          </w:tcPr>
          <w:p w:rsidR="009C63E7" w:rsidRPr="00392CE0" w:rsidRDefault="009C63E7" w:rsidP="009C63E7">
            <w:pPr>
              <w:spacing w:after="0" w:line="240" w:lineRule="auto"/>
              <w:rPr>
                <w:rFonts w:ascii="Times New Roman" w:hAnsi="Times New Roman" w:cs="Times New Roman"/>
                <w:sz w:val="20"/>
              </w:rPr>
            </w:pPr>
          </w:p>
        </w:tc>
        <w:tc>
          <w:tcPr>
            <w:tcW w:w="720" w:type="dxa"/>
            <w:vAlign w:val="center"/>
          </w:tcPr>
          <w:p w:rsidR="009C63E7" w:rsidRPr="00392CE0" w:rsidRDefault="009C63E7" w:rsidP="009C63E7">
            <w:pPr>
              <w:spacing w:after="0" w:line="240" w:lineRule="auto"/>
              <w:rPr>
                <w:rFonts w:ascii="Times New Roman" w:hAnsi="Times New Roman" w:cs="Times New Roman"/>
                <w:sz w:val="20"/>
              </w:rPr>
            </w:pPr>
          </w:p>
        </w:tc>
        <w:tc>
          <w:tcPr>
            <w:tcW w:w="900" w:type="dxa"/>
            <w:vAlign w:val="center"/>
          </w:tcPr>
          <w:p w:rsidR="009C63E7" w:rsidRPr="00392CE0" w:rsidRDefault="009C63E7" w:rsidP="009C63E7">
            <w:pPr>
              <w:spacing w:after="0" w:line="240" w:lineRule="auto"/>
              <w:rPr>
                <w:rFonts w:ascii="Times New Roman" w:hAnsi="Times New Roman" w:cs="Times New Roman"/>
                <w:sz w:val="20"/>
              </w:rPr>
            </w:pPr>
          </w:p>
        </w:tc>
        <w:tc>
          <w:tcPr>
            <w:tcW w:w="900" w:type="dxa"/>
            <w:vAlign w:val="center"/>
          </w:tcPr>
          <w:p w:rsidR="009C63E7" w:rsidRPr="00392CE0" w:rsidRDefault="009C63E7" w:rsidP="009C63E7">
            <w:pPr>
              <w:spacing w:after="0" w:line="240" w:lineRule="auto"/>
              <w:rPr>
                <w:rFonts w:ascii="Times New Roman" w:hAnsi="Times New Roman" w:cs="Times New Roman"/>
                <w:sz w:val="20"/>
              </w:rPr>
            </w:pPr>
          </w:p>
        </w:tc>
        <w:tc>
          <w:tcPr>
            <w:tcW w:w="900" w:type="dxa"/>
            <w:vAlign w:val="center"/>
          </w:tcPr>
          <w:p w:rsidR="009C63E7" w:rsidRPr="00392CE0" w:rsidRDefault="009C63E7" w:rsidP="009C63E7">
            <w:pPr>
              <w:spacing w:after="0" w:line="240" w:lineRule="auto"/>
              <w:rPr>
                <w:rFonts w:ascii="Times New Roman" w:hAnsi="Times New Roman" w:cs="Times New Roman"/>
                <w:sz w:val="20"/>
              </w:rPr>
            </w:pPr>
          </w:p>
        </w:tc>
        <w:tc>
          <w:tcPr>
            <w:tcW w:w="720" w:type="dxa"/>
            <w:vAlign w:val="center"/>
          </w:tcPr>
          <w:p w:rsidR="009C63E7" w:rsidRPr="00392CE0" w:rsidRDefault="009C63E7" w:rsidP="009C63E7">
            <w:pPr>
              <w:spacing w:after="0" w:line="240" w:lineRule="auto"/>
              <w:rPr>
                <w:rFonts w:ascii="Times New Roman" w:hAnsi="Times New Roman" w:cs="Times New Roman"/>
                <w:sz w:val="20"/>
              </w:rPr>
            </w:pPr>
          </w:p>
        </w:tc>
        <w:tc>
          <w:tcPr>
            <w:tcW w:w="900" w:type="dxa"/>
            <w:vAlign w:val="center"/>
          </w:tcPr>
          <w:p w:rsidR="009C63E7" w:rsidRPr="00392CE0" w:rsidRDefault="009C63E7" w:rsidP="009C63E7">
            <w:pPr>
              <w:spacing w:after="0" w:line="240" w:lineRule="auto"/>
              <w:rPr>
                <w:rFonts w:ascii="Times New Roman" w:hAnsi="Times New Roman" w:cs="Times New Roman"/>
                <w:sz w:val="20"/>
              </w:rPr>
            </w:pPr>
          </w:p>
        </w:tc>
        <w:tc>
          <w:tcPr>
            <w:tcW w:w="1080" w:type="dxa"/>
            <w:vAlign w:val="center"/>
          </w:tcPr>
          <w:p w:rsidR="009C63E7" w:rsidRPr="00392CE0" w:rsidRDefault="009C63E7" w:rsidP="009C63E7">
            <w:pPr>
              <w:spacing w:after="0" w:line="240" w:lineRule="auto"/>
              <w:rPr>
                <w:rFonts w:ascii="Times New Roman" w:hAnsi="Times New Roman" w:cs="Times New Roman"/>
                <w:sz w:val="20"/>
              </w:rPr>
            </w:pPr>
          </w:p>
        </w:tc>
        <w:tc>
          <w:tcPr>
            <w:tcW w:w="900" w:type="dxa"/>
            <w:vAlign w:val="center"/>
          </w:tcPr>
          <w:p w:rsidR="009C63E7" w:rsidRPr="00392CE0" w:rsidRDefault="009C63E7" w:rsidP="009C63E7">
            <w:pPr>
              <w:spacing w:after="0" w:line="240" w:lineRule="auto"/>
              <w:rPr>
                <w:rFonts w:ascii="Times New Roman" w:hAnsi="Times New Roman" w:cs="Times New Roman"/>
                <w:sz w:val="20"/>
              </w:rPr>
            </w:pPr>
          </w:p>
        </w:tc>
        <w:tc>
          <w:tcPr>
            <w:tcW w:w="720" w:type="dxa"/>
            <w:vAlign w:val="center"/>
          </w:tcPr>
          <w:p w:rsidR="009C63E7" w:rsidRPr="00392CE0" w:rsidRDefault="009C63E7" w:rsidP="009C63E7">
            <w:pPr>
              <w:spacing w:after="0" w:line="240" w:lineRule="auto"/>
              <w:rPr>
                <w:rFonts w:ascii="Times New Roman" w:hAnsi="Times New Roman" w:cs="Times New Roman"/>
                <w:sz w:val="20"/>
              </w:rPr>
            </w:pPr>
          </w:p>
        </w:tc>
        <w:tc>
          <w:tcPr>
            <w:tcW w:w="932" w:type="dxa"/>
            <w:vAlign w:val="center"/>
          </w:tcPr>
          <w:p w:rsidR="009C63E7" w:rsidRPr="00392CE0" w:rsidRDefault="009C63E7" w:rsidP="009C63E7">
            <w:pPr>
              <w:spacing w:after="0" w:line="240" w:lineRule="auto"/>
              <w:rPr>
                <w:rFonts w:ascii="Times New Roman" w:hAnsi="Times New Roman" w:cs="Times New Roman"/>
                <w:sz w:val="20"/>
              </w:rPr>
            </w:pPr>
          </w:p>
        </w:tc>
        <w:tc>
          <w:tcPr>
            <w:tcW w:w="1588" w:type="dxa"/>
            <w:vAlign w:val="center"/>
          </w:tcPr>
          <w:p w:rsidR="009C63E7" w:rsidRPr="00392CE0" w:rsidRDefault="009C63E7" w:rsidP="009C63E7">
            <w:pPr>
              <w:spacing w:after="0" w:line="240" w:lineRule="auto"/>
              <w:rPr>
                <w:rFonts w:ascii="Times New Roman" w:hAnsi="Times New Roman" w:cs="Times New Roman"/>
                <w:sz w:val="20"/>
              </w:rPr>
            </w:pPr>
          </w:p>
        </w:tc>
      </w:tr>
      <w:tr w:rsidR="009C63E7" w:rsidRPr="00392CE0" w:rsidTr="009C63E7">
        <w:tblPrEx>
          <w:tblCellMar>
            <w:top w:w="0" w:type="dxa"/>
            <w:bottom w:w="0" w:type="dxa"/>
          </w:tblCellMar>
        </w:tblPrEx>
        <w:tc>
          <w:tcPr>
            <w:tcW w:w="2160" w:type="dxa"/>
            <w:vAlign w:val="center"/>
          </w:tcPr>
          <w:p w:rsidR="009C63E7" w:rsidRPr="00392CE0" w:rsidRDefault="009C63E7" w:rsidP="009C63E7">
            <w:pPr>
              <w:spacing w:after="0" w:line="240" w:lineRule="auto"/>
              <w:rPr>
                <w:rFonts w:ascii="Times New Roman" w:hAnsi="Times New Roman" w:cs="Times New Roman"/>
                <w:b/>
                <w:bCs/>
                <w:sz w:val="20"/>
              </w:rPr>
            </w:pPr>
            <w:r w:rsidRPr="00392CE0">
              <w:rPr>
                <w:rFonts w:ascii="Times New Roman" w:hAnsi="Times New Roman" w:cs="Times New Roman"/>
                <w:b/>
                <w:bCs/>
                <w:sz w:val="20"/>
              </w:rPr>
              <w:t>Итого по учрежд</w:t>
            </w:r>
            <w:r w:rsidRPr="00392CE0">
              <w:rPr>
                <w:rFonts w:ascii="Times New Roman" w:hAnsi="Times New Roman" w:cs="Times New Roman"/>
                <w:b/>
                <w:bCs/>
                <w:sz w:val="20"/>
              </w:rPr>
              <w:t>е</w:t>
            </w:r>
            <w:r w:rsidRPr="00392CE0">
              <w:rPr>
                <w:rFonts w:ascii="Times New Roman" w:hAnsi="Times New Roman" w:cs="Times New Roman"/>
                <w:b/>
                <w:bCs/>
                <w:sz w:val="20"/>
              </w:rPr>
              <w:t>нию</w:t>
            </w:r>
          </w:p>
        </w:tc>
        <w:tc>
          <w:tcPr>
            <w:tcW w:w="1620" w:type="dxa"/>
            <w:vAlign w:val="center"/>
          </w:tcPr>
          <w:p w:rsidR="009C63E7" w:rsidRPr="00392CE0" w:rsidRDefault="009C63E7" w:rsidP="009C63E7">
            <w:pPr>
              <w:spacing w:after="0" w:line="240" w:lineRule="auto"/>
              <w:rPr>
                <w:rFonts w:ascii="Times New Roman" w:hAnsi="Times New Roman" w:cs="Times New Roman"/>
                <w:sz w:val="20"/>
              </w:rPr>
            </w:pPr>
          </w:p>
        </w:tc>
        <w:tc>
          <w:tcPr>
            <w:tcW w:w="900" w:type="dxa"/>
            <w:vAlign w:val="center"/>
          </w:tcPr>
          <w:p w:rsidR="009C63E7" w:rsidRPr="00392CE0" w:rsidRDefault="009C63E7" w:rsidP="009C63E7">
            <w:pPr>
              <w:spacing w:after="0" w:line="240" w:lineRule="auto"/>
              <w:rPr>
                <w:rFonts w:ascii="Times New Roman" w:hAnsi="Times New Roman" w:cs="Times New Roman"/>
                <w:sz w:val="20"/>
              </w:rPr>
            </w:pPr>
          </w:p>
        </w:tc>
        <w:tc>
          <w:tcPr>
            <w:tcW w:w="720" w:type="dxa"/>
          </w:tcPr>
          <w:p w:rsidR="009C63E7" w:rsidRPr="00392CE0" w:rsidRDefault="009C63E7" w:rsidP="009C63E7">
            <w:pPr>
              <w:spacing w:after="0" w:line="240" w:lineRule="auto"/>
              <w:rPr>
                <w:rFonts w:ascii="Times New Roman" w:hAnsi="Times New Roman" w:cs="Times New Roman"/>
                <w:sz w:val="20"/>
              </w:rPr>
            </w:pPr>
          </w:p>
        </w:tc>
        <w:tc>
          <w:tcPr>
            <w:tcW w:w="720" w:type="dxa"/>
            <w:vAlign w:val="center"/>
          </w:tcPr>
          <w:p w:rsidR="009C63E7" w:rsidRPr="00392CE0" w:rsidRDefault="009C63E7" w:rsidP="009C63E7">
            <w:pPr>
              <w:spacing w:after="0" w:line="240" w:lineRule="auto"/>
              <w:rPr>
                <w:rFonts w:ascii="Times New Roman" w:hAnsi="Times New Roman" w:cs="Times New Roman"/>
                <w:sz w:val="20"/>
              </w:rPr>
            </w:pPr>
          </w:p>
        </w:tc>
        <w:tc>
          <w:tcPr>
            <w:tcW w:w="900" w:type="dxa"/>
            <w:vAlign w:val="center"/>
          </w:tcPr>
          <w:p w:rsidR="009C63E7" w:rsidRPr="00392CE0" w:rsidRDefault="009C63E7" w:rsidP="009C63E7">
            <w:pPr>
              <w:spacing w:after="0" w:line="240" w:lineRule="auto"/>
              <w:rPr>
                <w:rFonts w:ascii="Times New Roman" w:hAnsi="Times New Roman" w:cs="Times New Roman"/>
                <w:sz w:val="20"/>
              </w:rPr>
            </w:pPr>
          </w:p>
        </w:tc>
        <w:tc>
          <w:tcPr>
            <w:tcW w:w="900" w:type="dxa"/>
            <w:vAlign w:val="center"/>
          </w:tcPr>
          <w:p w:rsidR="009C63E7" w:rsidRPr="00392CE0" w:rsidRDefault="009C63E7" w:rsidP="009C63E7">
            <w:pPr>
              <w:spacing w:after="0" w:line="240" w:lineRule="auto"/>
              <w:rPr>
                <w:rFonts w:ascii="Times New Roman" w:hAnsi="Times New Roman" w:cs="Times New Roman"/>
                <w:sz w:val="20"/>
              </w:rPr>
            </w:pPr>
          </w:p>
        </w:tc>
        <w:tc>
          <w:tcPr>
            <w:tcW w:w="900" w:type="dxa"/>
            <w:vAlign w:val="center"/>
          </w:tcPr>
          <w:p w:rsidR="009C63E7" w:rsidRPr="00392CE0" w:rsidRDefault="009C63E7" w:rsidP="009C63E7">
            <w:pPr>
              <w:spacing w:after="0" w:line="240" w:lineRule="auto"/>
              <w:rPr>
                <w:rFonts w:ascii="Times New Roman" w:hAnsi="Times New Roman" w:cs="Times New Roman"/>
                <w:sz w:val="20"/>
              </w:rPr>
            </w:pPr>
          </w:p>
        </w:tc>
        <w:tc>
          <w:tcPr>
            <w:tcW w:w="720" w:type="dxa"/>
            <w:vAlign w:val="center"/>
          </w:tcPr>
          <w:p w:rsidR="009C63E7" w:rsidRPr="00392CE0" w:rsidRDefault="009C63E7" w:rsidP="009C63E7">
            <w:pPr>
              <w:spacing w:after="0" w:line="240" w:lineRule="auto"/>
              <w:rPr>
                <w:rFonts w:ascii="Times New Roman" w:hAnsi="Times New Roman" w:cs="Times New Roman"/>
                <w:sz w:val="20"/>
              </w:rPr>
            </w:pPr>
          </w:p>
        </w:tc>
        <w:tc>
          <w:tcPr>
            <w:tcW w:w="900" w:type="dxa"/>
            <w:vAlign w:val="center"/>
          </w:tcPr>
          <w:p w:rsidR="009C63E7" w:rsidRPr="00392CE0" w:rsidRDefault="009C63E7" w:rsidP="009C63E7">
            <w:pPr>
              <w:spacing w:after="0" w:line="240" w:lineRule="auto"/>
              <w:rPr>
                <w:rFonts w:ascii="Times New Roman" w:hAnsi="Times New Roman" w:cs="Times New Roman"/>
                <w:sz w:val="20"/>
              </w:rPr>
            </w:pPr>
          </w:p>
        </w:tc>
        <w:tc>
          <w:tcPr>
            <w:tcW w:w="1080" w:type="dxa"/>
            <w:vAlign w:val="center"/>
          </w:tcPr>
          <w:p w:rsidR="009C63E7" w:rsidRPr="00392CE0" w:rsidRDefault="009C63E7" w:rsidP="009C63E7">
            <w:pPr>
              <w:spacing w:after="0" w:line="240" w:lineRule="auto"/>
              <w:rPr>
                <w:rFonts w:ascii="Times New Roman" w:hAnsi="Times New Roman" w:cs="Times New Roman"/>
                <w:sz w:val="20"/>
              </w:rPr>
            </w:pPr>
          </w:p>
        </w:tc>
        <w:tc>
          <w:tcPr>
            <w:tcW w:w="900" w:type="dxa"/>
            <w:vAlign w:val="center"/>
          </w:tcPr>
          <w:p w:rsidR="009C63E7" w:rsidRPr="00392CE0" w:rsidRDefault="009C63E7" w:rsidP="009C63E7">
            <w:pPr>
              <w:spacing w:after="0" w:line="240" w:lineRule="auto"/>
              <w:rPr>
                <w:rFonts w:ascii="Times New Roman" w:hAnsi="Times New Roman" w:cs="Times New Roman"/>
                <w:sz w:val="20"/>
              </w:rPr>
            </w:pPr>
          </w:p>
        </w:tc>
        <w:tc>
          <w:tcPr>
            <w:tcW w:w="720" w:type="dxa"/>
            <w:vAlign w:val="center"/>
          </w:tcPr>
          <w:p w:rsidR="009C63E7" w:rsidRPr="00392CE0" w:rsidRDefault="009C63E7" w:rsidP="009C63E7">
            <w:pPr>
              <w:spacing w:after="0" w:line="240" w:lineRule="auto"/>
              <w:rPr>
                <w:rFonts w:ascii="Times New Roman" w:hAnsi="Times New Roman" w:cs="Times New Roman"/>
                <w:sz w:val="20"/>
              </w:rPr>
            </w:pPr>
          </w:p>
        </w:tc>
        <w:tc>
          <w:tcPr>
            <w:tcW w:w="932" w:type="dxa"/>
            <w:vAlign w:val="center"/>
          </w:tcPr>
          <w:p w:rsidR="009C63E7" w:rsidRPr="00392CE0" w:rsidRDefault="009C63E7" w:rsidP="009C63E7">
            <w:pPr>
              <w:spacing w:after="0" w:line="240" w:lineRule="auto"/>
              <w:rPr>
                <w:rFonts w:ascii="Times New Roman" w:hAnsi="Times New Roman" w:cs="Times New Roman"/>
                <w:sz w:val="20"/>
              </w:rPr>
            </w:pPr>
          </w:p>
        </w:tc>
        <w:tc>
          <w:tcPr>
            <w:tcW w:w="1588" w:type="dxa"/>
            <w:vAlign w:val="center"/>
          </w:tcPr>
          <w:p w:rsidR="009C63E7" w:rsidRPr="00392CE0" w:rsidRDefault="009C63E7" w:rsidP="009C63E7">
            <w:pPr>
              <w:spacing w:after="0" w:line="240" w:lineRule="auto"/>
              <w:rPr>
                <w:rFonts w:ascii="Times New Roman" w:hAnsi="Times New Roman" w:cs="Times New Roman"/>
                <w:sz w:val="20"/>
              </w:rPr>
            </w:pPr>
          </w:p>
        </w:tc>
      </w:tr>
      <w:tr w:rsidR="009C63E7" w:rsidRPr="00392CE0" w:rsidTr="009C63E7">
        <w:tblPrEx>
          <w:tblCellMar>
            <w:top w:w="0" w:type="dxa"/>
            <w:bottom w:w="0" w:type="dxa"/>
          </w:tblCellMar>
        </w:tblPrEx>
        <w:tc>
          <w:tcPr>
            <w:tcW w:w="2160" w:type="dxa"/>
            <w:vAlign w:val="center"/>
          </w:tcPr>
          <w:p w:rsidR="009C63E7" w:rsidRPr="00392CE0" w:rsidRDefault="009C63E7" w:rsidP="009C63E7">
            <w:pPr>
              <w:spacing w:after="0" w:line="240" w:lineRule="auto"/>
              <w:rPr>
                <w:rFonts w:ascii="Times New Roman" w:hAnsi="Times New Roman" w:cs="Times New Roman"/>
                <w:b/>
                <w:bCs/>
                <w:sz w:val="20"/>
              </w:rPr>
            </w:pPr>
            <w:r w:rsidRPr="00392CE0">
              <w:rPr>
                <w:rFonts w:ascii="Times New Roman" w:hAnsi="Times New Roman" w:cs="Times New Roman"/>
                <w:b/>
                <w:bCs/>
                <w:sz w:val="20"/>
              </w:rPr>
              <w:t>Итого по те</w:t>
            </w:r>
            <w:r w:rsidRPr="00392CE0">
              <w:rPr>
                <w:rFonts w:ascii="Times New Roman" w:hAnsi="Times New Roman" w:cs="Times New Roman"/>
                <w:b/>
                <w:bCs/>
                <w:sz w:val="20"/>
              </w:rPr>
              <w:t>р</w:t>
            </w:r>
            <w:r w:rsidRPr="00392CE0">
              <w:rPr>
                <w:rFonts w:ascii="Times New Roman" w:hAnsi="Times New Roman" w:cs="Times New Roman"/>
                <w:b/>
                <w:bCs/>
                <w:sz w:val="20"/>
              </w:rPr>
              <w:t>ритории</w:t>
            </w:r>
          </w:p>
        </w:tc>
        <w:tc>
          <w:tcPr>
            <w:tcW w:w="1620" w:type="dxa"/>
            <w:vAlign w:val="center"/>
          </w:tcPr>
          <w:p w:rsidR="009C63E7" w:rsidRPr="00392CE0" w:rsidRDefault="009C63E7" w:rsidP="009C63E7">
            <w:pPr>
              <w:spacing w:after="0" w:line="240" w:lineRule="auto"/>
              <w:rPr>
                <w:rFonts w:ascii="Times New Roman" w:hAnsi="Times New Roman" w:cs="Times New Roman"/>
                <w:sz w:val="20"/>
              </w:rPr>
            </w:pPr>
          </w:p>
        </w:tc>
        <w:tc>
          <w:tcPr>
            <w:tcW w:w="900" w:type="dxa"/>
            <w:vAlign w:val="center"/>
          </w:tcPr>
          <w:p w:rsidR="009C63E7" w:rsidRPr="00392CE0" w:rsidRDefault="009C63E7" w:rsidP="009C63E7">
            <w:pPr>
              <w:spacing w:after="0" w:line="240" w:lineRule="auto"/>
              <w:rPr>
                <w:rFonts w:ascii="Times New Roman" w:hAnsi="Times New Roman" w:cs="Times New Roman"/>
                <w:sz w:val="20"/>
              </w:rPr>
            </w:pPr>
          </w:p>
        </w:tc>
        <w:tc>
          <w:tcPr>
            <w:tcW w:w="720" w:type="dxa"/>
          </w:tcPr>
          <w:p w:rsidR="009C63E7" w:rsidRPr="00392CE0" w:rsidRDefault="009C63E7" w:rsidP="009C63E7">
            <w:pPr>
              <w:spacing w:after="0" w:line="240" w:lineRule="auto"/>
              <w:rPr>
                <w:rFonts w:ascii="Times New Roman" w:hAnsi="Times New Roman" w:cs="Times New Roman"/>
                <w:sz w:val="20"/>
              </w:rPr>
            </w:pPr>
          </w:p>
        </w:tc>
        <w:tc>
          <w:tcPr>
            <w:tcW w:w="720" w:type="dxa"/>
            <w:vAlign w:val="center"/>
          </w:tcPr>
          <w:p w:rsidR="009C63E7" w:rsidRPr="00392CE0" w:rsidRDefault="009C63E7" w:rsidP="009C63E7">
            <w:pPr>
              <w:spacing w:after="0" w:line="240" w:lineRule="auto"/>
              <w:rPr>
                <w:rFonts w:ascii="Times New Roman" w:hAnsi="Times New Roman" w:cs="Times New Roman"/>
                <w:sz w:val="20"/>
              </w:rPr>
            </w:pPr>
          </w:p>
        </w:tc>
        <w:tc>
          <w:tcPr>
            <w:tcW w:w="900" w:type="dxa"/>
            <w:vAlign w:val="center"/>
          </w:tcPr>
          <w:p w:rsidR="009C63E7" w:rsidRPr="00392CE0" w:rsidRDefault="009C63E7" w:rsidP="009C63E7">
            <w:pPr>
              <w:spacing w:after="0" w:line="240" w:lineRule="auto"/>
              <w:rPr>
                <w:rFonts w:ascii="Times New Roman" w:hAnsi="Times New Roman" w:cs="Times New Roman"/>
                <w:sz w:val="20"/>
              </w:rPr>
            </w:pPr>
          </w:p>
        </w:tc>
        <w:tc>
          <w:tcPr>
            <w:tcW w:w="900" w:type="dxa"/>
            <w:vAlign w:val="center"/>
          </w:tcPr>
          <w:p w:rsidR="009C63E7" w:rsidRPr="00392CE0" w:rsidRDefault="009C63E7" w:rsidP="009C63E7">
            <w:pPr>
              <w:spacing w:after="0" w:line="240" w:lineRule="auto"/>
              <w:rPr>
                <w:rFonts w:ascii="Times New Roman" w:hAnsi="Times New Roman" w:cs="Times New Roman"/>
                <w:sz w:val="20"/>
              </w:rPr>
            </w:pPr>
          </w:p>
        </w:tc>
        <w:tc>
          <w:tcPr>
            <w:tcW w:w="900" w:type="dxa"/>
            <w:vAlign w:val="center"/>
          </w:tcPr>
          <w:p w:rsidR="009C63E7" w:rsidRPr="00392CE0" w:rsidRDefault="009C63E7" w:rsidP="009C63E7">
            <w:pPr>
              <w:spacing w:after="0" w:line="240" w:lineRule="auto"/>
              <w:rPr>
                <w:rFonts w:ascii="Times New Roman" w:hAnsi="Times New Roman" w:cs="Times New Roman"/>
                <w:sz w:val="20"/>
              </w:rPr>
            </w:pPr>
          </w:p>
        </w:tc>
        <w:tc>
          <w:tcPr>
            <w:tcW w:w="720" w:type="dxa"/>
            <w:vAlign w:val="center"/>
          </w:tcPr>
          <w:p w:rsidR="009C63E7" w:rsidRPr="00392CE0" w:rsidRDefault="009C63E7" w:rsidP="009C63E7">
            <w:pPr>
              <w:spacing w:after="0" w:line="240" w:lineRule="auto"/>
              <w:rPr>
                <w:rFonts w:ascii="Times New Roman" w:hAnsi="Times New Roman" w:cs="Times New Roman"/>
                <w:sz w:val="20"/>
              </w:rPr>
            </w:pPr>
          </w:p>
        </w:tc>
        <w:tc>
          <w:tcPr>
            <w:tcW w:w="900" w:type="dxa"/>
            <w:vAlign w:val="center"/>
          </w:tcPr>
          <w:p w:rsidR="009C63E7" w:rsidRPr="00392CE0" w:rsidRDefault="009C63E7" w:rsidP="009C63E7">
            <w:pPr>
              <w:spacing w:after="0" w:line="240" w:lineRule="auto"/>
              <w:rPr>
                <w:rFonts w:ascii="Times New Roman" w:hAnsi="Times New Roman" w:cs="Times New Roman"/>
                <w:sz w:val="20"/>
              </w:rPr>
            </w:pPr>
          </w:p>
        </w:tc>
        <w:tc>
          <w:tcPr>
            <w:tcW w:w="1080" w:type="dxa"/>
            <w:vAlign w:val="center"/>
          </w:tcPr>
          <w:p w:rsidR="009C63E7" w:rsidRPr="00392CE0" w:rsidRDefault="009C63E7" w:rsidP="009C63E7">
            <w:pPr>
              <w:spacing w:after="0" w:line="240" w:lineRule="auto"/>
              <w:rPr>
                <w:rFonts w:ascii="Times New Roman" w:hAnsi="Times New Roman" w:cs="Times New Roman"/>
                <w:sz w:val="20"/>
              </w:rPr>
            </w:pPr>
          </w:p>
        </w:tc>
        <w:tc>
          <w:tcPr>
            <w:tcW w:w="900" w:type="dxa"/>
            <w:vAlign w:val="center"/>
          </w:tcPr>
          <w:p w:rsidR="009C63E7" w:rsidRPr="00392CE0" w:rsidRDefault="009C63E7" w:rsidP="009C63E7">
            <w:pPr>
              <w:spacing w:after="0" w:line="240" w:lineRule="auto"/>
              <w:rPr>
                <w:rFonts w:ascii="Times New Roman" w:hAnsi="Times New Roman" w:cs="Times New Roman"/>
                <w:sz w:val="20"/>
              </w:rPr>
            </w:pPr>
          </w:p>
        </w:tc>
        <w:tc>
          <w:tcPr>
            <w:tcW w:w="720" w:type="dxa"/>
            <w:vAlign w:val="center"/>
          </w:tcPr>
          <w:p w:rsidR="009C63E7" w:rsidRPr="00392CE0" w:rsidRDefault="009C63E7" w:rsidP="009C63E7">
            <w:pPr>
              <w:spacing w:after="0" w:line="240" w:lineRule="auto"/>
              <w:rPr>
                <w:rFonts w:ascii="Times New Roman" w:hAnsi="Times New Roman" w:cs="Times New Roman"/>
                <w:sz w:val="20"/>
              </w:rPr>
            </w:pPr>
          </w:p>
        </w:tc>
        <w:tc>
          <w:tcPr>
            <w:tcW w:w="932" w:type="dxa"/>
            <w:vAlign w:val="center"/>
          </w:tcPr>
          <w:p w:rsidR="009C63E7" w:rsidRPr="00392CE0" w:rsidRDefault="009C63E7" w:rsidP="009C63E7">
            <w:pPr>
              <w:spacing w:after="0" w:line="240" w:lineRule="auto"/>
              <w:rPr>
                <w:rFonts w:ascii="Times New Roman" w:hAnsi="Times New Roman" w:cs="Times New Roman"/>
                <w:sz w:val="20"/>
              </w:rPr>
            </w:pPr>
          </w:p>
        </w:tc>
        <w:tc>
          <w:tcPr>
            <w:tcW w:w="1588" w:type="dxa"/>
            <w:vAlign w:val="center"/>
          </w:tcPr>
          <w:p w:rsidR="009C63E7" w:rsidRPr="00392CE0" w:rsidRDefault="009C63E7" w:rsidP="009C63E7">
            <w:pPr>
              <w:spacing w:after="0" w:line="240" w:lineRule="auto"/>
              <w:rPr>
                <w:rFonts w:ascii="Times New Roman" w:hAnsi="Times New Roman" w:cs="Times New Roman"/>
                <w:sz w:val="20"/>
              </w:rPr>
            </w:pPr>
          </w:p>
        </w:tc>
      </w:tr>
    </w:tbl>
    <w:p w:rsidR="009C63E7" w:rsidRPr="00392CE0" w:rsidRDefault="009C63E7" w:rsidP="009C63E7">
      <w:pPr>
        <w:spacing w:after="0" w:line="240" w:lineRule="auto"/>
        <w:rPr>
          <w:rFonts w:ascii="Times New Roman" w:hAnsi="Times New Roman" w:cs="Times New Roman"/>
        </w:rPr>
      </w:pPr>
      <w:r w:rsidRPr="00392CE0">
        <w:rPr>
          <w:rFonts w:ascii="Times New Roman" w:hAnsi="Times New Roman" w:cs="Times New Roman"/>
        </w:rPr>
        <w:t xml:space="preserve">Примечание:  графы </w:t>
      </w:r>
      <w:r w:rsidRPr="00392CE0">
        <w:rPr>
          <w:rFonts w:ascii="Times New Roman" w:hAnsi="Times New Roman" w:cs="Times New Roman"/>
          <w:b/>
        </w:rPr>
        <w:t>4 – 15</w:t>
      </w:r>
      <w:r w:rsidRPr="00392CE0">
        <w:rPr>
          <w:rFonts w:ascii="Times New Roman" w:hAnsi="Times New Roman" w:cs="Times New Roman"/>
        </w:rPr>
        <w:t xml:space="preserve"> заполняются нарастающим итогом с начала года</w:t>
      </w:r>
    </w:p>
    <w:p w:rsidR="009C63E7" w:rsidRPr="00392CE0" w:rsidRDefault="009C63E7" w:rsidP="009C63E7">
      <w:pPr>
        <w:spacing w:after="0" w:line="240" w:lineRule="auto"/>
        <w:rPr>
          <w:rFonts w:ascii="Times New Roman" w:hAnsi="Times New Roman" w:cs="Times New Roman"/>
          <w:sz w:val="20"/>
          <w:szCs w:val="20"/>
        </w:rPr>
      </w:pPr>
    </w:p>
    <w:p w:rsidR="009C63E7" w:rsidRPr="00392CE0" w:rsidRDefault="009C63E7" w:rsidP="009C63E7">
      <w:pPr>
        <w:spacing w:after="0" w:line="240" w:lineRule="auto"/>
        <w:rPr>
          <w:rFonts w:ascii="Times New Roman" w:hAnsi="Times New Roman" w:cs="Times New Roman"/>
          <w:sz w:val="20"/>
          <w:szCs w:val="20"/>
        </w:rPr>
      </w:pPr>
    </w:p>
    <w:p w:rsidR="009C63E7" w:rsidRPr="00392CE0" w:rsidRDefault="009C63E7" w:rsidP="009C63E7">
      <w:pPr>
        <w:pStyle w:val="a5"/>
        <w:rPr>
          <w:rFonts w:ascii="Times New Roman" w:hAnsi="Times New Roman" w:cs="Times New Roman"/>
          <w:szCs w:val="24"/>
        </w:rPr>
      </w:pPr>
      <w:r w:rsidRPr="00392CE0">
        <w:rPr>
          <w:rFonts w:ascii="Times New Roman" w:hAnsi="Times New Roman" w:cs="Times New Roman"/>
          <w:szCs w:val="24"/>
        </w:rPr>
        <w:t xml:space="preserve">Руководитель медицинской организации  _________________    _______________ </w:t>
      </w:r>
    </w:p>
    <w:p w:rsidR="009C63E7" w:rsidRPr="00392CE0" w:rsidRDefault="009C63E7" w:rsidP="009C63E7">
      <w:pPr>
        <w:pStyle w:val="a5"/>
        <w:rPr>
          <w:rFonts w:ascii="Times New Roman" w:hAnsi="Times New Roman" w:cs="Times New Roman"/>
          <w:szCs w:val="24"/>
        </w:rPr>
      </w:pPr>
      <w:r w:rsidRPr="00392CE0">
        <w:rPr>
          <w:rFonts w:ascii="Times New Roman" w:hAnsi="Times New Roman" w:cs="Times New Roman"/>
          <w:szCs w:val="24"/>
        </w:rPr>
        <w:t>Главный бухгалтер  ___________________    ______________</w:t>
      </w:r>
    </w:p>
    <w:p w:rsidR="009C63E7" w:rsidRPr="00392CE0" w:rsidRDefault="009C63E7" w:rsidP="009C63E7">
      <w:pPr>
        <w:pStyle w:val="a9"/>
        <w:rPr>
          <w:b/>
          <w:bCs/>
          <w:sz w:val="24"/>
        </w:rPr>
        <w:sectPr w:rsidR="009C63E7" w:rsidRPr="00392CE0" w:rsidSect="009C63E7">
          <w:pgSz w:w="16838" w:h="11906" w:orient="landscape" w:code="9"/>
          <w:pgMar w:top="1418" w:right="1134" w:bottom="1134" w:left="1985" w:header="709" w:footer="709" w:gutter="0"/>
          <w:cols w:space="708"/>
          <w:docGrid w:linePitch="360"/>
        </w:sectPr>
      </w:pPr>
      <w:r w:rsidRPr="00392CE0">
        <w:rPr>
          <w:sz w:val="24"/>
        </w:rPr>
        <w:t>Исполнит</w:t>
      </w:r>
      <w:r w:rsidRPr="00392CE0">
        <w:rPr>
          <w:sz w:val="24"/>
        </w:rPr>
        <w:t>е</w:t>
      </w:r>
      <w:r w:rsidRPr="00392CE0">
        <w:rPr>
          <w:sz w:val="24"/>
        </w:rPr>
        <w:t>ль _______________  ___________ (тел._____________)</w:t>
      </w:r>
    </w:p>
    <w:p w:rsidR="009C63E7" w:rsidRPr="00392CE0" w:rsidRDefault="009C63E7" w:rsidP="005C5101">
      <w:pPr>
        <w:pStyle w:val="a9"/>
        <w:ind w:firstLine="11199"/>
        <w:rPr>
          <w:sz w:val="24"/>
        </w:rPr>
      </w:pPr>
      <w:r w:rsidRPr="00392CE0">
        <w:rPr>
          <w:sz w:val="24"/>
        </w:rPr>
        <w:lastRenderedPageBreak/>
        <w:t>Приложение 3</w:t>
      </w:r>
    </w:p>
    <w:p w:rsidR="009C63E7" w:rsidRPr="00392CE0" w:rsidRDefault="009C63E7" w:rsidP="005C5101">
      <w:pPr>
        <w:pStyle w:val="a9"/>
        <w:ind w:firstLine="11199"/>
        <w:rPr>
          <w:sz w:val="24"/>
        </w:rPr>
      </w:pPr>
      <w:r w:rsidRPr="00392CE0">
        <w:rPr>
          <w:sz w:val="24"/>
        </w:rPr>
        <w:t>Утве</w:t>
      </w:r>
      <w:r w:rsidRPr="00392CE0">
        <w:rPr>
          <w:sz w:val="24"/>
        </w:rPr>
        <w:t>р</w:t>
      </w:r>
      <w:r w:rsidRPr="00392CE0">
        <w:rPr>
          <w:sz w:val="24"/>
        </w:rPr>
        <w:t>ждено приказом</w:t>
      </w:r>
    </w:p>
    <w:p w:rsidR="009C63E7" w:rsidRPr="00392CE0" w:rsidRDefault="009C63E7" w:rsidP="005C5101">
      <w:pPr>
        <w:pStyle w:val="a9"/>
        <w:ind w:firstLine="11199"/>
        <w:rPr>
          <w:sz w:val="24"/>
        </w:rPr>
      </w:pPr>
      <w:r w:rsidRPr="00392CE0">
        <w:rPr>
          <w:sz w:val="24"/>
        </w:rPr>
        <w:t>Министерства здравоохр</w:t>
      </w:r>
      <w:r w:rsidRPr="00392CE0">
        <w:rPr>
          <w:sz w:val="24"/>
        </w:rPr>
        <w:t>а</w:t>
      </w:r>
      <w:r w:rsidRPr="00392CE0">
        <w:rPr>
          <w:sz w:val="24"/>
        </w:rPr>
        <w:t>нения</w:t>
      </w:r>
    </w:p>
    <w:p w:rsidR="009C63E7" w:rsidRPr="00392CE0" w:rsidRDefault="009C63E7" w:rsidP="005C5101">
      <w:pPr>
        <w:pStyle w:val="a9"/>
        <w:ind w:firstLine="11199"/>
        <w:rPr>
          <w:sz w:val="24"/>
        </w:rPr>
      </w:pPr>
      <w:r w:rsidRPr="00392CE0">
        <w:rPr>
          <w:sz w:val="24"/>
        </w:rPr>
        <w:t>Респу</w:t>
      </w:r>
      <w:r w:rsidRPr="00392CE0">
        <w:rPr>
          <w:sz w:val="24"/>
        </w:rPr>
        <w:t>б</w:t>
      </w:r>
      <w:r w:rsidRPr="00392CE0">
        <w:rPr>
          <w:sz w:val="24"/>
        </w:rPr>
        <w:t>лики Татарстан</w:t>
      </w:r>
    </w:p>
    <w:p w:rsidR="009C63E7" w:rsidRPr="00392CE0" w:rsidRDefault="009C63E7" w:rsidP="005C5101">
      <w:pPr>
        <w:pStyle w:val="a9"/>
        <w:ind w:firstLine="11199"/>
        <w:rPr>
          <w:sz w:val="24"/>
        </w:rPr>
      </w:pPr>
      <w:r w:rsidRPr="00392CE0">
        <w:rPr>
          <w:sz w:val="24"/>
        </w:rPr>
        <w:t>от ______________2012г. № ___</w:t>
      </w:r>
    </w:p>
    <w:p w:rsidR="009C63E7" w:rsidRPr="00392CE0" w:rsidRDefault="009C63E7" w:rsidP="005C5101">
      <w:pPr>
        <w:pStyle w:val="a9"/>
        <w:ind w:firstLine="11199"/>
        <w:rPr>
          <w:sz w:val="24"/>
        </w:rPr>
      </w:pPr>
    </w:p>
    <w:p w:rsidR="009C63E7" w:rsidRPr="00392CE0" w:rsidRDefault="009C63E7" w:rsidP="005C5101">
      <w:pPr>
        <w:pStyle w:val="a9"/>
        <w:jc w:val="center"/>
        <w:rPr>
          <w:b/>
          <w:bCs/>
          <w:sz w:val="20"/>
          <w:szCs w:val="20"/>
        </w:rPr>
      </w:pPr>
      <w:r w:rsidRPr="00392CE0">
        <w:rPr>
          <w:b/>
          <w:bCs/>
          <w:sz w:val="20"/>
          <w:szCs w:val="20"/>
        </w:rPr>
        <w:t>План-задание и стоимость Территориальной программы обязательного медицинского страхования Республики Татарстан на 2012 год в разрезе медицинских организаций и видов медицинской п</w:t>
      </w:r>
      <w:r w:rsidRPr="00392CE0">
        <w:rPr>
          <w:b/>
          <w:bCs/>
          <w:sz w:val="20"/>
          <w:szCs w:val="20"/>
        </w:rPr>
        <w:t>о</w:t>
      </w:r>
      <w:r w:rsidRPr="00392CE0">
        <w:rPr>
          <w:b/>
          <w:bCs/>
          <w:sz w:val="20"/>
          <w:szCs w:val="20"/>
        </w:rPr>
        <w:t>мощи**</w:t>
      </w:r>
    </w:p>
    <w:p w:rsidR="005C5101" w:rsidRPr="00392CE0" w:rsidRDefault="005C5101" w:rsidP="005C5101">
      <w:pPr>
        <w:pStyle w:val="a9"/>
        <w:ind w:left="-142"/>
        <w:rPr>
          <w:sz w:val="24"/>
        </w:rPr>
      </w:pPr>
    </w:p>
    <w:tbl>
      <w:tblPr>
        <w:tblW w:w="15831" w:type="dxa"/>
        <w:tblInd w:w="199" w:type="dxa"/>
        <w:tblLayout w:type="fixed"/>
        <w:tblLook w:val="04A0"/>
      </w:tblPr>
      <w:tblGrid>
        <w:gridCol w:w="3402"/>
        <w:gridCol w:w="992"/>
        <w:gridCol w:w="993"/>
        <w:gridCol w:w="992"/>
        <w:gridCol w:w="850"/>
        <w:gridCol w:w="902"/>
        <w:gridCol w:w="1321"/>
        <w:gridCol w:w="851"/>
        <w:gridCol w:w="850"/>
        <w:gridCol w:w="851"/>
        <w:gridCol w:w="1134"/>
        <w:gridCol w:w="708"/>
        <w:gridCol w:w="851"/>
        <w:gridCol w:w="1134"/>
      </w:tblGrid>
      <w:tr w:rsidR="009C63E7" w:rsidRPr="00392CE0" w:rsidTr="005C5101">
        <w:trPr>
          <w:trHeight w:val="720"/>
        </w:trPr>
        <w:tc>
          <w:tcPr>
            <w:tcW w:w="3402" w:type="dxa"/>
            <w:vMerge w:val="restar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Наименование района и медицинской о</w:t>
            </w:r>
            <w:r w:rsidRPr="00392CE0">
              <w:rPr>
                <w:rFonts w:ascii="Times New Roman" w:hAnsi="Times New Roman" w:cs="Times New Roman"/>
                <w:sz w:val="20"/>
                <w:szCs w:val="20"/>
              </w:rPr>
              <w:t>р</w:t>
            </w:r>
            <w:r w:rsidRPr="00392CE0">
              <w:rPr>
                <w:rFonts w:ascii="Times New Roman" w:hAnsi="Times New Roman" w:cs="Times New Roman"/>
                <w:sz w:val="20"/>
                <w:szCs w:val="20"/>
              </w:rPr>
              <w:t>ганизации</w:t>
            </w:r>
          </w:p>
        </w:tc>
        <w:tc>
          <w:tcPr>
            <w:tcW w:w="9736" w:type="dxa"/>
            <w:gridSpan w:val="10"/>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Территориальная программа в рамках Базовой программы Российской Федерации</w:t>
            </w:r>
          </w:p>
        </w:tc>
        <w:tc>
          <w:tcPr>
            <w:tcW w:w="1559" w:type="dxa"/>
            <w:gridSpan w:val="2"/>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Территориал</w:t>
            </w:r>
            <w:r w:rsidRPr="00392CE0">
              <w:rPr>
                <w:rFonts w:ascii="Times New Roman" w:hAnsi="Times New Roman" w:cs="Times New Roman"/>
                <w:sz w:val="20"/>
                <w:szCs w:val="20"/>
              </w:rPr>
              <w:t>ь</w:t>
            </w:r>
            <w:r w:rsidRPr="00392CE0">
              <w:rPr>
                <w:rFonts w:ascii="Times New Roman" w:hAnsi="Times New Roman" w:cs="Times New Roman"/>
                <w:sz w:val="20"/>
                <w:szCs w:val="20"/>
              </w:rPr>
              <w:t>ная пр</w:t>
            </w:r>
            <w:r w:rsidRPr="00392CE0">
              <w:rPr>
                <w:rFonts w:ascii="Times New Roman" w:hAnsi="Times New Roman" w:cs="Times New Roman"/>
                <w:sz w:val="20"/>
                <w:szCs w:val="20"/>
              </w:rPr>
              <w:t>о</w:t>
            </w:r>
            <w:r w:rsidRPr="00392CE0">
              <w:rPr>
                <w:rFonts w:ascii="Times New Roman" w:hAnsi="Times New Roman" w:cs="Times New Roman"/>
                <w:sz w:val="20"/>
                <w:szCs w:val="20"/>
              </w:rPr>
              <w:t>грамма сверх Базовой программы Российской Фед</w:t>
            </w:r>
            <w:r w:rsidRPr="00392CE0">
              <w:rPr>
                <w:rFonts w:ascii="Times New Roman" w:hAnsi="Times New Roman" w:cs="Times New Roman"/>
                <w:sz w:val="20"/>
                <w:szCs w:val="20"/>
              </w:rPr>
              <w:t>е</w:t>
            </w:r>
            <w:r w:rsidRPr="00392CE0">
              <w:rPr>
                <w:rFonts w:ascii="Times New Roman" w:hAnsi="Times New Roman" w:cs="Times New Roman"/>
                <w:sz w:val="20"/>
                <w:szCs w:val="20"/>
              </w:rPr>
              <w:t>рации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Всего</w:t>
            </w:r>
          </w:p>
        </w:tc>
      </w:tr>
      <w:tr w:rsidR="009C63E7" w:rsidRPr="00392CE0" w:rsidTr="005C5101">
        <w:trPr>
          <w:trHeight w:val="510"/>
        </w:trPr>
        <w:tc>
          <w:tcPr>
            <w:tcW w:w="3402"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20"/>
                <w:szCs w:val="20"/>
              </w:rPr>
            </w:pPr>
          </w:p>
        </w:tc>
        <w:tc>
          <w:tcPr>
            <w:tcW w:w="1985"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Круглосуточный стаци</w:t>
            </w:r>
            <w:r w:rsidRPr="00392CE0">
              <w:rPr>
                <w:rFonts w:ascii="Times New Roman" w:hAnsi="Times New Roman" w:cs="Times New Roman"/>
                <w:sz w:val="16"/>
                <w:szCs w:val="16"/>
              </w:rPr>
              <w:t>о</w:t>
            </w:r>
            <w:r w:rsidRPr="00392CE0">
              <w:rPr>
                <w:rFonts w:ascii="Times New Roman" w:hAnsi="Times New Roman" w:cs="Times New Roman"/>
                <w:sz w:val="16"/>
                <w:szCs w:val="16"/>
              </w:rPr>
              <w:t>нар</w:t>
            </w:r>
          </w:p>
        </w:tc>
        <w:tc>
          <w:tcPr>
            <w:tcW w:w="1842" w:type="dxa"/>
            <w:gridSpan w:val="2"/>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Дневной стаци</w:t>
            </w:r>
            <w:r w:rsidRPr="00392CE0">
              <w:rPr>
                <w:rFonts w:ascii="Times New Roman" w:hAnsi="Times New Roman" w:cs="Times New Roman"/>
                <w:sz w:val="16"/>
                <w:szCs w:val="16"/>
              </w:rPr>
              <w:t>о</w:t>
            </w:r>
            <w:r w:rsidRPr="00392CE0">
              <w:rPr>
                <w:rFonts w:ascii="Times New Roman" w:hAnsi="Times New Roman" w:cs="Times New Roman"/>
                <w:sz w:val="16"/>
                <w:szCs w:val="16"/>
              </w:rPr>
              <w:t>нар</w:t>
            </w:r>
          </w:p>
        </w:tc>
        <w:tc>
          <w:tcPr>
            <w:tcW w:w="3924" w:type="dxa"/>
            <w:gridSpan w:val="4"/>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АПУ</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Медици</w:t>
            </w:r>
            <w:r w:rsidRPr="00392CE0">
              <w:rPr>
                <w:rFonts w:ascii="Times New Roman" w:hAnsi="Times New Roman" w:cs="Times New Roman"/>
                <w:sz w:val="16"/>
                <w:szCs w:val="16"/>
              </w:rPr>
              <w:t>н</w:t>
            </w:r>
            <w:r w:rsidRPr="00392CE0">
              <w:rPr>
                <w:rFonts w:ascii="Times New Roman" w:hAnsi="Times New Roman" w:cs="Times New Roman"/>
                <w:sz w:val="16"/>
                <w:szCs w:val="16"/>
              </w:rPr>
              <w:t>ские усл</w:t>
            </w:r>
            <w:r w:rsidRPr="00392CE0">
              <w:rPr>
                <w:rFonts w:ascii="Times New Roman" w:hAnsi="Times New Roman" w:cs="Times New Roman"/>
                <w:sz w:val="16"/>
                <w:szCs w:val="16"/>
              </w:rPr>
              <w:t>у</w:t>
            </w:r>
            <w:r w:rsidRPr="00392CE0">
              <w:rPr>
                <w:rFonts w:ascii="Times New Roman" w:hAnsi="Times New Roman" w:cs="Times New Roman"/>
                <w:sz w:val="16"/>
                <w:szCs w:val="16"/>
              </w:rPr>
              <w:t>ги</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Всего</w:t>
            </w:r>
          </w:p>
        </w:tc>
        <w:tc>
          <w:tcPr>
            <w:tcW w:w="1559" w:type="dxa"/>
            <w:gridSpan w:val="2"/>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АПУ</w:t>
            </w:r>
          </w:p>
        </w:tc>
        <w:tc>
          <w:tcPr>
            <w:tcW w:w="1134"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p>
        </w:tc>
      </w:tr>
      <w:tr w:rsidR="009C63E7" w:rsidRPr="00392CE0" w:rsidTr="005C5101">
        <w:trPr>
          <w:trHeight w:val="765"/>
        </w:trPr>
        <w:tc>
          <w:tcPr>
            <w:tcW w:w="3402"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Количество ко</w:t>
            </w:r>
            <w:r w:rsidRPr="00392CE0">
              <w:rPr>
                <w:rFonts w:ascii="Times New Roman" w:hAnsi="Times New Roman" w:cs="Times New Roman"/>
                <w:sz w:val="16"/>
                <w:szCs w:val="16"/>
              </w:rPr>
              <w:t>й</w:t>
            </w:r>
            <w:r w:rsidRPr="00392CE0">
              <w:rPr>
                <w:rFonts w:ascii="Times New Roman" w:hAnsi="Times New Roman" w:cs="Times New Roman"/>
                <w:sz w:val="16"/>
                <w:szCs w:val="16"/>
              </w:rPr>
              <w:t>ко-дней</w:t>
            </w:r>
          </w:p>
        </w:tc>
        <w:tc>
          <w:tcPr>
            <w:tcW w:w="993"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Сто</w:t>
            </w:r>
            <w:r w:rsidRPr="00392CE0">
              <w:rPr>
                <w:rFonts w:ascii="Times New Roman" w:hAnsi="Times New Roman" w:cs="Times New Roman"/>
                <w:sz w:val="16"/>
                <w:szCs w:val="16"/>
              </w:rPr>
              <w:t>и</w:t>
            </w:r>
            <w:r w:rsidRPr="00392CE0">
              <w:rPr>
                <w:rFonts w:ascii="Times New Roman" w:hAnsi="Times New Roman" w:cs="Times New Roman"/>
                <w:sz w:val="16"/>
                <w:szCs w:val="16"/>
              </w:rPr>
              <w:t>мость, тыс.руб.</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Количес</w:t>
            </w:r>
            <w:r w:rsidRPr="00392CE0">
              <w:rPr>
                <w:rFonts w:ascii="Times New Roman" w:hAnsi="Times New Roman" w:cs="Times New Roman"/>
                <w:sz w:val="16"/>
                <w:szCs w:val="16"/>
              </w:rPr>
              <w:t>т</w:t>
            </w:r>
            <w:r w:rsidRPr="00392CE0">
              <w:rPr>
                <w:rFonts w:ascii="Times New Roman" w:hAnsi="Times New Roman" w:cs="Times New Roman"/>
                <w:sz w:val="16"/>
                <w:szCs w:val="16"/>
              </w:rPr>
              <w:t>во ко</w:t>
            </w:r>
            <w:r w:rsidRPr="00392CE0">
              <w:rPr>
                <w:rFonts w:ascii="Times New Roman" w:hAnsi="Times New Roman" w:cs="Times New Roman"/>
                <w:sz w:val="16"/>
                <w:szCs w:val="16"/>
              </w:rPr>
              <w:t>й</w:t>
            </w:r>
            <w:r w:rsidRPr="00392CE0">
              <w:rPr>
                <w:rFonts w:ascii="Times New Roman" w:hAnsi="Times New Roman" w:cs="Times New Roman"/>
                <w:sz w:val="16"/>
                <w:szCs w:val="16"/>
              </w:rPr>
              <w:t>ко-дней</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Сто</w:t>
            </w:r>
            <w:r w:rsidRPr="00392CE0">
              <w:rPr>
                <w:rFonts w:ascii="Times New Roman" w:hAnsi="Times New Roman" w:cs="Times New Roman"/>
                <w:sz w:val="16"/>
                <w:szCs w:val="16"/>
              </w:rPr>
              <w:t>и</w:t>
            </w:r>
            <w:r w:rsidRPr="00392CE0">
              <w:rPr>
                <w:rFonts w:ascii="Times New Roman" w:hAnsi="Times New Roman" w:cs="Times New Roman"/>
                <w:sz w:val="16"/>
                <w:szCs w:val="16"/>
              </w:rPr>
              <w:t>мость, тыс.руб.</w:t>
            </w:r>
          </w:p>
        </w:tc>
        <w:tc>
          <w:tcPr>
            <w:tcW w:w="90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Количес</w:t>
            </w:r>
            <w:r w:rsidRPr="00392CE0">
              <w:rPr>
                <w:rFonts w:ascii="Times New Roman" w:hAnsi="Times New Roman" w:cs="Times New Roman"/>
                <w:sz w:val="16"/>
                <w:szCs w:val="16"/>
              </w:rPr>
              <w:t>т</w:t>
            </w:r>
            <w:r w:rsidRPr="00392CE0">
              <w:rPr>
                <w:rFonts w:ascii="Times New Roman" w:hAnsi="Times New Roman" w:cs="Times New Roman"/>
                <w:sz w:val="16"/>
                <w:szCs w:val="16"/>
              </w:rPr>
              <w:t>во пос</w:t>
            </w:r>
            <w:r w:rsidRPr="00392CE0">
              <w:rPr>
                <w:rFonts w:ascii="Times New Roman" w:hAnsi="Times New Roman" w:cs="Times New Roman"/>
                <w:sz w:val="16"/>
                <w:szCs w:val="16"/>
              </w:rPr>
              <w:t>е</w:t>
            </w:r>
            <w:r w:rsidRPr="00392CE0">
              <w:rPr>
                <w:rFonts w:ascii="Times New Roman" w:hAnsi="Times New Roman" w:cs="Times New Roman"/>
                <w:sz w:val="16"/>
                <w:szCs w:val="16"/>
              </w:rPr>
              <w:t>щений</w:t>
            </w:r>
          </w:p>
        </w:tc>
        <w:tc>
          <w:tcPr>
            <w:tcW w:w="1321"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Стоимость, тыс.руб.</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Количес</w:t>
            </w:r>
            <w:r w:rsidRPr="00392CE0">
              <w:rPr>
                <w:rFonts w:ascii="Times New Roman" w:hAnsi="Times New Roman" w:cs="Times New Roman"/>
                <w:sz w:val="16"/>
                <w:szCs w:val="16"/>
              </w:rPr>
              <w:t>т</w:t>
            </w:r>
            <w:r w:rsidRPr="00392CE0">
              <w:rPr>
                <w:rFonts w:ascii="Times New Roman" w:hAnsi="Times New Roman" w:cs="Times New Roman"/>
                <w:sz w:val="16"/>
                <w:szCs w:val="16"/>
              </w:rPr>
              <w:t>во пос</w:t>
            </w:r>
            <w:r w:rsidRPr="00392CE0">
              <w:rPr>
                <w:rFonts w:ascii="Times New Roman" w:hAnsi="Times New Roman" w:cs="Times New Roman"/>
                <w:sz w:val="16"/>
                <w:szCs w:val="16"/>
              </w:rPr>
              <w:t>е</w:t>
            </w:r>
            <w:r w:rsidRPr="00392CE0">
              <w:rPr>
                <w:rFonts w:ascii="Times New Roman" w:hAnsi="Times New Roman" w:cs="Times New Roman"/>
                <w:sz w:val="16"/>
                <w:szCs w:val="16"/>
              </w:rPr>
              <w:t>щений ФАП</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Сто</w:t>
            </w:r>
            <w:r w:rsidRPr="00392CE0">
              <w:rPr>
                <w:rFonts w:ascii="Times New Roman" w:hAnsi="Times New Roman" w:cs="Times New Roman"/>
                <w:sz w:val="16"/>
                <w:szCs w:val="16"/>
              </w:rPr>
              <w:t>и</w:t>
            </w:r>
            <w:r w:rsidRPr="00392CE0">
              <w:rPr>
                <w:rFonts w:ascii="Times New Roman" w:hAnsi="Times New Roman" w:cs="Times New Roman"/>
                <w:sz w:val="16"/>
                <w:szCs w:val="16"/>
              </w:rPr>
              <w:t>мость, тыс.руб.</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Сто</w:t>
            </w:r>
            <w:r w:rsidRPr="00392CE0">
              <w:rPr>
                <w:rFonts w:ascii="Times New Roman" w:hAnsi="Times New Roman" w:cs="Times New Roman"/>
                <w:sz w:val="16"/>
                <w:szCs w:val="16"/>
              </w:rPr>
              <w:t>и</w:t>
            </w:r>
            <w:r w:rsidRPr="00392CE0">
              <w:rPr>
                <w:rFonts w:ascii="Times New Roman" w:hAnsi="Times New Roman" w:cs="Times New Roman"/>
                <w:sz w:val="16"/>
                <w:szCs w:val="16"/>
              </w:rPr>
              <w:t>мость, тыс.руб.</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Сто</w:t>
            </w:r>
            <w:r w:rsidRPr="00392CE0">
              <w:rPr>
                <w:rFonts w:ascii="Times New Roman" w:hAnsi="Times New Roman" w:cs="Times New Roman"/>
                <w:sz w:val="16"/>
                <w:szCs w:val="16"/>
              </w:rPr>
              <w:t>и</w:t>
            </w:r>
            <w:r w:rsidRPr="00392CE0">
              <w:rPr>
                <w:rFonts w:ascii="Times New Roman" w:hAnsi="Times New Roman" w:cs="Times New Roman"/>
                <w:sz w:val="16"/>
                <w:szCs w:val="16"/>
              </w:rPr>
              <w:t>мость, тыс.руб.</w:t>
            </w:r>
          </w:p>
        </w:tc>
        <w:tc>
          <w:tcPr>
            <w:tcW w:w="708"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Колич</w:t>
            </w:r>
            <w:r w:rsidRPr="00392CE0">
              <w:rPr>
                <w:rFonts w:ascii="Times New Roman" w:hAnsi="Times New Roman" w:cs="Times New Roman"/>
                <w:sz w:val="16"/>
                <w:szCs w:val="16"/>
              </w:rPr>
              <w:t>е</w:t>
            </w:r>
            <w:r w:rsidRPr="00392CE0">
              <w:rPr>
                <w:rFonts w:ascii="Times New Roman" w:hAnsi="Times New Roman" w:cs="Times New Roman"/>
                <w:sz w:val="16"/>
                <w:szCs w:val="16"/>
              </w:rPr>
              <w:t>ство посещ</w:t>
            </w:r>
            <w:r w:rsidRPr="00392CE0">
              <w:rPr>
                <w:rFonts w:ascii="Times New Roman" w:hAnsi="Times New Roman" w:cs="Times New Roman"/>
                <w:sz w:val="16"/>
                <w:szCs w:val="16"/>
              </w:rPr>
              <w:t>е</w:t>
            </w:r>
            <w:r w:rsidRPr="00392CE0">
              <w:rPr>
                <w:rFonts w:ascii="Times New Roman" w:hAnsi="Times New Roman" w:cs="Times New Roman"/>
                <w:sz w:val="16"/>
                <w:szCs w:val="16"/>
              </w:rPr>
              <w:t>ний</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Сто</w:t>
            </w:r>
            <w:r w:rsidRPr="00392CE0">
              <w:rPr>
                <w:rFonts w:ascii="Times New Roman" w:hAnsi="Times New Roman" w:cs="Times New Roman"/>
                <w:sz w:val="16"/>
                <w:szCs w:val="16"/>
              </w:rPr>
              <w:t>и</w:t>
            </w:r>
            <w:r w:rsidRPr="00392CE0">
              <w:rPr>
                <w:rFonts w:ascii="Times New Roman" w:hAnsi="Times New Roman" w:cs="Times New Roman"/>
                <w:sz w:val="16"/>
                <w:szCs w:val="16"/>
              </w:rPr>
              <w:t>мость, тыс.руб.</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Стоимость, тыс.руб.</w:t>
            </w:r>
          </w:p>
        </w:tc>
      </w:tr>
      <w:tr w:rsidR="009C63E7" w:rsidRPr="00392CE0" w:rsidTr="005C5101">
        <w:trPr>
          <w:trHeight w:val="285"/>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Агрызский район</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49 138</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49 035,23</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31 082</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15 253,18</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142 447</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30 426,15</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141 102</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15 833,61</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110 548,17</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13 555</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1 509,36</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112 057,53</w:t>
            </w:r>
          </w:p>
        </w:tc>
      </w:tr>
      <w:tr w:rsidR="009C63E7" w:rsidRPr="00392CE0" w:rsidTr="005C5101">
        <w:trPr>
          <w:trHeight w:val="134"/>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 «Агрызская центральная районная бол</w:t>
            </w:r>
            <w:r w:rsidRPr="00392CE0">
              <w:rPr>
                <w:rFonts w:ascii="Times New Roman" w:hAnsi="Times New Roman" w:cs="Times New Roman"/>
                <w:sz w:val="20"/>
                <w:szCs w:val="20"/>
              </w:rPr>
              <w:t>ь</w:t>
            </w:r>
            <w:r w:rsidRPr="00392CE0">
              <w:rPr>
                <w:rFonts w:ascii="Times New Roman" w:hAnsi="Times New Roman" w:cs="Times New Roman"/>
                <w:sz w:val="20"/>
                <w:szCs w:val="20"/>
              </w:rPr>
              <w:t>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43 737</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43 742,71</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19 392</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10 031,68</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103 602</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21 815,99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141 102</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15 833,61</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91 423,99</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13 555</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1 509,36</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92 933,35</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Исенбаевская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1 625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736,14</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9 115</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1 777,08</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2 513,22</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2 513,22</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Красноборская участковая больница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5 401</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5 292,52</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6 815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3 017,88</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16 770</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4 023,41</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12 333,81</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12 333,81</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Кичкетанская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1 625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741,80</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6 233</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1 241,49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1 983,29</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1 983,29</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Терсинская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1 625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725,68</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6 727</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1 568,18</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2 293,86</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2 293,86</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Азнакаевский район</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100 043</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108 665,74</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41 205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19 398,68</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340 869</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67 988,06</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161 460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16 258,12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42,81</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212 353,41</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25 479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3 130,53</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215 483,94</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 «Азнакаевская центральная районная больница»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100 043</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108 665,74</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25 815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12 281,83</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245 562</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51 049,52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161 460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16 258,чч12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42,81</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188 298,02</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23 509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2 817,14</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191 115,16</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Актюбинская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9 865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4 592,66</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64 954</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11 384,92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15 977,58</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1 970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313,39</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16 290,97</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Тумутукская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2 275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1 057,93</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13 472</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2 519,94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3 577,87</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3 577,87</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Чалпинская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1 625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721,98</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6 630</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1 160,12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1 882,10</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1 882,10</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Вахитовская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1 625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744,28</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10 251</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1 873,56</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2 617,84</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2 617,84</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Аксубаевский район</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38 588</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33 379,24</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15 460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7 198,23</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121 697</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26 114,42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141 102</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11 335,80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78 027,69</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2 319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214,83</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78 242,52</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 «Аксубаевская центральная районная больница»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38 588</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33 379,24</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11 885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5 674,35</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115 762</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24 768,11</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141 102</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11 335,80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75 157,50</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2 319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214,83</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75 372,33</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Староибрайкинская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3 575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1 523,88</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5 935</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1 346,31</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2 870,19</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2 870,19</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Актанышский район</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41 566</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40 911,11</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11 438</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5 513,05</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177 646</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34 462,89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160 056</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13 421,79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76,44</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94 385,28</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16 609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2 337,87</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96 723,15</w:t>
            </w:r>
          </w:p>
        </w:tc>
      </w:tr>
      <w:tr w:rsidR="009C63E7" w:rsidRPr="00392CE0" w:rsidTr="005C5101">
        <w:trPr>
          <w:trHeight w:val="95"/>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 «Актанышская центральная районная больница»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37 142</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37 939,23</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4 372</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2 199,22</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131 297</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26 162,85</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160 056</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13 421,79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76,44</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79 799,53</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16 609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2 337,87</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82 137,40</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Байсаровская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1 300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648,32</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5 728</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1 041,33</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1 689,65</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1 689,65</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lastRenderedPageBreak/>
              <w:t>Поисевская участковая больница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4 424</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2 971,88</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1 973</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950,12</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6 400</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1 237,22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5 159,22</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5 159,22</w:t>
            </w:r>
          </w:p>
        </w:tc>
      </w:tr>
      <w:tr w:rsidR="009C63E7" w:rsidRPr="00392CE0" w:rsidTr="005C5101">
        <w:trPr>
          <w:trHeight w:val="188"/>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Татаро-Суксинская врачебная амбулат</w:t>
            </w:r>
            <w:r w:rsidRPr="00392CE0">
              <w:rPr>
                <w:rFonts w:ascii="Times New Roman" w:hAnsi="Times New Roman" w:cs="Times New Roman"/>
                <w:sz w:val="20"/>
                <w:szCs w:val="20"/>
              </w:rPr>
              <w:t>о</w:t>
            </w:r>
            <w:r w:rsidRPr="00392CE0">
              <w:rPr>
                <w:rFonts w:ascii="Times New Roman" w:hAnsi="Times New Roman" w:cs="Times New Roman"/>
                <w:sz w:val="20"/>
                <w:szCs w:val="20"/>
              </w:rPr>
              <w:t>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1 300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576,99</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6 228</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1 101,44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1 678,43</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1 678,43</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Такталачукская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2 493</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1 138,40</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5 785</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1 084,02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2 222,42</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2 222,42</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МУП «Актанышская стоматологическая поликлиника»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22 208</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3 836,03</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3 836,03</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3 836,03</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Алексеевский район</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40 905</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47 729,18</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11 933</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6 736,42</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112 328</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25 309,37</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126 388</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10 809,13</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90 584,10</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6 286</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765,92</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91 350,02</w:t>
            </w:r>
          </w:p>
        </w:tc>
      </w:tr>
      <w:tr w:rsidR="009C63E7" w:rsidRPr="00392CE0" w:rsidTr="005C5101">
        <w:trPr>
          <w:trHeight w:val="193"/>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МБУЗ «Алексеевская центральная райо</w:t>
            </w:r>
            <w:r w:rsidRPr="00392CE0">
              <w:rPr>
                <w:rFonts w:ascii="Times New Roman" w:hAnsi="Times New Roman" w:cs="Times New Roman"/>
                <w:sz w:val="20"/>
                <w:szCs w:val="20"/>
              </w:rPr>
              <w:t>н</w:t>
            </w:r>
            <w:r w:rsidRPr="00392CE0">
              <w:rPr>
                <w:rFonts w:ascii="Times New Roman" w:hAnsi="Times New Roman" w:cs="Times New Roman"/>
                <w:sz w:val="20"/>
                <w:szCs w:val="20"/>
              </w:rPr>
              <w:t>ная больница»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40 905</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47 729,18</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8 618</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5 061,28</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103 764</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22 262,17</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126 388</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10 809,13</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85 861,76</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6 286</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765,92</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86 627,68</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Билярская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3 315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1 675,14</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8 564</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3 047,20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4 722,34</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4 722,34</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Алькеевский район</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31 274</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31 285,95</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9 820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4 798,38</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126 330</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27 787,16</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122 148</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11 736,53</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75 608,02</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11 308</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1 415,22</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77 023,24</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«Базарно-Матакская центральная райо</w:t>
            </w:r>
            <w:r w:rsidRPr="00392CE0">
              <w:rPr>
                <w:rFonts w:ascii="Times New Roman" w:hAnsi="Times New Roman" w:cs="Times New Roman"/>
                <w:sz w:val="20"/>
                <w:szCs w:val="20"/>
              </w:rPr>
              <w:t>н</w:t>
            </w:r>
            <w:r w:rsidRPr="00392CE0">
              <w:rPr>
                <w:rFonts w:ascii="Times New Roman" w:hAnsi="Times New Roman" w:cs="Times New Roman"/>
                <w:sz w:val="20"/>
                <w:szCs w:val="20"/>
              </w:rPr>
              <w:t>ная больница Алькеевского муниципал</w:t>
            </w:r>
            <w:r w:rsidRPr="00392CE0">
              <w:rPr>
                <w:rFonts w:ascii="Times New Roman" w:hAnsi="Times New Roman" w:cs="Times New Roman"/>
                <w:sz w:val="20"/>
                <w:szCs w:val="20"/>
              </w:rPr>
              <w:t>ь</w:t>
            </w:r>
            <w:r w:rsidRPr="00392CE0">
              <w:rPr>
                <w:rFonts w:ascii="Times New Roman" w:hAnsi="Times New Roman" w:cs="Times New Roman"/>
                <w:sz w:val="20"/>
                <w:szCs w:val="20"/>
              </w:rPr>
              <w:t>ного района»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26 474</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28 310,83</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8 265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4 117,65</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96 655</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21 085,07</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122 148</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11 736,53</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65 250,08</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11 308</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1 415,22</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66 665,30</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Юхмачинская участковая больница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4 800</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2 975,12</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1 555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680,73</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14 574</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2 814,06</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6 469,91</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6 469,91</w:t>
            </w:r>
          </w:p>
        </w:tc>
      </w:tr>
      <w:tr w:rsidR="009C63E7" w:rsidRPr="00392CE0" w:rsidTr="005C5101">
        <w:trPr>
          <w:trHeight w:val="94"/>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Чувашско-Бродская врачебная амбулат</w:t>
            </w:r>
            <w:r w:rsidRPr="00392CE0">
              <w:rPr>
                <w:rFonts w:ascii="Times New Roman" w:hAnsi="Times New Roman" w:cs="Times New Roman"/>
                <w:sz w:val="20"/>
                <w:szCs w:val="20"/>
              </w:rPr>
              <w:t>о</w:t>
            </w:r>
            <w:r w:rsidRPr="00392CE0">
              <w:rPr>
                <w:rFonts w:ascii="Times New Roman" w:hAnsi="Times New Roman" w:cs="Times New Roman"/>
                <w:sz w:val="20"/>
                <w:szCs w:val="20"/>
              </w:rPr>
              <w:t>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5 016</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1 312,72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1 312,72</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1 312,72</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Ново-Салмановская врачебная амбулат</w:t>
            </w:r>
            <w:r w:rsidRPr="00392CE0">
              <w:rPr>
                <w:rFonts w:ascii="Times New Roman" w:hAnsi="Times New Roman" w:cs="Times New Roman"/>
                <w:sz w:val="20"/>
                <w:szCs w:val="20"/>
              </w:rPr>
              <w:t>о</w:t>
            </w:r>
            <w:r w:rsidRPr="00392CE0">
              <w:rPr>
                <w:rFonts w:ascii="Times New Roman" w:hAnsi="Times New Roman" w:cs="Times New Roman"/>
                <w:sz w:val="20"/>
                <w:szCs w:val="20"/>
              </w:rPr>
              <w:t>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4 896</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1 229,99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1 229,99</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1 229,99</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Хузангаевская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5 189</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1 345,32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1 345,32</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1 345,32</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Альметьевский район</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307 088</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417 438,65</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78 143</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36 557,59</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1 208 876</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227 721,76</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190 944</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19 479,53</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1 937,96</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703 135,49</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703 135,49</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 «Альметьевская центральная ра</w:t>
            </w:r>
            <w:r w:rsidRPr="00392CE0">
              <w:rPr>
                <w:rFonts w:ascii="Times New Roman" w:hAnsi="Times New Roman" w:cs="Times New Roman"/>
                <w:sz w:val="20"/>
                <w:szCs w:val="20"/>
              </w:rPr>
              <w:t>й</w:t>
            </w:r>
            <w:r w:rsidRPr="00392CE0">
              <w:rPr>
                <w:rFonts w:ascii="Times New Roman" w:hAnsi="Times New Roman" w:cs="Times New Roman"/>
                <w:sz w:val="20"/>
                <w:szCs w:val="20"/>
              </w:rPr>
              <w:t>онная больница»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118 326</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135 901,31</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34 799</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13 614,40</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224 084</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38 687,97</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190 944</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19 479,53</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1 937,96</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209 621,17</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209 621,17</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Акташская участковая больница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5 120</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5 432,92</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1 209</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518,12</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20 454</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4 387,08</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10 338,12</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10 338,12</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Кузайкинская участковая больница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6 491</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6 287,64</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3 245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1 358,89</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10 106</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2 144,85</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9 791,38</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9 791,38</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ЛПУ «Медико-санитарная часть ОАО «Татнефть» и г. Альметьевска»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90 337</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145 593,87</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4 270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2 482,24</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130 881</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26 163,53</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174 239,64</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174 239,64</w:t>
            </w:r>
          </w:p>
        </w:tc>
      </w:tr>
      <w:tr w:rsidR="009C63E7" w:rsidRPr="00392CE0" w:rsidTr="005C5101">
        <w:trPr>
          <w:trHeight w:val="92"/>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 «Альметьевская детская городская больница с перинатальным це</w:t>
            </w:r>
            <w:r w:rsidRPr="00392CE0">
              <w:rPr>
                <w:rFonts w:ascii="Times New Roman" w:hAnsi="Times New Roman" w:cs="Times New Roman"/>
                <w:sz w:val="20"/>
                <w:szCs w:val="20"/>
              </w:rPr>
              <w:t>н</w:t>
            </w:r>
            <w:r w:rsidRPr="00392CE0">
              <w:rPr>
                <w:rFonts w:ascii="Times New Roman" w:hAnsi="Times New Roman" w:cs="Times New Roman"/>
                <w:sz w:val="20"/>
                <w:szCs w:val="20"/>
              </w:rPr>
              <w:t>тром»</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86 814</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124 222,91</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21 124</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12 749,86</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315 722</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67 602,11</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204 574,88</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204 574,88</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Елховская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305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129,81</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6 258</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1 172,03</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1 301,84</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1 301,84</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Ново-Кашировская врачебная амбулат</w:t>
            </w:r>
            <w:r w:rsidRPr="00392CE0">
              <w:rPr>
                <w:rFonts w:ascii="Times New Roman" w:hAnsi="Times New Roman" w:cs="Times New Roman"/>
                <w:sz w:val="20"/>
                <w:szCs w:val="20"/>
              </w:rPr>
              <w:t>о</w:t>
            </w:r>
            <w:r w:rsidRPr="00392CE0">
              <w:rPr>
                <w:rFonts w:ascii="Times New Roman" w:hAnsi="Times New Roman" w:cs="Times New Roman"/>
                <w:sz w:val="20"/>
                <w:szCs w:val="20"/>
              </w:rPr>
              <w:t>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305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125,24</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9 776</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1 843,02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1 968,26</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1 968,26</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Калейкинская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305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125,64</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7 510</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1 757,46</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1 883,10</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1 883,10</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Ямашинская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305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127,38</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6 747</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1 289,02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1 416,40</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1 416,40</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Абдрахмановская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305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136,15</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8 131</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1 633,54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1 769,69</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1 769,69</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Врачебная амбулатория им.Н.Е.Токарликова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305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129,00</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8 410</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1 506,47</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1 635,47</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1 635,47</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 «Альметьевская городская пол</w:t>
            </w:r>
            <w:r w:rsidRPr="00392CE0">
              <w:rPr>
                <w:rFonts w:ascii="Times New Roman" w:hAnsi="Times New Roman" w:cs="Times New Roman"/>
                <w:sz w:val="20"/>
                <w:szCs w:val="20"/>
              </w:rPr>
              <w:t>и</w:t>
            </w:r>
            <w:r w:rsidRPr="00392CE0">
              <w:rPr>
                <w:rFonts w:ascii="Times New Roman" w:hAnsi="Times New Roman" w:cs="Times New Roman"/>
                <w:sz w:val="20"/>
                <w:szCs w:val="20"/>
              </w:rPr>
              <w:t>клиника № 3»</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11 666</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5 060,86</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290 684</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48 154,91</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53 215,77</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53 215,77</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 «Альметьевская стоматологическая пол</w:t>
            </w:r>
            <w:r w:rsidRPr="00392CE0">
              <w:rPr>
                <w:rFonts w:ascii="Times New Roman" w:hAnsi="Times New Roman" w:cs="Times New Roman"/>
                <w:sz w:val="20"/>
                <w:szCs w:val="20"/>
              </w:rPr>
              <w:t>и</w:t>
            </w:r>
            <w:r w:rsidRPr="00392CE0">
              <w:rPr>
                <w:rFonts w:ascii="Times New Roman" w:hAnsi="Times New Roman" w:cs="Times New Roman"/>
                <w:sz w:val="20"/>
                <w:szCs w:val="20"/>
              </w:rPr>
              <w:t>клиника»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165 595</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27 881,89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27 881,89</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27 881,89</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lastRenderedPageBreak/>
              <w:t xml:space="preserve"> «Альметьевский центр медицинской пр</w:t>
            </w:r>
            <w:r w:rsidRPr="00392CE0">
              <w:rPr>
                <w:rFonts w:ascii="Times New Roman" w:hAnsi="Times New Roman" w:cs="Times New Roman"/>
                <w:sz w:val="20"/>
                <w:szCs w:val="20"/>
              </w:rPr>
              <w:t>о</w:t>
            </w:r>
            <w:r w:rsidRPr="00392CE0">
              <w:rPr>
                <w:rFonts w:ascii="Times New Roman" w:hAnsi="Times New Roman" w:cs="Times New Roman"/>
                <w:sz w:val="20"/>
                <w:szCs w:val="20"/>
              </w:rPr>
              <w:t>филактики»</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4 518</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3 497,88</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3 497,88</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3 497,88</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Апастовский район</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27 068</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25 867,54</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7 738</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4 933,78</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120 028</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22 348,38</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162 864</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17 012,83</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70 162,53</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4 160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433,54</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70 596,07</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 «Апастовская центральная районная больница»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27 068</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25 867,54</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6 398</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3 958,53</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103 879</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19 397,76</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162 864</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17 012,83</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66 236,66</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4 160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433,54</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66 670,20</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Шонгутская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335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392,81</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6 419</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1 183,96</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1 576,77</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1 576,77</w:t>
            </w:r>
          </w:p>
        </w:tc>
      </w:tr>
      <w:tr w:rsidR="009C63E7" w:rsidRPr="00392CE0" w:rsidTr="005C5101">
        <w:trPr>
          <w:trHeight w:val="30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Среднебалтаевская врачебная амбулат</w:t>
            </w:r>
            <w:r w:rsidRPr="00392CE0">
              <w:rPr>
                <w:rFonts w:ascii="Times New Roman" w:hAnsi="Times New Roman" w:cs="Times New Roman"/>
                <w:sz w:val="20"/>
                <w:szCs w:val="20"/>
              </w:rPr>
              <w:t>о</w:t>
            </w:r>
            <w:r w:rsidRPr="00392CE0">
              <w:rPr>
                <w:rFonts w:ascii="Times New Roman" w:hAnsi="Times New Roman" w:cs="Times New Roman"/>
                <w:sz w:val="20"/>
                <w:szCs w:val="20"/>
              </w:rPr>
              <w:t>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1 005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582,44</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9 730</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1 766,66</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2 349,10</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2 349,10</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Арский район</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68 686</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73 549,13</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23 050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11 039,93</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231 607</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43 190,12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175 500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17 631,10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1 998,38</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147 408,66</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12 825</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1 674,41</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149 083,07</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 «Арская центральная районная больн</w:t>
            </w:r>
            <w:r w:rsidRPr="00392CE0">
              <w:rPr>
                <w:rFonts w:ascii="Times New Roman" w:hAnsi="Times New Roman" w:cs="Times New Roman"/>
                <w:sz w:val="20"/>
                <w:szCs w:val="20"/>
              </w:rPr>
              <w:t>и</w:t>
            </w:r>
            <w:r w:rsidRPr="00392CE0">
              <w:rPr>
                <w:rFonts w:ascii="Times New Roman" w:hAnsi="Times New Roman" w:cs="Times New Roman"/>
                <w:sz w:val="20"/>
                <w:szCs w:val="20"/>
              </w:rPr>
              <w:t>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68 686</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73 549,13</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11 675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5 205,46</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200 730</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36 483,24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175 500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17 631,10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1 998,38</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134 867,31</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12 825</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1 674,41</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136 541,72</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Новокинерская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8 125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4 010,61</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20 490</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4 339,92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8 350,53</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8 350,53</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Шушмабашская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3 250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1 823,86</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10 387</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2 366,96</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4 190,82</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4 190,82</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Атнинский район</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20 048</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20 581,52</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16 104</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8 413,89</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66 522</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16 026,85</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87 048</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6 457,46</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51 479,72</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7 026</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718,72</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52 198,44</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 «Атнинская центральная районная бол</w:t>
            </w:r>
            <w:r w:rsidRPr="00392CE0">
              <w:rPr>
                <w:rFonts w:ascii="Times New Roman" w:hAnsi="Times New Roman" w:cs="Times New Roman"/>
                <w:sz w:val="20"/>
                <w:szCs w:val="20"/>
              </w:rPr>
              <w:t>ь</w:t>
            </w:r>
            <w:r w:rsidRPr="00392CE0">
              <w:rPr>
                <w:rFonts w:ascii="Times New Roman" w:hAnsi="Times New Roman" w:cs="Times New Roman"/>
                <w:sz w:val="20"/>
                <w:szCs w:val="20"/>
              </w:rPr>
              <w:t>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20 048</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20 581,52</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16 104</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8 413,89</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66 522</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16 026,85</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87 048</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6 457,46</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51 479,72</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7 026</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718,72</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52 198,44</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Бавлинский район</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58 301</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58 947,21</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19 442</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9 718,57</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184 737</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38 719,13</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84 240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9 588,21</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116 973,12</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12 891</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1 570,30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118 543,42</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 «Бавлинская центральная районная бол</w:t>
            </w:r>
            <w:r w:rsidRPr="00392CE0">
              <w:rPr>
                <w:rFonts w:ascii="Times New Roman" w:hAnsi="Times New Roman" w:cs="Times New Roman"/>
                <w:sz w:val="20"/>
                <w:szCs w:val="20"/>
              </w:rPr>
              <w:t>ь</w:t>
            </w:r>
            <w:r w:rsidRPr="00392CE0">
              <w:rPr>
                <w:rFonts w:ascii="Times New Roman" w:hAnsi="Times New Roman" w:cs="Times New Roman"/>
                <w:sz w:val="20"/>
                <w:szCs w:val="20"/>
              </w:rPr>
              <w:t>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58 301</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58 947,21</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15 217</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7 868,26</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169 182</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35 603,12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84 240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9 588,21</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112 006,80</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12 891</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1 570,30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113 577,10</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Поповская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2 600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1 119,01</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11 248</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2 146,49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3 265,50</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3 265,50</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Новозареченская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1 625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731,30</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4 307</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969,52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1 700,82</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1 700,82</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Балтасинский район</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42 839</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40 886,45</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12 417</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7 055,84</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149 825</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28 793,76</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144 612</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12 949,92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89 685,97</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12 421</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1 425,76</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91 111,73</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 «Балтасинская центральная районная больница»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39 589</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38 445,67</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7 462</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4 991,38</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121 177</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23 543,78</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144 612</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12 949,92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79 930,75</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12 421</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1 425,76</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81 356,51</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Ципьинская участковая больница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3 250</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2 440,78</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3 330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1 365,34</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17 969</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3 098,00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6 904,12</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6 904,12</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Янгуловская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1 625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699,12</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10 679</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2 151,98</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2 851,10</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2 851,10</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Бугульминский район</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184 311</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226 729,38</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65 607</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34 851,23</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541 302</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109 877,61</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144 612</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15 551,33</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2 607,19</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389 616,74</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389 616,74</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Инфекционная больница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6 500</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10 923,59</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1 300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1 507,22</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2 607,19</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15 038,00</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15 038,00</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Детская больница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23 010</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20 784,97</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13 000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7 307,64</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156 417</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32 984,23</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61 076,84</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61 076,84</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 «Бугульминская центральная ра</w:t>
            </w:r>
            <w:r w:rsidRPr="00392CE0">
              <w:rPr>
                <w:rFonts w:ascii="Times New Roman" w:hAnsi="Times New Roman" w:cs="Times New Roman"/>
                <w:sz w:val="20"/>
                <w:szCs w:val="20"/>
              </w:rPr>
              <w:t>й</w:t>
            </w:r>
            <w:r w:rsidRPr="00392CE0">
              <w:rPr>
                <w:rFonts w:ascii="Times New Roman" w:hAnsi="Times New Roman" w:cs="Times New Roman"/>
                <w:sz w:val="20"/>
                <w:szCs w:val="20"/>
              </w:rPr>
              <w:t>онная больница»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120 836</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142 524,43</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36 904</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18 630,50</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228 597</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46 959,48</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144 612</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15 551,33</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223 665,74</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223 665,74</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Родильный дом</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33 965</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52 496,39</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4 700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2 748,68</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38 302</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8 128,37</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63 373,44</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63 373,44</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Карабашская ВА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5 655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3 151,09</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13 114</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3 243,33</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6 394,42</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6 394,42</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ООО "Медстом"</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5 584</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840,84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840,84</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840,84</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Стоматологическая поликлиника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68 138</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13 314,49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13 314,49</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13 314,49</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НУЗ «Узловая поликлиника на станции Бугульма ОАО «РЖД»</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4 048</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1 506,10</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28 153</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3 955,58</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5 461,68</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5 461,68</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ООО «Бугульминская стоматологическая поликлиника»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2 997</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451,29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451,29</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451,29</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Буинский район</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73 470</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85 984,60</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9 290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4 516,41</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204 378</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39 110,62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217 620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17 240,00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2 275,52</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149 127,15</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14 752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1 931,40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151 058,55</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lastRenderedPageBreak/>
              <w:t xml:space="preserve"> «Буинская центральная районная больн</w:t>
            </w:r>
            <w:r w:rsidRPr="00392CE0">
              <w:rPr>
                <w:rFonts w:ascii="Times New Roman" w:hAnsi="Times New Roman" w:cs="Times New Roman"/>
                <w:sz w:val="20"/>
                <w:szCs w:val="20"/>
              </w:rPr>
              <w:t>и</w:t>
            </w:r>
            <w:r w:rsidRPr="00392CE0">
              <w:rPr>
                <w:rFonts w:ascii="Times New Roman" w:hAnsi="Times New Roman" w:cs="Times New Roman"/>
                <w:sz w:val="20"/>
                <w:szCs w:val="20"/>
              </w:rPr>
              <w:t>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73 470</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85 984,60</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9 290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4 516,41</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204 378</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39 110,62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217 620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17 240,00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2 275,52</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149 127,15</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14 752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1 931,40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151 058,55</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Верхнеуслонский район</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22 942</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21 837,40</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9 272</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4 975,34</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69 959</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16 687,94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89 856</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9 532,90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53 033,58</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10 772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1 373,71</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54 407,29</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Верхнеуслонская центральная районная больница»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22 942</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21 837,40</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9 272</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4 975,34</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53 715</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13 371,85</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89 856</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9 532,90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49 717,49</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10 772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1 373,71</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51 091,20</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Макуловская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10 053</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2 000,46</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2 000,46</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2 000,46</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Шеланговская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6 191</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1 315,63</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1 315,63</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1 315,63</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Высокогорский район</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57 540</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53 076,05</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9 495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5 113,88</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206 799</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46 566,77</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136 890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13 771,91</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118 528,61</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10 714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1 014,36</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119 542,97</w:t>
            </w:r>
          </w:p>
        </w:tc>
      </w:tr>
      <w:tr w:rsidR="009C63E7" w:rsidRPr="00392CE0" w:rsidTr="005C5101">
        <w:trPr>
          <w:trHeight w:val="91"/>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 «Высокогорская центральная ра</w:t>
            </w:r>
            <w:r w:rsidRPr="00392CE0">
              <w:rPr>
                <w:rFonts w:ascii="Times New Roman" w:hAnsi="Times New Roman" w:cs="Times New Roman"/>
                <w:sz w:val="20"/>
                <w:szCs w:val="20"/>
              </w:rPr>
              <w:t>й</w:t>
            </w:r>
            <w:r w:rsidRPr="00392CE0">
              <w:rPr>
                <w:rFonts w:ascii="Times New Roman" w:hAnsi="Times New Roman" w:cs="Times New Roman"/>
                <w:sz w:val="20"/>
                <w:szCs w:val="20"/>
              </w:rPr>
              <w:t>онная больница»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50 111</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46 929,34</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3 995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2 042,01</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105 370</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23 055,00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136 890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13 771,91</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85 798,26</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10 714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1 014,36</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86 812,62</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Бирюлинская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1 610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1 055,70</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15 755</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4 957,91</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6 013,61</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6 013,61</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Дубъязская участковая больница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7 429</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6 146,71</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2 265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1 225,61</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19 797</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4 827,16</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12 199,48</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12 199,48</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Мемдельская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1 625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790,56</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7 486</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1 697,18</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2 487,74</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2 487,74</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Усадская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15 653</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3 846,67</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3 846,67</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3 846,67</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Высокогорская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16 631</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3 325,41</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3 325,41</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3 325,41</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Чепчуговская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26 107</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4 857,44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4 857,44</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4 857,44</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Дрожжановский район</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40 110</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36 047,60</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5 635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2 727,87</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99 609</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20 520,94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151 632</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14 151,79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73 448,20</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2 970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104,77</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73 552,97</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 «Дрожжановская центральная районная больница»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35 167</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32 661,53</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4 335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2 119,52</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86 242</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17 758,49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151 632</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14 151,79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66 691,33</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2 970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104,77</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66 796,10</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Старошаймурзинская участковая больн</w:t>
            </w:r>
            <w:r w:rsidRPr="00392CE0">
              <w:rPr>
                <w:rFonts w:ascii="Times New Roman" w:hAnsi="Times New Roman" w:cs="Times New Roman"/>
                <w:sz w:val="20"/>
                <w:szCs w:val="20"/>
              </w:rPr>
              <w:t>и</w:t>
            </w:r>
            <w:r w:rsidRPr="00392CE0">
              <w:rPr>
                <w:rFonts w:ascii="Times New Roman" w:hAnsi="Times New Roman" w:cs="Times New Roman"/>
                <w:sz w:val="20"/>
                <w:szCs w:val="20"/>
              </w:rPr>
              <w:t>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4 943</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3 386,07</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1 300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608,35</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13 367</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2 762,45</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6 756,87</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6 756,87</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Елабужский район</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131 702</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197 602,82</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29 989</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14 237,74</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661 506</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126 015,99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85 644</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8 944,74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1 332,81</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348 134,10</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13 819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2 004,68</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350 138,78</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 «Елабужская центральная районная бол</w:t>
            </w:r>
            <w:r w:rsidRPr="00392CE0">
              <w:rPr>
                <w:rFonts w:ascii="Times New Roman" w:hAnsi="Times New Roman" w:cs="Times New Roman"/>
                <w:sz w:val="20"/>
                <w:szCs w:val="20"/>
              </w:rPr>
              <w:t>ь</w:t>
            </w:r>
            <w:r w:rsidRPr="00392CE0">
              <w:rPr>
                <w:rFonts w:ascii="Times New Roman" w:hAnsi="Times New Roman" w:cs="Times New Roman"/>
                <w:sz w:val="20"/>
                <w:szCs w:val="20"/>
              </w:rPr>
              <w:t>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126 827</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193 029,02</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6 610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3 358,27</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253 559</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52 421,31</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85 644</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8 944,74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1 332,81</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259 086,15</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10 046</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1 598,12</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260 684,27</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Мортовская участковая больница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4 875</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4 573,80</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1 624</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781,30</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11 753</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2 344,42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7 699,52</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7 699,52</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Костенеевская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1 625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758,13</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6 817</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1 496,77</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2 254,90</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2 254,90</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 «Елабужская городская поликл</w:t>
            </w:r>
            <w:r w:rsidRPr="00392CE0">
              <w:rPr>
                <w:rFonts w:ascii="Times New Roman" w:hAnsi="Times New Roman" w:cs="Times New Roman"/>
                <w:sz w:val="20"/>
                <w:szCs w:val="20"/>
              </w:rPr>
              <w:t>и</w:t>
            </w:r>
            <w:r w:rsidRPr="00392CE0">
              <w:rPr>
                <w:rFonts w:ascii="Times New Roman" w:hAnsi="Times New Roman" w:cs="Times New Roman"/>
                <w:sz w:val="20"/>
                <w:szCs w:val="20"/>
              </w:rPr>
              <w:t>ника»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20 130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9 340,04</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293 890</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52 991,11</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62 331,15</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3 773</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406,56</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62 737,71</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ЗАО Стоматологическая поликлиника «АлСтом»</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95 487</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16 762,38</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16 762,38</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16 762,38</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Заинский район</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83 508</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88 509,47</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38 510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23 489,99</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305 467</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63 751,21</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150 228</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15 910,58</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191 661,25</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1 037</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88,90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191 750,15</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 «Заинская центральная районная больн</w:t>
            </w:r>
            <w:r w:rsidRPr="00392CE0">
              <w:rPr>
                <w:rFonts w:ascii="Times New Roman" w:hAnsi="Times New Roman" w:cs="Times New Roman"/>
                <w:sz w:val="20"/>
                <w:szCs w:val="20"/>
              </w:rPr>
              <w:t>и</w:t>
            </w:r>
            <w:r w:rsidRPr="00392CE0">
              <w:rPr>
                <w:rFonts w:ascii="Times New Roman" w:hAnsi="Times New Roman" w:cs="Times New Roman"/>
                <w:sz w:val="20"/>
                <w:szCs w:val="20"/>
              </w:rPr>
              <w:t>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83 508</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88 509,47</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35 260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21 302,32</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298 654</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62 215,68</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150 228</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15 910,58</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187 938,05</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1 037</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88,90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188 026,95</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Бегишевская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3 250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2 187,67</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6 813</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1 535,53</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3 723,20</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3 723,20</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Зеленодольский район</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289 287</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301 055,25</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89 699</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40 931,96</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964 739</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181 127,22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124 956</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13 411,69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1 502,36</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538 028,48</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538 028,48</w:t>
            </w:r>
          </w:p>
        </w:tc>
      </w:tr>
      <w:tr w:rsidR="009C63E7" w:rsidRPr="00392CE0" w:rsidTr="005C5101">
        <w:trPr>
          <w:trHeight w:val="300"/>
        </w:trPr>
        <w:tc>
          <w:tcPr>
            <w:tcW w:w="3402"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 «Зеленодольская центральная районная больница»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231 230</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255 720,28</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55 688</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24 501,72</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695 292</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128 707,39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80 028</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8 524,24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1 502,36</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418 955,99</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418 955,99</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ООО "Стоматология"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5 044</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759,53</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759,53</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759,53</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Филиал «Васильевская районная больн</w:t>
            </w:r>
            <w:r w:rsidRPr="00392CE0">
              <w:rPr>
                <w:rFonts w:ascii="Times New Roman" w:hAnsi="Times New Roman" w:cs="Times New Roman"/>
                <w:sz w:val="20"/>
                <w:szCs w:val="20"/>
              </w:rPr>
              <w:t>и</w:t>
            </w:r>
            <w:r w:rsidRPr="00392CE0">
              <w:rPr>
                <w:rFonts w:ascii="Times New Roman" w:hAnsi="Times New Roman" w:cs="Times New Roman"/>
                <w:sz w:val="20"/>
                <w:szCs w:val="20"/>
              </w:rPr>
              <w:t>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49 682</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38 392,63</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28 754</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14 170,58</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192 524</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35 744,64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44 928</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4 887,45</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93 195,30</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93 195,30</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Филиал «Нурлатская участковая </w:t>
            </w:r>
            <w:r w:rsidRPr="00392CE0">
              <w:rPr>
                <w:rFonts w:ascii="Times New Roman" w:hAnsi="Times New Roman" w:cs="Times New Roman"/>
                <w:sz w:val="20"/>
                <w:szCs w:val="20"/>
              </w:rPr>
              <w:lastRenderedPageBreak/>
              <w:t>больн</w:t>
            </w:r>
            <w:r w:rsidRPr="00392CE0">
              <w:rPr>
                <w:rFonts w:ascii="Times New Roman" w:hAnsi="Times New Roman" w:cs="Times New Roman"/>
                <w:sz w:val="20"/>
                <w:szCs w:val="20"/>
              </w:rPr>
              <w:t>и</w:t>
            </w:r>
            <w:r w:rsidRPr="00392CE0">
              <w:rPr>
                <w:rFonts w:ascii="Times New Roman" w:hAnsi="Times New Roman" w:cs="Times New Roman"/>
                <w:sz w:val="20"/>
                <w:szCs w:val="20"/>
              </w:rPr>
              <w:t>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lastRenderedPageBreak/>
              <w:t>8 375</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6 942,34</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2 007</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863,12</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43 770</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7 989,87</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15 795,33</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15 795,33</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lastRenderedPageBreak/>
              <w:t>Филиал «Нижнее-Вязовская амбулат</w:t>
            </w:r>
            <w:r w:rsidRPr="00392CE0">
              <w:rPr>
                <w:rFonts w:ascii="Times New Roman" w:hAnsi="Times New Roman" w:cs="Times New Roman"/>
                <w:sz w:val="20"/>
                <w:szCs w:val="20"/>
              </w:rPr>
              <w:t>о</w:t>
            </w:r>
            <w:r w:rsidRPr="00392CE0">
              <w:rPr>
                <w:rFonts w:ascii="Times New Roman" w:hAnsi="Times New Roman" w:cs="Times New Roman"/>
                <w:sz w:val="20"/>
                <w:szCs w:val="20"/>
              </w:rPr>
              <w:t>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3 250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1 396,54</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23 591</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4 427,91</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5 824,45</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5 824,45</w:t>
            </w:r>
          </w:p>
        </w:tc>
      </w:tr>
      <w:tr w:rsidR="009C63E7" w:rsidRPr="00392CE0" w:rsidTr="005C5101">
        <w:trPr>
          <w:trHeight w:val="300"/>
        </w:trPr>
        <w:tc>
          <w:tcPr>
            <w:tcW w:w="3402"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Филиал «Зеленодольский Центр медици</w:t>
            </w:r>
            <w:r w:rsidRPr="00392CE0">
              <w:rPr>
                <w:rFonts w:ascii="Times New Roman" w:hAnsi="Times New Roman" w:cs="Times New Roman"/>
                <w:sz w:val="20"/>
                <w:szCs w:val="20"/>
              </w:rPr>
              <w:t>н</w:t>
            </w:r>
            <w:r w:rsidRPr="00392CE0">
              <w:rPr>
                <w:rFonts w:ascii="Times New Roman" w:hAnsi="Times New Roman" w:cs="Times New Roman"/>
                <w:sz w:val="20"/>
                <w:szCs w:val="20"/>
              </w:rPr>
              <w:t>ской профилактики»</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4 518</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3 497,88</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3 497,88</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3 497,88</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Кайбицкий район</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21 677</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17 394,20</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12 556</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5 782,85</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58 916</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11 975,55</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103 896</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8 332,20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43 484,80</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2 349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216,72</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43 701,52</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 «Кайбицкая центральная районная бол</w:t>
            </w:r>
            <w:r w:rsidRPr="00392CE0">
              <w:rPr>
                <w:rFonts w:ascii="Times New Roman" w:hAnsi="Times New Roman" w:cs="Times New Roman"/>
                <w:sz w:val="20"/>
                <w:szCs w:val="20"/>
              </w:rPr>
              <w:t>ь</w:t>
            </w:r>
            <w:r w:rsidRPr="00392CE0">
              <w:rPr>
                <w:rFonts w:ascii="Times New Roman" w:hAnsi="Times New Roman" w:cs="Times New Roman"/>
                <w:sz w:val="20"/>
                <w:szCs w:val="20"/>
              </w:rPr>
              <w:t>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21 677</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17 394,20</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9 306</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4 300,38</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52 866</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10 995,20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103 896</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8 332,20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41 021,98</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2 349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216,72</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41 238,70</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Подберезинская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3 250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1 482,47</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6 050</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980,35</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2 462,82</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2 462,82</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Камско-Устьинский район</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23 809</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19 267,73</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11 647</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5 417,17</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96 004</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23 313,06</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95 472</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8 464,52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56 462,48</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9 474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1 358,17</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57 820,65</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 «Камско-Устьинская центральная райо</w:t>
            </w:r>
            <w:r w:rsidRPr="00392CE0">
              <w:rPr>
                <w:rFonts w:ascii="Times New Roman" w:hAnsi="Times New Roman" w:cs="Times New Roman"/>
                <w:sz w:val="20"/>
                <w:szCs w:val="20"/>
              </w:rPr>
              <w:t>н</w:t>
            </w:r>
            <w:r w:rsidRPr="00392CE0">
              <w:rPr>
                <w:rFonts w:ascii="Times New Roman" w:hAnsi="Times New Roman" w:cs="Times New Roman"/>
                <w:sz w:val="20"/>
                <w:szCs w:val="20"/>
              </w:rPr>
              <w:t>ная больница»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23 809</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19 267,73</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8 331</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4 100,08</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80 665</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18 857,17</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95 472</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8 464,52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50 689,50</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9 474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1 358,17</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52 047,67</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Теньковская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3 316</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1 317,09</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7 837</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2 957,54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4 274,63</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4 274,63</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Сюкеевская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3 780</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764,66</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764,66</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764,66</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Большекляринская врачебная амбулат</w:t>
            </w:r>
            <w:r w:rsidRPr="00392CE0">
              <w:rPr>
                <w:rFonts w:ascii="Times New Roman" w:hAnsi="Times New Roman" w:cs="Times New Roman"/>
                <w:sz w:val="20"/>
                <w:szCs w:val="20"/>
              </w:rPr>
              <w:t>о</w:t>
            </w:r>
            <w:r w:rsidRPr="00392CE0">
              <w:rPr>
                <w:rFonts w:ascii="Times New Roman" w:hAnsi="Times New Roman" w:cs="Times New Roman"/>
                <w:sz w:val="20"/>
                <w:szCs w:val="20"/>
              </w:rPr>
              <w:t>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3 722</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733,69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733,69</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733,69</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Кукморский район</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78 796</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70 326,44</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29 524</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13 173,86</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282 008</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52 242,99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168 480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15 478,21</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151 221,50</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18 209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2 003,97</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153 225,47</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 «Кукморская центральная районная бол</w:t>
            </w:r>
            <w:r w:rsidRPr="00392CE0">
              <w:rPr>
                <w:rFonts w:ascii="Times New Roman" w:hAnsi="Times New Roman" w:cs="Times New Roman"/>
                <w:sz w:val="20"/>
                <w:szCs w:val="20"/>
              </w:rPr>
              <w:t>ь</w:t>
            </w:r>
            <w:r w:rsidRPr="00392CE0">
              <w:rPr>
                <w:rFonts w:ascii="Times New Roman" w:hAnsi="Times New Roman" w:cs="Times New Roman"/>
                <w:sz w:val="20"/>
                <w:szCs w:val="20"/>
              </w:rPr>
              <w:t>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75 684</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68 239,95</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23 127</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10 519,69</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258 534</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48 155,48</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168 480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15 478,21</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142 393,33</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18 209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2 003,97</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144 397,30</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Лубянская участковая больница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3 112</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2 086,49</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3 147</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1 241,74</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5 716</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984,24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4 312,47</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4 312,47</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Ныртинская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1 625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694,42</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5 798</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1 069,38</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1 763,80</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1 763,80</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Ядыгерская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1 625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718,01</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11 960</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2 033,89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2 751,90</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2 751,90</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Лаишевский район</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53 476</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43 907,35</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12 612</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6 445,10</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157 173</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35 629,02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146 016</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13 930,46</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99 911,93</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13 395</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1 433,25</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101 345,18</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 «Лаишевская центральная районная бол</w:t>
            </w:r>
            <w:r w:rsidRPr="00392CE0">
              <w:rPr>
                <w:rFonts w:ascii="Times New Roman" w:hAnsi="Times New Roman" w:cs="Times New Roman"/>
                <w:sz w:val="20"/>
                <w:szCs w:val="20"/>
              </w:rPr>
              <w:t>ь</w:t>
            </w:r>
            <w:r w:rsidRPr="00392CE0">
              <w:rPr>
                <w:rFonts w:ascii="Times New Roman" w:hAnsi="Times New Roman" w:cs="Times New Roman"/>
                <w:sz w:val="20"/>
                <w:szCs w:val="20"/>
              </w:rPr>
              <w:t>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53 476</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43 907,35</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12 612</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6 445,10</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86 007</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21 179,83</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146 016</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13 930,46</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85 462,74</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13 395</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1 433,25</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86 895,99</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Столбищенская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40 926</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8 600,36</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8 600,36</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8 600,36</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Рождественская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18 849</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3 828,99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3 828,99</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3 828,99</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Габишевская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11 391</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2 019,84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2 019,84</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2 019,84</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Лениногорский район</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151 929</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198 556,25</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37 830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19 536,40</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469 608</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97 735,78</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165 672</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12 531,00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64,21</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328 423,64</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22 404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3 254,92</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331 678,56</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«Лениногорская центральная ра</w:t>
            </w:r>
            <w:r w:rsidRPr="00392CE0">
              <w:rPr>
                <w:rFonts w:ascii="Times New Roman" w:hAnsi="Times New Roman" w:cs="Times New Roman"/>
                <w:sz w:val="20"/>
                <w:szCs w:val="20"/>
              </w:rPr>
              <w:t>й</w:t>
            </w:r>
            <w:r w:rsidRPr="00392CE0">
              <w:rPr>
                <w:rFonts w:ascii="Times New Roman" w:hAnsi="Times New Roman" w:cs="Times New Roman"/>
                <w:sz w:val="20"/>
                <w:szCs w:val="20"/>
              </w:rPr>
              <w:t>онная больница»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60 346</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88 302,62</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11 705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6 906,41</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120 781</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34 602,36</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165 672</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12 531,00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64,21</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142 406,60</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9 877</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1 476,37</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143 882,97</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Шугуровская участковая больница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11 651</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8 849,28</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3 250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1 803,65</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23 379</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5 037,82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15 690,75</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15 690,75</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Старо-Кувакская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18 949</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4 505,59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4 505,59</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4 505,59</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Городская больница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56 285</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74 323,81</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11 820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5 816,72</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183 783</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32 492,86</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112 633,39</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12 527</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1 778,55</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114 411,94</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Медико-санитарная часть</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23 647</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27 080,54</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11 055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5 009,62</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73 467</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12 587,12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44 677,28</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44 677,28</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Стоматологическая поликлиника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49 249</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8 510,03</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8 510,03</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8 510,03</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Мамадышский район</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65 452</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68 153,36</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30 461</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14 050,67</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225 922</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46 154,29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195 156</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18 210,17</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146 568,49</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17 620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1 974,53</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148 543,02</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«Мамадышская центральная райо</w:t>
            </w:r>
            <w:r w:rsidRPr="00392CE0">
              <w:rPr>
                <w:rFonts w:ascii="Times New Roman" w:hAnsi="Times New Roman" w:cs="Times New Roman"/>
                <w:sz w:val="20"/>
                <w:szCs w:val="20"/>
              </w:rPr>
              <w:t>н</w:t>
            </w:r>
            <w:r w:rsidRPr="00392CE0">
              <w:rPr>
                <w:rFonts w:ascii="Times New Roman" w:hAnsi="Times New Roman" w:cs="Times New Roman"/>
                <w:sz w:val="20"/>
                <w:szCs w:val="20"/>
              </w:rPr>
              <w:t>ная больница»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65 452</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68 153,36</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18 625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8 382,26</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176 510</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35 972,04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195 156</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18 210,17</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130 717,83</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17 620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1 974,53</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132 692,36</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lastRenderedPageBreak/>
              <w:t>Камская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2 632</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1 192,80</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15 654</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2 889,83</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4 082,63</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4 082,63</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Таканышская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3 943</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1 866,25</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11 288</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2 605,95</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4 472,20</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4 472,20</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Шадчинская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1 645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828,44</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6 359</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1 275,62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2 104,06</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2 104,06</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Усалинская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1 974</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1 021,26</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9 578</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2 177,09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3 198,35</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3 198,35</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Сокольская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1 642</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759,66</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3 995</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851,59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1 611,25</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1 611,25</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ООО «Дар»</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2 538</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382,17</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382,17</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382,17</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Менделеевский район</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48 248</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50 522,62</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15 980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7 989,69</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178 704</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36 566,06</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75 816</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5 924,00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101 002,37</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18 758</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2 181,74</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103 184,11</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«Менделеевская центральная ра</w:t>
            </w:r>
            <w:r w:rsidRPr="00392CE0">
              <w:rPr>
                <w:rFonts w:ascii="Times New Roman" w:hAnsi="Times New Roman" w:cs="Times New Roman"/>
                <w:sz w:val="20"/>
                <w:szCs w:val="20"/>
              </w:rPr>
              <w:t>й</w:t>
            </w:r>
            <w:r w:rsidRPr="00392CE0">
              <w:rPr>
                <w:rFonts w:ascii="Times New Roman" w:hAnsi="Times New Roman" w:cs="Times New Roman"/>
                <w:sz w:val="20"/>
                <w:szCs w:val="20"/>
              </w:rPr>
              <w:t>онная больница»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48 248</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50 522,62</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15 980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7 989,69</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178 704</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36 566,06</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75 816</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5 924,00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101 002,37</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18 758</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2 181,74</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103 184,11</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Мензелинский район</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35 603</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33 531,75</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9 913</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4 520,12</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129 066</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24 725,07</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134 784</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11 874,98</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74 651,92</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4 114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367,03</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75 018,95</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«Мензелинская центральная районная больница»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35 603</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33 531,75</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9 913</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4 520,12</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129 066</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24 725,07</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134 784</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11 874,98</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74 651,92</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4 114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367,03</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75 018,95</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Муслюмовский район</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26 631</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24 906,67</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14 582</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6 891,19</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100 335</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22 768,61</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148 824</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10 034,74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64 601,21</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10 612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1 253,42</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65 854,63</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«Муслюмовская центральная ра</w:t>
            </w:r>
            <w:r w:rsidRPr="00392CE0">
              <w:rPr>
                <w:rFonts w:ascii="Times New Roman" w:hAnsi="Times New Roman" w:cs="Times New Roman"/>
                <w:sz w:val="20"/>
                <w:szCs w:val="20"/>
              </w:rPr>
              <w:t>й</w:t>
            </w:r>
            <w:r w:rsidRPr="00392CE0">
              <w:rPr>
                <w:rFonts w:ascii="Times New Roman" w:hAnsi="Times New Roman" w:cs="Times New Roman"/>
                <w:sz w:val="20"/>
                <w:szCs w:val="20"/>
              </w:rPr>
              <w:t>онная больница»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26 631</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24 906,67</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11 332</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5 503,52</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97 642</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22 256,13</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148 824</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10 034,74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62 701,06</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10 612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1 253,42</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63 954,48</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Старокарамалинская врачебная амбулат</w:t>
            </w:r>
            <w:r w:rsidRPr="00392CE0">
              <w:rPr>
                <w:rFonts w:ascii="Times New Roman" w:hAnsi="Times New Roman" w:cs="Times New Roman"/>
                <w:sz w:val="20"/>
                <w:szCs w:val="20"/>
              </w:rPr>
              <w:t>о</w:t>
            </w:r>
            <w:r w:rsidRPr="00392CE0">
              <w:rPr>
                <w:rFonts w:ascii="Times New Roman" w:hAnsi="Times New Roman" w:cs="Times New Roman"/>
                <w:sz w:val="20"/>
                <w:szCs w:val="20"/>
              </w:rPr>
              <w:t>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3 250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1 387,67</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2 693</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512,48</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1 900,15</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1 900,15</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Нижнекамский район</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490 675</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666 580,42</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101 950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47 357,29</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1 936 973</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358 987,62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108 108</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10 802,64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4 669,87</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1 088 397,84</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3 891</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539,51</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1 088 937,35</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МУП «Нижнекамская центральная райо</w:t>
            </w:r>
            <w:r w:rsidRPr="00392CE0">
              <w:rPr>
                <w:rFonts w:ascii="Times New Roman" w:hAnsi="Times New Roman" w:cs="Times New Roman"/>
                <w:sz w:val="20"/>
                <w:szCs w:val="20"/>
              </w:rPr>
              <w:t>н</w:t>
            </w:r>
            <w:r w:rsidRPr="00392CE0">
              <w:rPr>
                <w:rFonts w:ascii="Times New Roman" w:hAnsi="Times New Roman" w:cs="Times New Roman"/>
                <w:sz w:val="20"/>
                <w:szCs w:val="20"/>
              </w:rPr>
              <w:t>ная многопрофильная больница»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309 633</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426 876,69</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45 225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19 000,01</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1 063 148</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189 161,83</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8 424</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701,18</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4 669,87</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640 409,58</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3 292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523,69</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640 933,27</w:t>
            </w:r>
          </w:p>
        </w:tc>
      </w:tr>
      <w:tr w:rsidR="009C63E7" w:rsidRPr="00392CE0" w:rsidTr="005C5101">
        <w:trPr>
          <w:trHeight w:val="30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ООО "Красноключинский семейный центр"</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22 336</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2 928,59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2 928,59</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2 928,59</w:t>
            </w:r>
          </w:p>
        </w:tc>
      </w:tr>
      <w:tr w:rsidR="009C63E7" w:rsidRPr="00392CE0" w:rsidTr="005C5101">
        <w:trPr>
          <w:trHeight w:val="300"/>
        </w:trPr>
        <w:tc>
          <w:tcPr>
            <w:tcW w:w="3402"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«Детская городская больница с перин</w:t>
            </w:r>
            <w:r w:rsidRPr="00392CE0">
              <w:rPr>
                <w:rFonts w:ascii="Times New Roman" w:hAnsi="Times New Roman" w:cs="Times New Roman"/>
                <w:sz w:val="20"/>
                <w:szCs w:val="20"/>
              </w:rPr>
              <w:t>а</w:t>
            </w:r>
            <w:r w:rsidRPr="00392CE0">
              <w:rPr>
                <w:rFonts w:ascii="Times New Roman" w:hAnsi="Times New Roman" w:cs="Times New Roman"/>
                <w:sz w:val="20"/>
                <w:szCs w:val="20"/>
              </w:rPr>
              <w:t>тальным центром»</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135 477</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206 353,72</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14 965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6 673,19</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666 041</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128 292,28</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341 319,19</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341 319,19</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ООО "Радент"</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17 550</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2 642,68</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2 642,68</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2 642,68</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ГУЗ «Детский терапевтический санат</w:t>
            </w:r>
            <w:r w:rsidRPr="00392CE0">
              <w:rPr>
                <w:rFonts w:ascii="Times New Roman" w:hAnsi="Times New Roman" w:cs="Times New Roman"/>
                <w:sz w:val="20"/>
                <w:szCs w:val="20"/>
              </w:rPr>
              <w:t>о</w:t>
            </w:r>
            <w:r w:rsidRPr="00392CE0">
              <w:rPr>
                <w:rFonts w:ascii="Times New Roman" w:hAnsi="Times New Roman" w:cs="Times New Roman"/>
                <w:sz w:val="20"/>
                <w:szCs w:val="20"/>
              </w:rPr>
              <w:t>рий г.Нижнекамска»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16 000</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10 378,12</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16 000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9 979,24</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20 357,36</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20 357,36</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«Камско-Полянская районная больница»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19 515</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15 775,93</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9 679</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4 387,13</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96 841</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20 272,42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99 684</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10 101,46</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50 536,94</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599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15,82</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50 552,76</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Шереметьевская участковая больница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10 050</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7 195,96</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8 376</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3 681,30</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26 066</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4 861,82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15 739,08</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15 739,08</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Красно-Кадкинская участковая больница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3 350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1 764,23</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8 666</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1 900,46</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3 664,69</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3 664,69</w:t>
            </w:r>
          </w:p>
        </w:tc>
      </w:tr>
      <w:tr w:rsidR="009C63E7" w:rsidRPr="00392CE0" w:rsidTr="005C5101">
        <w:trPr>
          <w:trHeight w:val="99"/>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«Центр медицинской профилакт</w:t>
            </w:r>
            <w:r w:rsidRPr="00392CE0">
              <w:rPr>
                <w:rFonts w:ascii="Times New Roman" w:hAnsi="Times New Roman" w:cs="Times New Roman"/>
                <w:sz w:val="20"/>
                <w:szCs w:val="20"/>
              </w:rPr>
              <w:t>и</w:t>
            </w:r>
            <w:r w:rsidRPr="00392CE0">
              <w:rPr>
                <w:rFonts w:ascii="Times New Roman" w:hAnsi="Times New Roman" w:cs="Times New Roman"/>
                <w:sz w:val="20"/>
                <w:szCs w:val="20"/>
              </w:rPr>
              <w:t>ки» г. Нижнекамска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4 518</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3 497,88</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3 497,88</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3 497,88</w:t>
            </w:r>
          </w:p>
        </w:tc>
      </w:tr>
      <w:tr w:rsidR="009C63E7" w:rsidRPr="00392CE0" w:rsidTr="005C5101">
        <w:trPr>
          <w:trHeight w:val="30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Больше-Афанасовская врачебная амбул</w:t>
            </w:r>
            <w:r w:rsidRPr="00392CE0">
              <w:rPr>
                <w:rFonts w:ascii="Times New Roman" w:hAnsi="Times New Roman" w:cs="Times New Roman"/>
                <w:sz w:val="20"/>
                <w:szCs w:val="20"/>
              </w:rPr>
              <w:t>а</w:t>
            </w:r>
            <w:r w:rsidRPr="00392CE0">
              <w:rPr>
                <w:rFonts w:ascii="Times New Roman" w:hAnsi="Times New Roman" w:cs="Times New Roman"/>
                <w:sz w:val="20"/>
                <w:szCs w:val="20"/>
              </w:rPr>
              <w:t>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1 005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404,90</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8 037</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1 263,80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1 668,70</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1 668,70</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Красно-Ключинская врачебная амбулат</w:t>
            </w:r>
            <w:r w:rsidRPr="00392CE0">
              <w:rPr>
                <w:rFonts w:ascii="Times New Roman" w:hAnsi="Times New Roman" w:cs="Times New Roman"/>
                <w:sz w:val="20"/>
                <w:szCs w:val="20"/>
              </w:rPr>
              <w:t>о</w:t>
            </w:r>
            <w:r w:rsidRPr="00392CE0">
              <w:rPr>
                <w:rFonts w:ascii="Times New Roman" w:hAnsi="Times New Roman" w:cs="Times New Roman"/>
                <w:sz w:val="20"/>
                <w:szCs w:val="20"/>
              </w:rPr>
              <w:t>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1 675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714,87</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12 709</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2 245,24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2 960,11</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2 960,11</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Шингальчинская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5 983</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1 065,49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1 065,49</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1 065,49</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Карамалинская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1 675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752,42</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5 078</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855,13</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1 607,55</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1 607,55</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lastRenderedPageBreak/>
              <w:t>Новошешминский район</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20 477</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20 718,58</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9 646</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5 165,80</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82 387</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19 958,01</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92 664</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8 910,32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54 752,71</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5 260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569,48</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55 322,19</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«Новошешминская центральная райо</w:t>
            </w:r>
            <w:r w:rsidRPr="00392CE0">
              <w:rPr>
                <w:rFonts w:ascii="Times New Roman" w:hAnsi="Times New Roman" w:cs="Times New Roman"/>
                <w:sz w:val="20"/>
                <w:szCs w:val="20"/>
              </w:rPr>
              <w:t>н</w:t>
            </w:r>
            <w:r w:rsidRPr="00392CE0">
              <w:rPr>
                <w:rFonts w:ascii="Times New Roman" w:hAnsi="Times New Roman" w:cs="Times New Roman"/>
                <w:sz w:val="20"/>
                <w:szCs w:val="20"/>
              </w:rPr>
              <w:t>ная больница,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20 477</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20 718,58</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6 966</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3 957,98</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75 719</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18 590,28</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92 664</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8 910,32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52 177,16</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5 260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569,48</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52 746,64</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ООО "РезиДент"</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1 279</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202,22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202,22</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202,22</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Зиреклинская участковая больница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2 680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1 207,82</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5 389</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1 165,51</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2 373,33</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2 373,33</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 xml:space="preserve">Нурлатский район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95 193</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107 146,94</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18 212</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10 773,57</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235 402</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54 837,44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188 136</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14 004,59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186 762,54</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18 057</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1 523,35</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188 285,89</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«Нурлатская центральная районная бол</w:t>
            </w:r>
            <w:r w:rsidRPr="00392CE0">
              <w:rPr>
                <w:rFonts w:ascii="Times New Roman" w:hAnsi="Times New Roman" w:cs="Times New Roman"/>
                <w:sz w:val="20"/>
                <w:szCs w:val="20"/>
              </w:rPr>
              <w:t>ь</w:t>
            </w:r>
            <w:r w:rsidRPr="00392CE0">
              <w:rPr>
                <w:rFonts w:ascii="Times New Roman" w:hAnsi="Times New Roman" w:cs="Times New Roman"/>
                <w:sz w:val="20"/>
                <w:szCs w:val="20"/>
              </w:rPr>
              <w:t>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88 557</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101 615,59</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10 087</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6 675,44</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201 923</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47 391,86</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188 136</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14 004,59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169 687,48</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18 057</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1 523,35</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171 210,83</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Старочелнинская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1 625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859,53</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3 872</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1 163,29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2 022,82</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2 022,82</w:t>
            </w:r>
          </w:p>
        </w:tc>
      </w:tr>
      <w:tr w:rsidR="009C63E7" w:rsidRPr="00392CE0" w:rsidTr="005C5101">
        <w:trPr>
          <w:trHeight w:val="30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Староальметьевская врачебная амбулат</w:t>
            </w:r>
            <w:r w:rsidRPr="00392CE0">
              <w:rPr>
                <w:rFonts w:ascii="Times New Roman" w:hAnsi="Times New Roman" w:cs="Times New Roman"/>
                <w:sz w:val="20"/>
                <w:szCs w:val="20"/>
              </w:rPr>
              <w:t>о</w:t>
            </w:r>
            <w:r w:rsidRPr="00392CE0">
              <w:rPr>
                <w:rFonts w:ascii="Times New Roman" w:hAnsi="Times New Roman" w:cs="Times New Roman"/>
                <w:sz w:val="20"/>
                <w:szCs w:val="20"/>
              </w:rPr>
              <w:t>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1 625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852,37</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7 285</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1 709,05</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2 561,42</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2 561,42</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Чулпановская участковая больница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6 636</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5 531,35</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3 250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1 556,37</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14 534</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2 872,80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9 960,52</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9 960,52</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Мамыковская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1 625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829,86</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7 788</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1 700,44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2 530,30</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2 530,30</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Пестречинский район</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44 753</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42 489,34</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11 791</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6 218,76</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125 930</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27 304,22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87 048</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9 142,63</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85 154,95</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6 782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798,14</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85 953,09</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«Пестречинская центральная райо</w:t>
            </w:r>
            <w:r w:rsidRPr="00392CE0">
              <w:rPr>
                <w:rFonts w:ascii="Times New Roman" w:hAnsi="Times New Roman" w:cs="Times New Roman"/>
                <w:sz w:val="20"/>
                <w:szCs w:val="20"/>
              </w:rPr>
              <w:t>н</w:t>
            </w:r>
            <w:r w:rsidRPr="00392CE0">
              <w:rPr>
                <w:rFonts w:ascii="Times New Roman" w:hAnsi="Times New Roman" w:cs="Times New Roman"/>
                <w:sz w:val="20"/>
                <w:szCs w:val="20"/>
              </w:rPr>
              <w:t>ная больница»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44 753</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42 489,34</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6 882</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4 034,40</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86 369</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19 172,08</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87 048</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9 142,63</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74 838,45</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6 782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798,14</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75 636,59</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Пановская ВА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1 625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775,60</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5 021</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1 184,49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1 960,09</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1 960,09</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Кощаковская ВА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12 197</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2 390,81</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2 390,81</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2 390,81</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Ленино-Кокушкинская ВА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13 643</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2 773,93</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2 773,93</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2 773,93</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Шалинская ВА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3 284</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1 408,76</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8 700</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1 782,91</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3 191,67</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3 191,67</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Рыбнослободский район</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36 554</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39 029,89</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9 890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6 479,74</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113 832</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30 311,23</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160 056</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17 746,00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93 566,86</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11 384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1 217,27</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94 784,13</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«Рыбно-Слободская центральная райо</w:t>
            </w:r>
            <w:r w:rsidRPr="00392CE0">
              <w:rPr>
                <w:rFonts w:ascii="Times New Roman" w:hAnsi="Times New Roman" w:cs="Times New Roman"/>
                <w:sz w:val="20"/>
                <w:szCs w:val="20"/>
              </w:rPr>
              <w:t>н</w:t>
            </w:r>
            <w:r w:rsidRPr="00392CE0">
              <w:rPr>
                <w:rFonts w:ascii="Times New Roman" w:hAnsi="Times New Roman" w:cs="Times New Roman"/>
                <w:sz w:val="20"/>
                <w:szCs w:val="20"/>
              </w:rPr>
              <w:t>ная больница»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36 554</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39 029,89</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5 870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4 254,39</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95 042</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25 615,04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160 056</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17 746,00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86 645,32</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11 384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1 217,27</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87 862,59</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Кутлу-Букашская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2 313</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1 232,14</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12 984</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3 250,75</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4 482,89</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4 482,89</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Верхне-Тимерликовская врачебная амб</w:t>
            </w:r>
            <w:r w:rsidRPr="00392CE0">
              <w:rPr>
                <w:rFonts w:ascii="Times New Roman" w:hAnsi="Times New Roman" w:cs="Times New Roman"/>
                <w:sz w:val="20"/>
                <w:szCs w:val="20"/>
              </w:rPr>
              <w:t>у</w:t>
            </w:r>
            <w:r w:rsidRPr="00392CE0">
              <w:rPr>
                <w:rFonts w:ascii="Times New Roman" w:hAnsi="Times New Roman" w:cs="Times New Roman"/>
                <w:sz w:val="20"/>
                <w:szCs w:val="20"/>
              </w:rPr>
              <w:t>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1 707</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993,21</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5 806</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1 445,44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2 438,65</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2 438,65</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Сабинский район</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57 276</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60 120,28</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14 142</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7 611,80</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199 209</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41 552,28</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116 532</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14 178,40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1 041,45</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124 504,21</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21 977</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2 378,84</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126 883,05</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«Сабинская центральная районная бол</w:t>
            </w:r>
            <w:r w:rsidRPr="00392CE0">
              <w:rPr>
                <w:rFonts w:ascii="Times New Roman" w:hAnsi="Times New Roman" w:cs="Times New Roman"/>
                <w:sz w:val="20"/>
                <w:szCs w:val="20"/>
              </w:rPr>
              <w:t>ь</w:t>
            </w:r>
            <w:r w:rsidRPr="00392CE0">
              <w:rPr>
                <w:rFonts w:ascii="Times New Roman" w:hAnsi="Times New Roman" w:cs="Times New Roman"/>
                <w:sz w:val="20"/>
                <w:szCs w:val="20"/>
              </w:rPr>
              <w:t>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50 894</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54 857,18</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5 692</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3 221,82</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136 810</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28 078,57</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116 532</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14 178,40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1 041,45</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101 377,42</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21 977</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2 378,84</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103 756,26</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Шеморданская участковая больница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6 382</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5 263,10</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8 450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4 389,98</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48 798</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9 797,58</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19 450,66</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19 450,66</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Лесхозская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6 070</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2 259,09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2 259,09</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2 259,09</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Икшурминская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7 531</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1 417,04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1 417,04</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1 417,04</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Сармановский район</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51 959</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47 330,96</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19 999</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9 391,25</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187 581</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45 320,43</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146 016</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14 182,00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116 224,64</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9 597</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1 132,85</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117 357,49</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«Сармановская центральная районная больница»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30 644</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30 857,10</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11 374</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5 340,27</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97 901</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26 434,14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146 016</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14 182,00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76 813,51</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8 831</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1 026,87</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77 840,38</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Джалильская районная больница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19 040</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14 998,41</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5 655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2 777,16</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77 383</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16 095,35</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33 870,92</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766</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105,98</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33 976,90</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Сакловбашевская участковая больница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2 275</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1 475,45</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2 310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974,08</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8 059</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1 867,69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4 317,22</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4 317,22</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Александровская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660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299,74</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4 238</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923,25</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1 222,99</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1 222,99</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lastRenderedPageBreak/>
              <w:t>Спасский район</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30 391</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30 582,81</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13 479</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6 434,68</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91 489</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18 414,69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96 174</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11 704,76</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67 136,94</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4 864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147,42</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67 284,36</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«Спасская центральная районная больн</w:t>
            </w:r>
            <w:r w:rsidRPr="00392CE0">
              <w:rPr>
                <w:rFonts w:ascii="Times New Roman" w:hAnsi="Times New Roman" w:cs="Times New Roman"/>
                <w:sz w:val="20"/>
                <w:szCs w:val="20"/>
              </w:rPr>
              <w:t>и</w:t>
            </w:r>
            <w:r w:rsidRPr="00392CE0">
              <w:rPr>
                <w:rFonts w:ascii="Times New Roman" w:hAnsi="Times New Roman" w:cs="Times New Roman"/>
                <w:sz w:val="20"/>
                <w:szCs w:val="20"/>
              </w:rPr>
              <w:t>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30 391</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30 582,81</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7 629</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3 568,74</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80 305</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16 079,81</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96 174</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11 704,76</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61 936,12</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4 864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147,42</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62 083,54</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Кузнечихинская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2 925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1 542,16</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7 366</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1 628,05</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3 170,21</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3 170,21</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Кураловская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2 925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1 323,78</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3 818</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706,83</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2 030,61</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2 030,61</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Тетюшский район</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42 190</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43 326,53</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13 840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7 559,33</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162 990</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39 375,87</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138 996</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15 708,31</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105 970,04</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15 514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1 779,07</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107 749,11</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«Тетюшская центральная районная бол</w:t>
            </w:r>
            <w:r w:rsidRPr="00392CE0">
              <w:rPr>
                <w:rFonts w:ascii="Times New Roman" w:hAnsi="Times New Roman" w:cs="Times New Roman"/>
                <w:sz w:val="20"/>
                <w:szCs w:val="20"/>
              </w:rPr>
              <w:t>ь</w:t>
            </w:r>
            <w:r w:rsidRPr="00392CE0">
              <w:rPr>
                <w:rFonts w:ascii="Times New Roman" w:hAnsi="Times New Roman" w:cs="Times New Roman"/>
                <w:sz w:val="20"/>
                <w:szCs w:val="20"/>
              </w:rPr>
              <w:t>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36 645</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39 548,47</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9 015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5 378,42</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136 174</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33 823,88</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138 996</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15 708,31</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94 459,08</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15 514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1 779,07</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96 238,15</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Большетарханская участковая больница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5 545</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3 778,06</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1 950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1 008,04</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21 245</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4 177,08</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8 963,18</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8 963,18</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Большешемякинская врачебная амбулат</w:t>
            </w:r>
            <w:r w:rsidRPr="00392CE0">
              <w:rPr>
                <w:rFonts w:ascii="Times New Roman" w:hAnsi="Times New Roman" w:cs="Times New Roman"/>
                <w:sz w:val="20"/>
                <w:szCs w:val="20"/>
              </w:rPr>
              <w:t>о</w:t>
            </w:r>
            <w:r w:rsidRPr="00392CE0">
              <w:rPr>
                <w:rFonts w:ascii="Times New Roman" w:hAnsi="Times New Roman" w:cs="Times New Roman"/>
                <w:sz w:val="20"/>
                <w:szCs w:val="20"/>
              </w:rPr>
              <w:t>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2 875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1 172,87</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5 571</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1 374,91</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2 547,78</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2 547,78</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Тукаевский район</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48 126</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48 616,55</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15 122</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8 300,09</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135 968</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32 803,63</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228 852</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20 870,67</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569,37</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111 160,31</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13 643</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1 553,46</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112 713,77</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МАУЗ «Тукаевская центральная райо</w:t>
            </w:r>
            <w:r w:rsidRPr="00392CE0">
              <w:rPr>
                <w:rFonts w:ascii="Times New Roman" w:hAnsi="Times New Roman" w:cs="Times New Roman"/>
                <w:sz w:val="20"/>
                <w:szCs w:val="20"/>
              </w:rPr>
              <w:t>н</w:t>
            </w:r>
            <w:r w:rsidRPr="00392CE0">
              <w:rPr>
                <w:rFonts w:ascii="Times New Roman" w:hAnsi="Times New Roman" w:cs="Times New Roman"/>
                <w:sz w:val="20"/>
                <w:szCs w:val="20"/>
              </w:rPr>
              <w:t>ная больница»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48 126</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48 616,55</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3 757</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2 092,95</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96 815</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23 935,61</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228 852</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20 870,67</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569,37</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96 085,15</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13 643</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1 553,46</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97 638,61</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Тлянче-Тамакская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3 575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1 927,05</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11 097</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2 487,83</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4 414,88</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4 414,88</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Кузкеевская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3 250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1 844,90</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4 809</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1 456,67</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3 301,57</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3 301,57</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Татарстанская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3 250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1 878,24</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14 187</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3 051,86</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4 930,10</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4 930,10</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Бетькинская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1 290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556,95</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9 060</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1 871,66</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2 428,61</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2 428,61</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Тюлячинский район</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19 860</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16 884,27</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4 355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1 952,56</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87 014</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16 669,14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89 856</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7 585,00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43 090,97</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6 778</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844,06</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43 935,03</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 «Тюлячинская центральная районная больница»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19 860</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16 884,27</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4 355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1 952,56</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87 014</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16 669,14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89 856</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7 585,00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43 090,97</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6 778</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844,06</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43 935,03</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Черемшанский район</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31 311</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28 393,71</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14 010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7 882,51</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104 034</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24 260,74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96 876</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12 322,72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72 859,68</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7 564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977,52</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73 837,20</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 «Черемшанская центральная ра</w:t>
            </w:r>
            <w:r w:rsidRPr="00392CE0">
              <w:rPr>
                <w:rFonts w:ascii="Times New Roman" w:hAnsi="Times New Roman" w:cs="Times New Roman"/>
                <w:sz w:val="20"/>
                <w:szCs w:val="20"/>
              </w:rPr>
              <w:t>й</w:t>
            </w:r>
            <w:r w:rsidRPr="00392CE0">
              <w:rPr>
                <w:rFonts w:ascii="Times New Roman" w:hAnsi="Times New Roman" w:cs="Times New Roman"/>
                <w:sz w:val="20"/>
                <w:szCs w:val="20"/>
              </w:rPr>
              <w:t>онная больница»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31 311</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28 393,71</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9 135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5 482,07</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89 499</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21 079,62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96 876</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12 322,72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67 278,12</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7 564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977,52</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68 255,64</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Старокутушская участковая больница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1 625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804,33</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5 022</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1 166,24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1 970,57</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1 970,57</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Нижнекаменская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1 625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792,43</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4 938</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1 052,61</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1 845,04</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1 845,04</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Шешминская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1 625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803,68</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4 575</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962,27</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1 765,95</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1 765,95</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Чистопольский район</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168 330</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229 832,15</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23 702</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10 954,33</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549 751</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111 081,09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92 664</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10 810,60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1 585,17</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364 263,34</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24 813</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3 678,17</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367 941,51</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 «Чистопольская центральная ра</w:t>
            </w:r>
            <w:r w:rsidRPr="00392CE0">
              <w:rPr>
                <w:rFonts w:ascii="Times New Roman" w:hAnsi="Times New Roman" w:cs="Times New Roman"/>
                <w:sz w:val="20"/>
                <w:szCs w:val="20"/>
              </w:rPr>
              <w:t>й</w:t>
            </w:r>
            <w:r w:rsidRPr="00392CE0">
              <w:rPr>
                <w:rFonts w:ascii="Times New Roman" w:hAnsi="Times New Roman" w:cs="Times New Roman"/>
                <w:sz w:val="20"/>
                <w:szCs w:val="20"/>
              </w:rPr>
              <w:t>онная больница»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109 621</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165 071,91</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1 202</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486,13</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205 095</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46 942,44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92 664</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10 810,60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1 585,17</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224 896,25</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19 205</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2 894,61</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227 790,86</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Городская больница № 2</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38 110</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33 874,04</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16 000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7 029,48</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76 827</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13 902,47</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54 805,99</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54 805,99</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Родильный дом</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20 599</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30 886,20</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34 413</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7 165,53</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38 051,73</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38 051,73</w:t>
            </w:r>
          </w:p>
        </w:tc>
      </w:tr>
      <w:tr w:rsidR="009C63E7" w:rsidRPr="00392CE0" w:rsidTr="005C5101">
        <w:trPr>
          <w:trHeight w:val="1035"/>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Чистопольская больница филиал фед</w:t>
            </w:r>
            <w:r w:rsidRPr="00392CE0">
              <w:rPr>
                <w:rFonts w:ascii="Times New Roman" w:hAnsi="Times New Roman" w:cs="Times New Roman"/>
                <w:sz w:val="20"/>
                <w:szCs w:val="20"/>
              </w:rPr>
              <w:t>е</w:t>
            </w:r>
            <w:r w:rsidRPr="00392CE0">
              <w:rPr>
                <w:rFonts w:ascii="Times New Roman" w:hAnsi="Times New Roman" w:cs="Times New Roman"/>
                <w:sz w:val="20"/>
                <w:szCs w:val="20"/>
              </w:rPr>
              <w:t>рального бюджетного учреждения здрав</w:t>
            </w:r>
            <w:r w:rsidRPr="00392CE0">
              <w:rPr>
                <w:rFonts w:ascii="Times New Roman" w:hAnsi="Times New Roman" w:cs="Times New Roman"/>
                <w:sz w:val="20"/>
                <w:szCs w:val="20"/>
              </w:rPr>
              <w:t>о</w:t>
            </w:r>
            <w:r w:rsidRPr="00392CE0">
              <w:rPr>
                <w:rFonts w:ascii="Times New Roman" w:hAnsi="Times New Roman" w:cs="Times New Roman"/>
                <w:sz w:val="20"/>
                <w:szCs w:val="20"/>
              </w:rPr>
              <w:t>охранения «Приволжский окружной медицинский центр» Федерального м</w:t>
            </w:r>
            <w:r w:rsidRPr="00392CE0">
              <w:rPr>
                <w:rFonts w:ascii="Times New Roman" w:hAnsi="Times New Roman" w:cs="Times New Roman"/>
                <w:sz w:val="20"/>
                <w:szCs w:val="20"/>
              </w:rPr>
              <w:t>е</w:t>
            </w:r>
            <w:r w:rsidRPr="00392CE0">
              <w:rPr>
                <w:rFonts w:ascii="Times New Roman" w:hAnsi="Times New Roman" w:cs="Times New Roman"/>
                <w:sz w:val="20"/>
                <w:szCs w:val="20"/>
              </w:rPr>
              <w:t>дико-биологического агентства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60 782</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8 858,46</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8 858,46</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8 858,46</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Стоматологическая поликлиника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59 744</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11 257,57</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11 257,57</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11 257,57</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Детская городская поликлиника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6 500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3 438,72</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112 890</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22 954,62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26 393,34</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5 608</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783,56</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27 176,90</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lastRenderedPageBreak/>
              <w:t>Ютазинский район</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35 397</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34 617,36</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9 941</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4 876,80</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126 389</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26 355,79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58 968</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5 415,00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71 264,95</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8 593</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749,54</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72 014,49</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 «Уруссинская центральная районная больница Ютазинского муниципал</w:t>
            </w:r>
            <w:r w:rsidRPr="00392CE0">
              <w:rPr>
                <w:rFonts w:ascii="Times New Roman" w:hAnsi="Times New Roman" w:cs="Times New Roman"/>
                <w:sz w:val="20"/>
                <w:szCs w:val="20"/>
              </w:rPr>
              <w:t>ь</w:t>
            </w:r>
            <w:r w:rsidRPr="00392CE0">
              <w:rPr>
                <w:rFonts w:ascii="Times New Roman" w:hAnsi="Times New Roman" w:cs="Times New Roman"/>
                <w:sz w:val="20"/>
                <w:szCs w:val="20"/>
              </w:rPr>
              <w:t>ного района Республики Татарстан»</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35 397</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34 617,36</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6 691</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3 392,20</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102 587</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21 159,61</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58 968</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5 415,00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64 584,17</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8 593</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749,54</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65 333,71</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Байрякинская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1 625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732,30</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9 807</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2 077,91</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2 810,21</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2 810,21</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Ютазинская врачебная амбулатория</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1 625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752,30</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13 995</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3 118,27</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3 870,57</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3 870,57</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г. Набережные Челны</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533 498</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694 112,61</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189 612</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84 259,23</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3 869 705</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709 387,56</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0,00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2 818,82</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1 490 578,22</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10 129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1 611,33</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1 492 189,55</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«Городская больница № 2»</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124 540</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167 421,86</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10 050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3 982,79</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132 442</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23 497,87</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194 902,52</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194 902,52</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«Городская больница № 5»</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226 047</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254 436,48</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56 280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23 078,99</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629 661</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109 224,59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2 818,82</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389 558,88</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5 004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796,04</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390 354,92</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ООО "Дентал Форте Элит"</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4 095</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616,63</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616,63</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616,63</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ООО "Дентал Форте Престиж"</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5 200</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783,02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783,02</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783,02</w:t>
            </w:r>
          </w:p>
        </w:tc>
      </w:tr>
      <w:tr w:rsidR="009C63E7" w:rsidRPr="00392CE0" w:rsidTr="005C5101">
        <w:trPr>
          <w:trHeight w:val="300"/>
        </w:trPr>
        <w:tc>
          <w:tcPr>
            <w:tcW w:w="3402"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Филиал ЗАО «Стоматологическая пол</w:t>
            </w:r>
            <w:r w:rsidRPr="00392CE0">
              <w:rPr>
                <w:rFonts w:ascii="Times New Roman" w:hAnsi="Times New Roman" w:cs="Times New Roman"/>
                <w:sz w:val="20"/>
                <w:szCs w:val="20"/>
              </w:rPr>
              <w:t>и</w:t>
            </w:r>
            <w:r w:rsidRPr="00392CE0">
              <w:rPr>
                <w:rFonts w:ascii="Times New Roman" w:hAnsi="Times New Roman" w:cs="Times New Roman"/>
                <w:sz w:val="20"/>
                <w:szCs w:val="20"/>
              </w:rPr>
              <w:t>клиника «АлСтом»</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10 140</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1 526,88</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1 526,88</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1 526,88</w:t>
            </w:r>
          </w:p>
        </w:tc>
      </w:tr>
      <w:tr w:rsidR="009C63E7" w:rsidRPr="00392CE0" w:rsidTr="005C5101">
        <w:trPr>
          <w:trHeight w:val="300"/>
        </w:trPr>
        <w:tc>
          <w:tcPr>
            <w:tcW w:w="3402"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 «Закамская детская больница с перинатальным це</w:t>
            </w:r>
            <w:r w:rsidRPr="00392CE0">
              <w:rPr>
                <w:rFonts w:ascii="Times New Roman" w:hAnsi="Times New Roman" w:cs="Times New Roman"/>
                <w:sz w:val="20"/>
                <w:szCs w:val="20"/>
              </w:rPr>
              <w:t>н</w:t>
            </w:r>
            <w:r w:rsidRPr="00392CE0">
              <w:rPr>
                <w:rFonts w:ascii="Times New Roman" w:hAnsi="Times New Roman" w:cs="Times New Roman"/>
                <w:sz w:val="20"/>
                <w:szCs w:val="20"/>
              </w:rPr>
              <w:t>тром»</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180 796</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268 470,83</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25 905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12 725,56</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213 047</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41 693,59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322 889,98</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322 889,98</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«Центр реабилитации слуха»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2 115</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3 783,44</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14 711</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2 969,85</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6 753,29</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150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23,86</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6 777,15</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«Городская поликлиника № 3»</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8 705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3 772,73</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305 340</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55 092,65</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58 865,38</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785</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124,88</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58 990,26</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«Детская городская поликлиника № 3»</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19 500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10 231,75</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189 614</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35 371,45</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45 603,20</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45 603,20</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 «Детская городская поликлиника № 2»</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6 500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3 055,70</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230 217</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42 654,48</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45 710,18</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45 710,18</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 «Детская городская поликлиника № 4 им.Ф.Г.Ахмеровой»</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6 825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2 917,99</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216 650</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42 613,83</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45 531,82</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45 531,82</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 «Детская городская поликлиника № 5»</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3 250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1 275,95</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204 850</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38 958,68</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40 234,63</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40 234,63</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 «Детская городская поликлиника № 6»</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6 500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2 744,34</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204 800</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38 601,85</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41 346,19</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41 346,19</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«Стоматологическая поликлиника № 1»</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77 782</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13 484,42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13 484,42</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13 484,42</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«Стоматологическая поликлиника № 2»</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154 096</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25 670,45</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25 670,45</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25 670,45</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 «Стоматологическая поликлиника № 3»</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150 241</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25 078,83</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25 078,83</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25 078,83</w:t>
            </w:r>
          </w:p>
        </w:tc>
      </w:tr>
      <w:tr w:rsidR="009C63E7" w:rsidRPr="00392CE0" w:rsidTr="005C5101">
        <w:trPr>
          <w:trHeight w:val="15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«Детская стоматологическая поликлин</w:t>
            </w:r>
            <w:r w:rsidRPr="00392CE0">
              <w:rPr>
                <w:rFonts w:ascii="Times New Roman" w:hAnsi="Times New Roman" w:cs="Times New Roman"/>
                <w:sz w:val="20"/>
                <w:szCs w:val="20"/>
              </w:rPr>
              <w:t>и</w:t>
            </w:r>
            <w:r w:rsidRPr="00392CE0">
              <w:rPr>
                <w:rFonts w:ascii="Times New Roman" w:hAnsi="Times New Roman" w:cs="Times New Roman"/>
                <w:sz w:val="20"/>
                <w:szCs w:val="20"/>
              </w:rPr>
              <w:t>ка № 1»</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217 731</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37 898,06</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37 898,06</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37 898,06</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«Городская поликлиника № 7»</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6 987</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2 919,58</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373 526</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66 312,56</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69 232,14</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69 232,14</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«Городская поликлиника № 6»</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20 100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9 249,33</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237 653</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48 055,11</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57 304,44</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4 190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666,55</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57 970,99</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 «Городская поликлиника № 4»</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19 010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8 304,52</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297 909</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59 282,76</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67 587,28</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67 587,28</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г.Казань</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1 350 494</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1 673 867,92</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367 626</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170 625,55</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10 032 565</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1 789 826,52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0,00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6 161,09</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3 640 481,08</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19 764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1 427,83</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3 641 908,91</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ЗАО "Консультативно-диагностический центр</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14 740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5 812,47</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397 283</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64 976,10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829,61</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71 618,18</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10 100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266,70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71 884,88</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ООО «Клиника Латыпова Р.М.»</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67 305</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10 229,28</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10 229,28</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10 229,28</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lastRenderedPageBreak/>
              <w:t xml:space="preserve">«Городская клиническая больница № </w:t>
            </w:r>
            <w:smartTag w:uri="urn:schemas-microsoft-com:office:smarttags" w:element="metricconverter">
              <w:smartTagPr>
                <w:attr w:name="ProductID" w:val="9 г"/>
              </w:smartTagPr>
              <w:r w:rsidRPr="00392CE0">
                <w:rPr>
                  <w:rFonts w:ascii="Times New Roman" w:hAnsi="Times New Roman" w:cs="Times New Roman"/>
                  <w:sz w:val="20"/>
                  <w:szCs w:val="20"/>
                </w:rPr>
                <w:t>9 г</w:t>
              </w:r>
            </w:smartTag>
            <w:r w:rsidRPr="00392CE0">
              <w:rPr>
                <w:rFonts w:ascii="Times New Roman" w:hAnsi="Times New Roman" w:cs="Times New Roman"/>
                <w:sz w:val="20"/>
                <w:szCs w:val="20"/>
              </w:rPr>
              <w:t>.Казани»</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77 988</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84 134,02</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9 715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4 429,09</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34 018</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7 210,77</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95 773,88</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95 773,88</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«Городская больница № 11»</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57 900</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50 381,30</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5 025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2 200,73</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126 337</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25 498,78</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78 080,81</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1 088</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28,73</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78 109,54</w:t>
            </w:r>
          </w:p>
        </w:tc>
      </w:tr>
      <w:tr w:rsidR="009C63E7" w:rsidRPr="00392CE0" w:rsidTr="005C5101">
        <w:trPr>
          <w:trHeight w:val="97"/>
        </w:trPr>
        <w:tc>
          <w:tcPr>
            <w:tcW w:w="3402"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«Детская городская клиническая больн</w:t>
            </w:r>
            <w:r w:rsidRPr="00392CE0">
              <w:rPr>
                <w:rFonts w:ascii="Times New Roman" w:hAnsi="Times New Roman" w:cs="Times New Roman"/>
                <w:sz w:val="20"/>
                <w:szCs w:val="20"/>
              </w:rPr>
              <w:t>и</w:t>
            </w:r>
            <w:r w:rsidRPr="00392CE0">
              <w:rPr>
                <w:rFonts w:ascii="Times New Roman" w:hAnsi="Times New Roman" w:cs="Times New Roman"/>
                <w:sz w:val="20"/>
                <w:szCs w:val="20"/>
              </w:rPr>
              <w:t>ца № 7»</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34 450</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27 182,39</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12 675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6 437,83</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305 561</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56 300,79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89 921,01</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2 204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295,80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90 216,81</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ОАО «Городская клиническая больница № 12»</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135 812</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162 875,63</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13 800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5 602,24</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301 630</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50 205,65</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520,72</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219 204,24</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219 204,24</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«Городская поликлиника № 2»</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14 740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6 702,17</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254 261</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47 080,85</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53 783,02</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53 783,02</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«Городская поликлиника № 7»</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17 420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8 462,32</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238 155</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48 396,70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56 859,02</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56 859,02</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«Детская городская поликлиника № 2»</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3 900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1 995,58</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216 481</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40 290,15</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42 285,73</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42 285,73</w:t>
            </w:r>
          </w:p>
        </w:tc>
      </w:tr>
      <w:tr w:rsidR="009C63E7" w:rsidRPr="00392CE0" w:rsidTr="005C5101">
        <w:trPr>
          <w:trHeight w:val="30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ОАО «Городская стоматология»-Филиал №1</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147 610</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24 126,17</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24 126,17</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24 126,17</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 «Городская больница скорой медици</w:t>
            </w:r>
            <w:r w:rsidRPr="00392CE0">
              <w:rPr>
                <w:rFonts w:ascii="Times New Roman" w:hAnsi="Times New Roman" w:cs="Times New Roman"/>
                <w:sz w:val="20"/>
                <w:szCs w:val="20"/>
              </w:rPr>
              <w:t>н</w:t>
            </w:r>
            <w:r w:rsidRPr="00392CE0">
              <w:rPr>
                <w:rFonts w:ascii="Times New Roman" w:hAnsi="Times New Roman" w:cs="Times New Roman"/>
                <w:sz w:val="20"/>
                <w:szCs w:val="20"/>
              </w:rPr>
              <w:t>ской помощи № 2»</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122 142</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197 178,27</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19 691</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11 843,57</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12 000</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2 339,87</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211 361,71</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211 361,71</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«Клиника медицинского университ</w:t>
            </w:r>
            <w:r w:rsidRPr="00392CE0">
              <w:rPr>
                <w:rFonts w:ascii="Times New Roman" w:hAnsi="Times New Roman" w:cs="Times New Roman"/>
                <w:sz w:val="20"/>
                <w:szCs w:val="20"/>
              </w:rPr>
              <w:t>е</w:t>
            </w:r>
            <w:r w:rsidRPr="00392CE0">
              <w:rPr>
                <w:rFonts w:ascii="Times New Roman" w:hAnsi="Times New Roman" w:cs="Times New Roman"/>
                <w:sz w:val="20"/>
                <w:szCs w:val="20"/>
              </w:rPr>
              <w:t>та»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75 547</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110 113,04</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4 975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2 370,70</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290,49</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112 774,23</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112 774,23</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«Городская поликлиника № 17»</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8 710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3 916,05</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296 658</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55 070,49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58 986,54</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3 060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486,78</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59 473,32</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«Городская поликлиника № 19»</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1 675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819,01</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84 190</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16 119,96</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16 938,97</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16 938,97</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ОАО «Городская стоматология»-Филиал №5</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78 902</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12 828,01</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12 828,01</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12 828,01</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«Детская стоматологическая поликлин</w:t>
            </w:r>
            <w:r w:rsidRPr="00392CE0">
              <w:rPr>
                <w:rFonts w:ascii="Times New Roman" w:hAnsi="Times New Roman" w:cs="Times New Roman"/>
                <w:sz w:val="20"/>
                <w:szCs w:val="20"/>
              </w:rPr>
              <w:t>и</w:t>
            </w:r>
            <w:r w:rsidRPr="00392CE0">
              <w:rPr>
                <w:rFonts w:ascii="Times New Roman" w:hAnsi="Times New Roman" w:cs="Times New Roman"/>
                <w:sz w:val="20"/>
                <w:szCs w:val="20"/>
              </w:rPr>
              <w:t>ка № 5»</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37 369</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7 627,65</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7 627,65</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7 627,65</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«Клиническая больница № 2» </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68 510</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85 898,84</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3 685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1 523,89</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58 007</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12 168,76</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131,24</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99 722,73</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99 722,73</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«Городская больница № 4»</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8 710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4 942,85</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41 236</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9 769,39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14 712,24</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14 712,24</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 «Детская городская поликлиника № 4»</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6 500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3 161,58</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240 416</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41 188,89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44 350,47</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44 350,47</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«Городская поликлиника № 11» </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15 075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6 658,02</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269 133</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43 813,80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50 471,82</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50 471,82</w:t>
            </w:r>
          </w:p>
        </w:tc>
      </w:tr>
      <w:tr w:rsidR="009C63E7" w:rsidRPr="00392CE0" w:rsidTr="005C5101">
        <w:trPr>
          <w:trHeight w:val="30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ОАО «Городская стоматология»-Филиал №3</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86 918</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13 911,47</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13 911,47</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13 911,47</w:t>
            </w:r>
          </w:p>
        </w:tc>
      </w:tr>
      <w:tr w:rsidR="009C63E7" w:rsidRPr="00392CE0" w:rsidTr="005C5101">
        <w:trPr>
          <w:trHeight w:val="30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 «Детская стоматологическая поликлин</w:t>
            </w:r>
            <w:r w:rsidRPr="00392CE0">
              <w:rPr>
                <w:rFonts w:ascii="Times New Roman" w:hAnsi="Times New Roman" w:cs="Times New Roman"/>
                <w:sz w:val="20"/>
                <w:szCs w:val="20"/>
              </w:rPr>
              <w:t>и</w:t>
            </w:r>
            <w:r w:rsidRPr="00392CE0">
              <w:rPr>
                <w:rFonts w:ascii="Times New Roman" w:hAnsi="Times New Roman" w:cs="Times New Roman"/>
                <w:sz w:val="20"/>
                <w:szCs w:val="20"/>
              </w:rPr>
              <w:t>ка № 1»</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47 450</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9 755,46</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9 755,46</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9 755,46</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«Городская больница № 16»</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132 807</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163 445,65</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19 885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8 683,58</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197 564</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36 942,42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209 071,65</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209 071,65</w:t>
            </w:r>
          </w:p>
        </w:tc>
      </w:tr>
      <w:tr w:rsidR="009C63E7" w:rsidRPr="00392CE0" w:rsidTr="005C5101">
        <w:trPr>
          <w:trHeight w:val="30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 «Городская детская больница № </w:t>
            </w:r>
            <w:smartTag w:uri="urn:schemas-microsoft-com:office:smarttags" w:element="metricconverter">
              <w:smartTagPr>
                <w:attr w:name="ProductID" w:val="1 г"/>
              </w:smartTagPr>
              <w:r w:rsidRPr="00392CE0">
                <w:rPr>
                  <w:rFonts w:ascii="Times New Roman" w:hAnsi="Times New Roman" w:cs="Times New Roman"/>
                  <w:sz w:val="20"/>
                  <w:szCs w:val="20"/>
                </w:rPr>
                <w:t>1 г</w:t>
              </w:r>
            </w:smartTag>
            <w:r w:rsidRPr="00392CE0">
              <w:rPr>
                <w:rFonts w:ascii="Times New Roman" w:hAnsi="Times New Roman" w:cs="Times New Roman"/>
                <w:sz w:val="20"/>
                <w:szCs w:val="20"/>
              </w:rPr>
              <w:t>.Казани»</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62 266</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100 755,19</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3 900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2 054,70</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320 536</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54 358,17</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157 168,06</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157 168,06</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 «Городская поликлиника № 10»</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7 035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3 199,57</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428 401</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76 678,72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79 878,29</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79 878,29</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ООО «ВИТА»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1 438</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184,62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184,62</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184,62</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 «Городская детская поликлиника № 7»</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4 550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2 107,23</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384 717</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65 969,50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68 076,73</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68 076,73</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«Детская городская поликлиника № 9»</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4 875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2 266,67</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251 621</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42 013,82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44 280,49</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44 280,49</w:t>
            </w:r>
          </w:p>
        </w:tc>
      </w:tr>
      <w:tr w:rsidR="009C63E7" w:rsidRPr="00392CE0" w:rsidTr="005C5101">
        <w:trPr>
          <w:trHeight w:val="30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ОАО «Городская стоматология»-Филиал №2</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90 531</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14 644,47</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14 644,47</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14 644,47</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lastRenderedPageBreak/>
              <w:t>ОАО «Стоматологическая поликлиника № 9» г.Казани</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59 222</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9 458,38</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9 458,38</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9 458,38</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 «Детская стоматологическая поликлин</w:t>
            </w:r>
            <w:r w:rsidRPr="00392CE0">
              <w:rPr>
                <w:rFonts w:ascii="Times New Roman" w:hAnsi="Times New Roman" w:cs="Times New Roman"/>
                <w:sz w:val="20"/>
                <w:szCs w:val="20"/>
              </w:rPr>
              <w:t>и</w:t>
            </w:r>
            <w:r w:rsidRPr="00392CE0">
              <w:rPr>
                <w:rFonts w:ascii="Times New Roman" w:hAnsi="Times New Roman" w:cs="Times New Roman"/>
                <w:sz w:val="20"/>
                <w:szCs w:val="20"/>
              </w:rPr>
              <w:t>ка № 2»</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72 637</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13 866,82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13 866,82</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13 866,82</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 «Городская клиническая больница № 7»</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175 606</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248 460,04</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30 150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13 304,74</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612 961</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116 994,10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1 434,23</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380 193,11</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1 130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29,84</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380 222,95</w:t>
            </w:r>
          </w:p>
        </w:tc>
      </w:tr>
      <w:tr w:rsidR="009C63E7" w:rsidRPr="00392CE0" w:rsidTr="005C5101">
        <w:trPr>
          <w:trHeight w:val="300"/>
        </w:trPr>
        <w:tc>
          <w:tcPr>
            <w:tcW w:w="3402"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ЗАО «Медицинское объединение «Спас</w:t>
            </w:r>
            <w:r w:rsidRPr="00392CE0">
              <w:rPr>
                <w:rFonts w:ascii="Times New Roman" w:hAnsi="Times New Roman" w:cs="Times New Roman"/>
                <w:sz w:val="20"/>
                <w:szCs w:val="20"/>
              </w:rPr>
              <w:t>е</w:t>
            </w:r>
            <w:r w:rsidRPr="00392CE0">
              <w:rPr>
                <w:rFonts w:ascii="Times New Roman" w:hAnsi="Times New Roman" w:cs="Times New Roman"/>
                <w:sz w:val="20"/>
                <w:szCs w:val="20"/>
              </w:rPr>
              <w:t>ние»</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21 260</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3 006,68</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3 006,68</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3 006,68</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«Городская поликлиника № 3»</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15 410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7 330,66</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333 010</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63 362,79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70 693,45</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70 693,45</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«Городская поликлиника № 9» г.Казани</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1 005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453,76</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142 551</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24 674,83</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25 128,59</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25 128,59</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«Городская поликлиника № 18» г.Казани</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10 720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4 540,96</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407 040</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75 695,63</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80 236,59</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80 236,59</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«Городская поликлиника № 21»</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8 040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3 524,07</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232 514</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38 850,52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42 374,59</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42 374,59</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«Городская детская поликлиника № 10»</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334 742</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59 121,67</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59 121,67</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59 121,67</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«Детская городская поликлиника № 11»</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187 273</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37 684,37</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37 684,37</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2 182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319,98</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38 004,35</w:t>
            </w:r>
          </w:p>
        </w:tc>
      </w:tr>
      <w:tr w:rsidR="009C63E7" w:rsidRPr="00392CE0" w:rsidTr="005C5101">
        <w:trPr>
          <w:trHeight w:val="30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ООО «Медицинский диагностический центр»</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7 122</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1 093,51</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1 093,51</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1 093,51</w:t>
            </w:r>
          </w:p>
        </w:tc>
      </w:tr>
      <w:tr w:rsidR="009C63E7" w:rsidRPr="00392CE0" w:rsidTr="005C5101">
        <w:trPr>
          <w:trHeight w:val="30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ООО «Стоматологическая поликлиника № 5»</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64 341</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10 431,29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10 431,29</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10 431,29</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ОАО «Городская стоматология»-Филиал №4</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79 425</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13 201,95</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13 201,95</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13 201,95</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«Городская клиническая больница № 5»</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78 889</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68 347,41</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9 800</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1 631,04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69 978,45</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69 978,45</w:t>
            </w:r>
          </w:p>
        </w:tc>
      </w:tr>
      <w:tr w:rsidR="009C63E7" w:rsidRPr="00392CE0" w:rsidTr="005C5101">
        <w:trPr>
          <w:trHeight w:val="177"/>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«Центральная городская клиническая больница № </w:t>
            </w:r>
            <w:smartTag w:uri="urn:schemas-microsoft-com:office:smarttags" w:element="metricconverter">
              <w:smartTagPr>
                <w:attr w:name="ProductID" w:val="18 г"/>
              </w:smartTagPr>
              <w:r w:rsidRPr="00392CE0">
                <w:rPr>
                  <w:rFonts w:ascii="Times New Roman" w:hAnsi="Times New Roman" w:cs="Times New Roman"/>
                  <w:sz w:val="20"/>
                  <w:szCs w:val="20"/>
                </w:rPr>
                <w:t>18 г</w:t>
              </w:r>
            </w:smartTag>
            <w:r w:rsidRPr="00392CE0">
              <w:rPr>
                <w:rFonts w:ascii="Times New Roman" w:hAnsi="Times New Roman" w:cs="Times New Roman"/>
                <w:sz w:val="20"/>
                <w:szCs w:val="20"/>
              </w:rPr>
              <w:t>.Казани»</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99 271</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114 685,33</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4 925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2 362,14</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26 087</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5 226,10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122 273,57</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122 273,57</w:t>
            </w:r>
          </w:p>
        </w:tc>
      </w:tr>
      <w:tr w:rsidR="009C63E7" w:rsidRPr="00392CE0" w:rsidTr="005C5101">
        <w:trPr>
          <w:trHeight w:val="127"/>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«Детская городская клиническая больн</w:t>
            </w:r>
            <w:r w:rsidRPr="00392CE0">
              <w:rPr>
                <w:rFonts w:ascii="Times New Roman" w:hAnsi="Times New Roman" w:cs="Times New Roman"/>
                <w:sz w:val="20"/>
                <w:szCs w:val="20"/>
              </w:rPr>
              <w:t>и</w:t>
            </w:r>
            <w:r w:rsidRPr="00392CE0">
              <w:rPr>
                <w:rFonts w:ascii="Times New Roman" w:hAnsi="Times New Roman" w:cs="Times New Roman"/>
                <w:sz w:val="20"/>
                <w:szCs w:val="20"/>
              </w:rPr>
              <w:t>ца № 2» г.Казани</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42 203</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31 222,07</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9 750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4 692,68</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1 776</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238,22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36 152,97</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36 152,97</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«Городская поликлиника № 1» г.Казани</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14 740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5 796,68</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323 789</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62 330,66</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68 127,34</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68 127,34</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 «Городская поликлиника № 6»</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18 760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8 737,20</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223 433</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41 373,42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50 110,62</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50 110,62</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 «Городская поликлиника № 8»</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19 695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8 722,20</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353 866</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59 967,51</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68 689,71</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68 689,71</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 «Городская поликлиника № 20»</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15 725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7 289,04</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465 069</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88 086,64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95 375,68</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95 375,68</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 «Городская поликлиника № 4 «Студенч</w:t>
            </w:r>
            <w:r w:rsidRPr="00392CE0">
              <w:rPr>
                <w:rFonts w:ascii="Times New Roman" w:hAnsi="Times New Roman" w:cs="Times New Roman"/>
                <w:sz w:val="20"/>
                <w:szCs w:val="20"/>
              </w:rPr>
              <w:t>е</w:t>
            </w:r>
            <w:r w:rsidRPr="00392CE0">
              <w:rPr>
                <w:rFonts w:ascii="Times New Roman" w:hAnsi="Times New Roman" w:cs="Times New Roman"/>
                <w:sz w:val="20"/>
                <w:szCs w:val="20"/>
              </w:rPr>
              <w:t>ская» г.Казани</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6 700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2 974,83</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259 128</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38 715,15</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41 689,98</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41 689,98</w:t>
            </w:r>
          </w:p>
        </w:tc>
      </w:tr>
      <w:tr w:rsidR="009C63E7" w:rsidRPr="00392CE0" w:rsidTr="005C5101">
        <w:trPr>
          <w:trHeight w:val="30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«Городская детская поликлиника № 6» г.Казани</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975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455,75</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248 763</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43 100,02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43 555,77</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43 555,77</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ООО "Скмейный доктор"</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86 659</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13 977,28</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13 977,28</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13 977,28</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«Стоматологическая поликлиника № 7» г.Казани</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66 599</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11 588,10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11 588,10</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11 588,10</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ОАО «Стоматологическая поликлиника № 9 Азино» г.Казани</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74 044</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11 808,61</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11 808,61</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11 808,61</w:t>
            </w:r>
          </w:p>
        </w:tc>
      </w:tr>
      <w:tr w:rsidR="009C63E7" w:rsidRPr="00392CE0" w:rsidTr="005C5101">
        <w:trPr>
          <w:trHeight w:val="247"/>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lastRenderedPageBreak/>
              <w:t>«Детская стоматологическая поликлиника № 6 Советского ра</w:t>
            </w:r>
            <w:r w:rsidRPr="00392CE0">
              <w:rPr>
                <w:rFonts w:ascii="Times New Roman" w:hAnsi="Times New Roman" w:cs="Times New Roman"/>
                <w:sz w:val="20"/>
                <w:szCs w:val="20"/>
              </w:rPr>
              <w:t>й</w:t>
            </w:r>
            <w:r w:rsidRPr="00392CE0">
              <w:rPr>
                <w:rFonts w:ascii="Times New Roman" w:hAnsi="Times New Roman" w:cs="Times New Roman"/>
                <w:sz w:val="20"/>
                <w:szCs w:val="20"/>
              </w:rPr>
              <w:t>она г.Казани»</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73 840</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13 416,88</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13 416,88</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13 416,88</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«Городская больница скорой медици</w:t>
            </w:r>
            <w:r w:rsidRPr="00392CE0">
              <w:rPr>
                <w:rFonts w:ascii="Times New Roman" w:hAnsi="Times New Roman" w:cs="Times New Roman"/>
                <w:sz w:val="20"/>
                <w:szCs w:val="20"/>
              </w:rPr>
              <w:t>н</w:t>
            </w:r>
            <w:r w:rsidRPr="00392CE0">
              <w:rPr>
                <w:rFonts w:ascii="Times New Roman" w:hAnsi="Times New Roman" w:cs="Times New Roman"/>
                <w:sz w:val="20"/>
                <w:szCs w:val="20"/>
              </w:rPr>
              <w:t>ской помощи № 1»</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130 176</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184 178,80</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15 745</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5 410,67</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2 954,80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192 544,27</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192 544,27</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«Детская городская больница № 8»</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40 625</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34 142,10</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9 750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5 250,99</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118 749</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21 549,64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60 942,73</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60 942,73</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НУЗ «Отделенческая больница на станции Казань открытого акционерного о</w:t>
            </w:r>
            <w:r w:rsidRPr="00392CE0">
              <w:rPr>
                <w:rFonts w:ascii="Times New Roman" w:hAnsi="Times New Roman" w:cs="Times New Roman"/>
                <w:sz w:val="20"/>
                <w:szCs w:val="20"/>
              </w:rPr>
              <w:t>б</w:t>
            </w:r>
            <w:r w:rsidRPr="00392CE0">
              <w:rPr>
                <w:rFonts w:ascii="Times New Roman" w:hAnsi="Times New Roman" w:cs="Times New Roman"/>
                <w:sz w:val="20"/>
                <w:szCs w:val="20"/>
              </w:rPr>
              <w:t>щества «Российские железные дороги»</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16 302</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10 867,84</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115 392</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14 263,33</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25 131,17</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25 131,17</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Итого по муниципальным образован</w:t>
            </w:r>
            <w:r w:rsidRPr="00392CE0">
              <w:rPr>
                <w:rFonts w:ascii="Times New Roman" w:hAnsi="Times New Roman" w:cs="Times New Roman"/>
                <w:b/>
                <w:bCs/>
                <w:sz w:val="20"/>
                <w:szCs w:val="20"/>
              </w:rPr>
              <w:t>и</w:t>
            </w:r>
            <w:r w:rsidRPr="00392CE0">
              <w:rPr>
                <w:rFonts w:ascii="Times New Roman" w:hAnsi="Times New Roman" w:cs="Times New Roman"/>
                <w:b/>
                <w:bCs/>
                <w:sz w:val="20"/>
                <w:szCs w:val="20"/>
              </w:rPr>
              <w:t>ям</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5 270 519</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6 269 336,21</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1 547 751</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747 112,30</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25 775 626</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4 890 103,04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5 733 964</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549 192,89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28 683,45</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12 484 427,89</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484 488</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56 685,87</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12 541 113,76</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Республиканские медицинские орган</w:t>
            </w:r>
            <w:r w:rsidRPr="00392CE0">
              <w:rPr>
                <w:rFonts w:ascii="Times New Roman" w:hAnsi="Times New Roman" w:cs="Times New Roman"/>
                <w:b/>
                <w:bCs/>
                <w:sz w:val="20"/>
                <w:szCs w:val="20"/>
              </w:rPr>
              <w:t>и</w:t>
            </w:r>
            <w:r w:rsidRPr="00392CE0">
              <w:rPr>
                <w:rFonts w:ascii="Times New Roman" w:hAnsi="Times New Roman" w:cs="Times New Roman"/>
                <w:b/>
                <w:bCs/>
                <w:sz w:val="20"/>
                <w:szCs w:val="20"/>
              </w:rPr>
              <w:t>зации</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1 561 103</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3 329 575,14</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199 241</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158 376,01</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1 720 862</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481 685,23</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0,00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103 634,90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4 073 271,28</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14 406</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2 134,29</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4 075 405,57</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«Республиканская клиническая больн</w:t>
            </w:r>
            <w:r w:rsidRPr="00392CE0">
              <w:rPr>
                <w:rFonts w:ascii="Times New Roman" w:hAnsi="Times New Roman" w:cs="Times New Roman"/>
                <w:sz w:val="20"/>
                <w:szCs w:val="20"/>
              </w:rPr>
              <w:t>и</w:t>
            </w:r>
            <w:r w:rsidRPr="00392CE0">
              <w:rPr>
                <w:rFonts w:ascii="Times New Roman" w:hAnsi="Times New Roman" w:cs="Times New Roman"/>
                <w:sz w:val="20"/>
                <w:szCs w:val="20"/>
              </w:rPr>
              <w:t>ца Министерства здравоохранения Республ</w:t>
            </w:r>
            <w:r w:rsidRPr="00392CE0">
              <w:rPr>
                <w:rFonts w:ascii="Times New Roman" w:hAnsi="Times New Roman" w:cs="Times New Roman"/>
                <w:sz w:val="20"/>
                <w:szCs w:val="20"/>
              </w:rPr>
              <w:t>и</w:t>
            </w:r>
            <w:r w:rsidRPr="00392CE0">
              <w:rPr>
                <w:rFonts w:ascii="Times New Roman" w:hAnsi="Times New Roman" w:cs="Times New Roman"/>
                <w:sz w:val="20"/>
                <w:szCs w:val="20"/>
              </w:rPr>
              <w:t>ки Татарстан»</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350 512</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727 203,55</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199 028</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65 180,03</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12 097,61</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804 481,19</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4 325</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199,87</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804 681,06</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«Республиканская клиническая больн</w:t>
            </w:r>
            <w:r w:rsidRPr="00392CE0">
              <w:rPr>
                <w:rFonts w:ascii="Times New Roman" w:hAnsi="Times New Roman" w:cs="Times New Roman"/>
                <w:sz w:val="20"/>
                <w:szCs w:val="20"/>
              </w:rPr>
              <w:t>и</w:t>
            </w:r>
            <w:r w:rsidRPr="00392CE0">
              <w:rPr>
                <w:rFonts w:ascii="Times New Roman" w:hAnsi="Times New Roman" w:cs="Times New Roman"/>
                <w:sz w:val="20"/>
                <w:szCs w:val="20"/>
              </w:rPr>
              <w:t>ца № 2»</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155 249</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241 174,04</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9 700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4 322,80</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128 165</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46 152,01</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10 978,42</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302 627,27</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2 871</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132,67</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302 759,94</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«Больница скорой медицинской пом</w:t>
            </w:r>
            <w:r w:rsidRPr="00392CE0">
              <w:rPr>
                <w:rFonts w:ascii="Times New Roman" w:hAnsi="Times New Roman" w:cs="Times New Roman"/>
                <w:sz w:val="20"/>
                <w:szCs w:val="20"/>
              </w:rPr>
              <w:t>о</w:t>
            </w:r>
            <w:r w:rsidRPr="00392CE0">
              <w:rPr>
                <w:rFonts w:ascii="Times New Roman" w:hAnsi="Times New Roman" w:cs="Times New Roman"/>
                <w:sz w:val="20"/>
                <w:szCs w:val="20"/>
              </w:rPr>
              <w:t>щи» г.Н.Челны</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172 473</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551 379,81</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96 107</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42 036,32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10 605,48</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604 021,61</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604 021,61</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«Детская республиканская клин</w:t>
            </w:r>
            <w:r w:rsidRPr="00392CE0">
              <w:rPr>
                <w:rFonts w:ascii="Times New Roman" w:hAnsi="Times New Roman" w:cs="Times New Roman"/>
                <w:sz w:val="20"/>
                <w:szCs w:val="20"/>
              </w:rPr>
              <w:t>и</w:t>
            </w:r>
            <w:r w:rsidRPr="00392CE0">
              <w:rPr>
                <w:rFonts w:ascii="Times New Roman" w:hAnsi="Times New Roman" w:cs="Times New Roman"/>
                <w:sz w:val="20"/>
                <w:szCs w:val="20"/>
              </w:rPr>
              <w:t>ческая больница» Министерства здравоохран</w:t>
            </w:r>
            <w:r w:rsidRPr="00392CE0">
              <w:rPr>
                <w:rFonts w:ascii="Times New Roman" w:hAnsi="Times New Roman" w:cs="Times New Roman"/>
                <w:sz w:val="20"/>
                <w:szCs w:val="20"/>
              </w:rPr>
              <w:t>е</w:t>
            </w:r>
            <w:r w:rsidRPr="00392CE0">
              <w:rPr>
                <w:rFonts w:ascii="Times New Roman" w:hAnsi="Times New Roman" w:cs="Times New Roman"/>
                <w:sz w:val="20"/>
                <w:szCs w:val="20"/>
              </w:rPr>
              <w:t>ния Республики Татарстан</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216 775</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374 824,01</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42 905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20 612,25</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159 353</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49 113,94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6 844,85</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451 395,05</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3 430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1 200,43</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452 595,48</w:t>
            </w:r>
          </w:p>
        </w:tc>
      </w:tr>
      <w:tr w:rsidR="009C63E7" w:rsidRPr="00392CE0" w:rsidTr="005C5101">
        <w:trPr>
          <w:trHeight w:val="33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«Республиканская клиническая офтальм</w:t>
            </w:r>
            <w:r w:rsidRPr="00392CE0">
              <w:rPr>
                <w:rFonts w:ascii="Times New Roman" w:hAnsi="Times New Roman" w:cs="Times New Roman"/>
                <w:sz w:val="20"/>
                <w:szCs w:val="20"/>
              </w:rPr>
              <w:t>о</w:t>
            </w:r>
            <w:r w:rsidRPr="00392CE0">
              <w:rPr>
                <w:rFonts w:ascii="Times New Roman" w:hAnsi="Times New Roman" w:cs="Times New Roman"/>
                <w:sz w:val="20"/>
                <w:szCs w:val="20"/>
              </w:rPr>
              <w:t>логическая больница Министерства здр</w:t>
            </w:r>
            <w:r w:rsidRPr="00392CE0">
              <w:rPr>
                <w:rFonts w:ascii="Times New Roman" w:hAnsi="Times New Roman" w:cs="Times New Roman"/>
                <w:sz w:val="20"/>
                <w:szCs w:val="20"/>
              </w:rPr>
              <w:t>а</w:t>
            </w:r>
            <w:r w:rsidRPr="00392CE0">
              <w:rPr>
                <w:rFonts w:ascii="Times New Roman" w:hAnsi="Times New Roman" w:cs="Times New Roman"/>
                <w:sz w:val="20"/>
                <w:szCs w:val="20"/>
              </w:rPr>
              <w:t>воохранения Республики Татарстан»</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8 150</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10 859,01</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8 345</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44 073,97</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41 370</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21 071,29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6 753,51</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82 757,78</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82 757,78</w:t>
            </w:r>
          </w:p>
        </w:tc>
      </w:tr>
      <w:tr w:rsidR="009C63E7" w:rsidRPr="00392CE0" w:rsidTr="005C5101">
        <w:trPr>
          <w:trHeight w:val="127"/>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«Республиканская клиническая больн</w:t>
            </w:r>
            <w:r w:rsidRPr="00392CE0">
              <w:rPr>
                <w:rFonts w:ascii="Times New Roman" w:hAnsi="Times New Roman" w:cs="Times New Roman"/>
                <w:sz w:val="20"/>
                <w:szCs w:val="20"/>
              </w:rPr>
              <w:t>и</w:t>
            </w:r>
            <w:r w:rsidRPr="00392CE0">
              <w:rPr>
                <w:rFonts w:ascii="Times New Roman" w:hAnsi="Times New Roman" w:cs="Times New Roman"/>
                <w:sz w:val="20"/>
                <w:szCs w:val="20"/>
              </w:rPr>
              <w:t>ца восстановительного лечения» МЗ РТ</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53 866</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51 463,62</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12 810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6 054,16</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22 283</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6 686,84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64 204,62</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64 204,62</w:t>
            </w:r>
          </w:p>
        </w:tc>
      </w:tr>
      <w:tr w:rsidR="009C63E7" w:rsidRPr="00392CE0" w:rsidTr="005C5101">
        <w:trPr>
          <w:trHeight w:val="125"/>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«Республиканский клинический онкол</w:t>
            </w:r>
            <w:r w:rsidRPr="00392CE0">
              <w:rPr>
                <w:rFonts w:ascii="Times New Roman" w:hAnsi="Times New Roman" w:cs="Times New Roman"/>
                <w:sz w:val="20"/>
                <w:szCs w:val="20"/>
              </w:rPr>
              <w:t>о</w:t>
            </w:r>
            <w:r w:rsidRPr="00392CE0">
              <w:rPr>
                <w:rFonts w:ascii="Times New Roman" w:hAnsi="Times New Roman" w:cs="Times New Roman"/>
                <w:sz w:val="20"/>
                <w:szCs w:val="20"/>
              </w:rPr>
              <w:t>гический диспансер Министерства здр</w:t>
            </w:r>
            <w:r w:rsidRPr="00392CE0">
              <w:rPr>
                <w:rFonts w:ascii="Times New Roman" w:hAnsi="Times New Roman" w:cs="Times New Roman"/>
                <w:sz w:val="20"/>
                <w:szCs w:val="20"/>
              </w:rPr>
              <w:t>а</w:t>
            </w:r>
            <w:r w:rsidRPr="00392CE0">
              <w:rPr>
                <w:rFonts w:ascii="Times New Roman" w:hAnsi="Times New Roman" w:cs="Times New Roman"/>
                <w:sz w:val="20"/>
                <w:szCs w:val="20"/>
              </w:rPr>
              <w:t>воохранения Республики Татарстан»</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207 747</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523 051,01</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71 020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55 195,44</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330 824</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90 851,91</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43 386,06</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712 484,42</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712 484,42</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«Межрегиональный клинико-диагностический центр»</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80 656</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399 311,15</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70 000</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26 709,43</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12 968,97</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438 989,55</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438 989,55</w:t>
            </w:r>
          </w:p>
        </w:tc>
      </w:tr>
      <w:tr w:rsidR="009C63E7" w:rsidRPr="00392CE0" w:rsidTr="005C5101">
        <w:trPr>
          <w:trHeight w:val="228"/>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«Республиканская стоматологическая поликлиника Министерства здравоохран</w:t>
            </w:r>
            <w:r w:rsidRPr="00392CE0">
              <w:rPr>
                <w:rFonts w:ascii="Times New Roman" w:hAnsi="Times New Roman" w:cs="Times New Roman"/>
                <w:sz w:val="20"/>
                <w:szCs w:val="20"/>
              </w:rPr>
              <w:t>е</w:t>
            </w:r>
            <w:r w:rsidRPr="00392CE0">
              <w:rPr>
                <w:rFonts w:ascii="Times New Roman" w:hAnsi="Times New Roman" w:cs="Times New Roman"/>
                <w:sz w:val="20"/>
                <w:szCs w:val="20"/>
              </w:rPr>
              <w:t>ния Республики Татарстан»</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121 522</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28 767,62</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28 767,62</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28 767,62</w:t>
            </w:r>
          </w:p>
        </w:tc>
      </w:tr>
      <w:tr w:rsidR="009C63E7" w:rsidRPr="00392CE0" w:rsidTr="005C5101">
        <w:trPr>
          <w:trHeight w:val="30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Казанский эндокринологический </w:t>
            </w:r>
            <w:r w:rsidRPr="00392CE0">
              <w:rPr>
                <w:rFonts w:ascii="Times New Roman" w:hAnsi="Times New Roman" w:cs="Times New Roman"/>
                <w:sz w:val="20"/>
                <w:szCs w:val="20"/>
              </w:rPr>
              <w:lastRenderedPageBreak/>
              <w:t>диспа</w:t>
            </w:r>
            <w:r w:rsidRPr="00392CE0">
              <w:rPr>
                <w:rFonts w:ascii="Times New Roman" w:hAnsi="Times New Roman" w:cs="Times New Roman"/>
                <w:sz w:val="20"/>
                <w:szCs w:val="20"/>
              </w:rPr>
              <w:t>н</w:t>
            </w:r>
            <w:r w:rsidRPr="00392CE0">
              <w:rPr>
                <w:rFonts w:ascii="Times New Roman" w:hAnsi="Times New Roman" w:cs="Times New Roman"/>
                <w:sz w:val="20"/>
                <w:szCs w:val="20"/>
              </w:rPr>
              <w:t>сер»</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lastRenderedPageBreak/>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5 360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2 462,92</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50 300</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10 516,58</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12 979,50</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12 979,50</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lastRenderedPageBreak/>
              <w:t>«Госпиталь для ветеранов войн», г.Казань</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80 246</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120 536,69</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13 021</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7 445,42</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248 139</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41 537,64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169 519,75</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169 519,75</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«Госпиталь для ветеранов войн», г.Набережные Челны</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38 122</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66 161,72</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26 130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13 255,67</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139 121</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24 041,24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103 458,63</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3 780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601,32</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104 059,95</w:t>
            </w:r>
          </w:p>
        </w:tc>
      </w:tr>
      <w:tr w:rsidR="009C63E7" w:rsidRPr="00392CE0" w:rsidTr="005C5101">
        <w:trPr>
          <w:trHeight w:val="84"/>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«Республиканская клиническая инфекц</w:t>
            </w:r>
            <w:r w:rsidRPr="00392CE0">
              <w:rPr>
                <w:rFonts w:ascii="Times New Roman" w:hAnsi="Times New Roman" w:cs="Times New Roman"/>
                <w:sz w:val="20"/>
                <w:szCs w:val="20"/>
              </w:rPr>
              <w:t>и</w:t>
            </w:r>
            <w:r w:rsidRPr="00392CE0">
              <w:rPr>
                <w:rFonts w:ascii="Times New Roman" w:hAnsi="Times New Roman" w:cs="Times New Roman"/>
                <w:sz w:val="20"/>
                <w:szCs w:val="20"/>
              </w:rPr>
              <w:t>онная больница имени профессора А.Ф.Агафонова»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93 557</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150 554,77</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3 250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2 160,58</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21 132</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5 411,61</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158 126,96</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158 126,96</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 «Набережно-Челнинская инфекц</w:t>
            </w:r>
            <w:r w:rsidRPr="00392CE0">
              <w:rPr>
                <w:rFonts w:ascii="Times New Roman" w:hAnsi="Times New Roman" w:cs="Times New Roman"/>
                <w:sz w:val="20"/>
                <w:szCs w:val="20"/>
              </w:rPr>
              <w:t>и</w:t>
            </w:r>
            <w:r w:rsidRPr="00392CE0">
              <w:rPr>
                <w:rFonts w:ascii="Times New Roman" w:hAnsi="Times New Roman" w:cs="Times New Roman"/>
                <w:sz w:val="20"/>
                <w:szCs w:val="20"/>
              </w:rPr>
              <w:t>онная больница»</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103 750</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113 055,76</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4 000</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565,93</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113 621,69</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113 621,69</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Республиканский центр медицинской профилактики</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4 518</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3 497,88</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3 497,88</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3 497,88</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Набережночелнинский филиал «Респу</w:t>
            </w:r>
            <w:r w:rsidRPr="00392CE0">
              <w:rPr>
                <w:rFonts w:ascii="Times New Roman" w:hAnsi="Times New Roman" w:cs="Times New Roman"/>
                <w:sz w:val="20"/>
                <w:szCs w:val="20"/>
              </w:rPr>
              <w:t>б</w:t>
            </w:r>
            <w:r w:rsidRPr="00392CE0">
              <w:rPr>
                <w:rFonts w:ascii="Times New Roman" w:hAnsi="Times New Roman" w:cs="Times New Roman"/>
                <w:sz w:val="20"/>
                <w:szCs w:val="20"/>
              </w:rPr>
              <w:t>ликанский клинический онкологический диспансер Министерства здравоохран</w:t>
            </w:r>
            <w:r w:rsidRPr="00392CE0">
              <w:rPr>
                <w:rFonts w:ascii="Times New Roman" w:hAnsi="Times New Roman" w:cs="Times New Roman"/>
                <w:sz w:val="20"/>
                <w:szCs w:val="20"/>
              </w:rPr>
              <w:t>е</w:t>
            </w:r>
            <w:r w:rsidRPr="00392CE0">
              <w:rPr>
                <w:rFonts w:ascii="Times New Roman" w:hAnsi="Times New Roman" w:cs="Times New Roman"/>
                <w:sz w:val="20"/>
                <w:szCs w:val="20"/>
              </w:rPr>
              <w:t>ния Республики Татарстан»</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6 700</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2 792,80</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85 000</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19 544,96</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 </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22 337,76</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22 337,76</w:t>
            </w:r>
          </w:p>
        </w:tc>
      </w:tr>
      <w:tr w:rsidR="009C63E7" w:rsidRPr="00392CE0" w:rsidTr="005C5101">
        <w:trPr>
          <w:trHeight w:val="70"/>
        </w:trPr>
        <w:tc>
          <w:tcPr>
            <w:tcW w:w="3402" w:type="dxa"/>
            <w:tcBorders>
              <w:top w:val="nil"/>
              <w:left w:val="single" w:sz="4" w:space="0" w:color="auto"/>
              <w:bottom w:val="single" w:sz="4" w:space="0" w:color="auto"/>
              <w:right w:val="single" w:sz="4" w:space="0" w:color="auto"/>
            </w:tcBorders>
            <w:shd w:val="clear" w:color="auto" w:fill="auto"/>
            <w:tcMar>
              <w:left w:w="57" w:type="dxa"/>
              <w:right w:w="57" w:type="dxa"/>
            </w:tcMar>
            <w:vAlign w:val="bottom"/>
          </w:tcPr>
          <w:p w:rsidR="009C63E7" w:rsidRPr="00392CE0" w:rsidRDefault="009C63E7" w:rsidP="009C63E7">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 xml:space="preserve">Итого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6 831 622</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9 598 911,35</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1 746 992</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905 488,31</w:t>
            </w:r>
          </w:p>
        </w:tc>
        <w:tc>
          <w:tcPr>
            <w:tcW w:w="90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27 496 488</w:t>
            </w:r>
          </w:p>
        </w:tc>
        <w:tc>
          <w:tcPr>
            <w:tcW w:w="132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5 371 788,27</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5 733 964</w:t>
            </w:r>
          </w:p>
        </w:tc>
        <w:tc>
          <w:tcPr>
            <w:tcW w:w="85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549 192,89</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132 318,35</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16 557 699,17</w:t>
            </w:r>
          </w:p>
        </w:tc>
        <w:tc>
          <w:tcPr>
            <w:tcW w:w="708"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498 894</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58 820,16</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9C63E7" w:rsidRPr="00392CE0" w:rsidRDefault="009C63E7" w:rsidP="009C63E7">
            <w:pPr>
              <w:spacing w:after="0" w:line="240" w:lineRule="auto"/>
              <w:rPr>
                <w:rFonts w:ascii="Times New Roman" w:hAnsi="Times New Roman" w:cs="Times New Roman"/>
                <w:sz w:val="16"/>
                <w:szCs w:val="16"/>
              </w:rPr>
            </w:pPr>
            <w:r w:rsidRPr="00392CE0">
              <w:rPr>
                <w:rFonts w:ascii="Times New Roman" w:hAnsi="Times New Roman" w:cs="Times New Roman"/>
                <w:sz w:val="16"/>
                <w:szCs w:val="16"/>
              </w:rPr>
              <w:t>16 616 519,33</w:t>
            </w:r>
          </w:p>
        </w:tc>
      </w:tr>
    </w:tbl>
    <w:p w:rsidR="009C63E7" w:rsidRPr="00392CE0" w:rsidRDefault="009C63E7" w:rsidP="009C63E7">
      <w:pPr>
        <w:spacing w:after="0" w:line="240" w:lineRule="auto"/>
        <w:rPr>
          <w:rFonts w:ascii="Times New Roman" w:hAnsi="Times New Roman" w:cs="Times New Roman"/>
        </w:rPr>
      </w:pPr>
    </w:p>
    <w:p w:rsidR="009C63E7" w:rsidRPr="00392CE0" w:rsidRDefault="009C63E7" w:rsidP="009C63E7">
      <w:pPr>
        <w:spacing w:after="0" w:line="240" w:lineRule="auto"/>
        <w:rPr>
          <w:rFonts w:ascii="Times New Roman" w:hAnsi="Times New Roman" w:cs="Times New Roman"/>
        </w:rPr>
      </w:pPr>
      <w:r w:rsidRPr="00392CE0">
        <w:rPr>
          <w:rFonts w:ascii="Times New Roman" w:hAnsi="Times New Roman" w:cs="Times New Roman"/>
        </w:rPr>
        <w:t>** - в соответствии с пунктом 6 Постановления Кабинета Министров Республики Татарстан от 24.12.2011 № 1063/1 могут вноситься измен</w:t>
      </w:r>
      <w:r w:rsidRPr="00392CE0">
        <w:rPr>
          <w:rFonts w:ascii="Times New Roman" w:hAnsi="Times New Roman" w:cs="Times New Roman"/>
        </w:rPr>
        <w:t>е</w:t>
      </w:r>
      <w:r w:rsidRPr="00392CE0">
        <w:rPr>
          <w:rFonts w:ascii="Times New Roman" w:hAnsi="Times New Roman" w:cs="Times New Roman"/>
        </w:rPr>
        <w:t>ния по согласованию с Министерством здравоохранения Республики Татарстан и Территориальным фондом обязательного медицинского страхования Ре</w:t>
      </w:r>
      <w:r w:rsidRPr="00392CE0">
        <w:rPr>
          <w:rFonts w:ascii="Times New Roman" w:hAnsi="Times New Roman" w:cs="Times New Roman"/>
        </w:rPr>
        <w:t>с</w:t>
      </w:r>
      <w:r w:rsidRPr="00392CE0">
        <w:rPr>
          <w:rFonts w:ascii="Times New Roman" w:hAnsi="Times New Roman" w:cs="Times New Roman"/>
        </w:rPr>
        <w:t>публики Татарстан.</w:t>
      </w:r>
    </w:p>
    <w:p w:rsidR="009C63E7" w:rsidRPr="00392CE0" w:rsidRDefault="009C63E7" w:rsidP="009C63E7">
      <w:pPr>
        <w:tabs>
          <w:tab w:val="left" w:pos="4536"/>
        </w:tabs>
        <w:spacing w:after="0" w:line="240" w:lineRule="auto"/>
        <w:rPr>
          <w:rFonts w:ascii="Times New Roman" w:hAnsi="Times New Roman" w:cs="Times New Roman"/>
          <w:sz w:val="20"/>
          <w:szCs w:val="20"/>
        </w:rPr>
      </w:pPr>
    </w:p>
    <w:p w:rsidR="00937909" w:rsidRPr="00392CE0" w:rsidRDefault="00937909" w:rsidP="009C63E7">
      <w:pPr>
        <w:tabs>
          <w:tab w:val="left" w:pos="4536"/>
        </w:tabs>
        <w:spacing w:after="0" w:line="240" w:lineRule="auto"/>
        <w:rPr>
          <w:rFonts w:ascii="Times New Roman" w:hAnsi="Times New Roman" w:cs="Times New Roman"/>
          <w:sz w:val="20"/>
          <w:szCs w:val="20"/>
        </w:rPr>
      </w:pPr>
    </w:p>
    <w:p w:rsidR="00937909" w:rsidRPr="00392CE0" w:rsidRDefault="00937909" w:rsidP="009C63E7">
      <w:pPr>
        <w:tabs>
          <w:tab w:val="left" w:pos="4536"/>
        </w:tabs>
        <w:spacing w:after="0" w:line="240" w:lineRule="auto"/>
        <w:rPr>
          <w:rFonts w:ascii="Times New Roman" w:hAnsi="Times New Roman" w:cs="Times New Roman"/>
          <w:sz w:val="20"/>
          <w:szCs w:val="20"/>
        </w:rPr>
      </w:pPr>
    </w:p>
    <w:p w:rsidR="00937909" w:rsidRPr="00392CE0" w:rsidRDefault="00937909" w:rsidP="00937909">
      <w:pPr>
        <w:tabs>
          <w:tab w:val="left" w:pos="4536"/>
        </w:tabs>
        <w:spacing w:after="0" w:line="240" w:lineRule="auto"/>
        <w:rPr>
          <w:rFonts w:ascii="Times New Roman" w:hAnsi="Times New Roman" w:cs="Times New Roman"/>
          <w:sz w:val="20"/>
          <w:szCs w:val="20"/>
        </w:rPr>
      </w:pPr>
      <w:r w:rsidRPr="00392CE0">
        <w:rPr>
          <w:rFonts w:ascii="Times New Roman" w:hAnsi="Times New Roman" w:cs="Times New Roman"/>
          <w:sz w:val="20"/>
          <w:szCs w:val="20"/>
        </w:rPr>
        <w:br w:type="page"/>
      </w:r>
    </w:p>
    <w:p w:rsidR="00937909" w:rsidRPr="00392CE0" w:rsidRDefault="00937909" w:rsidP="00937909">
      <w:pPr>
        <w:pStyle w:val="ab"/>
        <w:ind w:firstLine="11624"/>
        <w:rPr>
          <w:sz w:val="24"/>
        </w:rPr>
      </w:pPr>
      <w:r w:rsidRPr="00392CE0">
        <w:rPr>
          <w:sz w:val="24"/>
        </w:rPr>
        <w:t>Прилож</w:t>
      </w:r>
      <w:r w:rsidRPr="00392CE0">
        <w:rPr>
          <w:sz w:val="24"/>
        </w:rPr>
        <w:t>е</w:t>
      </w:r>
      <w:r w:rsidRPr="00392CE0">
        <w:rPr>
          <w:sz w:val="24"/>
        </w:rPr>
        <w:t>ние 4</w:t>
      </w:r>
    </w:p>
    <w:p w:rsidR="00937909" w:rsidRPr="00392CE0" w:rsidRDefault="00937909" w:rsidP="00937909">
      <w:pPr>
        <w:spacing w:after="0" w:line="240" w:lineRule="auto"/>
        <w:ind w:firstLine="11624"/>
        <w:rPr>
          <w:rFonts w:ascii="Times New Roman" w:hAnsi="Times New Roman" w:cs="Times New Roman"/>
        </w:rPr>
      </w:pPr>
      <w:r w:rsidRPr="00392CE0">
        <w:rPr>
          <w:rFonts w:ascii="Times New Roman" w:hAnsi="Times New Roman" w:cs="Times New Roman"/>
        </w:rPr>
        <w:t>Утверждено прик</w:t>
      </w:r>
      <w:r w:rsidRPr="00392CE0">
        <w:rPr>
          <w:rFonts w:ascii="Times New Roman" w:hAnsi="Times New Roman" w:cs="Times New Roman"/>
        </w:rPr>
        <w:t>а</w:t>
      </w:r>
      <w:r w:rsidRPr="00392CE0">
        <w:rPr>
          <w:rFonts w:ascii="Times New Roman" w:hAnsi="Times New Roman" w:cs="Times New Roman"/>
        </w:rPr>
        <w:t xml:space="preserve">зом </w:t>
      </w:r>
    </w:p>
    <w:p w:rsidR="00937909" w:rsidRPr="00392CE0" w:rsidRDefault="00937909" w:rsidP="00937909">
      <w:pPr>
        <w:spacing w:after="0" w:line="240" w:lineRule="auto"/>
        <w:ind w:firstLine="11624"/>
        <w:rPr>
          <w:rFonts w:ascii="Times New Roman" w:hAnsi="Times New Roman" w:cs="Times New Roman"/>
        </w:rPr>
      </w:pPr>
      <w:r w:rsidRPr="00392CE0">
        <w:rPr>
          <w:rFonts w:ascii="Times New Roman" w:hAnsi="Times New Roman" w:cs="Times New Roman"/>
        </w:rPr>
        <w:t>Министерства здравоохран</w:t>
      </w:r>
      <w:r w:rsidRPr="00392CE0">
        <w:rPr>
          <w:rFonts w:ascii="Times New Roman" w:hAnsi="Times New Roman" w:cs="Times New Roman"/>
        </w:rPr>
        <w:t>е</w:t>
      </w:r>
      <w:r w:rsidRPr="00392CE0">
        <w:rPr>
          <w:rFonts w:ascii="Times New Roman" w:hAnsi="Times New Roman" w:cs="Times New Roman"/>
        </w:rPr>
        <w:t>ния</w:t>
      </w:r>
    </w:p>
    <w:p w:rsidR="00937909" w:rsidRPr="00392CE0" w:rsidRDefault="00937909" w:rsidP="00937909">
      <w:pPr>
        <w:spacing w:after="0" w:line="240" w:lineRule="auto"/>
        <w:ind w:firstLine="11624"/>
        <w:rPr>
          <w:rFonts w:ascii="Times New Roman" w:hAnsi="Times New Roman" w:cs="Times New Roman"/>
        </w:rPr>
      </w:pPr>
      <w:r w:rsidRPr="00392CE0">
        <w:rPr>
          <w:rFonts w:ascii="Times New Roman" w:hAnsi="Times New Roman" w:cs="Times New Roman"/>
        </w:rPr>
        <w:t>Республики Тата</w:t>
      </w:r>
      <w:r w:rsidRPr="00392CE0">
        <w:rPr>
          <w:rFonts w:ascii="Times New Roman" w:hAnsi="Times New Roman" w:cs="Times New Roman"/>
        </w:rPr>
        <w:t>р</w:t>
      </w:r>
      <w:r w:rsidRPr="00392CE0">
        <w:rPr>
          <w:rFonts w:ascii="Times New Roman" w:hAnsi="Times New Roman" w:cs="Times New Roman"/>
        </w:rPr>
        <w:t>стан</w:t>
      </w:r>
    </w:p>
    <w:p w:rsidR="00937909" w:rsidRPr="00392CE0" w:rsidRDefault="00937909" w:rsidP="00937909">
      <w:pPr>
        <w:spacing w:after="0" w:line="240" w:lineRule="auto"/>
        <w:ind w:firstLine="11624"/>
        <w:rPr>
          <w:rFonts w:ascii="Times New Roman" w:hAnsi="Times New Roman" w:cs="Times New Roman"/>
        </w:rPr>
      </w:pPr>
      <w:r w:rsidRPr="00392CE0">
        <w:rPr>
          <w:rFonts w:ascii="Times New Roman" w:hAnsi="Times New Roman" w:cs="Times New Roman"/>
        </w:rPr>
        <w:t>от ______________ 2012г. № ___</w:t>
      </w:r>
    </w:p>
    <w:p w:rsidR="00937909" w:rsidRPr="00392CE0" w:rsidRDefault="00937909" w:rsidP="00937909">
      <w:pPr>
        <w:spacing w:after="0" w:line="240" w:lineRule="auto"/>
        <w:ind w:firstLine="14220"/>
        <w:rPr>
          <w:rFonts w:ascii="Times New Roman" w:hAnsi="Times New Roman" w:cs="Times New Roman"/>
          <w:b/>
          <w:sz w:val="20"/>
          <w:szCs w:val="20"/>
        </w:rPr>
      </w:pPr>
    </w:p>
    <w:p w:rsidR="00937909" w:rsidRPr="00392CE0" w:rsidRDefault="00937909" w:rsidP="00937909">
      <w:pPr>
        <w:spacing w:after="0" w:line="240" w:lineRule="auto"/>
        <w:ind w:firstLine="14220"/>
        <w:rPr>
          <w:rFonts w:ascii="Times New Roman" w:hAnsi="Times New Roman" w:cs="Times New Roman"/>
          <w:lang w:val="en-US"/>
        </w:rPr>
      </w:pPr>
    </w:p>
    <w:p w:rsidR="00937909" w:rsidRPr="00392CE0" w:rsidRDefault="00937909" w:rsidP="00937909">
      <w:pPr>
        <w:spacing w:after="0" w:line="240" w:lineRule="auto"/>
        <w:ind w:firstLine="14220"/>
        <w:rPr>
          <w:rFonts w:ascii="Times New Roman" w:hAnsi="Times New Roman" w:cs="Times New Roman"/>
          <w:lang w:val="en-US"/>
        </w:rPr>
      </w:pPr>
      <w:r w:rsidRPr="00392CE0">
        <w:rPr>
          <w:rFonts w:ascii="Times New Roman" w:hAnsi="Times New Roman" w:cs="Times New Roman"/>
        </w:rPr>
        <w:t>Таблица 1</w:t>
      </w:r>
    </w:p>
    <w:tbl>
      <w:tblPr>
        <w:tblW w:w="16135" w:type="dxa"/>
        <w:tblInd w:w="-72" w:type="dxa"/>
        <w:tblLayout w:type="fixed"/>
        <w:tblLook w:val="0000"/>
      </w:tblPr>
      <w:tblGrid>
        <w:gridCol w:w="1455"/>
        <w:gridCol w:w="1260"/>
        <w:gridCol w:w="540"/>
        <w:gridCol w:w="1247"/>
        <w:gridCol w:w="1247"/>
        <w:gridCol w:w="1466"/>
        <w:gridCol w:w="1049"/>
        <w:gridCol w:w="1610"/>
        <w:gridCol w:w="725"/>
        <w:gridCol w:w="1101"/>
        <w:gridCol w:w="725"/>
        <w:gridCol w:w="1075"/>
        <w:gridCol w:w="855"/>
        <w:gridCol w:w="920"/>
        <w:gridCol w:w="860"/>
      </w:tblGrid>
      <w:tr w:rsidR="00937909" w:rsidRPr="00392CE0" w:rsidTr="007E334F">
        <w:trPr>
          <w:trHeight w:val="885"/>
        </w:trPr>
        <w:tc>
          <w:tcPr>
            <w:tcW w:w="16135" w:type="dxa"/>
            <w:gridSpan w:val="15"/>
            <w:tcBorders>
              <w:top w:val="nil"/>
              <w:left w:val="nil"/>
              <w:bottom w:val="nil"/>
              <w:right w:val="nil"/>
            </w:tcBorders>
            <w:shd w:val="clear" w:color="auto" w:fill="auto"/>
            <w:noWrap/>
            <w:vAlign w:val="bottom"/>
          </w:tcPr>
          <w:p w:rsidR="00937909" w:rsidRPr="00392CE0" w:rsidRDefault="00937909" w:rsidP="00937909">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Информация по перераспределению плана-задания и финансовых средств по ТП ОМС по   ______  району (городу) на _____2012 год</w:t>
            </w:r>
          </w:p>
        </w:tc>
      </w:tr>
      <w:tr w:rsidR="00937909" w:rsidRPr="00392CE0" w:rsidTr="007E334F">
        <w:trPr>
          <w:trHeight w:val="315"/>
        </w:trPr>
        <w:tc>
          <w:tcPr>
            <w:tcW w:w="1455"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p>
        </w:tc>
        <w:tc>
          <w:tcPr>
            <w:tcW w:w="126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p>
        </w:tc>
        <w:tc>
          <w:tcPr>
            <w:tcW w:w="54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p>
        </w:tc>
        <w:tc>
          <w:tcPr>
            <w:tcW w:w="1247"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p>
        </w:tc>
        <w:tc>
          <w:tcPr>
            <w:tcW w:w="1247"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p>
        </w:tc>
        <w:tc>
          <w:tcPr>
            <w:tcW w:w="1466"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p>
        </w:tc>
        <w:tc>
          <w:tcPr>
            <w:tcW w:w="1049"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p>
        </w:tc>
        <w:tc>
          <w:tcPr>
            <w:tcW w:w="161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p>
        </w:tc>
        <w:tc>
          <w:tcPr>
            <w:tcW w:w="725"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p>
        </w:tc>
        <w:tc>
          <w:tcPr>
            <w:tcW w:w="1101"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p>
        </w:tc>
        <w:tc>
          <w:tcPr>
            <w:tcW w:w="725"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p>
        </w:tc>
        <w:tc>
          <w:tcPr>
            <w:tcW w:w="1075"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p>
        </w:tc>
        <w:tc>
          <w:tcPr>
            <w:tcW w:w="855"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p>
        </w:tc>
        <w:tc>
          <w:tcPr>
            <w:tcW w:w="92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p>
        </w:tc>
        <w:tc>
          <w:tcPr>
            <w:tcW w:w="86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p>
        </w:tc>
      </w:tr>
      <w:tr w:rsidR="00937909" w:rsidRPr="00392CE0" w:rsidTr="007E334F">
        <w:trPr>
          <w:trHeight w:val="630"/>
        </w:trPr>
        <w:tc>
          <w:tcPr>
            <w:tcW w:w="145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Наименов</w:t>
            </w:r>
            <w:r w:rsidRPr="00392CE0">
              <w:rPr>
                <w:rFonts w:ascii="Times New Roman" w:hAnsi="Times New Roman" w:cs="Times New Roman"/>
                <w:sz w:val="20"/>
                <w:szCs w:val="20"/>
              </w:rPr>
              <w:t>а</w:t>
            </w:r>
            <w:r w:rsidRPr="00392CE0">
              <w:rPr>
                <w:rFonts w:ascii="Times New Roman" w:hAnsi="Times New Roman" w:cs="Times New Roman"/>
                <w:sz w:val="20"/>
                <w:szCs w:val="20"/>
              </w:rPr>
              <w:t>ние медици</w:t>
            </w:r>
            <w:r w:rsidRPr="00392CE0">
              <w:rPr>
                <w:rFonts w:ascii="Times New Roman" w:hAnsi="Times New Roman" w:cs="Times New Roman"/>
                <w:sz w:val="20"/>
                <w:szCs w:val="20"/>
              </w:rPr>
              <w:t>н</w:t>
            </w:r>
            <w:r w:rsidRPr="00392CE0">
              <w:rPr>
                <w:rFonts w:ascii="Times New Roman" w:hAnsi="Times New Roman" w:cs="Times New Roman"/>
                <w:sz w:val="20"/>
                <w:szCs w:val="20"/>
              </w:rPr>
              <w:t>ской орган</w:t>
            </w:r>
            <w:r w:rsidRPr="00392CE0">
              <w:rPr>
                <w:rFonts w:ascii="Times New Roman" w:hAnsi="Times New Roman" w:cs="Times New Roman"/>
                <w:sz w:val="20"/>
                <w:szCs w:val="20"/>
              </w:rPr>
              <w:t>и</w:t>
            </w:r>
            <w:r w:rsidRPr="00392CE0">
              <w:rPr>
                <w:rFonts w:ascii="Times New Roman" w:hAnsi="Times New Roman" w:cs="Times New Roman"/>
                <w:sz w:val="20"/>
                <w:szCs w:val="20"/>
              </w:rPr>
              <w:t>зации</w:t>
            </w:r>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937909" w:rsidRPr="00392CE0" w:rsidRDefault="00937909" w:rsidP="00937909">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Профиль коек, виды посещ</w:t>
            </w:r>
            <w:r w:rsidRPr="00392CE0">
              <w:rPr>
                <w:rFonts w:ascii="Times New Roman" w:hAnsi="Times New Roman" w:cs="Times New Roman"/>
                <w:sz w:val="20"/>
                <w:szCs w:val="20"/>
              </w:rPr>
              <w:t>е</w:t>
            </w:r>
            <w:r w:rsidRPr="00392CE0">
              <w:rPr>
                <w:rFonts w:ascii="Times New Roman" w:hAnsi="Times New Roman" w:cs="Times New Roman"/>
                <w:sz w:val="20"/>
                <w:szCs w:val="20"/>
              </w:rPr>
              <w:t>ний, виды мед.услуг</w:t>
            </w: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937909" w:rsidRPr="00392CE0" w:rsidRDefault="00937909" w:rsidP="00937909">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ур.</w:t>
            </w:r>
          </w:p>
        </w:tc>
        <w:tc>
          <w:tcPr>
            <w:tcW w:w="1247"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937909" w:rsidRPr="00392CE0" w:rsidRDefault="00937909" w:rsidP="00937909">
            <w:pPr>
              <w:spacing w:after="0" w:line="240" w:lineRule="auto"/>
              <w:jc w:val="center"/>
              <w:rPr>
                <w:rFonts w:ascii="Times New Roman" w:hAnsi="Times New Roman" w:cs="Times New Roman"/>
                <w:sz w:val="20"/>
                <w:szCs w:val="20"/>
                <w:lang w:val="en-US"/>
              </w:rPr>
            </w:pPr>
            <w:r w:rsidRPr="00392CE0">
              <w:rPr>
                <w:rFonts w:ascii="Times New Roman" w:hAnsi="Times New Roman" w:cs="Times New Roman"/>
                <w:sz w:val="20"/>
                <w:szCs w:val="20"/>
                <w:lang w:val="en-US"/>
              </w:rPr>
              <w:t>***</w:t>
            </w:r>
          </w:p>
          <w:p w:rsidR="00937909" w:rsidRPr="00392CE0" w:rsidRDefault="00937909" w:rsidP="00937909">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 xml:space="preserve">Период передвижки </w:t>
            </w:r>
          </w:p>
        </w:tc>
        <w:tc>
          <w:tcPr>
            <w:tcW w:w="1247"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937909" w:rsidRPr="00392CE0" w:rsidRDefault="00937909" w:rsidP="00937909">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Плановое количество койко-дней, пациенто-дней, п</w:t>
            </w:r>
            <w:r w:rsidRPr="00392CE0">
              <w:rPr>
                <w:rFonts w:ascii="Times New Roman" w:hAnsi="Times New Roman" w:cs="Times New Roman"/>
                <w:sz w:val="20"/>
                <w:szCs w:val="20"/>
              </w:rPr>
              <w:t>о</w:t>
            </w:r>
            <w:r w:rsidRPr="00392CE0">
              <w:rPr>
                <w:rFonts w:ascii="Times New Roman" w:hAnsi="Times New Roman" w:cs="Times New Roman"/>
                <w:sz w:val="20"/>
                <w:szCs w:val="20"/>
              </w:rPr>
              <w:t>сещений, исследов</w:t>
            </w:r>
            <w:r w:rsidRPr="00392CE0">
              <w:rPr>
                <w:rFonts w:ascii="Times New Roman" w:hAnsi="Times New Roman" w:cs="Times New Roman"/>
                <w:sz w:val="20"/>
                <w:szCs w:val="20"/>
              </w:rPr>
              <w:t>а</w:t>
            </w:r>
            <w:r w:rsidRPr="00392CE0">
              <w:rPr>
                <w:rFonts w:ascii="Times New Roman" w:hAnsi="Times New Roman" w:cs="Times New Roman"/>
                <w:sz w:val="20"/>
                <w:szCs w:val="20"/>
              </w:rPr>
              <w:t>ний на период пер</w:t>
            </w:r>
            <w:r w:rsidRPr="00392CE0">
              <w:rPr>
                <w:rFonts w:ascii="Times New Roman" w:hAnsi="Times New Roman" w:cs="Times New Roman"/>
                <w:sz w:val="20"/>
                <w:szCs w:val="20"/>
              </w:rPr>
              <w:t>е</w:t>
            </w:r>
            <w:r w:rsidRPr="00392CE0">
              <w:rPr>
                <w:rFonts w:ascii="Times New Roman" w:hAnsi="Times New Roman" w:cs="Times New Roman"/>
                <w:sz w:val="20"/>
                <w:szCs w:val="20"/>
              </w:rPr>
              <w:t>движки</w:t>
            </w:r>
          </w:p>
        </w:tc>
        <w:tc>
          <w:tcPr>
            <w:tcW w:w="1466"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937909" w:rsidRPr="00392CE0" w:rsidRDefault="00937909" w:rsidP="00937909">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Фактическое или прогноз</w:t>
            </w:r>
            <w:r w:rsidRPr="00392CE0">
              <w:rPr>
                <w:rFonts w:ascii="Times New Roman" w:hAnsi="Times New Roman" w:cs="Times New Roman"/>
                <w:sz w:val="20"/>
                <w:szCs w:val="20"/>
              </w:rPr>
              <w:t>и</w:t>
            </w:r>
            <w:r w:rsidRPr="00392CE0">
              <w:rPr>
                <w:rFonts w:ascii="Times New Roman" w:hAnsi="Times New Roman" w:cs="Times New Roman"/>
                <w:sz w:val="20"/>
                <w:szCs w:val="20"/>
              </w:rPr>
              <w:t>руемое кол</w:t>
            </w:r>
            <w:r w:rsidRPr="00392CE0">
              <w:rPr>
                <w:rFonts w:ascii="Times New Roman" w:hAnsi="Times New Roman" w:cs="Times New Roman"/>
                <w:sz w:val="20"/>
                <w:szCs w:val="20"/>
              </w:rPr>
              <w:t>и</w:t>
            </w:r>
            <w:r w:rsidRPr="00392CE0">
              <w:rPr>
                <w:rFonts w:ascii="Times New Roman" w:hAnsi="Times New Roman" w:cs="Times New Roman"/>
                <w:sz w:val="20"/>
                <w:szCs w:val="20"/>
              </w:rPr>
              <w:t>чество койко-дней, пацие</w:t>
            </w:r>
            <w:r w:rsidRPr="00392CE0">
              <w:rPr>
                <w:rFonts w:ascii="Times New Roman" w:hAnsi="Times New Roman" w:cs="Times New Roman"/>
                <w:sz w:val="20"/>
                <w:szCs w:val="20"/>
              </w:rPr>
              <w:t>н</w:t>
            </w:r>
            <w:r w:rsidRPr="00392CE0">
              <w:rPr>
                <w:rFonts w:ascii="Times New Roman" w:hAnsi="Times New Roman" w:cs="Times New Roman"/>
                <w:sz w:val="20"/>
                <w:szCs w:val="20"/>
              </w:rPr>
              <w:t>то-дней, посещений, исследов</w:t>
            </w:r>
            <w:r w:rsidRPr="00392CE0">
              <w:rPr>
                <w:rFonts w:ascii="Times New Roman" w:hAnsi="Times New Roman" w:cs="Times New Roman"/>
                <w:sz w:val="20"/>
                <w:szCs w:val="20"/>
              </w:rPr>
              <w:t>а</w:t>
            </w:r>
            <w:r w:rsidRPr="00392CE0">
              <w:rPr>
                <w:rFonts w:ascii="Times New Roman" w:hAnsi="Times New Roman" w:cs="Times New Roman"/>
                <w:sz w:val="20"/>
                <w:szCs w:val="20"/>
              </w:rPr>
              <w:t>ний (по предста</w:t>
            </w:r>
            <w:r w:rsidRPr="00392CE0">
              <w:rPr>
                <w:rFonts w:ascii="Times New Roman" w:hAnsi="Times New Roman" w:cs="Times New Roman"/>
                <w:sz w:val="20"/>
                <w:szCs w:val="20"/>
              </w:rPr>
              <w:t>в</w:t>
            </w:r>
            <w:r w:rsidRPr="00392CE0">
              <w:rPr>
                <w:rFonts w:ascii="Times New Roman" w:hAnsi="Times New Roman" w:cs="Times New Roman"/>
                <w:sz w:val="20"/>
                <w:szCs w:val="20"/>
              </w:rPr>
              <w:t>ленным ре</w:t>
            </w:r>
            <w:r w:rsidRPr="00392CE0">
              <w:rPr>
                <w:rFonts w:ascii="Times New Roman" w:hAnsi="Times New Roman" w:cs="Times New Roman"/>
                <w:sz w:val="20"/>
                <w:szCs w:val="20"/>
              </w:rPr>
              <w:t>е</w:t>
            </w:r>
            <w:r w:rsidRPr="00392CE0">
              <w:rPr>
                <w:rFonts w:ascii="Times New Roman" w:hAnsi="Times New Roman" w:cs="Times New Roman"/>
                <w:sz w:val="20"/>
                <w:szCs w:val="20"/>
              </w:rPr>
              <w:t>страм сч</w:t>
            </w:r>
            <w:r w:rsidRPr="00392CE0">
              <w:rPr>
                <w:rFonts w:ascii="Times New Roman" w:hAnsi="Times New Roman" w:cs="Times New Roman"/>
                <w:sz w:val="20"/>
                <w:szCs w:val="20"/>
              </w:rPr>
              <w:t>е</w:t>
            </w:r>
            <w:r w:rsidRPr="00392CE0">
              <w:rPr>
                <w:rFonts w:ascii="Times New Roman" w:hAnsi="Times New Roman" w:cs="Times New Roman"/>
                <w:sz w:val="20"/>
                <w:szCs w:val="20"/>
              </w:rPr>
              <w:t>там) на период пер</w:t>
            </w:r>
            <w:r w:rsidRPr="00392CE0">
              <w:rPr>
                <w:rFonts w:ascii="Times New Roman" w:hAnsi="Times New Roman" w:cs="Times New Roman"/>
                <w:sz w:val="20"/>
                <w:szCs w:val="20"/>
              </w:rPr>
              <w:t>е</w:t>
            </w:r>
            <w:r w:rsidRPr="00392CE0">
              <w:rPr>
                <w:rFonts w:ascii="Times New Roman" w:hAnsi="Times New Roman" w:cs="Times New Roman"/>
                <w:sz w:val="20"/>
                <w:szCs w:val="20"/>
              </w:rPr>
              <w:t>движки</w:t>
            </w:r>
          </w:p>
        </w:tc>
        <w:tc>
          <w:tcPr>
            <w:tcW w:w="1049"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937909" w:rsidRPr="00392CE0" w:rsidRDefault="00937909" w:rsidP="00937909">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Плановая сто</w:t>
            </w:r>
            <w:r w:rsidRPr="00392CE0">
              <w:rPr>
                <w:rFonts w:ascii="Times New Roman" w:hAnsi="Times New Roman" w:cs="Times New Roman"/>
                <w:sz w:val="20"/>
                <w:szCs w:val="20"/>
              </w:rPr>
              <w:t>и</w:t>
            </w:r>
            <w:r w:rsidRPr="00392CE0">
              <w:rPr>
                <w:rFonts w:ascii="Times New Roman" w:hAnsi="Times New Roman" w:cs="Times New Roman"/>
                <w:sz w:val="20"/>
                <w:szCs w:val="20"/>
              </w:rPr>
              <w:t>мость ТП ОМС на период пер</w:t>
            </w:r>
            <w:r w:rsidRPr="00392CE0">
              <w:rPr>
                <w:rFonts w:ascii="Times New Roman" w:hAnsi="Times New Roman" w:cs="Times New Roman"/>
                <w:sz w:val="20"/>
                <w:szCs w:val="20"/>
              </w:rPr>
              <w:t>е</w:t>
            </w:r>
            <w:r w:rsidRPr="00392CE0">
              <w:rPr>
                <w:rFonts w:ascii="Times New Roman" w:hAnsi="Times New Roman" w:cs="Times New Roman"/>
                <w:sz w:val="20"/>
                <w:szCs w:val="20"/>
              </w:rPr>
              <w:t>движки (руб.)</w:t>
            </w:r>
          </w:p>
        </w:tc>
        <w:tc>
          <w:tcPr>
            <w:tcW w:w="1610"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937909" w:rsidRPr="00392CE0" w:rsidRDefault="00937909" w:rsidP="00937909">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Сумма пре</w:t>
            </w:r>
            <w:r w:rsidRPr="00392CE0">
              <w:rPr>
                <w:rFonts w:ascii="Times New Roman" w:hAnsi="Times New Roman" w:cs="Times New Roman"/>
                <w:sz w:val="20"/>
                <w:szCs w:val="20"/>
              </w:rPr>
              <w:t>д</w:t>
            </w:r>
            <w:r w:rsidRPr="00392CE0">
              <w:rPr>
                <w:rFonts w:ascii="Times New Roman" w:hAnsi="Times New Roman" w:cs="Times New Roman"/>
                <w:sz w:val="20"/>
                <w:szCs w:val="20"/>
              </w:rPr>
              <w:t>ставленных счетов-реестров или прогноз</w:t>
            </w:r>
            <w:r w:rsidRPr="00392CE0">
              <w:rPr>
                <w:rFonts w:ascii="Times New Roman" w:hAnsi="Times New Roman" w:cs="Times New Roman"/>
                <w:sz w:val="20"/>
                <w:szCs w:val="20"/>
              </w:rPr>
              <w:t>и</w:t>
            </w:r>
            <w:r w:rsidRPr="00392CE0">
              <w:rPr>
                <w:rFonts w:ascii="Times New Roman" w:hAnsi="Times New Roman" w:cs="Times New Roman"/>
                <w:sz w:val="20"/>
                <w:szCs w:val="20"/>
              </w:rPr>
              <w:t>руемая сумма реестров сч</w:t>
            </w:r>
            <w:r w:rsidRPr="00392CE0">
              <w:rPr>
                <w:rFonts w:ascii="Times New Roman" w:hAnsi="Times New Roman" w:cs="Times New Roman"/>
                <w:sz w:val="20"/>
                <w:szCs w:val="20"/>
              </w:rPr>
              <w:t>е</w:t>
            </w:r>
            <w:r w:rsidRPr="00392CE0">
              <w:rPr>
                <w:rFonts w:ascii="Times New Roman" w:hAnsi="Times New Roman" w:cs="Times New Roman"/>
                <w:sz w:val="20"/>
                <w:szCs w:val="20"/>
              </w:rPr>
              <w:t>тов на период пер</w:t>
            </w:r>
            <w:r w:rsidRPr="00392CE0">
              <w:rPr>
                <w:rFonts w:ascii="Times New Roman" w:hAnsi="Times New Roman" w:cs="Times New Roman"/>
                <w:sz w:val="20"/>
                <w:szCs w:val="20"/>
              </w:rPr>
              <w:t>е</w:t>
            </w:r>
            <w:r w:rsidRPr="00392CE0">
              <w:rPr>
                <w:rFonts w:ascii="Times New Roman" w:hAnsi="Times New Roman" w:cs="Times New Roman"/>
                <w:sz w:val="20"/>
                <w:szCs w:val="20"/>
              </w:rPr>
              <w:t>движки (руб.)</w:t>
            </w:r>
          </w:p>
        </w:tc>
        <w:tc>
          <w:tcPr>
            <w:tcW w:w="3626" w:type="dxa"/>
            <w:gridSpan w:val="4"/>
            <w:tcBorders>
              <w:top w:val="single" w:sz="4" w:space="0" w:color="auto"/>
              <w:left w:val="nil"/>
              <w:bottom w:val="single" w:sz="4" w:space="0" w:color="auto"/>
              <w:right w:val="single" w:sz="4" w:space="0" w:color="000000"/>
            </w:tcBorders>
            <w:shd w:val="clear" w:color="auto" w:fill="FFFFFF"/>
            <w:vAlign w:val="center"/>
          </w:tcPr>
          <w:p w:rsidR="00937909" w:rsidRPr="00392CE0" w:rsidRDefault="00937909" w:rsidP="00937909">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Кол-во коек, койко-дней, пациенто-дней, посещений, мед.услуг</w:t>
            </w:r>
          </w:p>
        </w:tc>
        <w:tc>
          <w:tcPr>
            <w:tcW w:w="855"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937909" w:rsidRPr="00392CE0" w:rsidRDefault="00937909" w:rsidP="00937909">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Ст-ть 1 к/дня, п/дня, п</w:t>
            </w:r>
            <w:r w:rsidRPr="00392CE0">
              <w:rPr>
                <w:rFonts w:ascii="Times New Roman" w:hAnsi="Times New Roman" w:cs="Times New Roman"/>
                <w:sz w:val="20"/>
                <w:szCs w:val="20"/>
              </w:rPr>
              <w:t>о</w:t>
            </w:r>
            <w:r w:rsidRPr="00392CE0">
              <w:rPr>
                <w:rFonts w:ascii="Times New Roman" w:hAnsi="Times New Roman" w:cs="Times New Roman"/>
                <w:sz w:val="20"/>
                <w:szCs w:val="20"/>
              </w:rPr>
              <w:t>сещ., иссл</w:t>
            </w:r>
            <w:r w:rsidRPr="00392CE0">
              <w:rPr>
                <w:rFonts w:ascii="Times New Roman" w:hAnsi="Times New Roman" w:cs="Times New Roman"/>
                <w:sz w:val="20"/>
                <w:szCs w:val="20"/>
              </w:rPr>
              <w:t>е</w:t>
            </w:r>
            <w:r w:rsidRPr="00392CE0">
              <w:rPr>
                <w:rFonts w:ascii="Times New Roman" w:hAnsi="Times New Roman" w:cs="Times New Roman"/>
                <w:sz w:val="20"/>
                <w:szCs w:val="20"/>
              </w:rPr>
              <w:t>дов</w:t>
            </w:r>
            <w:r w:rsidRPr="00392CE0">
              <w:rPr>
                <w:rFonts w:ascii="Times New Roman" w:hAnsi="Times New Roman" w:cs="Times New Roman"/>
                <w:sz w:val="20"/>
                <w:szCs w:val="20"/>
              </w:rPr>
              <w:t>а</w:t>
            </w:r>
            <w:r w:rsidRPr="00392CE0">
              <w:rPr>
                <w:rFonts w:ascii="Times New Roman" w:hAnsi="Times New Roman" w:cs="Times New Roman"/>
                <w:sz w:val="20"/>
                <w:szCs w:val="20"/>
              </w:rPr>
              <w:t>ния руб.</w:t>
            </w:r>
          </w:p>
        </w:tc>
        <w:tc>
          <w:tcPr>
            <w:tcW w:w="1780" w:type="dxa"/>
            <w:gridSpan w:val="2"/>
            <w:tcBorders>
              <w:top w:val="single" w:sz="4" w:space="0" w:color="auto"/>
              <w:left w:val="nil"/>
              <w:bottom w:val="single" w:sz="4" w:space="0" w:color="auto"/>
              <w:right w:val="single" w:sz="4" w:space="0" w:color="000000"/>
            </w:tcBorders>
            <w:shd w:val="clear" w:color="auto" w:fill="FFFFFF"/>
            <w:vAlign w:val="center"/>
          </w:tcPr>
          <w:p w:rsidR="00937909" w:rsidRPr="00392CE0" w:rsidRDefault="00937909" w:rsidP="00937909">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Сумма,  руб. (о</w:t>
            </w:r>
            <w:r w:rsidRPr="00392CE0">
              <w:rPr>
                <w:rFonts w:ascii="Times New Roman" w:hAnsi="Times New Roman" w:cs="Times New Roman"/>
                <w:sz w:val="20"/>
                <w:szCs w:val="20"/>
              </w:rPr>
              <w:t>к</w:t>
            </w:r>
            <w:r w:rsidRPr="00392CE0">
              <w:rPr>
                <w:rFonts w:ascii="Times New Roman" w:hAnsi="Times New Roman" w:cs="Times New Roman"/>
                <w:sz w:val="20"/>
                <w:szCs w:val="20"/>
              </w:rPr>
              <w:t>ругление - 2 знака после зап</w:t>
            </w:r>
            <w:r w:rsidRPr="00392CE0">
              <w:rPr>
                <w:rFonts w:ascii="Times New Roman" w:hAnsi="Times New Roman" w:cs="Times New Roman"/>
                <w:sz w:val="20"/>
                <w:szCs w:val="20"/>
              </w:rPr>
              <w:t>я</w:t>
            </w:r>
            <w:r w:rsidRPr="00392CE0">
              <w:rPr>
                <w:rFonts w:ascii="Times New Roman" w:hAnsi="Times New Roman" w:cs="Times New Roman"/>
                <w:sz w:val="20"/>
                <w:szCs w:val="20"/>
              </w:rPr>
              <w:t>той)</w:t>
            </w:r>
          </w:p>
        </w:tc>
      </w:tr>
      <w:tr w:rsidR="00937909" w:rsidRPr="00392CE0" w:rsidTr="007E334F">
        <w:trPr>
          <w:trHeight w:val="1185"/>
        </w:trPr>
        <w:tc>
          <w:tcPr>
            <w:tcW w:w="1455" w:type="dxa"/>
            <w:vMerge/>
            <w:tcBorders>
              <w:top w:val="single" w:sz="4" w:space="0" w:color="auto"/>
              <w:left w:val="single" w:sz="4" w:space="0" w:color="auto"/>
              <w:bottom w:val="single" w:sz="4" w:space="0" w:color="000000"/>
              <w:right w:val="single" w:sz="4" w:space="0" w:color="auto"/>
            </w:tcBorders>
            <w:vAlign w:val="center"/>
          </w:tcPr>
          <w:p w:rsidR="00937909" w:rsidRPr="00392CE0" w:rsidRDefault="00937909" w:rsidP="00937909">
            <w:pPr>
              <w:spacing w:after="0" w:line="240" w:lineRule="auto"/>
              <w:rPr>
                <w:rFonts w:ascii="Times New Roman" w:hAnsi="Times New Roman" w:cs="Times New Roman"/>
                <w:sz w:val="20"/>
                <w:szCs w:val="20"/>
              </w:rPr>
            </w:pPr>
          </w:p>
        </w:tc>
        <w:tc>
          <w:tcPr>
            <w:tcW w:w="1260" w:type="dxa"/>
            <w:vMerge/>
            <w:tcBorders>
              <w:top w:val="single" w:sz="4" w:space="0" w:color="auto"/>
              <w:left w:val="single" w:sz="4" w:space="0" w:color="auto"/>
              <w:bottom w:val="single" w:sz="4" w:space="0" w:color="000000"/>
              <w:right w:val="single" w:sz="4" w:space="0" w:color="auto"/>
            </w:tcBorders>
            <w:vAlign w:val="center"/>
          </w:tcPr>
          <w:p w:rsidR="00937909" w:rsidRPr="00392CE0" w:rsidRDefault="00937909" w:rsidP="00937909">
            <w:pPr>
              <w:spacing w:after="0" w:line="240" w:lineRule="auto"/>
              <w:rPr>
                <w:rFonts w:ascii="Times New Roman" w:hAnsi="Times New Roman" w:cs="Times New Roman"/>
                <w:sz w:val="20"/>
                <w:szCs w:val="20"/>
              </w:rPr>
            </w:pPr>
          </w:p>
        </w:tc>
        <w:tc>
          <w:tcPr>
            <w:tcW w:w="540" w:type="dxa"/>
            <w:vMerge/>
            <w:tcBorders>
              <w:top w:val="single" w:sz="4" w:space="0" w:color="auto"/>
              <w:left w:val="single" w:sz="4" w:space="0" w:color="auto"/>
              <w:bottom w:val="single" w:sz="4" w:space="0" w:color="000000"/>
              <w:right w:val="single" w:sz="4" w:space="0" w:color="auto"/>
            </w:tcBorders>
            <w:vAlign w:val="center"/>
          </w:tcPr>
          <w:p w:rsidR="00937909" w:rsidRPr="00392CE0" w:rsidRDefault="00937909" w:rsidP="00937909">
            <w:pPr>
              <w:spacing w:after="0" w:line="240" w:lineRule="auto"/>
              <w:rPr>
                <w:rFonts w:ascii="Times New Roman" w:hAnsi="Times New Roman" w:cs="Times New Roman"/>
                <w:sz w:val="20"/>
                <w:szCs w:val="20"/>
              </w:rPr>
            </w:pPr>
          </w:p>
        </w:tc>
        <w:tc>
          <w:tcPr>
            <w:tcW w:w="1247" w:type="dxa"/>
            <w:vMerge/>
            <w:tcBorders>
              <w:top w:val="single" w:sz="4" w:space="0" w:color="auto"/>
              <w:left w:val="single" w:sz="4" w:space="0" w:color="auto"/>
              <w:bottom w:val="single" w:sz="4" w:space="0" w:color="000000"/>
              <w:right w:val="single" w:sz="4" w:space="0" w:color="auto"/>
            </w:tcBorders>
            <w:vAlign w:val="center"/>
          </w:tcPr>
          <w:p w:rsidR="00937909" w:rsidRPr="00392CE0" w:rsidRDefault="00937909" w:rsidP="00937909">
            <w:pPr>
              <w:spacing w:after="0" w:line="240" w:lineRule="auto"/>
              <w:rPr>
                <w:rFonts w:ascii="Times New Roman" w:hAnsi="Times New Roman" w:cs="Times New Roman"/>
                <w:sz w:val="20"/>
                <w:szCs w:val="20"/>
              </w:rPr>
            </w:pPr>
          </w:p>
        </w:tc>
        <w:tc>
          <w:tcPr>
            <w:tcW w:w="1247" w:type="dxa"/>
            <w:vMerge/>
            <w:tcBorders>
              <w:top w:val="single" w:sz="4" w:space="0" w:color="auto"/>
              <w:left w:val="single" w:sz="4" w:space="0" w:color="auto"/>
              <w:bottom w:val="single" w:sz="4" w:space="0" w:color="000000"/>
              <w:right w:val="single" w:sz="4" w:space="0" w:color="auto"/>
            </w:tcBorders>
            <w:vAlign w:val="center"/>
          </w:tcPr>
          <w:p w:rsidR="00937909" w:rsidRPr="00392CE0" w:rsidRDefault="00937909" w:rsidP="00937909">
            <w:pPr>
              <w:spacing w:after="0" w:line="240" w:lineRule="auto"/>
              <w:rPr>
                <w:rFonts w:ascii="Times New Roman" w:hAnsi="Times New Roman" w:cs="Times New Roman"/>
                <w:sz w:val="20"/>
                <w:szCs w:val="20"/>
              </w:rPr>
            </w:pPr>
          </w:p>
        </w:tc>
        <w:tc>
          <w:tcPr>
            <w:tcW w:w="1466" w:type="dxa"/>
            <w:vMerge/>
            <w:tcBorders>
              <w:top w:val="single" w:sz="4" w:space="0" w:color="auto"/>
              <w:left w:val="single" w:sz="4" w:space="0" w:color="auto"/>
              <w:bottom w:val="single" w:sz="4" w:space="0" w:color="000000"/>
              <w:right w:val="single" w:sz="4" w:space="0" w:color="auto"/>
            </w:tcBorders>
            <w:vAlign w:val="center"/>
          </w:tcPr>
          <w:p w:rsidR="00937909" w:rsidRPr="00392CE0" w:rsidRDefault="00937909" w:rsidP="00937909">
            <w:pPr>
              <w:spacing w:after="0" w:line="240" w:lineRule="auto"/>
              <w:rPr>
                <w:rFonts w:ascii="Times New Roman" w:hAnsi="Times New Roman" w:cs="Times New Roman"/>
                <w:sz w:val="20"/>
                <w:szCs w:val="20"/>
              </w:rPr>
            </w:pPr>
          </w:p>
        </w:tc>
        <w:tc>
          <w:tcPr>
            <w:tcW w:w="1049" w:type="dxa"/>
            <w:vMerge/>
            <w:tcBorders>
              <w:top w:val="single" w:sz="4" w:space="0" w:color="auto"/>
              <w:left w:val="single" w:sz="4" w:space="0" w:color="auto"/>
              <w:bottom w:val="single" w:sz="4" w:space="0" w:color="000000"/>
              <w:right w:val="single" w:sz="4" w:space="0" w:color="auto"/>
            </w:tcBorders>
            <w:vAlign w:val="center"/>
          </w:tcPr>
          <w:p w:rsidR="00937909" w:rsidRPr="00392CE0" w:rsidRDefault="00937909" w:rsidP="00937909">
            <w:pPr>
              <w:spacing w:after="0" w:line="240" w:lineRule="auto"/>
              <w:rPr>
                <w:rFonts w:ascii="Times New Roman" w:hAnsi="Times New Roman" w:cs="Times New Roman"/>
                <w:sz w:val="20"/>
                <w:szCs w:val="20"/>
              </w:rPr>
            </w:pPr>
          </w:p>
        </w:tc>
        <w:tc>
          <w:tcPr>
            <w:tcW w:w="1610" w:type="dxa"/>
            <w:vMerge/>
            <w:tcBorders>
              <w:top w:val="single" w:sz="4" w:space="0" w:color="auto"/>
              <w:left w:val="single" w:sz="4" w:space="0" w:color="auto"/>
              <w:bottom w:val="single" w:sz="4" w:space="0" w:color="000000"/>
              <w:right w:val="single" w:sz="4" w:space="0" w:color="auto"/>
            </w:tcBorders>
            <w:vAlign w:val="center"/>
          </w:tcPr>
          <w:p w:rsidR="00937909" w:rsidRPr="00392CE0" w:rsidRDefault="00937909" w:rsidP="00937909">
            <w:pPr>
              <w:spacing w:after="0" w:line="240" w:lineRule="auto"/>
              <w:rPr>
                <w:rFonts w:ascii="Times New Roman" w:hAnsi="Times New Roman" w:cs="Times New Roman"/>
                <w:sz w:val="20"/>
                <w:szCs w:val="20"/>
              </w:rPr>
            </w:pPr>
          </w:p>
        </w:tc>
        <w:tc>
          <w:tcPr>
            <w:tcW w:w="1826" w:type="dxa"/>
            <w:gridSpan w:val="2"/>
            <w:tcBorders>
              <w:top w:val="single" w:sz="4" w:space="0" w:color="auto"/>
              <w:left w:val="nil"/>
              <w:bottom w:val="single" w:sz="4" w:space="0" w:color="auto"/>
              <w:right w:val="single" w:sz="4" w:space="0" w:color="000000"/>
            </w:tcBorders>
            <w:shd w:val="clear" w:color="auto" w:fill="FFFFFF"/>
            <w:vAlign w:val="center"/>
          </w:tcPr>
          <w:p w:rsidR="00937909" w:rsidRPr="00392CE0" w:rsidRDefault="00937909" w:rsidP="00937909">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Уменьшение</w:t>
            </w:r>
          </w:p>
        </w:tc>
        <w:tc>
          <w:tcPr>
            <w:tcW w:w="1800" w:type="dxa"/>
            <w:gridSpan w:val="2"/>
            <w:tcBorders>
              <w:top w:val="single" w:sz="4" w:space="0" w:color="auto"/>
              <w:left w:val="nil"/>
              <w:bottom w:val="single" w:sz="4" w:space="0" w:color="auto"/>
              <w:right w:val="single" w:sz="4" w:space="0" w:color="000000"/>
            </w:tcBorders>
            <w:shd w:val="clear" w:color="auto" w:fill="FFFFFF"/>
            <w:vAlign w:val="center"/>
          </w:tcPr>
          <w:p w:rsidR="00937909" w:rsidRPr="00392CE0" w:rsidRDefault="00937909" w:rsidP="00937909">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Увеличение</w:t>
            </w:r>
          </w:p>
        </w:tc>
        <w:tc>
          <w:tcPr>
            <w:tcW w:w="855" w:type="dxa"/>
            <w:vMerge/>
            <w:tcBorders>
              <w:top w:val="single" w:sz="4" w:space="0" w:color="auto"/>
              <w:left w:val="single" w:sz="4" w:space="0" w:color="auto"/>
              <w:bottom w:val="single" w:sz="4" w:space="0" w:color="000000"/>
              <w:right w:val="single" w:sz="4" w:space="0" w:color="auto"/>
            </w:tcBorders>
            <w:vAlign w:val="center"/>
          </w:tcPr>
          <w:p w:rsidR="00937909" w:rsidRPr="00392CE0" w:rsidRDefault="00937909" w:rsidP="00937909">
            <w:pPr>
              <w:spacing w:after="0" w:line="240" w:lineRule="auto"/>
              <w:rPr>
                <w:rFonts w:ascii="Times New Roman" w:hAnsi="Times New Roman" w:cs="Times New Roman"/>
                <w:sz w:val="20"/>
                <w:szCs w:val="20"/>
              </w:rPr>
            </w:pPr>
          </w:p>
        </w:tc>
        <w:tc>
          <w:tcPr>
            <w:tcW w:w="920" w:type="dxa"/>
            <w:vMerge w:val="restart"/>
            <w:tcBorders>
              <w:top w:val="nil"/>
              <w:left w:val="single" w:sz="4" w:space="0" w:color="auto"/>
              <w:bottom w:val="single" w:sz="4" w:space="0" w:color="000000"/>
              <w:right w:val="single" w:sz="4" w:space="0" w:color="auto"/>
            </w:tcBorders>
            <w:shd w:val="clear" w:color="auto" w:fill="FFFFFF"/>
            <w:vAlign w:val="center"/>
          </w:tcPr>
          <w:p w:rsidR="00937909" w:rsidRPr="00392CE0" w:rsidRDefault="00937909" w:rsidP="00937909">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Уменьшение</w:t>
            </w:r>
          </w:p>
        </w:tc>
        <w:tc>
          <w:tcPr>
            <w:tcW w:w="860" w:type="dxa"/>
            <w:vMerge w:val="restart"/>
            <w:tcBorders>
              <w:top w:val="nil"/>
              <w:left w:val="single" w:sz="4" w:space="0" w:color="auto"/>
              <w:bottom w:val="single" w:sz="4" w:space="0" w:color="000000"/>
              <w:right w:val="single" w:sz="4" w:space="0" w:color="auto"/>
            </w:tcBorders>
            <w:shd w:val="clear" w:color="auto" w:fill="FFFFFF"/>
            <w:vAlign w:val="center"/>
          </w:tcPr>
          <w:p w:rsidR="00937909" w:rsidRPr="00392CE0" w:rsidRDefault="00937909" w:rsidP="00937909">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Увел</w:t>
            </w:r>
            <w:r w:rsidRPr="00392CE0">
              <w:rPr>
                <w:rFonts w:ascii="Times New Roman" w:hAnsi="Times New Roman" w:cs="Times New Roman"/>
                <w:sz w:val="20"/>
                <w:szCs w:val="20"/>
              </w:rPr>
              <w:t>и</w:t>
            </w:r>
            <w:r w:rsidRPr="00392CE0">
              <w:rPr>
                <w:rFonts w:ascii="Times New Roman" w:hAnsi="Times New Roman" w:cs="Times New Roman"/>
                <w:sz w:val="20"/>
                <w:szCs w:val="20"/>
              </w:rPr>
              <w:t>чение</w:t>
            </w:r>
          </w:p>
        </w:tc>
      </w:tr>
      <w:tr w:rsidR="00937909" w:rsidRPr="00392CE0" w:rsidTr="007E334F">
        <w:trPr>
          <w:trHeight w:val="1875"/>
        </w:trPr>
        <w:tc>
          <w:tcPr>
            <w:tcW w:w="1455" w:type="dxa"/>
            <w:vMerge/>
            <w:tcBorders>
              <w:top w:val="single" w:sz="4" w:space="0" w:color="auto"/>
              <w:left w:val="single" w:sz="4" w:space="0" w:color="auto"/>
              <w:bottom w:val="single" w:sz="4" w:space="0" w:color="000000"/>
              <w:right w:val="single" w:sz="4" w:space="0" w:color="auto"/>
            </w:tcBorders>
            <w:vAlign w:val="center"/>
          </w:tcPr>
          <w:p w:rsidR="00937909" w:rsidRPr="00392CE0" w:rsidRDefault="00937909" w:rsidP="00937909">
            <w:pPr>
              <w:spacing w:after="0" w:line="240" w:lineRule="auto"/>
              <w:rPr>
                <w:rFonts w:ascii="Times New Roman" w:hAnsi="Times New Roman" w:cs="Times New Roman"/>
                <w:sz w:val="20"/>
                <w:szCs w:val="20"/>
              </w:rPr>
            </w:pPr>
          </w:p>
        </w:tc>
        <w:tc>
          <w:tcPr>
            <w:tcW w:w="1260" w:type="dxa"/>
            <w:vMerge/>
            <w:tcBorders>
              <w:top w:val="single" w:sz="4" w:space="0" w:color="auto"/>
              <w:left w:val="single" w:sz="4" w:space="0" w:color="auto"/>
              <w:bottom w:val="single" w:sz="4" w:space="0" w:color="000000"/>
              <w:right w:val="single" w:sz="4" w:space="0" w:color="auto"/>
            </w:tcBorders>
            <w:vAlign w:val="center"/>
          </w:tcPr>
          <w:p w:rsidR="00937909" w:rsidRPr="00392CE0" w:rsidRDefault="00937909" w:rsidP="00937909">
            <w:pPr>
              <w:spacing w:after="0" w:line="240" w:lineRule="auto"/>
              <w:rPr>
                <w:rFonts w:ascii="Times New Roman" w:hAnsi="Times New Roman" w:cs="Times New Roman"/>
                <w:sz w:val="20"/>
                <w:szCs w:val="20"/>
              </w:rPr>
            </w:pPr>
          </w:p>
        </w:tc>
        <w:tc>
          <w:tcPr>
            <w:tcW w:w="540" w:type="dxa"/>
            <w:vMerge/>
            <w:tcBorders>
              <w:top w:val="single" w:sz="4" w:space="0" w:color="auto"/>
              <w:left w:val="single" w:sz="4" w:space="0" w:color="auto"/>
              <w:bottom w:val="single" w:sz="4" w:space="0" w:color="000000"/>
              <w:right w:val="single" w:sz="4" w:space="0" w:color="auto"/>
            </w:tcBorders>
            <w:vAlign w:val="center"/>
          </w:tcPr>
          <w:p w:rsidR="00937909" w:rsidRPr="00392CE0" w:rsidRDefault="00937909" w:rsidP="00937909">
            <w:pPr>
              <w:spacing w:after="0" w:line="240" w:lineRule="auto"/>
              <w:rPr>
                <w:rFonts w:ascii="Times New Roman" w:hAnsi="Times New Roman" w:cs="Times New Roman"/>
                <w:sz w:val="20"/>
                <w:szCs w:val="20"/>
              </w:rPr>
            </w:pPr>
          </w:p>
        </w:tc>
        <w:tc>
          <w:tcPr>
            <w:tcW w:w="1247" w:type="dxa"/>
            <w:vMerge/>
            <w:tcBorders>
              <w:top w:val="single" w:sz="4" w:space="0" w:color="auto"/>
              <w:left w:val="single" w:sz="4" w:space="0" w:color="auto"/>
              <w:bottom w:val="single" w:sz="4" w:space="0" w:color="000000"/>
              <w:right w:val="single" w:sz="4" w:space="0" w:color="auto"/>
            </w:tcBorders>
            <w:vAlign w:val="center"/>
          </w:tcPr>
          <w:p w:rsidR="00937909" w:rsidRPr="00392CE0" w:rsidRDefault="00937909" w:rsidP="00937909">
            <w:pPr>
              <w:spacing w:after="0" w:line="240" w:lineRule="auto"/>
              <w:rPr>
                <w:rFonts w:ascii="Times New Roman" w:hAnsi="Times New Roman" w:cs="Times New Roman"/>
                <w:sz w:val="20"/>
                <w:szCs w:val="20"/>
              </w:rPr>
            </w:pPr>
          </w:p>
        </w:tc>
        <w:tc>
          <w:tcPr>
            <w:tcW w:w="1247" w:type="dxa"/>
            <w:vMerge/>
            <w:tcBorders>
              <w:top w:val="single" w:sz="4" w:space="0" w:color="auto"/>
              <w:left w:val="single" w:sz="4" w:space="0" w:color="auto"/>
              <w:bottom w:val="single" w:sz="4" w:space="0" w:color="000000"/>
              <w:right w:val="single" w:sz="4" w:space="0" w:color="auto"/>
            </w:tcBorders>
            <w:vAlign w:val="center"/>
          </w:tcPr>
          <w:p w:rsidR="00937909" w:rsidRPr="00392CE0" w:rsidRDefault="00937909" w:rsidP="00937909">
            <w:pPr>
              <w:spacing w:after="0" w:line="240" w:lineRule="auto"/>
              <w:rPr>
                <w:rFonts w:ascii="Times New Roman" w:hAnsi="Times New Roman" w:cs="Times New Roman"/>
                <w:sz w:val="20"/>
                <w:szCs w:val="20"/>
              </w:rPr>
            </w:pPr>
          </w:p>
        </w:tc>
        <w:tc>
          <w:tcPr>
            <w:tcW w:w="1466" w:type="dxa"/>
            <w:vMerge/>
            <w:tcBorders>
              <w:top w:val="single" w:sz="4" w:space="0" w:color="auto"/>
              <w:left w:val="single" w:sz="4" w:space="0" w:color="auto"/>
              <w:bottom w:val="single" w:sz="4" w:space="0" w:color="000000"/>
              <w:right w:val="single" w:sz="4" w:space="0" w:color="auto"/>
            </w:tcBorders>
            <w:vAlign w:val="center"/>
          </w:tcPr>
          <w:p w:rsidR="00937909" w:rsidRPr="00392CE0" w:rsidRDefault="00937909" w:rsidP="00937909">
            <w:pPr>
              <w:spacing w:after="0" w:line="240" w:lineRule="auto"/>
              <w:rPr>
                <w:rFonts w:ascii="Times New Roman" w:hAnsi="Times New Roman" w:cs="Times New Roman"/>
                <w:sz w:val="20"/>
                <w:szCs w:val="20"/>
              </w:rPr>
            </w:pPr>
          </w:p>
        </w:tc>
        <w:tc>
          <w:tcPr>
            <w:tcW w:w="1049" w:type="dxa"/>
            <w:vMerge/>
            <w:tcBorders>
              <w:top w:val="single" w:sz="4" w:space="0" w:color="auto"/>
              <w:left w:val="single" w:sz="4" w:space="0" w:color="auto"/>
              <w:bottom w:val="single" w:sz="4" w:space="0" w:color="000000"/>
              <w:right w:val="single" w:sz="4" w:space="0" w:color="auto"/>
            </w:tcBorders>
            <w:vAlign w:val="center"/>
          </w:tcPr>
          <w:p w:rsidR="00937909" w:rsidRPr="00392CE0" w:rsidRDefault="00937909" w:rsidP="00937909">
            <w:pPr>
              <w:spacing w:after="0" w:line="240" w:lineRule="auto"/>
              <w:rPr>
                <w:rFonts w:ascii="Times New Roman" w:hAnsi="Times New Roman" w:cs="Times New Roman"/>
                <w:sz w:val="20"/>
                <w:szCs w:val="20"/>
              </w:rPr>
            </w:pPr>
          </w:p>
        </w:tc>
        <w:tc>
          <w:tcPr>
            <w:tcW w:w="1610" w:type="dxa"/>
            <w:vMerge/>
            <w:tcBorders>
              <w:top w:val="single" w:sz="4" w:space="0" w:color="auto"/>
              <w:left w:val="single" w:sz="4" w:space="0" w:color="auto"/>
              <w:bottom w:val="single" w:sz="4" w:space="0" w:color="000000"/>
              <w:right w:val="single" w:sz="4" w:space="0" w:color="auto"/>
            </w:tcBorders>
            <w:vAlign w:val="center"/>
          </w:tcPr>
          <w:p w:rsidR="00937909" w:rsidRPr="00392CE0" w:rsidRDefault="00937909" w:rsidP="00937909">
            <w:pPr>
              <w:spacing w:after="0" w:line="240" w:lineRule="auto"/>
              <w:rPr>
                <w:rFonts w:ascii="Times New Roman" w:hAnsi="Times New Roman" w:cs="Times New Roman"/>
                <w:sz w:val="20"/>
                <w:szCs w:val="20"/>
              </w:rPr>
            </w:pPr>
          </w:p>
        </w:tc>
        <w:tc>
          <w:tcPr>
            <w:tcW w:w="725" w:type="dxa"/>
            <w:tcBorders>
              <w:top w:val="nil"/>
              <w:left w:val="nil"/>
              <w:bottom w:val="nil"/>
              <w:right w:val="single" w:sz="4" w:space="0" w:color="auto"/>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койки</w:t>
            </w:r>
          </w:p>
        </w:tc>
        <w:tc>
          <w:tcPr>
            <w:tcW w:w="1101" w:type="dxa"/>
            <w:tcBorders>
              <w:top w:val="nil"/>
              <w:left w:val="nil"/>
              <w:bottom w:val="nil"/>
              <w:right w:val="single" w:sz="4" w:space="0" w:color="auto"/>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к/дни, посещ</w:t>
            </w:r>
            <w:r w:rsidRPr="00392CE0">
              <w:rPr>
                <w:rFonts w:ascii="Times New Roman" w:hAnsi="Times New Roman" w:cs="Times New Roman"/>
                <w:sz w:val="20"/>
                <w:szCs w:val="20"/>
              </w:rPr>
              <w:t>е</w:t>
            </w:r>
            <w:r w:rsidRPr="00392CE0">
              <w:rPr>
                <w:rFonts w:ascii="Times New Roman" w:hAnsi="Times New Roman" w:cs="Times New Roman"/>
                <w:sz w:val="20"/>
                <w:szCs w:val="20"/>
              </w:rPr>
              <w:t>ния, вызовы, исследов</w:t>
            </w:r>
            <w:r w:rsidRPr="00392CE0">
              <w:rPr>
                <w:rFonts w:ascii="Times New Roman" w:hAnsi="Times New Roman" w:cs="Times New Roman"/>
                <w:sz w:val="20"/>
                <w:szCs w:val="20"/>
              </w:rPr>
              <w:t>а</w:t>
            </w:r>
            <w:r w:rsidRPr="00392CE0">
              <w:rPr>
                <w:rFonts w:ascii="Times New Roman" w:hAnsi="Times New Roman" w:cs="Times New Roman"/>
                <w:sz w:val="20"/>
                <w:szCs w:val="20"/>
              </w:rPr>
              <w:t>ния</w:t>
            </w:r>
          </w:p>
        </w:tc>
        <w:tc>
          <w:tcPr>
            <w:tcW w:w="725" w:type="dxa"/>
            <w:tcBorders>
              <w:top w:val="nil"/>
              <w:left w:val="nil"/>
              <w:bottom w:val="nil"/>
              <w:right w:val="single" w:sz="4" w:space="0" w:color="auto"/>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койки</w:t>
            </w:r>
          </w:p>
        </w:tc>
        <w:tc>
          <w:tcPr>
            <w:tcW w:w="1075" w:type="dxa"/>
            <w:tcBorders>
              <w:top w:val="nil"/>
              <w:left w:val="nil"/>
              <w:bottom w:val="nil"/>
              <w:right w:val="single" w:sz="4" w:space="0" w:color="auto"/>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к/дни, посещ</w:t>
            </w:r>
            <w:r w:rsidRPr="00392CE0">
              <w:rPr>
                <w:rFonts w:ascii="Times New Roman" w:hAnsi="Times New Roman" w:cs="Times New Roman"/>
                <w:sz w:val="20"/>
                <w:szCs w:val="20"/>
              </w:rPr>
              <w:t>е</w:t>
            </w:r>
            <w:r w:rsidRPr="00392CE0">
              <w:rPr>
                <w:rFonts w:ascii="Times New Roman" w:hAnsi="Times New Roman" w:cs="Times New Roman"/>
                <w:sz w:val="20"/>
                <w:szCs w:val="20"/>
              </w:rPr>
              <w:t>ния, в</w:t>
            </w:r>
            <w:r w:rsidRPr="00392CE0">
              <w:rPr>
                <w:rFonts w:ascii="Times New Roman" w:hAnsi="Times New Roman" w:cs="Times New Roman"/>
                <w:sz w:val="20"/>
                <w:szCs w:val="20"/>
              </w:rPr>
              <w:t>ы</w:t>
            </w:r>
            <w:r w:rsidRPr="00392CE0">
              <w:rPr>
                <w:rFonts w:ascii="Times New Roman" w:hAnsi="Times New Roman" w:cs="Times New Roman"/>
                <w:sz w:val="20"/>
                <w:szCs w:val="20"/>
              </w:rPr>
              <w:t>зовы, исслед</w:t>
            </w:r>
            <w:r w:rsidRPr="00392CE0">
              <w:rPr>
                <w:rFonts w:ascii="Times New Roman" w:hAnsi="Times New Roman" w:cs="Times New Roman"/>
                <w:sz w:val="20"/>
                <w:szCs w:val="20"/>
              </w:rPr>
              <w:t>о</w:t>
            </w:r>
            <w:r w:rsidRPr="00392CE0">
              <w:rPr>
                <w:rFonts w:ascii="Times New Roman" w:hAnsi="Times New Roman" w:cs="Times New Roman"/>
                <w:sz w:val="20"/>
                <w:szCs w:val="20"/>
              </w:rPr>
              <w:t>вания</w:t>
            </w:r>
          </w:p>
        </w:tc>
        <w:tc>
          <w:tcPr>
            <w:tcW w:w="855" w:type="dxa"/>
            <w:vMerge/>
            <w:tcBorders>
              <w:top w:val="single" w:sz="4" w:space="0" w:color="auto"/>
              <w:left w:val="single" w:sz="4" w:space="0" w:color="auto"/>
              <w:bottom w:val="single" w:sz="4" w:space="0" w:color="000000"/>
              <w:right w:val="single" w:sz="4" w:space="0" w:color="auto"/>
            </w:tcBorders>
            <w:vAlign w:val="center"/>
          </w:tcPr>
          <w:p w:rsidR="00937909" w:rsidRPr="00392CE0" w:rsidRDefault="00937909" w:rsidP="00937909">
            <w:pPr>
              <w:spacing w:after="0" w:line="240" w:lineRule="auto"/>
              <w:rPr>
                <w:rFonts w:ascii="Times New Roman" w:hAnsi="Times New Roman" w:cs="Times New Roman"/>
                <w:sz w:val="20"/>
                <w:szCs w:val="20"/>
              </w:rPr>
            </w:pPr>
          </w:p>
        </w:tc>
        <w:tc>
          <w:tcPr>
            <w:tcW w:w="920" w:type="dxa"/>
            <w:vMerge/>
            <w:tcBorders>
              <w:top w:val="nil"/>
              <w:left w:val="single" w:sz="4" w:space="0" w:color="auto"/>
              <w:bottom w:val="single" w:sz="4" w:space="0" w:color="000000"/>
              <w:right w:val="single" w:sz="4" w:space="0" w:color="auto"/>
            </w:tcBorders>
            <w:vAlign w:val="center"/>
          </w:tcPr>
          <w:p w:rsidR="00937909" w:rsidRPr="00392CE0" w:rsidRDefault="00937909" w:rsidP="00937909">
            <w:pPr>
              <w:spacing w:after="0" w:line="240" w:lineRule="auto"/>
              <w:rPr>
                <w:rFonts w:ascii="Times New Roman" w:hAnsi="Times New Roman" w:cs="Times New Roman"/>
                <w:sz w:val="20"/>
                <w:szCs w:val="20"/>
              </w:rPr>
            </w:pPr>
          </w:p>
        </w:tc>
        <w:tc>
          <w:tcPr>
            <w:tcW w:w="860" w:type="dxa"/>
            <w:vMerge/>
            <w:tcBorders>
              <w:top w:val="nil"/>
              <w:left w:val="single" w:sz="4" w:space="0" w:color="auto"/>
              <w:bottom w:val="single" w:sz="4" w:space="0" w:color="000000"/>
              <w:right w:val="single" w:sz="4" w:space="0" w:color="auto"/>
            </w:tcBorders>
            <w:vAlign w:val="center"/>
          </w:tcPr>
          <w:p w:rsidR="00937909" w:rsidRPr="00392CE0" w:rsidRDefault="00937909" w:rsidP="00937909">
            <w:pPr>
              <w:spacing w:after="0" w:line="240" w:lineRule="auto"/>
              <w:rPr>
                <w:rFonts w:ascii="Times New Roman" w:hAnsi="Times New Roman" w:cs="Times New Roman"/>
                <w:sz w:val="20"/>
                <w:szCs w:val="20"/>
              </w:rPr>
            </w:pPr>
          </w:p>
        </w:tc>
      </w:tr>
      <w:tr w:rsidR="00937909" w:rsidRPr="00392CE0" w:rsidTr="007E334F">
        <w:trPr>
          <w:trHeight w:val="435"/>
        </w:trPr>
        <w:tc>
          <w:tcPr>
            <w:tcW w:w="16135" w:type="dxa"/>
            <w:gridSpan w:val="15"/>
            <w:tcBorders>
              <w:top w:val="single" w:sz="4" w:space="0" w:color="auto"/>
              <w:left w:val="single" w:sz="4" w:space="0" w:color="auto"/>
              <w:bottom w:val="single" w:sz="4" w:space="0" w:color="auto"/>
              <w:right w:val="single" w:sz="4" w:space="0" w:color="000000"/>
            </w:tcBorders>
            <w:shd w:val="clear" w:color="auto" w:fill="FFFFFF"/>
            <w:vAlign w:val="bottom"/>
          </w:tcPr>
          <w:p w:rsidR="00937909" w:rsidRPr="00392CE0" w:rsidRDefault="00937909" w:rsidP="00937909">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Круглосуточный стационар</w:t>
            </w:r>
          </w:p>
        </w:tc>
      </w:tr>
      <w:tr w:rsidR="00937909" w:rsidRPr="00392CE0" w:rsidTr="007E334F">
        <w:trPr>
          <w:trHeight w:val="720"/>
        </w:trPr>
        <w:tc>
          <w:tcPr>
            <w:tcW w:w="1455" w:type="dxa"/>
            <w:tcBorders>
              <w:top w:val="nil"/>
              <w:left w:val="single" w:sz="4" w:space="0" w:color="auto"/>
              <w:bottom w:val="single" w:sz="4" w:space="0" w:color="auto"/>
              <w:right w:val="single" w:sz="4" w:space="0" w:color="auto"/>
            </w:tcBorders>
            <w:shd w:val="clear" w:color="auto" w:fill="auto"/>
            <w:vAlign w:val="center"/>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1260" w:type="dxa"/>
            <w:tcBorders>
              <w:top w:val="nil"/>
              <w:left w:val="nil"/>
              <w:bottom w:val="single" w:sz="4" w:space="0" w:color="auto"/>
              <w:right w:val="single" w:sz="4" w:space="0" w:color="auto"/>
            </w:tcBorders>
            <w:shd w:val="clear" w:color="auto" w:fill="FFFFFF"/>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540" w:type="dxa"/>
            <w:tcBorders>
              <w:top w:val="nil"/>
              <w:left w:val="nil"/>
              <w:bottom w:val="single" w:sz="4" w:space="0" w:color="auto"/>
              <w:right w:val="single" w:sz="4" w:space="0" w:color="auto"/>
            </w:tcBorders>
            <w:shd w:val="clear" w:color="auto" w:fill="FFFFFF"/>
            <w:vAlign w:val="bottom"/>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247" w:type="dxa"/>
            <w:tcBorders>
              <w:top w:val="nil"/>
              <w:left w:val="nil"/>
              <w:bottom w:val="single" w:sz="4" w:space="0" w:color="auto"/>
              <w:right w:val="single" w:sz="4" w:space="0" w:color="auto"/>
            </w:tcBorders>
            <w:shd w:val="clear" w:color="auto" w:fill="FFFFFF"/>
            <w:vAlign w:val="bottom"/>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247"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466"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049"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61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72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101"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72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07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85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92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86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r>
      <w:tr w:rsidR="00937909" w:rsidRPr="00392CE0" w:rsidTr="007E334F">
        <w:trPr>
          <w:trHeight w:val="315"/>
        </w:trPr>
        <w:tc>
          <w:tcPr>
            <w:tcW w:w="2715" w:type="dxa"/>
            <w:gridSpan w:val="2"/>
            <w:tcBorders>
              <w:top w:val="single" w:sz="4" w:space="0" w:color="auto"/>
              <w:left w:val="single" w:sz="4" w:space="0" w:color="auto"/>
              <w:bottom w:val="single" w:sz="4" w:space="0" w:color="auto"/>
              <w:right w:val="single" w:sz="4" w:space="0" w:color="auto"/>
            </w:tcBorders>
            <w:shd w:val="clear" w:color="auto" w:fill="FFFFFF"/>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Итого по профилю</w:t>
            </w:r>
          </w:p>
        </w:tc>
        <w:tc>
          <w:tcPr>
            <w:tcW w:w="54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247"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247"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466"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049"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61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72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101"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72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07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85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92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86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r>
      <w:tr w:rsidR="00937909" w:rsidRPr="00392CE0" w:rsidTr="007E334F">
        <w:trPr>
          <w:trHeight w:val="315"/>
        </w:trPr>
        <w:tc>
          <w:tcPr>
            <w:tcW w:w="2715" w:type="dxa"/>
            <w:gridSpan w:val="2"/>
            <w:tcBorders>
              <w:top w:val="single" w:sz="4" w:space="0" w:color="auto"/>
              <w:left w:val="single" w:sz="4" w:space="0" w:color="auto"/>
              <w:bottom w:val="single" w:sz="4" w:space="0" w:color="auto"/>
              <w:right w:val="single" w:sz="4" w:space="0" w:color="auto"/>
            </w:tcBorders>
            <w:shd w:val="clear" w:color="auto" w:fill="FFFFFF"/>
          </w:tcPr>
          <w:p w:rsidR="00937909" w:rsidRPr="00392CE0" w:rsidRDefault="00937909" w:rsidP="00937909">
            <w:pPr>
              <w:spacing w:after="0" w:line="240" w:lineRule="auto"/>
              <w:rPr>
                <w:rFonts w:ascii="Times New Roman" w:hAnsi="Times New Roman" w:cs="Times New Roman"/>
                <w:sz w:val="20"/>
                <w:szCs w:val="20"/>
                <w:lang w:val="en-US"/>
              </w:rPr>
            </w:pPr>
            <w:r w:rsidRPr="00392CE0">
              <w:rPr>
                <w:rFonts w:ascii="Times New Roman" w:hAnsi="Times New Roman" w:cs="Times New Roman"/>
                <w:sz w:val="20"/>
                <w:szCs w:val="20"/>
              </w:rPr>
              <w:t>Итого по медицинской орг</w:t>
            </w:r>
            <w:r w:rsidRPr="00392CE0">
              <w:rPr>
                <w:rFonts w:ascii="Times New Roman" w:hAnsi="Times New Roman" w:cs="Times New Roman"/>
                <w:sz w:val="20"/>
                <w:szCs w:val="20"/>
              </w:rPr>
              <w:t>а</w:t>
            </w:r>
            <w:r w:rsidRPr="00392CE0">
              <w:rPr>
                <w:rFonts w:ascii="Times New Roman" w:hAnsi="Times New Roman" w:cs="Times New Roman"/>
                <w:sz w:val="20"/>
                <w:szCs w:val="20"/>
              </w:rPr>
              <w:t>низации</w:t>
            </w:r>
            <w:r w:rsidRPr="00392CE0">
              <w:rPr>
                <w:rFonts w:ascii="Times New Roman" w:hAnsi="Times New Roman" w:cs="Times New Roman"/>
                <w:sz w:val="20"/>
                <w:szCs w:val="20"/>
                <w:lang w:val="en-US"/>
              </w:rPr>
              <w:t>*</w:t>
            </w:r>
          </w:p>
        </w:tc>
        <w:tc>
          <w:tcPr>
            <w:tcW w:w="54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247"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247"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466"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049"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61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72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101"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72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07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85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92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86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r>
      <w:tr w:rsidR="00937909" w:rsidRPr="00392CE0" w:rsidTr="007E334F">
        <w:trPr>
          <w:trHeight w:val="675"/>
        </w:trPr>
        <w:tc>
          <w:tcPr>
            <w:tcW w:w="2715" w:type="dxa"/>
            <w:gridSpan w:val="2"/>
            <w:tcBorders>
              <w:top w:val="single" w:sz="4" w:space="0" w:color="auto"/>
              <w:left w:val="single" w:sz="4" w:space="0" w:color="auto"/>
              <w:bottom w:val="single" w:sz="4" w:space="0" w:color="auto"/>
              <w:right w:val="single" w:sz="4" w:space="0" w:color="auto"/>
            </w:tcBorders>
            <w:shd w:val="clear" w:color="auto" w:fill="FFFFFF"/>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Всего по круглосуточному стационару</w:t>
            </w:r>
          </w:p>
        </w:tc>
        <w:tc>
          <w:tcPr>
            <w:tcW w:w="54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247"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247"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466"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049"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61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72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101"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72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07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85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92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86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r>
      <w:tr w:rsidR="00937909" w:rsidRPr="00392CE0" w:rsidTr="007E334F">
        <w:trPr>
          <w:trHeight w:val="70"/>
        </w:trPr>
        <w:tc>
          <w:tcPr>
            <w:tcW w:w="16135" w:type="dxa"/>
            <w:gridSpan w:val="15"/>
            <w:tcBorders>
              <w:top w:val="single" w:sz="4" w:space="0" w:color="auto"/>
              <w:left w:val="single" w:sz="4" w:space="0" w:color="auto"/>
              <w:bottom w:val="single" w:sz="4" w:space="0" w:color="auto"/>
              <w:right w:val="single" w:sz="4" w:space="0" w:color="auto"/>
            </w:tcBorders>
            <w:shd w:val="clear" w:color="auto" w:fill="FFFFFF"/>
          </w:tcPr>
          <w:p w:rsidR="00937909" w:rsidRPr="00392CE0" w:rsidRDefault="00937909" w:rsidP="00937909">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Дневной стационар</w:t>
            </w:r>
          </w:p>
        </w:tc>
      </w:tr>
      <w:tr w:rsidR="00937909" w:rsidRPr="00392CE0" w:rsidTr="007E334F">
        <w:trPr>
          <w:trHeight w:val="349"/>
        </w:trPr>
        <w:tc>
          <w:tcPr>
            <w:tcW w:w="1455" w:type="dxa"/>
            <w:tcBorders>
              <w:top w:val="nil"/>
              <w:left w:val="single" w:sz="4" w:space="0" w:color="auto"/>
              <w:bottom w:val="single" w:sz="4" w:space="0" w:color="auto"/>
              <w:right w:val="single" w:sz="4" w:space="0" w:color="auto"/>
            </w:tcBorders>
            <w:shd w:val="clear" w:color="auto" w:fill="FFFFFF"/>
            <w:vAlign w:val="center"/>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lastRenderedPageBreak/>
              <w:t> </w:t>
            </w:r>
          </w:p>
        </w:tc>
        <w:tc>
          <w:tcPr>
            <w:tcW w:w="1260" w:type="dxa"/>
            <w:tcBorders>
              <w:top w:val="nil"/>
              <w:left w:val="nil"/>
              <w:bottom w:val="single" w:sz="4" w:space="0" w:color="auto"/>
              <w:right w:val="single" w:sz="4" w:space="0" w:color="auto"/>
            </w:tcBorders>
            <w:shd w:val="clear" w:color="auto" w:fill="FFFFFF"/>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540" w:type="dxa"/>
            <w:tcBorders>
              <w:top w:val="nil"/>
              <w:left w:val="nil"/>
              <w:bottom w:val="single" w:sz="4" w:space="0" w:color="auto"/>
              <w:right w:val="single" w:sz="4" w:space="0" w:color="auto"/>
            </w:tcBorders>
            <w:shd w:val="clear" w:color="auto" w:fill="FFFFFF"/>
            <w:vAlign w:val="bottom"/>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247" w:type="dxa"/>
            <w:tcBorders>
              <w:top w:val="nil"/>
              <w:left w:val="nil"/>
              <w:bottom w:val="single" w:sz="4" w:space="0" w:color="auto"/>
              <w:right w:val="single" w:sz="4" w:space="0" w:color="auto"/>
            </w:tcBorders>
            <w:shd w:val="clear" w:color="auto" w:fill="FFFFFF"/>
            <w:vAlign w:val="bottom"/>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247"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466"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049"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61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72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101"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72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07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85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92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86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r>
      <w:tr w:rsidR="00937909" w:rsidRPr="00392CE0" w:rsidTr="007E334F">
        <w:trPr>
          <w:trHeight w:val="315"/>
        </w:trPr>
        <w:tc>
          <w:tcPr>
            <w:tcW w:w="2715" w:type="dxa"/>
            <w:gridSpan w:val="2"/>
            <w:tcBorders>
              <w:top w:val="single" w:sz="4" w:space="0" w:color="auto"/>
              <w:left w:val="single" w:sz="4" w:space="0" w:color="auto"/>
              <w:bottom w:val="single" w:sz="4" w:space="0" w:color="auto"/>
              <w:right w:val="single" w:sz="4" w:space="0" w:color="auto"/>
            </w:tcBorders>
            <w:shd w:val="clear" w:color="auto" w:fill="FFFFFF"/>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Итого по профилю</w:t>
            </w:r>
          </w:p>
        </w:tc>
        <w:tc>
          <w:tcPr>
            <w:tcW w:w="54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247"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247"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466"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049"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61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72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101"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72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07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85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92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86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r>
      <w:tr w:rsidR="00937909" w:rsidRPr="00392CE0" w:rsidTr="007E334F">
        <w:trPr>
          <w:trHeight w:val="330"/>
        </w:trPr>
        <w:tc>
          <w:tcPr>
            <w:tcW w:w="2715" w:type="dxa"/>
            <w:gridSpan w:val="2"/>
            <w:tcBorders>
              <w:top w:val="single" w:sz="4" w:space="0" w:color="auto"/>
              <w:left w:val="single" w:sz="4" w:space="0" w:color="auto"/>
              <w:bottom w:val="single" w:sz="4" w:space="0" w:color="auto"/>
              <w:right w:val="single" w:sz="4" w:space="0" w:color="auto"/>
            </w:tcBorders>
            <w:shd w:val="clear" w:color="auto" w:fill="FFFFFF"/>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Итого по медицинской орг</w:t>
            </w:r>
            <w:r w:rsidRPr="00392CE0">
              <w:rPr>
                <w:rFonts w:ascii="Times New Roman" w:hAnsi="Times New Roman" w:cs="Times New Roman"/>
                <w:sz w:val="20"/>
                <w:szCs w:val="20"/>
              </w:rPr>
              <w:t>а</w:t>
            </w:r>
            <w:r w:rsidRPr="00392CE0">
              <w:rPr>
                <w:rFonts w:ascii="Times New Roman" w:hAnsi="Times New Roman" w:cs="Times New Roman"/>
                <w:sz w:val="20"/>
                <w:szCs w:val="20"/>
              </w:rPr>
              <w:t>низации*</w:t>
            </w:r>
          </w:p>
        </w:tc>
        <w:tc>
          <w:tcPr>
            <w:tcW w:w="54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247"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247"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466"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049"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61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72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101"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72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07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85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92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86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r>
      <w:tr w:rsidR="00937909" w:rsidRPr="00392CE0" w:rsidTr="007E334F">
        <w:trPr>
          <w:trHeight w:val="315"/>
        </w:trPr>
        <w:tc>
          <w:tcPr>
            <w:tcW w:w="2715" w:type="dxa"/>
            <w:gridSpan w:val="2"/>
            <w:tcBorders>
              <w:top w:val="single" w:sz="4" w:space="0" w:color="auto"/>
              <w:left w:val="single" w:sz="4" w:space="0" w:color="auto"/>
              <w:bottom w:val="single" w:sz="4" w:space="0" w:color="auto"/>
              <w:right w:val="single" w:sz="4" w:space="0" w:color="auto"/>
            </w:tcBorders>
            <w:shd w:val="clear" w:color="auto" w:fill="FFFFFF"/>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Всего по дневному стаци</w:t>
            </w:r>
            <w:r w:rsidRPr="00392CE0">
              <w:rPr>
                <w:rFonts w:ascii="Times New Roman" w:hAnsi="Times New Roman" w:cs="Times New Roman"/>
                <w:sz w:val="20"/>
                <w:szCs w:val="20"/>
              </w:rPr>
              <w:t>о</w:t>
            </w:r>
            <w:r w:rsidRPr="00392CE0">
              <w:rPr>
                <w:rFonts w:ascii="Times New Roman" w:hAnsi="Times New Roman" w:cs="Times New Roman"/>
                <w:sz w:val="20"/>
                <w:szCs w:val="20"/>
              </w:rPr>
              <w:t>нару</w:t>
            </w:r>
          </w:p>
        </w:tc>
        <w:tc>
          <w:tcPr>
            <w:tcW w:w="54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247"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247"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466"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049"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61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72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101"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72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07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85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92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86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r>
      <w:tr w:rsidR="00937909" w:rsidRPr="00392CE0" w:rsidTr="007E334F">
        <w:trPr>
          <w:trHeight w:val="70"/>
        </w:trPr>
        <w:tc>
          <w:tcPr>
            <w:tcW w:w="16135" w:type="dxa"/>
            <w:gridSpan w:val="15"/>
            <w:tcBorders>
              <w:top w:val="single" w:sz="4" w:space="0" w:color="auto"/>
              <w:left w:val="single" w:sz="4" w:space="0" w:color="auto"/>
              <w:bottom w:val="single" w:sz="4" w:space="0" w:color="auto"/>
              <w:right w:val="single" w:sz="4" w:space="0" w:color="auto"/>
            </w:tcBorders>
            <w:shd w:val="clear" w:color="auto" w:fill="FFFFFF"/>
          </w:tcPr>
          <w:p w:rsidR="00937909" w:rsidRPr="00392CE0" w:rsidRDefault="00937909" w:rsidP="00937909">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Амбулаторно-поликлиническая помощь</w:t>
            </w:r>
          </w:p>
        </w:tc>
      </w:tr>
      <w:tr w:rsidR="00937909" w:rsidRPr="00392CE0" w:rsidTr="007E334F">
        <w:trPr>
          <w:trHeight w:val="70"/>
        </w:trPr>
        <w:tc>
          <w:tcPr>
            <w:tcW w:w="1455" w:type="dxa"/>
            <w:tcBorders>
              <w:top w:val="nil"/>
              <w:left w:val="single" w:sz="4" w:space="0" w:color="auto"/>
              <w:bottom w:val="single" w:sz="4" w:space="0" w:color="auto"/>
              <w:right w:val="single" w:sz="4" w:space="0" w:color="auto"/>
            </w:tcBorders>
            <w:shd w:val="clear" w:color="auto" w:fill="FFFFFF"/>
            <w:vAlign w:val="center"/>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1260" w:type="dxa"/>
            <w:tcBorders>
              <w:top w:val="nil"/>
              <w:left w:val="nil"/>
              <w:bottom w:val="single" w:sz="4" w:space="0" w:color="auto"/>
              <w:right w:val="single" w:sz="4" w:space="0" w:color="auto"/>
            </w:tcBorders>
            <w:shd w:val="clear" w:color="auto" w:fill="FFFFFF"/>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540" w:type="dxa"/>
            <w:tcBorders>
              <w:top w:val="nil"/>
              <w:left w:val="nil"/>
              <w:bottom w:val="single" w:sz="4" w:space="0" w:color="auto"/>
              <w:right w:val="single" w:sz="4" w:space="0" w:color="auto"/>
            </w:tcBorders>
            <w:shd w:val="clear" w:color="auto" w:fill="FFFFFF"/>
            <w:vAlign w:val="bottom"/>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247" w:type="dxa"/>
            <w:tcBorders>
              <w:top w:val="nil"/>
              <w:left w:val="nil"/>
              <w:bottom w:val="single" w:sz="4" w:space="0" w:color="auto"/>
              <w:right w:val="single" w:sz="4" w:space="0" w:color="auto"/>
            </w:tcBorders>
            <w:shd w:val="clear" w:color="auto" w:fill="FFFFFF"/>
            <w:vAlign w:val="bottom"/>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247"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466"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049"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61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72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101"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72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07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85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92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86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r>
      <w:tr w:rsidR="00937909" w:rsidRPr="00392CE0" w:rsidTr="007E334F">
        <w:trPr>
          <w:trHeight w:val="315"/>
        </w:trPr>
        <w:tc>
          <w:tcPr>
            <w:tcW w:w="2715" w:type="dxa"/>
            <w:gridSpan w:val="2"/>
            <w:tcBorders>
              <w:top w:val="single" w:sz="4" w:space="0" w:color="auto"/>
              <w:left w:val="single" w:sz="4" w:space="0" w:color="auto"/>
              <w:bottom w:val="single" w:sz="4" w:space="0" w:color="auto"/>
              <w:right w:val="single" w:sz="4" w:space="0" w:color="auto"/>
            </w:tcBorders>
            <w:shd w:val="clear" w:color="auto" w:fill="FFFFFF"/>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Итого по виду посещения</w:t>
            </w:r>
          </w:p>
        </w:tc>
        <w:tc>
          <w:tcPr>
            <w:tcW w:w="54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247"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247"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466"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049"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61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72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101"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72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07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85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92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86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r>
      <w:tr w:rsidR="00937909" w:rsidRPr="00392CE0" w:rsidTr="007E334F">
        <w:trPr>
          <w:trHeight w:val="315"/>
        </w:trPr>
        <w:tc>
          <w:tcPr>
            <w:tcW w:w="2715" w:type="dxa"/>
            <w:gridSpan w:val="2"/>
            <w:tcBorders>
              <w:top w:val="single" w:sz="4" w:space="0" w:color="auto"/>
              <w:left w:val="single" w:sz="4" w:space="0" w:color="auto"/>
              <w:bottom w:val="single" w:sz="4" w:space="0" w:color="auto"/>
              <w:right w:val="single" w:sz="4" w:space="0" w:color="auto"/>
            </w:tcBorders>
            <w:shd w:val="clear" w:color="auto" w:fill="FFFFFF"/>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Итого по медицинской орг</w:t>
            </w:r>
            <w:r w:rsidRPr="00392CE0">
              <w:rPr>
                <w:rFonts w:ascii="Times New Roman" w:hAnsi="Times New Roman" w:cs="Times New Roman"/>
                <w:sz w:val="20"/>
                <w:szCs w:val="20"/>
              </w:rPr>
              <w:t>а</w:t>
            </w:r>
            <w:r w:rsidRPr="00392CE0">
              <w:rPr>
                <w:rFonts w:ascii="Times New Roman" w:hAnsi="Times New Roman" w:cs="Times New Roman"/>
                <w:sz w:val="20"/>
                <w:szCs w:val="20"/>
              </w:rPr>
              <w:t>низации*</w:t>
            </w:r>
          </w:p>
        </w:tc>
        <w:tc>
          <w:tcPr>
            <w:tcW w:w="54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247"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247"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466"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049"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61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72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101"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72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07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85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92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86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r>
      <w:tr w:rsidR="00937909" w:rsidRPr="00392CE0" w:rsidTr="007E334F">
        <w:trPr>
          <w:trHeight w:val="630"/>
        </w:trPr>
        <w:tc>
          <w:tcPr>
            <w:tcW w:w="2715" w:type="dxa"/>
            <w:gridSpan w:val="2"/>
            <w:tcBorders>
              <w:top w:val="single" w:sz="4" w:space="0" w:color="auto"/>
              <w:left w:val="single" w:sz="4" w:space="0" w:color="auto"/>
              <w:bottom w:val="single" w:sz="4" w:space="0" w:color="auto"/>
              <w:right w:val="single" w:sz="4" w:space="0" w:color="auto"/>
            </w:tcBorders>
            <w:shd w:val="clear" w:color="auto" w:fill="FFFFFF"/>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Всего по амбулаторно-поликлинической помощи</w:t>
            </w:r>
          </w:p>
        </w:tc>
        <w:tc>
          <w:tcPr>
            <w:tcW w:w="54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247"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247"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466"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049"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61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72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101"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72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07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85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92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86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r>
      <w:tr w:rsidR="00937909" w:rsidRPr="00392CE0" w:rsidTr="007E334F">
        <w:trPr>
          <w:trHeight w:val="70"/>
        </w:trPr>
        <w:tc>
          <w:tcPr>
            <w:tcW w:w="16135" w:type="dxa"/>
            <w:gridSpan w:val="15"/>
            <w:tcBorders>
              <w:top w:val="single" w:sz="4" w:space="0" w:color="auto"/>
              <w:left w:val="single" w:sz="4" w:space="0" w:color="auto"/>
              <w:bottom w:val="single" w:sz="4" w:space="0" w:color="auto"/>
              <w:right w:val="single" w:sz="4" w:space="0" w:color="auto"/>
            </w:tcBorders>
            <w:shd w:val="clear" w:color="auto" w:fill="FFFFFF"/>
          </w:tcPr>
          <w:p w:rsidR="00937909" w:rsidRPr="00392CE0" w:rsidRDefault="00937909" w:rsidP="00937909">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Медицинские услуги</w:t>
            </w:r>
          </w:p>
        </w:tc>
      </w:tr>
      <w:tr w:rsidR="00937909" w:rsidRPr="00392CE0" w:rsidTr="007E334F">
        <w:trPr>
          <w:trHeight w:val="315"/>
        </w:trPr>
        <w:tc>
          <w:tcPr>
            <w:tcW w:w="1455" w:type="dxa"/>
            <w:tcBorders>
              <w:top w:val="nil"/>
              <w:left w:val="single" w:sz="4" w:space="0" w:color="auto"/>
              <w:bottom w:val="single" w:sz="4" w:space="0" w:color="auto"/>
              <w:right w:val="single" w:sz="4" w:space="0" w:color="auto"/>
            </w:tcBorders>
            <w:shd w:val="clear" w:color="auto" w:fill="FFFFFF"/>
            <w:vAlign w:val="center"/>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1260" w:type="dxa"/>
            <w:tcBorders>
              <w:top w:val="nil"/>
              <w:left w:val="nil"/>
              <w:bottom w:val="single" w:sz="4" w:space="0" w:color="auto"/>
              <w:right w:val="single" w:sz="4" w:space="0" w:color="auto"/>
            </w:tcBorders>
            <w:shd w:val="clear" w:color="auto" w:fill="FFFFFF"/>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54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1247"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1247"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466"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049"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61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72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101"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72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07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85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92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86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r>
      <w:tr w:rsidR="00937909" w:rsidRPr="00392CE0" w:rsidTr="007E334F">
        <w:trPr>
          <w:trHeight w:val="315"/>
        </w:trPr>
        <w:tc>
          <w:tcPr>
            <w:tcW w:w="2715" w:type="dxa"/>
            <w:gridSpan w:val="2"/>
            <w:tcBorders>
              <w:top w:val="single" w:sz="4" w:space="0" w:color="auto"/>
              <w:left w:val="single" w:sz="4" w:space="0" w:color="auto"/>
              <w:bottom w:val="single" w:sz="4" w:space="0" w:color="auto"/>
              <w:right w:val="single" w:sz="4" w:space="0" w:color="auto"/>
            </w:tcBorders>
            <w:shd w:val="clear" w:color="auto" w:fill="FFFFFF"/>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Итого по медуслугам</w:t>
            </w:r>
          </w:p>
        </w:tc>
        <w:tc>
          <w:tcPr>
            <w:tcW w:w="54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1247"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1247"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466"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049"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61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72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101"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72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07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85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92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86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r>
      <w:tr w:rsidR="00937909" w:rsidRPr="00392CE0" w:rsidTr="007E334F">
        <w:trPr>
          <w:trHeight w:val="315"/>
        </w:trPr>
        <w:tc>
          <w:tcPr>
            <w:tcW w:w="2715" w:type="dxa"/>
            <w:gridSpan w:val="2"/>
            <w:tcBorders>
              <w:top w:val="single" w:sz="4" w:space="0" w:color="auto"/>
              <w:left w:val="single" w:sz="4" w:space="0" w:color="auto"/>
              <w:bottom w:val="single" w:sz="4" w:space="0" w:color="auto"/>
              <w:right w:val="single" w:sz="4" w:space="0" w:color="auto"/>
            </w:tcBorders>
            <w:shd w:val="clear" w:color="auto" w:fill="FFFFFF"/>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Итого по медицинской орг</w:t>
            </w:r>
            <w:r w:rsidRPr="00392CE0">
              <w:rPr>
                <w:rFonts w:ascii="Times New Roman" w:hAnsi="Times New Roman" w:cs="Times New Roman"/>
                <w:sz w:val="20"/>
                <w:szCs w:val="20"/>
              </w:rPr>
              <w:t>а</w:t>
            </w:r>
            <w:r w:rsidRPr="00392CE0">
              <w:rPr>
                <w:rFonts w:ascii="Times New Roman" w:hAnsi="Times New Roman" w:cs="Times New Roman"/>
                <w:sz w:val="20"/>
                <w:szCs w:val="20"/>
              </w:rPr>
              <w:t>низации*</w:t>
            </w:r>
          </w:p>
        </w:tc>
        <w:tc>
          <w:tcPr>
            <w:tcW w:w="54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1247"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1247"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466"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049"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61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72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101"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72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07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85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92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86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r>
      <w:tr w:rsidR="00937909" w:rsidRPr="00392CE0" w:rsidTr="007E334F">
        <w:trPr>
          <w:trHeight w:val="315"/>
        </w:trPr>
        <w:tc>
          <w:tcPr>
            <w:tcW w:w="2715" w:type="dxa"/>
            <w:gridSpan w:val="2"/>
            <w:tcBorders>
              <w:top w:val="single" w:sz="4" w:space="0" w:color="auto"/>
              <w:left w:val="single" w:sz="4" w:space="0" w:color="auto"/>
              <w:bottom w:val="single" w:sz="4" w:space="0" w:color="auto"/>
              <w:right w:val="single" w:sz="4" w:space="0" w:color="auto"/>
            </w:tcBorders>
            <w:shd w:val="clear" w:color="auto" w:fill="FFFFFF"/>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Всего по медуслугам</w:t>
            </w:r>
          </w:p>
        </w:tc>
        <w:tc>
          <w:tcPr>
            <w:tcW w:w="54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1247"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1247"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466"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049"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61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72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101"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72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07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85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92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86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r>
      <w:tr w:rsidR="00937909" w:rsidRPr="00392CE0" w:rsidTr="007E334F">
        <w:trPr>
          <w:trHeight w:val="1260"/>
        </w:trPr>
        <w:tc>
          <w:tcPr>
            <w:tcW w:w="1455" w:type="dxa"/>
            <w:tcBorders>
              <w:top w:val="nil"/>
              <w:left w:val="single" w:sz="4" w:space="0" w:color="auto"/>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b/>
                <w:bCs/>
                <w:sz w:val="20"/>
                <w:szCs w:val="20"/>
                <w:lang w:val="en-US"/>
              </w:rPr>
            </w:pPr>
            <w:r w:rsidRPr="00392CE0">
              <w:rPr>
                <w:rFonts w:ascii="Times New Roman" w:hAnsi="Times New Roman" w:cs="Times New Roman"/>
                <w:b/>
                <w:bCs/>
                <w:sz w:val="20"/>
                <w:szCs w:val="20"/>
              </w:rPr>
              <w:t>ВСЕГО по муниц</w:t>
            </w:r>
            <w:r w:rsidRPr="00392CE0">
              <w:rPr>
                <w:rFonts w:ascii="Times New Roman" w:hAnsi="Times New Roman" w:cs="Times New Roman"/>
                <w:b/>
                <w:bCs/>
                <w:sz w:val="20"/>
                <w:szCs w:val="20"/>
              </w:rPr>
              <w:t>и</w:t>
            </w:r>
            <w:r w:rsidRPr="00392CE0">
              <w:rPr>
                <w:rFonts w:ascii="Times New Roman" w:hAnsi="Times New Roman" w:cs="Times New Roman"/>
                <w:b/>
                <w:bCs/>
                <w:sz w:val="20"/>
                <w:szCs w:val="20"/>
              </w:rPr>
              <w:t>пальному образованию</w:t>
            </w:r>
            <w:r w:rsidRPr="00392CE0">
              <w:rPr>
                <w:rFonts w:ascii="Times New Roman" w:hAnsi="Times New Roman" w:cs="Times New Roman"/>
                <w:b/>
                <w:bCs/>
                <w:sz w:val="20"/>
                <w:szCs w:val="20"/>
                <w:lang w:val="en-US"/>
              </w:rPr>
              <w:t>**</w:t>
            </w:r>
          </w:p>
        </w:tc>
        <w:tc>
          <w:tcPr>
            <w:tcW w:w="12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54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1247"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1247"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b/>
                <w:bCs/>
                <w:sz w:val="20"/>
                <w:szCs w:val="20"/>
              </w:rPr>
            </w:pPr>
            <w:r w:rsidRPr="00392CE0">
              <w:rPr>
                <w:rFonts w:ascii="Times New Roman" w:hAnsi="Times New Roman" w:cs="Times New Roman"/>
                <w:b/>
                <w:bCs/>
                <w:sz w:val="20"/>
                <w:szCs w:val="20"/>
              </w:rPr>
              <w:t>0</w:t>
            </w:r>
          </w:p>
        </w:tc>
        <w:tc>
          <w:tcPr>
            <w:tcW w:w="1466"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b/>
                <w:bCs/>
                <w:sz w:val="20"/>
                <w:szCs w:val="20"/>
              </w:rPr>
            </w:pPr>
            <w:r w:rsidRPr="00392CE0">
              <w:rPr>
                <w:rFonts w:ascii="Times New Roman" w:hAnsi="Times New Roman" w:cs="Times New Roman"/>
                <w:b/>
                <w:bCs/>
                <w:sz w:val="20"/>
                <w:szCs w:val="20"/>
              </w:rPr>
              <w:t>0</w:t>
            </w:r>
          </w:p>
        </w:tc>
        <w:tc>
          <w:tcPr>
            <w:tcW w:w="1049"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b/>
                <w:bCs/>
                <w:sz w:val="20"/>
                <w:szCs w:val="20"/>
              </w:rPr>
            </w:pPr>
            <w:r w:rsidRPr="00392CE0">
              <w:rPr>
                <w:rFonts w:ascii="Times New Roman" w:hAnsi="Times New Roman" w:cs="Times New Roman"/>
                <w:b/>
                <w:bCs/>
                <w:sz w:val="20"/>
                <w:szCs w:val="20"/>
              </w:rPr>
              <w:t> </w:t>
            </w:r>
          </w:p>
        </w:tc>
        <w:tc>
          <w:tcPr>
            <w:tcW w:w="161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b/>
                <w:bCs/>
                <w:sz w:val="20"/>
                <w:szCs w:val="20"/>
              </w:rPr>
            </w:pPr>
            <w:r w:rsidRPr="00392CE0">
              <w:rPr>
                <w:rFonts w:ascii="Times New Roman" w:hAnsi="Times New Roman" w:cs="Times New Roman"/>
                <w:b/>
                <w:bCs/>
                <w:sz w:val="20"/>
                <w:szCs w:val="20"/>
              </w:rPr>
              <w:t>0,00</w:t>
            </w:r>
          </w:p>
        </w:tc>
        <w:tc>
          <w:tcPr>
            <w:tcW w:w="72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b/>
                <w:bCs/>
                <w:sz w:val="20"/>
                <w:szCs w:val="20"/>
              </w:rPr>
            </w:pPr>
            <w:r w:rsidRPr="00392CE0">
              <w:rPr>
                <w:rFonts w:ascii="Times New Roman" w:hAnsi="Times New Roman" w:cs="Times New Roman"/>
                <w:b/>
                <w:bCs/>
                <w:sz w:val="20"/>
                <w:szCs w:val="20"/>
              </w:rPr>
              <w:t>0</w:t>
            </w:r>
          </w:p>
        </w:tc>
        <w:tc>
          <w:tcPr>
            <w:tcW w:w="1101"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b/>
                <w:bCs/>
                <w:sz w:val="20"/>
                <w:szCs w:val="20"/>
              </w:rPr>
            </w:pPr>
            <w:r w:rsidRPr="00392CE0">
              <w:rPr>
                <w:rFonts w:ascii="Times New Roman" w:hAnsi="Times New Roman" w:cs="Times New Roman"/>
                <w:b/>
                <w:bCs/>
                <w:sz w:val="20"/>
                <w:szCs w:val="20"/>
              </w:rPr>
              <w:t>0</w:t>
            </w:r>
          </w:p>
        </w:tc>
        <w:tc>
          <w:tcPr>
            <w:tcW w:w="72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b/>
                <w:bCs/>
                <w:sz w:val="20"/>
                <w:szCs w:val="20"/>
              </w:rPr>
            </w:pPr>
            <w:r w:rsidRPr="00392CE0">
              <w:rPr>
                <w:rFonts w:ascii="Times New Roman" w:hAnsi="Times New Roman" w:cs="Times New Roman"/>
                <w:b/>
                <w:bCs/>
                <w:sz w:val="20"/>
                <w:szCs w:val="20"/>
              </w:rPr>
              <w:t>0</w:t>
            </w:r>
          </w:p>
        </w:tc>
        <w:tc>
          <w:tcPr>
            <w:tcW w:w="107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b/>
                <w:bCs/>
                <w:sz w:val="20"/>
                <w:szCs w:val="20"/>
              </w:rPr>
            </w:pPr>
            <w:r w:rsidRPr="00392CE0">
              <w:rPr>
                <w:rFonts w:ascii="Times New Roman" w:hAnsi="Times New Roman" w:cs="Times New Roman"/>
                <w:b/>
                <w:bCs/>
                <w:sz w:val="20"/>
                <w:szCs w:val="20"/>
              </w:rPr>
              <w:t>0</w:t>
            </w:r>
          </w:p>
        </w:tc>
        <w:tc>
          <w:tcPr>
            <w:tcW w:w="85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b/>
                <w:bCs/>
                <w:sz w:val="20"/>
                <w:szCs w:val="20"/>
              </w:rPr>
            </w:pPr>
            <w:r w:rsidRPr="00392CE0">
              <w:rPr>
                <w:rFonts w:ascii="Times New Roman" w:hAnsi="Times New Roman" w:cs="Times New Roman"/>
                <w:b/>
                <w:bCs/>
                <w:sz w:val="20"/>
                <w:szCs w:val="20"/>
              </w:rPr>
              <w:t>0</w:t>
            </w:r>
          </w:p>
        </w:tc>
        <w:tc>
          <w:tcPr>
            <w:tcW w:w="92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b/>
                <w:bCs/>
                <w:sz w:val="20"/>
                <w:szCs w:val="20"/>
              </w:rPr>
            </w:pPr>
            <w:r w:rsidRPr="00392CE0">
              <w:rPr>
                <w:rFonts w:ascii="Times New Roman" w:hAnsi="Times New Roman" w:cs="Times New Roman"/>
                <w:b/>
                <w:bCs/>
                <w:sz w:val="20"/>
                <w:szCs w:val="20"/>
              </w:rPr>
              <w:t>0,00</w:t>
            </w:r>
          </w:p>
        </w:tc>
        <w:tc>
          <w:tcPr>
            <w:tcW w:w="86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b/>
                <w:bCs/>
                <w:sz w:val="20"/>
                <w:szCs w:val="20"/>
              </w:rPr>
            </w:pPr>
            <w:r w:rsidRPr="00392CE0">
              <w:rPr>
                <w:rFonts w:ascii="Times New Roman" w:hAnsi="Times New Roman" w:cs="Times New Roman"/>
                <w:b/>
                <w:bCs/>
                <w:sz w:val="20"/>
                <w:szCs w:val="20"/>
              </w:rPr>
              <w:t>0,00</w:t>
            </w:r>
          </w:p>
        </w:tc>
      </w:tr>
    </w:tbl>
    <w:p w:rsidR="00937909" w:rsidRPr="00392CE0" w:rsidRDefault="00937909" w:rsidP="00937909">
      <w:pPr>
        <w:spacing w:after="0" w:line="240" w:lineRule="auto"/>
        <w:rPr>
          <w:rFonts w:ascii="Times New Roman" w:hAnsi="Times New Roman" w:cs="Times New Roman"/>
          <w:sz w:val="20"/>
          <w:szCs w:val="20"/>
        </w:rPr>
      </w:pPr>
    </w:p>
    <w:p w:rsidR="00937909" w:rsidRPr="00392CE0" w:rsidRDefault="00937909" w:rsidP="00937909">
      <w:pPr>
        <w:spacing w:after="0" w:line="240" w:lineRule="auto"/>
        <w:ind w:firstLine="708"/>
        <w:rPr>
          <w:rFonts w:ascii="Times New Roman" w:hAnsi="Times New Roman" w:cs="Times New Roman"/>
          <w:sz w:val="20"/>
          <w:szCs w:val="20"/>
        </w:rPr>
      </w:pPr>
    </w:p>
    <w:p w:rsidR="00937909" w:rsidRPr="00392CE0" w:rsidRDefault="00937909" w:rsidP="00937909">
      <w:pPr>
        <w:spacing w:after="0" w:line="240" w:lineRule="auto"/>
        <w:rPr>
          <w:rFonts w:ascii="Times New Roman" w:hAnsi="Times New Roman" w:cs="Times New Roman"/>
        </w:rPr>
      </w:pPr>
      <w:r w:rsidRPr="00392CE0">
        <w:rPr>
          <w:rFonts w:ascii="Times New Roman" w:hAnsi="Times New Roman" w:cs="Times New Roman"/>
        </w:rPr>
        <w:t>Главный врач ___________________</w:t>
      </w:r>
    </w:p>
    <w:p w:rsidR="00937909" w:rsidRPr="00392CE0" w:rsidRDefault="00937909" w:rsidP="00937909">
      <w:pPr>
        <w:spacing w:after="0" w:line="240" w:lineRule="auto"/>
        <w:rPr>
          <w:rFonts w:ascii="Times New Roman" w:hAnsi="Times New Roman" w:cs="Times New Roman"/>
        </w:rPr>
      </w:pPr>
      <w:r w:rsidRPr="00392CE0">
        <w:rPr>
          <w:rFonts w:ascii="Times New Roman" w:hAnsi="Times New Roman" w:cs="Times New Roman"/>
        </w:rPr>
        <w:t>Исполнитель ____________________</w:t>
      </w:r>
    </w:p>
    <w:p w:rsidR="00937909" w:rsidRPr="00392CE0" w:rsidRDefault="00937909" w:rsidP="00937909">
      <w:pPr>
        <w:spacing w:after="0" w:line="240" w:lineRule="auto"/>
        <w:rPr>
          <w:rFonts w:ascii="Times New Roman" w:hAnsi="Times New Roman" w:cs="Times New Roman"/>
          <w:sz w:val="20"/>
          <w:szCs w:val="20"/>
        </w:rPr>
      </w:pPr>
    </w:p>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итог указывается по каждому учреждению, по которому планируется перераспределение государственного заказа и включается в строку «Всего по …» видам медицинской п</w:t>
      </w:r>
      <w:r w:rsidRPr="00392CE0">
        <w:rPr>
          <w:rFonts w:ascii="Times New Roman" w:hAnsi="Times New Roman" w:cs="Times New Roman"/>
          <w:sz w:val="20"/>
          <w:szCs w:val="20"/>
        </w:rPr>
        <w:t>о</w:t>
      </w:r>
      <w:r w:rsidRPr="00392CE0">
        <w:rPr>
          <w:rFonts w:ascii="Times New Roman" w:hAnsi="Times New Roman" w:cs="Times New Roman"/>
          <w:sz w:val="20"/>
          <w:szCs w:val="20"/>
        </w:rPr>
        <w:t>мощи.</w:t>
      </w:r>
    </w:p>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 в итог «Всего по муниципальному образованию» включаются итоги по видам м</w:t>
      </w:r>
      <w:r w:rsidRPr="00392CE0">
        <w:rPr>
          <w:rFonts w:ascii="Times New Roman" w:hAnsi="Times New Roman" w:cs="Times New Roman"/>
          <w:sz w:val="20"/>
          <w:szCs w:val="20"/>
        </w:rPr>
        <w:t>е</w:t>
      </w:r>
      <w:r w:rsidRPr="00392CE0">
        <w:rPr>
          <w:rFonts w:ascii="Times New Roman" w:hAnsi="Times New Roman" w:cs="Times New Roman"/>
          <w:sz w:val="20"/>
          <w:szCs w:val="20"/>
        </w:rPr>
        <w:t>дицинской помощи.</w:t>
      </w:r>
    </w:p>
    <w:p w:rsidR="00937909" w:rsidRPr="00392CE0" w:rsidRDefault="00937909" w:rsidP="00937909">
      <w:pPr>
        <w:spacing w:after="0" w:line="240" w:lineRule="auto"/>
        <w:rPr>
          <w:rFonts w:ascii="Times New Roman" w:hAnsi="Times New Roman" w:cs="Times New Roman"/>
          <w:sz w:val="20"/>
          <w:szCs w:val="20"/>
        </w:rPr>
        <w:sectPr w:rsidR="00937909" w:rsidRPr="00392CE0" w:rsidSect="007E334F">
          <w:pgSz w:w="16838" w:h="11906" w:orient="landscape" w:code="9"/>
          <w:pgMar w:top="180" w:right="851" w:bottom="284" w:left="540" w:header="709" w:footer="709" w:gutter="0"/>
          <w:cols w:space="708"/>
          <w:docGrid w:linePitch="360"/>
        </w:sectPr>
      </w:pPr>
      <w:r w:rsidRPr="00392CE0">
        <w:rPr>
          <w:rFonts w:ascii="Times New Roman" w:hAnsi="Times New Roman" w:cs="Times New Roman"/>
          <w:sz w:val="20"/>
          <w:szCs w:val="20"/>
        </w:rPr>
        <w:t>*** - указываются все периоды в течение финансового года при внесении изменений в тарифы стоимости медицинских услуг.</w:t>
      </w:r>
    </w:p>
    <w:p w:rsidR="00937909" w:rsidRPr="00392CE0" w:rsidRDefault="00937909" w:rsidP="00937909">
      <w:pPr>
        <w:spacing w:after="0" w:line="240" w:lineRule="auto"/>
        <w:rPr>
          <w:rFonts w:ascii="Times New Roman" w:hAnsi="Times New Roman" w:cs="Times New Roman"/>
          <w:sz w:val="20"/>
          <w:szCs w:val="20"/>
        </w:rPr>
      </w:pPr>
    </w:p>
    <w:p w:rsidR="00937909" w:rsidRPr="00392CE0" w:rsidRDefault="00937909" w:rsidP="00937909">
      <w:pPr>
        <w:spacing w:after="0" w:line="240" w:lineRule="auto"/>
        <w:ind w:firstLine="14220"/>
        <w:rPr>
          <w:rFonts w:ascii="Times New Roman" w:hAnsi="Times New Roman" w:cs="Times New Roman"/>
        </w:rPr>
      </w:pPr>
      <w:r w:rsidRPr="00392CE0">
        <w:rPr>
          <w:rFonts w:ascii="Times New Roman" w:hAnsi="Times New Roman" w:cs="Times New Roman"/>
        </w:rPr>
        <w:t>Таблица 2</w:t>
      </w:r>
    </w:p>
    <w:p w:rsidR="00937909" w:rsidRPr="00392CE0" w:rsidRDefault="00937909" w:rsidP="00937909">
      <w:pPr>
        <w:spacing w:after="0" w:line="240" w:lineRule="auto"/>
        <w:rPr>
          <w:rFonts w:ascii="Times New Roman" w:hAnsi="Times New Roman" w:cs="Times New Roman"/>
          <w:sz w:val="20"/>
          <w:szCs w:val="20"/>
        </w:rPr>
      </w:pPr>
    </w:p>
    <w:tbl>
      <w:tblPr>
        <w:tblW w:w="16215" w:type="dxa"/>
        <w:tblInd w:w="93" w:type="dxa"/>
        <w:tblLayout w:type="fixed"/>
        <w:tblLook w:val="0000"/>
      </w:tblPr>
      <w:tblGrid>
        <w:gridCol w:w="1635"/>
        <w:gridCol w:w="1260"/>
        <w:gridCol w:w="520"/>
        <w:gridCol w:w="1100"/>
        <w:gridCol w:w="1293"/>
        <w:gridCol w:w="1407"/>
        <w:gridCol w:w="1260"/>
        <w:gridCol w:w="1440"/>
        <w:gridCol w:w="740"/>
        <w:gridCol w:w="1200"/>
        <w:gridCol w:w="725"/>
        <w:gridCol w:w="935"/>
        <w:gridCol w:w="1080"/>
        <w:gridCol w:w="838"/>
        <w:gridCol w:w="782"/>
      </w:tblGrid>
      <w:tr w:rsidR="00937909" w:rsidRPr="00392CE0" w:rsidTr="007E334F">
        <w:trPr>
          <w:trHeight w:val="375"/>
        </w:trPr>
        <w:tc>
          <w:tcPr>
            <w:tcW w:w="2895" w:type="dxa"/>
            <w:gridSpan w:val="2"/>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b/>
                <w:bCs/>
              </w:rPr>
            </w:pPr>
            <w:r w:rsidRPr="00392CE0">
              <w:rPr>
                <w:rFonts w:ascii="Times New Roman" w:hAnsi="Times New Roman" w:cs="Times New Roman"/>
                <w:b/>
                <w:bCs/>
              </w:rPr>
              <w:t>Согласовано:</w:t>
            </w:r>
          </w:p>
        </w:tc>
        <w:tc>
          <w:tcPr>
            <w:tcW w:w="52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b/>
                <w:bCs/>
              </w:rPr>
            </w:pPr>
          </w:p>
        </w:tc>
        <w:tc>
          <w:tcPr>
            <w:tcW w:w="1100" w:type="dxa"/>
            <w:tcBorders>
              <w:top w:val="nil"/>
              <w:left w:val="nil"/>
              <w:bottom w:val="nil"/>
              <w:right w:val="nil"/>
            </w:tcBorders>
            <w:shd w:val="clear" w:color="auto" w:fill="auto"/>
          </w:tcPr>
          <w:p w:rsidR="00937909" w:rsidRPr="00392CE0" w:rsidRDefault="00937909" w:rsidP="00937909">
            <w:pPr>
              <w:spacing w:after="0" w:line="240" w:lineRule="auto"/>
              <w:rPr>
                <w:rFonts w:ascii="Times New Roman" w:hAnsi="Times New Roman" w:cs="Times New Roman"/>
                <w:b/>
                <w:bCs/>
              </w:rPr>
            </w:pPr>
          </w:p>
        </w:tc>
        <w:tc>
          <w:tcPr>
            <w:tcW w:w="1293" w:type="dxa"/>
            <w:tcBorders>
              <w:top w:val="nil"/>
              <w:left w:val="nil"/>
              <w:bottom w:val="nil"/>
              <w:right w:val="nil"/>
            </w:tcBorders>
            <w:shd w:val="clear" w:color="auto" w:fill="auto"/>
            <w:noWrap/>
            <w:vAlign w:val="bottom"/>
          </w:tcPr>
          <w:p w:rsidR="00937909" w:rsidRPr="00392CE0" w:rsidRDefault="00937909" w:rsidP="00937909">
            <w:pPr>
              <w:spacing w:after="0" w:line="240" w:lineRule="auto"/>
              <w:jc w:val="center"/>
              <w:rPr>
                <w:rFonts w:ascii="Times New Roman" w:hAnsi="Times New Roman" w:cs="Times New Roman"/>
                <w:b/>
                <w:bCs/>
              </w:rPr>
            </w:pPr>
          </w:p>
        </w:tc>
        <w:tc>
          <w:tcPr>
            <w:tcW w:w="1407" w:type="dxa"/>
            <w:tcBorders>
              <w:top w:val="nil"/>
              <w:left w:val="nil"/>
              <w:bottom w:val="nil"/>
              <w:right w:val="nil"/>
            </w:tcBorders>
            <w:shd w:val="clear" w:color="auto" w:fill="auto"/>
            <w:noWrap/>
            <w:vAlign w:val="bottom"/>
          </w:tcPr>
          <w:p w:rsidR="00937909" w:rsidRPr="00392CE0" w:rsidRDefault="00937909" w:rsidP="00937909">
            <w:pPr>
              <w:spacing w:after="0" w:line="240" w:lineRule="auto"/>
              <w:jc w:val="right"/>
              <w:rPr>
                <w:rFonts w:ascii="Times New Roman" w:hAnsi="Times New Roman" w:cs="Times New Roman"/>
              </w:rPr>
            </w:pPr>
          </w:p>
        </w:tc>
        <w:tc>
          <w:tcPr>
            <w:tcW w:w="126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b/>
                <w:bCs/>
              </w:rPr>
            </w:pPr>
          </w:p>
        </w:tc>
        <w:tc>
          <w:tcPr>
            <w:tcW w:w="1440" w:type="dxa"/>
            <w:tcBorders>
              <w:top w:val="nil"/>
              <w:left w:val="nil"/>
              <w:bottom w:val="nil"/>
              <w:right w:val="nil"/>
            </w:tcBorders>
            <w:shd w:val="clear" w:color="auto" w:fill="auto"/>
            <w:noWrap/>
            <w:vAlign w:val="bottom"/>
          </w:tcPr>
          <w:p w:rsidR="00937909" w:rsidRPr="00392CE0" w:rsidRDefault="00937909" w:rsidP="00937909">
            <w:pPr>
              <w:spacing w:after="0" w:line="240" w:lineRule="auto"/>
              <w:jc w:val="right"/>
              <w:rPr>
                <w:rFonts w:ascii="Times New Roman" w:hAnsi="Times New Roman" w:cs="Times New Roman"/>
              </w:rPr>
            </w:pPr>
          </w:p>
        </w:tc>
        <w:tc>
          <w:tcPr>
            <w:tcW w:w="74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rPr>
            </w:pPr>
          </w:p>
        </w:tc>
        <w:tc>
          <w:tcPr>
            <w:tcW w:w="2860" w:type="dxa"/>
            <w:gridSpan w:val="3"/>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b/>
                <w:bCs/>
              </w:rPr>
            </w:pPr>
            <w:r w:rsidRPr="00392CE0">
              <w:rPr>
                <w:rFonts w:ascii="Times New Roman" w:hAnsi="Times New Roman" w:cs="Times New Roman"/>
                <w:b/>
                <w:bCs/>
              </w:rPr>
              <w:t>Согласовано:</w:t>
            </w:r>
          </w:p>
        </w:tc>
        <w:tc>
          <w:tcPr>
            <w:tcW w:w="1918" w:type="dxa"/>
            <w:gridSpan w:val="2"/>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b/>
                <w:bCs/>
              </w:rPr>
            </w:pPr>
          </w:p>
        </w:tc>
        <w:tc>
          <w:tcPr>
            <w:tcW w:w="782" w:type="dxa"/>
            <w:tcBorders>
              <w:top w:val="nil"/>
              <w:left w:val="nil"/>
              <w:bottom w:val="nil"/>
              <w:right w:val="nil"/>
            </w:tcBorders>
            <w:shd w:val="clear" w:color="auto" w:fill="auto"/>
            <w:noWrap/>
            <w:vAlign w:val="bottom"/>
          </w:tcPr>
          <w:p w:rsidR="00937909" w:rsidRPr="00392CE0" w:rsidRDefault="00937909" w:rsidP="00937909">
            <w:pPr>
              <w:spacing w:after="0" w:line="240" w:lineRule="auto"/>
              <w:jc w:val="center"/>
              <w:rPr>
                <w:rFonts w:ascii="Times New Roman" w:hAnsi="Times New Roman" w:cs="Times New Roman"/>
              </w:rPr>
            </w:pPr>
          </w:p>
        </w:tc>
      </w:tr>
      <w:tr w:rsidR="00937909" w:rsidRPr="00392CE0" w:rsidTr="007E334F">
        <w:trPr>
          <w:trHeight w:val="375"/>
        </w:trPr>
        <w:tc>
          <w:tcPr>
            <w:tcW w:w="4515" w:type="dxa"/>
            <w:gridSpan w:val="4"/>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b/>
                <w:bCs/>
              </w:rPr>
            </w:pPr>
            <w:r w:rsidRPr="00392CE0">
              <w:rPr>
                <w:rFonts w:ascii="Times New Roman" w:hAnsi="Times New Roman" w:cs="Times New Roman"/>
                <w:b/>
                <w:bCs/>
              </w:rPr>
              <w:t>Директор ГУ ТФОМС</w:t>
            </w:r>
          </w:p>
        </w:tc>
        <w:tc>
          <w:tcPr>
            <w:tcW w:w="1293" w:type="dxa"/>
            <w:tcBorders>
              <w:top w:val="nil"/>
              <w:left w:val="nil"/>
              <w:bottom w:val="nil"/>
              <w:right w:val="nil"/>
            </w:tcBorders>
            <w:shd w:val="clear" w:color="auto" w:fill="auto"/>
            <w:noWrap/>
            <w:vAlign w:val="bottom"/>
          </w:tcPr>
          <w:p w:rsidR="00937909" w:rsidRPr="00392CE0" w:rsidRDefault="00937909" w:rsidP="00937909">
            <w:pPr>
              <w:spacing w:after="0" w:line="240" w:lineRule="auto"/>
              <w:jc w:val="center"/>
              <w:rPr>
                <w:rFonts w:ascii="Times New Roman" w:hAnsi="Times New Roman" w:cs="Times New Roman"/>
                <w:b/>
                <w:bCs/>
              </w:rPr>
            </w:pPr>
          </w:p>
        </w:tc>
        <w:tc>
          <w:tcPr>
            <w:tcW w:w="1407" w:type="dxa"/>
            <w:tcBorders>
              <w:top w:val="nil"/>
              <w:left w:val="nil"/>
              <w:bottom w:val="nil"/>
              <w:right w:val="nil"/>
            </w:tcBorders>
            <w:shd w:val="clear" w:color="auto" w:fill="auto"/>
            <w:noWrap/>
            <w:vAlign w:val="bottom"/>
          </w:tcPr>
          <w:p w:rsidR="00937909" w:rsidRPr="00392CE0" w:rsidRDefault="00937909" w:rsidP="00937909">
            <w:pPr>
              <w:spacing w:after="0" w:line="240" w:lineRule="auto"/>
              <w:jc w:val="right"/>
              <w:rPr>
                <w:rFonts w:ascii="Times New Roman" w:hAnsi="Times New Roman" w:cs="Times New Roman"/>
              </w:rPr>
            </w:pPr>
          </w:p>
        </w:tc>
        <w:tc>
          <w:tcPr>
            <w:tcW w:w="126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b/>
                <w:bCs/>
              </w:rPr>
            </w:pPr>
          </w:p>
        </w:tc>
        <w:tc>
          <w:tcPr>
            <w:tcW w:w="1440" w:type="dxa"/>
            <w:tcBorders>
              <w:top w:val="nil"/>
              <w:left w:val="nil"/>
              <w:bottom w:val="nil"/>
              <w:right w:val="nil"/>
            </w:tcBorders>
            <w:shd w:val="clear" w:color="auto" w:fill="auto"/>
            <w:noWrap/>
            <w:vAlign w:val="bottom"/>
          </w:tcPr>
          <w:p w:rsidR="00937909" w:rsidRPr="00392CE0" w:rsidRDefault="00937909" w:rsidP="00937909">
            <w:pPr>
              <w:spacing w:after="0" w:line="240" w:lineRule="auto"/>
              <w:jc w:val="right"/>
              <w:rPr>
                <w:rFonts w:ascii="Times New Roman" w:hAnsi="Times New Roman" w:cs="Times New Roman"/>
              </w:rPr>
            </w:pPr>
          </w:p>
        </w:tc>
        <w:tc>
          <w:tcPr>
            <w:tcW w:w="74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rPr>
            </w:pPr>
          </w:p>
        </w:tc>
        <w:tc>
          <w:tcPr>
            <w:tcW w:w="5560" w:type="dxa"/>
            <w:gridSpan w:val="6"/>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b/>
                <w:bCs/>
              </w:rPr>
            </w:pPr>
            <w:r w:rsidRPr="00392CE0">
              <w:rPr>
                <w:rFonts w:ascii="Times New Roman" w:hAnsi="Times New Roman" w:cs="Times New Roman"/>
                <w:b/>
                <w:bCs/>
              </w:rPr>
              <w:t>Заместитель министра здравоохранения</w:t>
            </w:r>
          </w:p>
        </w:tc>
      </w:tr>
      <w:tr w:rsidR="00937909" w:rsidRPr="00392CE0" w:rsidTr="007E334F">
        <w:trPr>
          <w:trHeight w:val="420"/>
        </w:trPr>
        <w:tc>
          <w:tcPr>
            <w:tcW w:w="2895" w:type="dxa"/>
            <w:gridSpan w:val="2"/>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b/>
                <w:bCs/>
              </w:rPr>
            </w:pPr>
            <w:r w:rsidRPr="00392CE0">
              <w:rPr>
                <w:rFonts w:ascii="Times New Roman" w:hAnsi="Times New Roman" w:cs="Times New Roman"/>
                <w:b/>
                <w:bCs/>
              </w:rPr>
              <w:t xml:space="preserve">Республики Татарстан </w:t>
            </w:r>
          </w:p>
        </w:tc>
        <w:tc>
          <w:tcPr>
            <w:tcW w:w="52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b/>
                <w:bCs/>
              </w:rPr>
            </w:pPr>
          </w:p>
        </w:tc>
        <w:tc>
          <w:tcPr>
            <w:tcW w:w="1100" w:type="dxa"/>
            <w:tcBorders>
              <w:top w:val="nil"/>
              <w:left w:val="nil"/>
              <w:bottom w:val="nil"/>
              <w:right w:val="nil"/>
            </w:tcBorders>
            <w:shd w:val="clear" w:color="auto" w:fill="auto"/>
          </w:tcPr>
          <w:p w:rsidR="00937909" w:rsidRPr="00392CE0" w:rsidRDefault="00937909" w:rsidP="00937909">
            <w:pPr>
              <w:spacing w:after="0" w:line="240" w:lineRule="auto"/>
              <w:rPr>
                <w:rFonts w:ascii="Times New Roman" w:hAnsi="Times New Roman" w:cs="Times New Roman"/>
                <w:b/>
                <w:bCs/>
              </w:rPr>
            </w:pPr>
          </w:p>
        </w:tc>
        <w:tc>
          <w:tcPr>
            <w:tcW w:w="1293" w:type="dxa"/>
            <w:tcBorders>
              <w:top w:val="nil"/>
              <w:left w:val="nil"/>
              <w:bottom w:val="nil"/>
              <w:right w:val="nil"/>
            </w:tcBorders>
            <w:shd w:val="clear" w:color="auto" w:fill="auto"/>
            <w:noWrap/>
            <w:vAlign w:val="bottom"/>
          </w:tcPr>
          <w:p w:rsidR="00937909" w:rsidRPr="00392CE0" w:rsidRDefault="00937909" w:rsidP="00937909">
            <w:pPr>
              <w:spacing w:after="0" w:line="240" w:lineRule="auto"/>
              <w:jc w:val="center"/>
              <w:rPr>
                <w:rFonts w:ascii="Times New Roman" w:hAnsi="Times New Roman" w:cs="Times New Roman"/>
                <w:b/>
                <w:bCs/>
              </w:rPr>
            </w:pPr>
          </w:p>
        </w:tc>
        <w:tc>
          <w:tcPr>
            <w:tcW w:w="1407" w:type="dxa"/>
            <w:tcBorders>
              <w:top w:val="nil"/>
              <w:left w:val="nil"/>
              <w:bottom w:val="nil"/>
              <w:right w:val="nil"/>
            </w:tcBorders>
            <w:shd w:val="clear" w:color="auto" w:fill="auto"/>
            <w:noWrap/>
            <w:vAlign w:val="bottom"/>
          </w:tcPr>
          <w:p w:rsidR="00937909" w:rsidRPr="00392CE0" w:rsidRDefault="00937909" w:rsidP="00937909">
            <w:pPr>
              <w:spacing w:after="0" w:line="240" w:lineRule="auto"/>
              <w:jc w:val="right"/>
              <w:rPr>
                <w:rFonts w:ascii="Times New Roman" w:hAnsi="Times New Roman" w:cs="Times New Roman"/>
              </w:rPr>
            </w:pPr>
          </w:p>
        </w:tc>
        <w:tc>
          <w:tcPr>
            <w:tcW w:w="126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b/>
                <w:bCs/>
              </w:rPr>
            </w:pPr>
          </w:p>
        </w:tc>
        <w:tc>
          <w:tcPr>
            <w:tcW w:w="1440" w:type="dxa"/>
            <w:tcBorders>
              <w:top w:val="nil"/>
              <w:left w:val="nil"/>
              <w:bottom w:val="nil"/>
              <w:right w:val="nil"/>
            </w:tcBorders>
            <w:shd w:val="clear" w:color="auto" w:fill="auto"/>
            <w:noWrap/>
            <w:vAlign w:val="bottom"/>
          </w:tcPr>
          <w:p w:rsidR="00937909" w:rsidRPr="00392CE0" w:rsidRDefault="00937909" w:rsidP="00937909">
            <w:pPr>
              <w:spacing w:after="0" w:line="240" w:lineRule="auto"/>
              <w:jc w:val="right"/>
              <w:rPr>
                <w:rFonts w:ascii="Times New Roman" w:hAnsi="Times New Roman" w:cs="Times New Roman"/>
              </w:rPr>
            </w:pPr>
          </w:p>
        </w:tc>
        <w:tc>
          <w:tcPr>
            <w:tcW w:w="74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rPr>
            </w:pPr>
          </w:p>
        </w:tc>
        <w:tc>
          <w:tcPr>
            <w:tcW w:w="3940" w:type="dxa"/>
            <w:gridSpan w:val="4"/>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b/>
                <w:bCs/>
              </w:rPr>
            </w:pPr>
            <w:r w:rsidRPr="00392CE0">
              <w:rPr>
                <w:rFonts w:ascii="Times New Roman" w:hAnsi="Times New Roman" w:cs="Times New Roman"/>
                <w:b/>
                <w:bCs/>
              </w:rPr>
              <w:t xml:space="preserve">Республики Татарстан </w:t>
            </w:r>
          </w:p>
        </w:tc>
        <w:tc>
          <w:tcPr>
            <w:tcW w:w="838"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b/>
                <w:bCs/>
              </w:rPr>
            </w:pPr>
          </w:p>
        </w:tc>
        <w:tc>
          <w:tcPr>
            <w:tcW w:w="782" w:type="dxa"/>
            <w:tcBorders>
              <w:top w:val="nil"/>
              <w:left w:val="nil"/>
              <w:bottom w:val="nil"/>
              <w:right w:val="nil"/>
            </w:tcBorders>
            <w:shd w:val="clear" w:color="auto" w:fill="auto"/>
            <w:noWrap/>
            <w:vAlign w:val="bottom"/>
          </w:tcPr>
          <w:p w:rsidR="00937909" w:rsidRPr="00392CE0" w:rsidRDefault="00937909" w:rsidP="00937909">
            <w:pPr>
              <w:spacing w:after="0" w:line="240" w:lineRule="auto"/>
              <w:jc w:val="center"/>
              <w:rPr>
                <w:rFonts w:ascii="Times New Roman" w:hAnsi="Times New Roman" w:cs="Times New Roman"/>
              </w:rPr>
            </w:pPr>
          </w:p>
        </w:tc>
      </w:tr>
      <w:tr w:rsidR="00937909" w:rsidRPr="00392CE0" w:rsidTr="007E334F">
        <w:trPr>
          <w:trHeight w:val="540"/>
        </w:trPr>
        <w:tc>
          <w:tcPr>
            <w:tcW w:w="10655" w:type="dxa"/>
            <w:gridSpan w:val="9"/>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b/>
                <w:bCs/>
              </w:rPr>
            </w:pPr>
            <w:r w:rsidRPr="00392CE0">
              <w:rPr>
                <w:rFonts w:ascii="Times New Roman" w:hAnsi="Times New Roman" w:cs="Times New Roman"/>
                <w:b/>
                <w:bCs/>
              </w:rPr>
              <w:t xml:space="preserve">_______________ А.М. Мифтахова                                                                                                                                                                    </w:t>
            </w:r>
          </w:p>
        </w:tc>
        <w:tc>
          <w:tcPr>
            <w:tcW w:w="4778" w:type="dxa"/>
            <w:gridSpan w:val="5"/>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b/>
                <w:bCs/>
              </w:rPr>
            </w:pPr>
            <w:r w:rsidRPr="00392CE0">
              <w:rPr>
                <w:rFonts w:ascii="Times New Roman" w:hAnsi="Times New Roman" w:cs="Times New Roman"/>
                <w:b/>
                <w:bCs/>
              </w:rPr>
              <w:t>_______________ Е.И.Шишмарева</w:t>
            </w:r>
          </w:p>
        </w:tc>
        <w:tc>
          <w:tcPr>
            <w:tcW w:w="782" w:type="dxa"/>
            <w:tcBorders>
              <w:top w:val="nil"/>
              <w:left w:val="nil"/>
              <w:bottom w:val="nil"/>
              <w:right w:val="nil"/>
            </w:tcBorders>
            <w:shd w:val="clear" w:color="auto" w:fill="auto"/>
            <w:noWrap/>
            <w:vAlign w:val="bottom"/>
          </w:tcPr>
          <w:p w:rsidR="00937909" w:rsidRPr="00392CE0" w:rsidRDefault="00937909" w:rsidP="00937909">
            <w:pPr>
              <w:spacing w:after="0" w:line="240" w:lineRule="auto"/>
              <w:jc w:val="center"/>
              <w:rPr>
                <w:rFonts w:ascii="Times New Roman" w:hAnsi="Times New Roman" w:cs="Times New Roman"/>
              </w:rPr>
            </w:pPr>
          </w:p>
        </w:tc>
      </w:tr>
      <w:tr w:rsidR="00937909" w:rsidRPr="00392CE0" w:rsidTr="007E334F">
        <w:trPr>
          <w:trHeight w:val="885"/>
        </w:trPr>
        <w:tc>
          <w:tcPr>
            <w:tcW w:w="16215" w:type="dxa"/>
            <w:gridSpan w:val="15"/>
            <w:tcBorders>
              <w:top w:val="nil"/>
              <w:left w:val="nil"/>
              <w:bottom w:val="nil"/>
              <w:right w:val="nil"/>
            </w:tcBorders>
            <w:shd w:val="clear" w:color="auto" w:fill="auto"/>
            <w:vAlign w:val="bottom"/>
          </w:tcPr>
          <w:p w:rsidR="00937909" w:rsidRPr="00392CE0" w:rsidRDefault="00937909" w:rsidP="00937909">
            <w:pPr>
              <w:spacing w:after="0" w:line="240" w:lineRule="auto"/>
              <w:jc w:val="center"/>
              <w:rPr>
                <w:rFonts w:ascii="Times New Roman" w:hAnsi="Times New Roman" w:cs="Times New Roman"/>
              </w:rPr>
            </w:pPr>
            <w:r w:rsidRPr="00392CE0">
              <w:rPr>
                <w:rFonts w:ascii="Times New Roman" w:hAnsi="Times New Roman" w:cs="Times New Roman"/>
              </w:rPr>
              <w:t>Информация по перераспределению плана-задания и финансовых средств при финансировании через систему ОМС в рамках перехода медицинских орг</w:t>
            </w:r>
            <w:r w:rsidRPr="00392CE0">
              <w:rPr>
                <w:rFonts w:ascii="Times New Roman" w:hAnsi="Times New Roman" w:cs="Times New Roman"/>
              </w:rPr>
              <w:t>а</w:t>
            </w:r>
            <w:r w:rsidRPr="00392CE0">
              <w:rPr>
                <w:rFonts w:ascii="Times New Roman" w:hAnsi="Times New Roman" w:cs="Times New Roman"/>
              </w:rPr>
              <w:t>низаций на преимущественно одноканальное финансирование по   ______  району (городу) на _____2012 год</w:t>
            </w:r>
          </w:p>
        </w:tc>
      </w:tr>
      <w:tr w:rsidR="00937909" w:rsidRPr="00392CE0" w:rsidTr="007E334F">
        <w:trPr>
          <w:trHeight w:val="315"/>
        </w:trPr>
        <w:tc>
          <w:tcPr>
            <w:tcW w:w="1635"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rPr>
            </w:pPr>
          </w:p>
        </w:tc>
        <w:tc>
          <w:tcPr>
            <w:tcW w:w="126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rPr>
            </w:pPr>
          </w:p>
        </w:tc>
        <w:tc>
          <w:tcPr>
            <w:tcW w:w="52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rPr>
            </w:pPr>
          </w:p>
        </w:tc>
        <w:tc>
          <w:tcPr>
            <w:tcW w:w="110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rPr>
            </w:pPr>
          </w:p>
        </w:tc>
        <w:tc>
          <w:tcPr>
            <w:tcW w:w="1293"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rPr>
            </w:pPr>
          </w:p>
        </w:tc>
        <w:tc>
          <w:tcPr>
            <w:tcW w:w="1407"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rPr>
            </w:pPr>
          </w:p>
        </w:tc>
        <w:tc>
          <w:tcPr>
            <w:tcW w:w="126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rPr>
            </w:pPr>
          </w:p>
        </w:tc>
        <w:tc>
          <w:tcPr>
            <w:tcW w:w="144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rPr>
            </w:pPr>
          </w:p>
        </w:tc>
        <w:tc>
          <w:tcPr>
            <w:tcW w:w="74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rPr>
            </w:pPr>
          </w:p>
        </w:tc>
        <w:tc>
          <w:tcPr>
            <w:tcW w:w="120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rPr>
            </w:pPr>
          </w:p>
        </w:tc>
        <w:tc>
          <w:tcPr>
            <w:tcW w:w="725"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rPr>
            </w:pPr>
          </w:p>
        </w:tc>
        <w:tc>
          <w:tcPr>
            <w:tcW w:w="935"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rPr>
            </w:pPr>
          </w:p>
        </w:tc>
        <w:tc>
          <w:tcPr>
            <w:tcW w:w="108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rPr>
            </w:pPr>
          </w:p>
        </w:tc>
        <w:tc>
          <w:tcPr>
            <w:tcW w:w="838"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rPr>
            </w:pPr>
          </w:p>
        </w:tc>
        <w:tc>
          <w:tcPr>
            <w:tcW w:w="782"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rPr>
            </w:pPr>
          </w:p>
        </w:tc>
      </w:tr>
      <w:tr w:rsidR="00937909" w:rsidRPr="00392CE0" w:rsidTr="007E334F">
        <w:trPr>
          <w:trHeight w:val="975"/>
        </w:trPr>
        <w:tc>
          <w:tcPr>
            <w:tcW w:w="163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Наименование медицинской организации</w:t>
            </w:r>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937909" w:rsidRPr="00392CE0" w:rsidRDefault="00937909" w:rsidP="00937909">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Профиль коек, виды посещений, виды выз</w:t>
            </w:r>
            <w:r w:rsidRPr="00392CE0">
              <w:rPr>
                <w:rFonts w:ascii="Times New Roman" w:hAnsi="Times New Roman" w:cs="Times New Roman"/>
                <w:sz w:val="20"/>
                <w:szCs w:val="20"/>
              </w:rPr>
              <w:t>о</w:t>
            </w:r>
            <w:r w:rsidRPr="00392CE0">
              <w:rPr>
                <w:rFonts w:ascii="Times New Roman" w:hAnsi="Times New Roman" w:cs="Times New Roman"/>
                <w:sz w:val="20"/>
                <w:szCs w:val="20"/>
              </w:rPr>
              <w:t>вов, виды мед.услуг</w:t>
            </w:r>
          </w:p>
        </w:tc>
        <w:tc>
          <w:tcPr>
            <w:tcW w:w="520"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937909" w:rsidRPr="00392CE0" w:rsidRDefault="00937909" w:rsidP="00937909">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ур.</w:t>
            </w:r>
          </w:p>
        </w:tc>
        <w:tc>
          <w:tcPr>
            <w:tcW w:w="1100"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937909" w:rsidRPr="00392CE0" w:rsidRDefault="00937909" w:rsidP="00937909">
            <w:pPr>
              <w:spacing w:after="0" w:line="240" w:lineRule="auto"/>
              <w:jc w:val="center"/>
              <w:rPr>
                <w:rFonts w:ascii="Times New Roman" w:hAnsi="Times New Roman" w:cs="Times New Roman"/>
                <w:sz w:val="20"/>
                <w:szCs w:val="20"/>
                <w:lang w:val="en-US"/>
              </w:rPr>
            </w:pPr>
            <w:r w:rsidRPr="00392CE0">
              <w:rPr>
                <w:rFonts w:ascii="Times New Roman" w:hAnsi="Times New Roman" w:cs="Times New Roman"/>
                <w:sz w:val="20"/>
                <w:szCs w:val="20"/>
                <w:lang w:val="en-US"/>
              </w:rPr>
              <w:t>***</w:t>
            </w:r>
          </w:p>
          <w:p w:rsidR="00937909" w:rsidRPr="00392CE0" w:rsidRDefault="00937909" w:rsidP="00937909">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Период пер</w:t>
            </w:r>
            <w:r w:rsidRPr="00392CE0">
              <w:rPr>
                <w:rFonts w:ascii="Times New Roman" w:hAnsi="Times New Roman" w:cs="Times New Roman"/>
                <w:sz w:val="20"/>
                <w:szCs w:val="20"/>
              </w:rPr>
              <w:t>е</w:t>
            </w:r>
            <w:r w:rsidRPr="00392CE0">
              <w:rPr>
                <w:rFonts w:ascii="Times New Roman" w:hAnsi="Times New Roman" w:cs="Times New Roman"/>
                <w:sz w:val="20"/>
                <w:szCs w:val="20"/>
              </w:rPr>
              <w:t xml:space="preserve">движки </w:t>
            </w:r>
          </w:p>
        </w:tc>
        <w:tc>
          <w:tcPr>
            <w:tcW w:w="1293"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937909" w:rsidRPr="00392CE0" w:rsidRDefault="00937909" w:rsidP="00937909">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Плановое количество койко-дней, посещений, вызовов, исследов</w:t>
            </w:r>
            <w:r w:rsidRPr="00392CE0">
              <w:rPr>
                <w:rFonts w:ascii="Times New Roman" w:hAnsi="Times New Roman" w:cs="Times New Roman"/>
                <w:sz w:val="20"/>
                <w:szCs w:val="20"/>
              </w:rPr>
              <w:t>а</w:t>
            </w:r>
            <w:r w:rsidRPr="00392CE0">
              <w:rPr>
                <w:rFonts w:ascii="Times New Roman" w:hAnsi="Times New Roman" w:cs="Times New Roman"/>
                <w:sz w:val="20"/>
                <w:szCs w:val="20"/>
              </w:rPr>
              <w:t>ний на период пер</w:t>
            </w:r>
            <w:r w:rsidRPr="00392CE0">
              <w:rPr>
                <w:rFonts w:ascii="Times New Roman" w:hAnsi="Times New Roman" w:cs="Times New Roman"/>
                <w:sz w:val="20"/>
                <w:szCs w:val="20"/>
              </w:rPr>
              <w:t>е</w:t>
            </w:r>
            <w:r w:rsidRPr="00392CE0">
              <w:rPr>
                <w:rFonts w:ascii="Times New Roman" w:hAnsi="Times New Roman" w:cs="Times New Roman"/>
                <w:sz w:val="20"/>
                <w:szCs w:val="20"/>
              </w:rPr>
              <w:t>движки</w:t>
            </w:r>
          </w:p>
        </w:tc>
        <w:tc>
          <w:tcPr>
            <w:tcW w:w="1407"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937909" w:rsidRPr="00392CE0" w:rsidRDefault="00937909" w:rsidP="00937909">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Фактическое или прогн</w:t>
            </w:r>
            <w:r w:rsidRPr="00392CE0">
              <w:rPr>
                <w:rFonts w:ascii="Times New Roman" w:hAnsi="Times New Roman" w:cs="Times New Roman"/>
                <w:sz w:val="20"/>
                <w:szCs w:val="20"/>
              </w:rPr>
              <w:t>о</w:t>
            </w:r>
            <w:r w:rsidRPr="00392CE0">
              <w:rPr>
                <w:rFonts w:ascii="Times New Roman" w:hAnsi="Times New Roman" w:cs="Times New Roman"/>
                <w:sz w:val="20"/>
                <w:szCs w:val="20"/>
              </w:rPr>
              <w:t>зируемое количество койко-дней, пациенто-днейпосещ</w:t>
            </w:r>
            <w:r w:rsidRPr="00392CE0">
              <w:rPr>
                <w:rFonts w:ascii="Times New Roman" w:hAnsi="Times New Roman" w:cs="Times New Roman"/>
                <w:sz w:val="20"/>
                <w:szCs w:val="20"/>
              </w:rPr>
              <w:t>е</w:t>
            </w:r>
            <w:r w:rsidRPr="00392CE0">
              <w:rPr>
                <w:rFonts w:ascii="Times New Roman" w:hAnsi="Times New Roman" w:cs="Times New Roman"/>
                <w:sz w:val="20"/>
                <w:szCs w:val="20"/>
              </w:rPr>
              <w:t>ний, вызовов, исследов</w:t>
            </w:r>
            <w:r w:rsidRPr="00392CE0">
              <w:rPr>
                <w:rFonts w:ascii="Times New Roman" w:hAnsi="Times New Roman" w:cs="Times New Roman"/>
                <w:sz w:val="20"/>
                <w:szCs w:val="20"/>
              </w:rPr>
              <w:t>а</w:t>
            </w:r>
            <w:r w:rsidRPr="00392CE0">
              <w:rPr>
                <w:rFonts w:ascii="Times New Roman" w:hAnsi="Times New Roman" w:cs="Times New Roman"/>
                <w:sz w:val="20"/>
                <w:szCs w:val="20"/>
              </w:rPr>
              <w:t>ний (по предста</w:t>
            </w:r>
            <w:r w:rsidRPr="00392CE0">
              <w:rPr>
                <w:rFonts w:ascii="Times New Roman" w:hAnsi="Times New Roman" w:cs="Times New Roman"/>
                <w:sz w:val="20"/>
                <w:szCs w:val="20"/>
              </w:rPr>
              <w:t>в</w:t>
            </w:r>
            <w:r w:rsidRPr="00392CE0">
              <w:rPr>
                <w:rFonts w:ascii="Times New Roman" w:hAnsi="Times New Roman" w:cs="Times New Roman"/>
                <w:sz w:val="20"/>
                <w:szCs w:val="20"/>
              </w:rPr>
              <w:t>ленным ре</w:t>
            </w:r>
            <w:r w:rsidRPr="00392CE0">
              <w:rPr>
                <w:rFonts w:ascii="Times New Roman" w:hAnsi="Times New Roman" w:cs="Times New Roman"/>
                <w:sz w:val="20"/>
                <w:szCs w:val="20"/>
              </w:rPr>
              <w:t>е</w:t>
            </w:r>
            <w:r w:rsidRPr="00392CE0">
              <w:rPr>
                <w:rFonts w:ascii="Times New Roman" w:hAnsi="Times New Roman" w:cs="Times New Roman"/>
                <w:sz w:val="20"/>
                <w:szCs w:val="20"/>
              </w:rPr>
              <w:t>страм сч</w:t>
            </w:r>
            <w:r w:rsidRPr="00392CE0">
              <w:rPr>
                <w:rFonts w:ascii="Times New Roman" w:hAnsi="Times New Roman" w:cs="Times New Roman"/>
                <w:sz w:val="20"/>
                <w:szCs w:val="20"/>
              </w:rPr>
              <w:t>е</w:t>
            </w:r>
            <w:r w:rsidRPr="00392CE0">
              <w:rPr>
                <w:rFonts w:ascii="Times New Roman" w:hAnsi="Times New Roman" w:cs="Times New Roman"/>
                <w:sz w:val="20"/>
                <w:szCs w:val="20"/>
              </w:rPr>
              <w:t>там) на пер</w:t>
            </w:r>
            <w:r w:rsidRPr="00392CE0">
              <w:rPr>
                <w:rFonts w:ascii="Times New Roman" w:hAnsi="Times New Roman" w:cs="Times New Roman"/>
                <w:sz w:val="20"/>
                <w:szCs w:val="20"/>
              </w:rPr>
              <w:t>и</w:t>
            </w:r>
            <w:r w:rsidRPr="00392CE0">
              <w:rPr>
                <w:rFonts w:ascii="Times New Roman" w:hAnsi="Times New Roman" w:cs="Times New Roman"/>
                <w:sz w:val="20"/>
                <w:szCs w:val="20"/>
              </w:rPr>
              <w:t>од передви</w:t>
            </w:r>
            <w:r w:rsidRPr="00392CE0">
              <w:rPr>
                <w:rFonts w:ascii="Times New Roman" w:hAnsi="Times New Roman" w:cs="Times New Roman"/>
                <w:sz w:val="20"/>
                <w:szCs w:val="20"/>
              </w:rPr>
              <w:t>ж</w:t>
            </w:r>
            <w:r w:rsidRPr="00392CE0">
              <w:rPr>
                <w:rFonts w:ascii="Times New Roman" w:hAnsi="Times New Roman" w:cs="Times New Roman"/>
                <w:sz w:val="20"/>
                <w:szCs w:val="20"/>
              </w:rPr>
              <w:t>ки</w:t>
            </w:r>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937909" w:rsidRPr="00392CE0" w:rsidRDefault="00937909" w:rsidP="00937909">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Плановая стоимость ТП ОМС на период п</w:t>
            </w:r>
            <w:r w:rsidRPr="00392CE0">
              <w:rPr>
                <w:rFonts w:ascii="Times New Roman" w:hAnsi="Times New Roman" w:cs="Times New Roman"/>
                <w:sz w:val="20"/>
                <w:szCs w:val="20"/>
              </w:rPr>
              <w:t>е</w:t>
            </w:r>
            <w:r w:rsidRPr="00392CE0">
              <w:rPr>
                <w:rFonts w:ascii="Times New Roman" w:hAnsi="Times New Roman" w:cs="Times New Roman"/>
                <w:sz w:val="20"/>
                <w:szCs w:val="20"/>
              </w:rPr>
              <w:t>редвижки (руб.)</w:t>
            </w:r>
          </w:p>
        </w:tc>
        <w:tc>
          <w:tcPr>
            <w:tcW w:w="1440"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937909" w:rsidRPr="00392CE0" w:rsidRDefault="00937909" w:rsidP="00937909">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Сумма пре</w:t>
            </w:r>
            <w:r w:rsidRPr="00392CE0">
              <w:rPr>
                <w:rFonts w:ascii="Times New Roman" w:hAnsi="Times New Roman" w:cs="Times New Roman"/>
                <w:sz w:val="20"/>
                <w:szCs w:val="20"/>
              </w:rPr>
              <w:t>д</w:t>
            </w:r>
            <w:r w:rsidRPr="00392CE0">
              <w:rPr>
                <w:rFonts w:ascii="Times New Roman" w:hAnsi="Times New Roman" w:cs="Times New Roman"/>
                <w:sz w:val="20"/>
                <w:szCs w:val="20"/>
              </w:rPr>
              <w:t>ставленных счетов-реестров или прогнозиру</w:t>
            </w:r>
            <w:r w:rsidRPr="00392CE0">
              <w:rPr>
                <w:rFonts w:ascii="Times New Roman" w:hAnsi="Times New Roman" w:cs="Times New Roman"/>
                <w:sz w:val="20"/>
                <w:szCs w:val="20"/>
              </w:rPr>
              <w:t>е</w:t>
            </w:r>
            <w:r w:rsidRPr="00392CE0">
              <w:rPr>
                <w:rFonts w:ascii="Times New Roman" w:hAnsi="Times New Roman" w:cs="Times New Roman"/>
                <w:sz w:val="20"/>
                <w:szCs w:val="20"/>
              </w:rPr>
              <w:t>мая сумма реестров счетов на пер</w:t>
            </w:r>
            <w:r w:rsidRPr="00392CE0">
              <w:rPr>
                <w:rFonts w:ascii="Times New Roman" w:hAnsi="Times New Roman" w:cs="Times New Roman"/>
                <w:sz w:val="20"/>
                <w:szCs w:val="20"/>
              </w:rPr>
              <w:t>и</w:t>
            </w:r>
            <w:r w:rsidRPr="00392CE0">
              <w:rPr>
                <w:rFonts w:ascii="Times New Roman" w:hAnsi="Times New Roman" w:cs="Times New Roman"/>
                <w:sz w:val="20"/>
                <w:szCs w:val="20"/>
              </w:rPr>
              <w:t>од передви</w:t>
            </w:r>
            <w:r w:rsidRPr="00392CE0">
              <w:rPr>
                <w:rFonts w:ascii="Times New Roman" w:hAnsi="Times New Roman" w:cs="Times New Roman"/>
                <w:sz w:val="20"/>
                <w:szCs w:val="20"/>
              </w:rPr>
              <w:t>ж</w:t>
            </w:r>
            <w:r w:rsidRPr="00392CE0">
              <w:rPr>
                <w:rFonts w:ascii="Times New Roman" w:hAnsi="Times New Roman" w:cs="Times New Roman"/>
                <w:sz w:val="20"/>
                <w:szCs w:val="20"/>
              </w:rPr>
              <w:t>ки (руб.)</w:t>
            </w:r>
          </w:p>
        </w:tc>
        <w:tc>
          <w:tcPr>
            <w:tcW w:w="3600" w:type="dxa"/>
            <w:gridSpan w:val="4"/>
            <w:tcBorders>
              <w:top w:val="single" w:sz="4" w:space="0" w:color="auto"/>
              <w:left w:val="nil"/>
              <w:bottom w:val="single" w:sz="4" w:space="0" w:color="auto"/>
              <w:right w:val="single" w:sz="4" w:space="0" w:color="000000"/>
            </w:tcBorders>
            <w:shd w:val="clear" w:color="auto" w:fill="FFFFFF"/>
            <w:vAlign w:val="center"/>
          </w:tcPr>
          <w:p w:rsidR="00937909" w:rsidRPr="00392CE0" w:rsidRDefault="00937909" w:rsidP="00937909">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Кол-во коек, койко-дней, пациенто-дней, посещений, вызовов, мед.услуг</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937909" w:rsidRPr="00392CE0" w:rsidRDefault="00937909" w:rsidP="00937909">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Ст-ть 1 к/дня, п/дня, посещ., вызова, руб.</w:t>
            </w:r>
          </w:p>
        </w:tc>
        <w:tc>
          <w:tcPr>
            <w:tcW w:w="1620" w:type="dxa"/>
            <w:gridSpan w:val="2"/>
            <w:tcBorders>
              <w:top w:val="single" w:sz="4" w:space="0" w:color="auto"/>
              <w:left w:val="nil"/>
              <w:bottom w:val="single" w:sz="4" w:space="0" w:color="auto"/>
              <w:right w:val="single" w:sz="4" w:space="0" w:color="000000"/>
            </w:tcBorders>
            <w:shd w:val="clear" w:color="auto" w:fill="FFFFFF"/>
            <w:vAlign w:val="center"/>
          </w:tcPr>
          <w:p w:rsidR="00937909" w:rsidRPr="00392CE0" w:rsidRDefault="00937909" w:rsidP="00937909">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Сумма, рублей (округление - 2 знака после з</w:t>
            </w:r>
            <w:r w:rsidRPr="00392CE0">
              <w:rPr>
                <w:rFonts w:ascii="Times New Roman" w:hAnsi="Times New Roman" w:cs="Times New Roman"/>
                <w:sz w:val="20"/>
                <w:szCs w:val="20"/>
              </w:rPr>
              <w:t>а</w:t>
            </w:r>
            <w:r w:rsidRPr="00392CE0">
              <w:rPr>
                <w:rFonts w:ascii="Times New Roman" w:hAnsi="Times New Roman" w:cs="Times New Roman"/>
                <w:sz w:val="20"/>
                <w:szCs w:val="20"/>
              </w:rPr>
              <w:t>пятой)</w:t>
            </w:r>
          </w:p>
        </w:tc>
      </w:tr>
      <w:tr w:rsidR="00937909" w:rsidRPr="00392CE0" w:rsidTr="007E334F">
        <w:trPr>
          <w:trHeight w:val="1185"/>
        </w:trPr>
        <w:tc>
          <w:tcPr>
            <w:tcW w:w="1635" w:type="dxa"/>
            <w:vMerge/>
            <w:tcBorders>
              <w:top w:val="single" w:sz="4" w:space="0" w:color="auto"/>
              <w:left w:val="single" w:sz="4" w:space="0" w:color="auto"/>
              <w:bottom w:val="single" w:sz="4" w:space="0" w:color="000000"/>
              <w:right w:val="single" w:sz="4" w:space="0" w:color="auto"/>
            </w:tcBorders>
            <w:vAlign w:val="center"/>
          </w:tcPr>
          <w:p w:rsidR="00937909" w:rsidRPr="00392CE0" w:rsidRDefault="00937909" w:rsidP="00937909">
            <w:pPr>
              <w:spacing w:after="0" w:line="240" w:lineRule="auto"/>
              <w:rPr>
                <w:rFonts w:ascii="Times New Roman" w:hAnsi="Times New Roman" w:cs="Times New Roman"/>
                <w:sz w:val="20"/>
                <w:szCs w:val="20"/>
              </w:rPr>
            </w:pPr>
          </w:p>
        </w:tc>
        <w:tc>
          <w:tcPr>
            <w:tcW w:w="1260" w:type="dxa"/>
            <w:vMerge/>
            <w:tcBorders>
              <w:top w:val="single" w:sz="4" w:space="0" w:color="auto"/>
              <w:left w:val="single" w:sz="4" w:space="0" w:color="auto"/>
              <w:bottom w:val="single" w:sz="4" w:space="0" w:color="000000"/>
              <w:right w:val="single" w:sz="4" w:space="0" w:color="auto"/>
            </w:tcBorders>
            <w:vAlign w:val="center"/>
          </w:tcPr>
          <w:p w:rsidR="00937909" w:rsidRPr="00392CE0" w:rsidRDefault="00937909" w:rsidP="00937909">
            <w:pPr>
              <w:spacing w:after="0" w:line="240" w:lineRule="auto"/>
              <w:rPr>
                <w:rFonts w:ascii="Times New Roman" w:hAnsi="Times New Roman" w:cs="Times New Roman"/>
                <w:sz w:val="20"/>
                <w:szCs w:val="20"/>
              </w:rPr>
            </w:pPr>
          </w:p>
        </w:tc>
        <w:tc>
          <w:tcPr>
            <w:tcW w:w="520" w:type="dxa"/>
            <w:vMerge/>
            <w:tcBorders>
              <w:top w:val="single" w:sz="4" w:space="0" w:color="auto"/>
              <w:left w:val="single" w:sz="4" w:space="0" w:color="auto"/>
              <w:bottom w:val="single" w:sz="4" w:space="0" w:color="000000"/>
              <w:right w:val="single" w:sz="4" w:space="0" w:color="auto"/>
            </w:tcBorders>
            <w:vAlign w:val="center"/>
          </w:tcPr>
          <w:p w:rsidR="00937909" w:rsidRPr="00392CE0" w:rsidRDefault="00937909" w:rsidP="00937909">
            <w:pPr>
              <w:spacing w:after="0" w:line="240" w:lineRule="auto"/>
              <w:rPr>
                <w:rFonts w:ascii="Times New Roman" w:hAnsi="Times New Roman" w:cs="Times New Roman"/>
                <w:sz w:val="20"/>
                <w:szCs w:val="20"/>
              </w:rPr>
            </w:pPr>
          </w:p>
        </w:tc>
        <w:tc>
          <w:tcPr>
            <w:tcW w:w="1100" w:type="dxa"/>
            <w:vMerge/>
            <w:tcBorders>
              <w:top w:val="single" w:sz="4" w:space="0" w:color="auto"/>
              <w:left w:val="single" w:sz="4" w:space="0" w:color="auto"/>
              <w:bottom w:val="single" w:sz="4" w:space="0" w:color="000000"/>
              <w:right w:val="single" w:sz="4" w:space="0" w:color="auto"/>
            </w:tcBorders>
            <w:vAlign w:val="center"/>
          </w:tcPr>
          <w:p w:rsidR="00937909" w:rsidRPr="00392CE0" w:rsidRDefault="00937909" w:rsidP="00937909">
            <w:pPr>
              <w:spacing w:after="0" w:line="240" w:lineRule="auto"/>
              <w:rPr>
                <w:rFonts w:ascii="Times New Roman" w:hAnsi="Times New Roman" w:cs="Times New Roman"/>
                <w:sz w:val="20"/>
                <w:szCs w:val="20"/>
              </w:rPr>
            </w:pPr>
          </w:p>
        </w:tc>
        <w:tc>
          <w:tcPr>
            <w:tcW w:w="1293" w:type="dxa"/>
            <w:vMerge/>
            <w:tcBorders>
              <w:top w:val="single" w:sz="4" w:space="0" w:color="auto"/>
              <w:left w:val="single" w:sz="4" w:space="0" w:color="auto"/>
              <w:bottom w:val="single" w:sz="4" w:space="0" w:color="000000"/>
              <w:right w:val="single" w:sz="4" w:space="0" w:color="auto"/>
            </w:tcBorders>
            <w:vAlign w:val="center"/>
          </w:tcPr>
          <w:p w:rsidR="00937909" w:rsidRPr="00392CE0" w:rsidRDefault="00937909" w:rsidP="00937909">
            <w:pPr>
              <w:spacing w:after="0" w:line="240" w:lineRule="auto"/>
              <w:rPr>
                <w:rFonts w:ascii="Times New Roman" w:hAnsi="Times New Roman" w:cs="Times New Roman"/>
                <w:sz w:val="20"/>
                <w:szCs w:val="20"/>
              </w:rPr>
            </w:pPr>
          </w:p>
        </w:tc>
        <w:tc>
          <w:tcPr>
            <w:tcW w:w="1407" w:type="dxa"/>
            <w:vMerge/>
            <w:tcBorders>
              <w:top w:val="single" w:sz="4" w:space="0" w:color="auto"/>
              <w:left w:val="single" w:sz="4" w:space="0" w:color="auto"/>
              <w:bottom w:val="single" w:sz="4" w:space="0" w:color="000000"/>
              <w:right w:val="single" w:sz="4" w:space="0" w:color="auto"/>
            </w:tcBorders>
            <w:vAlign w:val="center"/>
          </w:tcPr>
          <w:p w:rsidR="00937909" w:rsidRPr="00392CE0" w:rsidRDefault="00937909" w:rsidP="00937909">
            <w:pPr>
              <w:spacing w:after="0" w:line="240" w:lineRule="auto"/>
              <w:rPr>
                <w:rFonts w:ascii="Times New Roman" w:hAnsi="Times New Roman" w:cs="Times New Roman"/>
                <w:sz w:val="20"/>
                <w:szCs w:val="20"/>
              </w:rPr>
            </w:pPr>
          </w:p>
        </w:tc>
        <w:tc>
          <w:tcPr>
            <w:tcW w:w="1260" w:type="dxa"/>
            <w:vMerge/>
            <w:tcBorders>
              <w:top w:val="single" w:sz="4" w:space="0" w:color="auto"/>
              <w:left w:val="single" w:sz="4" w:space="0" w:color="auto"/>
              <w:bottom w:val="single" w:sz="4" w:space="0" w:color="000000"/>
              <w:right w:val="single" w:sz="4" w:space="0" w:color="auto"/>
            </w:tcBorders>
            <w:vAlign w:val="center"/>
          </w:tcPr>
          <w:p w:rsidR="00937909" w:rsidRPr="00392CE0" w:rsidRDefault="00937909" w:rsidP="00937909">
            <w:pPr>
              <w:spacing w:after="0" w:line="240" w:lineRule="auto"/>
              <w:rPr>
                <w:rFonts w:ascii="Times New Roman" w:hAnsi="Times New Roman" w:cs="Times New Roman"/>
                <w:sz w:val="20"/>
                <w:szCs w:val="20"/>
              </w:rPr>
            </w:pPr>
          </w:p>
        </w:tc>
        <w:tc>
          <w:tcPr>
            <w:tcW w:w="1440" w:type="dxa"/>
            <w:vMerge/>
            <w:tcBorders>
              <w:top w:val="single" w:sz="4" w:space="0" w:color="auto"/>
              <w:left w:val="single" w:sz="4" w:space="0" w:color="auto"/>
              <w:bottom w:val="single" w:sz="4" w:space="0" w:color="000000"/>
              <w:right w:val="single" w:sz="4" w:space="0" w:color="auto"/>
            </w:tcBorders>
            <w:vAlign w:val="center"/>
          </w:tcPr>
          <w:p w:rsidR="00937909" w:rsidRPr="00392CE0" w:rsidRDefault="00937909" w:rsidP="00937909">
            <w:pPr>
              <w:spacing w:after="0" w:line="240" w:lineRule="auto"/>
              <w:rPr>
                <w:rFonts w:ascii="Times New Roman" w:hAnsi="Times New Roman" w:cs="Times New Roman"/>
                <w:sz w:val="20"/>
                <w:szCs w:val="20"/>
              </w:rPr>
            </w:pPr>
          </w:p>
        </w:tc>
        <w:tc>
          <w:tcPr>
            <w:tcW w:w="1940" w:type="dxa"/>
            <w:gridSpan w:val="2"/>
            <w:tcBorders>
              <w:top w:val="single" w:sz="4" w:space="0" w:color="auto"/>
              <w:left w:val="nil"/>
              <w:bottom w:val="single" w:sz="4" w:space="0" w:color="auto"/>
              <w:right w:val="single" w:sz="4" w:space="0" w:color="000000"/>
            </w:tcBorders>
            <w:shd w:val="clear" w:color="auto" w:fill="FFFFFF"/>
            <w:vAlign w:val="center"/>
          </w:tcPr>
          <w:p w:rsidR="00937909" w:rsidRPr="00392CE0" w:rsidRDefault="00937909" w:rsidP="00937909">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Уменьшение</w:t>
            </w:r>
          </w:p>
        </w:tc>
        <w:tc>
          <w:tcPr>
            <w:tcW w:w="1660" w:type="dxa"/>
            <w:gridSpan w:val="2"/>
            <w:tcBorders>
              <w:top w:val="single" w:sz="4" w:space="0" w:color="auto"/>
              <w:left w:val="nil"/>
              <w:bottom w:val="single" w:sz="4" w:space="0" w:color="auto"/>
              <w:right w:val="single" w:sz="4" w:space="0" w:color="000000"/>
            </w:tcBorders>
            <w:shd w:val="clear" w:color="auto" w:fill="FFFFFF"/>
            <w:vAlign w:val="center"/>
          </w:tcPr>
          <w:p w:rsidR="00937909" w:rsidRPr="00392CE0" w:rsidRDefault="00937909" w:rsidP="00937909">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Увеличение</w:t>
            </w:r>
          </w:p>
        </w:tc>
        <w:tc>
          <w:tcPr>
            <w:tcW w:w="1080" w:type="dxa"/>
            <w:vMerge/>
            <w:tcBorders>
              <w:top w:val="single" w:sz="4" w:space="0" w:color="auto"/>
              <w:left w:val="single" w:sz="4" w:space="0" w:color="auto"/>
              <w:bottom w:val="single" w:sz="4" w:space="0" w:color="000000"/>
              <w:right w:val="single" w:sz="4" w:space="0" w:color="auto"/>
            </w:tcBorders>
            <w:vAlign w:val="center"/>
          </w:tcPr>
          <w:p w:rsidR="00937909" w:rsidRPr="00392CE0" w:rsidRDefault="00937909" w:rsidP="00937909">
            <w:pPr>
              <w:spacing w:after="0" w:line="240" w:lineRule="auto"/>
              <w:rPr>
                <w:rFonts w:ascii="Times New Roman" w:hAnsi="Times New Roman" w:cs="Times New Roman"/>
                <w:sz w:val="20"/>
                <w:szCs w:val="20"/>
              </w:rPr>
            </w:pPr>
          </w:p>
        </w:tc>
        <w:tc>
          <w:tcPr>
            <w:tcW w:w="838" w:type="dxa"/>
            <w:vMerge w:val="restart"/>
            <w:tcBorders>
              <w:top w:val="nil"/>
              <w:left w:val="single" w:sz="4" w:space="0" w:color="auto"/>
              <w:bottom w:val="single" w:sz="4" w:space="0" w:color="000000"/>
              <w:right w:val="single" w:sz="4" w:space="0" w:color="auto"/>
            </w:tcBorders>
            <w:shd w:val="clear" w:color="auto" w:fill="FFFFFF"/>
            <w:vAlign w:val="center"/>
          </w:tcPr>
          <w:p w:rsidR="00937909" w:rsidRPr="00392CE0" w:rsidRDefault="00937909" w:rsidP="00937909">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Уменьшение</w:t>
            </w:r>
          </w:p>
        </w:tc>
        <w:tc>
          <w:tcPr>
            <w:tcW w:w="782" w:type="dxa"/>
            <w:vMerge w:val="restart"/>
            <w:tcBorders>
              <w:top w:val="nil"/>
              <w:left w:val="single" w:sz="4" w:space="0" w:color="auto"/>
              <w:bottom w:val="single" w:sz="4" w:space="0" w:color="000000"/>
              <w:right w:val="single" w:sz="4" w:space="0" w:color="auto"/>
            </w:tcBorders>
            <w:shd w:val="clear" w:color="auto" w:fill="FFFFFF"/>
            <w:vAlign w:val="center"/>
          </w:tcPr>
          <w:p w:rsidR="00937909" w:rsidRPr="00392CE0" w:rsidRDefault="00937909" w:rsidP="00937909">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Ув</w:t>
            </w:r>
            <w:r w:rsidRPr="00392CE0">
              <w:rPr>
                <w:rFonts w:ascii="Times New Roman" w:hAnsi="Times New Roman" w:cs="Times New Roman"/>
                <w:sz w:val="20"/>
                <w:szCs w:val="20"/>
              </w:rPr>
              <w:t>е</w:t>
            </w:r>
            <w:r w:rsidRPr="00392CE0">
              <w:rPr>
                <w:rFonts w:ascii="Times New Roman" w:hAnsi="Times New Roman" w:cs="Times New Roman"/>
                <w:sz w:val="20"/>
                <w:szCs w:val="20"/>
              </w:rPr>
              <w:t>лич</w:t>
            </w:r>
            <w:r w:rsidRPr="00392CE0">
              <w:rPr>
                <w:rFonts w:ascii="Times New Roman" w:hAnsi="Times New Roman" w:cs="Times New Roman"/>
                <w:sz w:val="20"/>
                <w:szCs w:val="20"/>
              </w:rPr>
              <w:t>е</w:t>
            </w:r>
            <w:r w:rsidRPr="00392CE0">
              <w:rPr>
                <w:rFonts w:ascii="Times New Roman" w:hAnsi="Times New Roman" w:cs="Times New Roman"/>
                <w:sz w:val="20"/>
                <w:szCs w:val="20"/>
              </w:rPr>
              <w:t>ние</w:t>
            </w:r>
          </w:p>
        </w:tc>
      </w:tr>
      <w:tr w:rsidR="00937909" w:rsidRPr="00392CE0" w:rsidTr="007E334F">
        <w:trPr>
          <w:trHeight w:val="1980"/>
        </w:trPr>
        <w:tc>
          <w:tcPr>
            <w:tcW w:w="1635" w:type="dxa"/>
            <w:vMerge/>
            <w:tcBorders>
              <w:top w:val="single" w:sz="4" w:space="0" w:color="auto"/>
              <w:left w:val="single" w:sz="4" w:space="0" w:color="auto"/>
              <w:bottom w:val="single" w:sz="4" w:space="0" w:color="000000"/>
              <w:right w:val="single" w:sz="4" w:space="0" w:color="auto"/>
            </w:tcBorders>
            <w:vAlign w:val="center"/>
          </w:tcPr>
          <w:p w:rsidR="00937909" w:rsidRPr="00392CE0" w:rsidRDefault="00937909" w:rsidP="00937909">
            <w:pPr>
              <w:spacing w:after="0" w:line="240" w:lineRule="auto"/>
              <w:rPr>
                <w:rFonts w:ascii="Times New Roman" w:hAnsi="Times New Roman" w:cs="Times New Roman"/>
                <w:sz w:val="20"/>
                <w:szCs w:val="20"/>
              </w:rPr>
            </w:pPr>
          </w:p>
        </w:tc>
        <w:tc>
          <w:tcPr>
            <w:tcW w:w="1260" w:type="dxa"/>
            <w:vMerge/>
            <w:tcBorders>
              <w:top w:val="single" w:sz="4" w:space="0" w:color="auto"/>
              <w:left w:val="single" w:sz="4" w:space="0" w:color="auto"/>
              <w:bottom w:val="single" w:sz="4" w:space="0" w:color="000000"/>
              <w:right w:val="single" w:sz="4" w:space="0" w:color="auto"/>
            </w:tcBorders>
            <w:vAlign w:val="center"/>
          </w:tcPr>
          <w:p w:rsidR="00937909" w:rsidRPr="00392CE0" w:rsidRDefault="00937909" w:rsidP="00937909">
            <w:pPr>
              <w:spacing w:after="0" w:line="240" w:lineRule="auto"/>
              <w:rPr>
                <w:rFonts w:ascii="Times New Roman" w:hAnsi="Times New Roman" w:cs="Times New Roman"/>
                <w:sz w:val="20"/>
                <w:szCs w:val="20"/>
              </w:rPr>
            </w:pPr>
          </w:p>
        </w:tc>
        <w:tc>
          <w:tcPr>
            <w:tcW w:w="520" w:type="dxa"/>
            <w:vMerge/>
            <w:tcBorders>
              <w:top w:val="single" w:sz="4" w:space="0" w:color="auto"/>
              <w:left w:val="single" w:sz="4" w:space="0" w:color="auto"/>
              <w:bottom w:val="single" w:sz="4" w:space="0" w:color="000000"/>
              <w:right w:val="single" w:sz="4" w:space="0" w:color="auto"/>
            </w:tcBorders>
            <w:vAlign w:val="center"/>
          </w:tcPr>
          <w:p w:rsidR="00937909" w:rsidRPr="00392CE0" w:rsidRDefault="00937909" w:rsidP="00937909">
            <w:pPr>
              <w:spacing w:after="0" w:line="240" w:lineRule="auto"/>
              <w:rPr>
                <w:rFonts w:ascii="Times New Roman" w:hAnsi="Times New Roman" w:cs="Times New Roman"/>
                <w:sz w:val="20"/>
                <w:szCs w:val="20"/>
              </w:rPr>
            </w:pPr>
          </w:p>
        </w:tc>
        <w:tc>
          <w:tcPr>
            <w:tcW w:w="1100" w:type="dxa"/>
            <w:vMerge/>
            <w:tcBorders>
              <w:top w:val="single" w:sz="4" w:space="0" w:color="auto"/>
              <w:left w:val="single" w:sz="4" w:space="0" w:color="auto"/>
              <w:bottom w:val="single" w:sz="4" w:space="0" w:color="000000"/>
              <w:right w:val="single" w:sz="4" w:space="0" w:color="auto"/>
            </w:tcBorders>
            <w:vAlign w:val="center"/>
          </w:tcPr>
          <w:p w:rsidR="00937909" w:rsidRPr="00392CE0" w:rsidRDefault="00937909" w:rsidP="00937909">
            <w:pPr>
              <w:spacing w:after="0" w:line="240" w:lineRule="auto"/>
              <w:rPr>
                <w:rFonts w:ascii="Times New Roman" w:hAnsi="Times New Roman" w:cs="Times New Roman"/>
                <w:sz w:val="20"/>
                <w:szCs w:val="20"/>
              </w:rPr>
            </w:pPr>
          </w:p>
        </w:tc>
        <w:tc>
          <w:tcPr>
            <w:tcW w:w="1293" w:type="dxa"/>
            <w:vMerge/>
            <w:tcBorders>
              <w:top w:val="single" w:sz="4" w:space="0" w:color="auto"/>
              <w:left w:val="single" w:sz="4" w:space="0" w:color="auto"/>
              <w:bottom w:val="single" w:sz="4" w:space="0" w:color="000000"/>
              <w:right w:val="single" w:sz="4" w:space="0" w:color="auto"/>
            </w:tcBorders>
            <w:vAlign w:val="center"/>
          </w:tcPr>
          <w:p w:rsidR="00937909" w:rsidRPr="00392CE0" w:rsidRDefault="00937909" w:rsidP="00937909">
            <w:pPr>
              <w:spacing w:after="0" w:line="240" w:lineRule="auto"/>
              <w:rPr>
                <w:rFonts w:ascii="Times New Roman" w:hAnsi="Times New Roman" w:cs="Times New Roman"/>
                <w:sz w:val="20"/>
                <w:szCs w:val="20"/>
              </w:rPr>
            </w:pPr>
          </w:p>
        </w:tc>
        <w:tc>
          <w:tcPr>
            <w:tcW w:w="1407" w:type="dxa"/>
            <w:vMerge/>
            <w:tcBorders>
              <w:top w:val="single" w:sz="4" w:space="0" w:color="auto"/>
              <w:left w:val="single" w:sz="4" w:space="0" w:color="auto"/>
              <w:bottom w:val="single" w:sz="4" w:space="0" w:color="000000"/>
              <w:right w:val="single" w:sz="4" w:space="0" w:color="auto"/>
            </w:tcBorders>
            <w:vAlign w:val="center"/>
          </w:tcPr>
          <w:p w:rsidR="00937909" w:rsidRPr="00392CE0" w:rsidRDefault="00937909" w:rsidP="00937909">
            <w:pPr>
              <w:spacing w:after="0" w:line="240" w:lineRule="auto"/>
              <w:rPr>
                <w:rFonts w:ascii="Times New Roman" w:hAnsi="Times New Roman" w:cs="Times New Roman"/>
                <w:sz w:val="20"/>
                <w:szCs w:val="20"/>
              </w:rPr>
            </w:pPr>
          </w:p>
        </w:tc>
        <w:tc>
          <w:tcPr>
            <w:tcW w:w="1260" w:type="dxa"/>
            <w:vMerge/>
            <w:tcBorders>
              <w:top w:val="single" w:sz="4" w:space="0" w:color="auto"/>
              <w:left w:val="single" w:sz="4" w:space="0" w:color="auto"/>
              <w:bottom w:val="single" w:sz="4" w:space="0" w:color="000000"/>
              <w:right w:val="single" w:sz="4" w:space="0" w:color="auto"/>
            </w:tcBorders>
            <w:vAlign w:val="center"/>
          </w:tcPr>
          <w:p w:rsidR="00937909" w:rsidRPr="00392CE0" w:rsidRDefault="00937909" w:rsidP="00937909">
            <w:pPr>
              <w:spacing w:after="0" w:line="240" w:lineRule="auto"/>
              <w:rPr>
                <w:rFonts w:ascii="Times New Roman" w:hAnsi="Times New Roman" w:cs="Times New Roman"/>
                <w:sz w:val="20"/>
                <w:szCs w:val="20"/>
              </w:rPr>
            </w:pPr>
          </w:p>
        </w:tc>
        <w:tc>
          <w:tcPr>
            <w:tcW w:w="1440" w:type="dxa"/>
            <w:vMerge/>
            <w:tcBorders>
              <w:top w:val="single" w:sz="4" w:space="0" w:color="auto"/>
              <w:left w:val="single" w:sz="4" w:space="0" w:color="auto"/>
              <w:bottom w:val="single" w:sz="4" w:space="0" w:color="000000"/>
              <w:right w:val="single" w:sz="4" w:space="0" w:color="auto"/>
            </w:tcBorders>
            <w:vAlign w:val="center"/>
          </w:tcPr>
          <w:p w:rsidR="00937909" w:rsidRPr="00392CE0" w:rsidRDefault="00937909" w:rsidP="00937909">
            <w:pPr>
              <w:spacing w:after="0" w:line="240" w:lineRule="auto"/>
              <w:rPr>
                <w:rFonts w:ascii="Times New Roman" w:hAnsi="Times New Roman" w:cs="Times New Roman"/>
                <w:sz w:val="20"/>
                <w:szCs w:val="20"/>
              </w:rPr>
            </w:pPr>
          </w:p>
        </w:tc>
        <w:tc>
          <w:tcPr>
            <w:tcW w:w="740" w:type="dxa"/>
            <w:tcBorders>
              <w:top w:val="nil"/>
              <w:left w:val="nil"/>
              <w:bottom w:val="nil"/>
              <w:right w:val="single" w:sz="4" w:space="0" w:color="auto"/>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койки</w:t>
            </w:r>
          </w:p>
        </w:tc>
        <w:tc>
          <w:tcPr>
            <w:tcW w:w="1200" w:type="dxa"/>
            <w:tcBorders>
              <w:top w:val="nil"/>
              <w:left w:val="nil"/>
              <w:bottom w:val="nil"/>
              <w:right w:val="single" w:sz="4" w:space="0" w:color="auto"/>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к/дни, п</w:t>
            </w:r>
            <w:r w:rsidRPr="00392CE0">
              <w:rPr>
                <w:rFonts w:ascii="Times New Roman" w:hAnsi="Times New Roman" w:cs="Times New Roman"/>
                <w:sz w:val="20"/>
                <w:szCs w:val="20"/>
              </w:rPr>
              <w:t>о</w:t>
            </w:r>
            <w:r w:rsidRPr="00392CE0">
              <w:rPr>
                <w:rFonts w:ascii="Times New Roman" w:hAnsi="Times New Roman" w:cs="Times New Roman"/>
                <w:sz w:val="20"/>
                <w:szCs w:val="20"/>
              </w:rPr>
              <w:t>сещения, вызовы, исследов</w:t>
            </w:r>
            <w:r w:rsidRPr="00392CE0">
              <w:rPr>
                <w:rFonts w:ascii="Times New Roman" w:hAnsi="Times New Roman" w:cs="Times New Roman"/>
                <w:sz w:val="20"/>
                <w:szCs w:val="20"/>
              </w:rPr>
              <w:t>а</w:t>
            </w:r>
            <w:r w:rsidRPr="00392CE0">
              <w:rPr>
                <w:rFonts w:ascii="Times New Roman" w:hAnsi="Times New Roman" w:cs="Times New Roman"/>
                <w:sz w:val="20"/>
                <w:szCs w:val="20"/>
              </w:rPr>
              <w:t>ния</w:t>
            </w:r>
          </w:p>
        </w:tc>
        <w:tc>
          <w:tcPr>
            <w:tcW w:w="725" w:type="dxa"/>
            <w:tcBorders>
              <w:top w:val="nil"/>
              <w:left w:val="nil"/>
              <w:bottom w:val="nil"/>
              <w:right w:val="single" w:sz="4" w:space="0" w:color="auto"/>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койки</w:t>
            </w:r>
          </w:p>
        </w:tc>
        <w:tc>
          <w:tcPr>
            <w:tcW w:w="935" w:type="dxa"/>
            <w:tcBorders>
              <w:top w:val="nil"/>
              <w:left w:val="nil"/>
              <w:bottom w:val="nil"/>
              <w:right w:val="single" w:sz="4" w:space="0" w:color="auto"/>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к/дни, пос</w:t>
            </w:r>
            <w:r w:rsidRPr="00392CE0">
              <w:rPr>
                <w:rFonts w:ascii="Times New Roman" w:hAnsi="Times New Roman" w:cs="Times New Roman"/>
                <w:sz w:val="20"/>
                <w:szCs w:val="20"/>
              </w:rPr>
              <w:t>е</w:t>
            </w:r>
            <w:r w:rsidRPr="00392CE0">
              <w:rPr>
                <w:rFonts w:ascii="Times New Roman" w:hAnsi="Times New Roman" w:cs="Times New Roman"/>
                <w:sz w:val="20"/>
                <w:szCs w:val="20"/>
              </w:rPr>
              <w:t>щения, вызовы, иссл</w:t>
            </w:r>
            <w:r w:rsidRPr="00392CE0">
              <w:rPr>
                <w:rFonts w:ascii="Times New Roman" w:hAnsi="Times New Roman" w:cs="Times New Roman"/>
                <w:sz w:val="20"/>
                <w:szCs w:val="20"/>
              </w:rPr>
              <w:t>е</w:t>
            </w:r>
            <w:r w:rsidRPr="00392CE0">
              <w:rPr>
                <w:rFonts w:ascii="Times New Roman" w:hAnsi="Times New Roman" w:cs="Times New Roman"/>
                <w:sz w:val="20"/>
                <w:szCs w:val="20"/>
              </w:rPr>
              <w:t>дов</w:t>
            </w:r>
            <w:r w:rsidRPr="00392CE0">
              <w:rPr>
                <w:rFonts w:ascii="Times New Roman" w:hAnsi="Times New Roman" w:cs="Times New Roman"/>
                <w:sz w:val="20"/>
                <w:szCs w:val="20"/>
              </w:rPr>
              <w:t>а</w:t>
            </w:r>
            <w:r w:rsidRPr="00392CE0">
              <w:rPr>
                <w:rFonts w:ascii="Times New Roman" w:hAnsi="Times New Roman" w:cs="Times New Roman"/>
                <w:sz w:val="20"/>
                <w:szCs w:val="20"/>
              </w:rPr>
              <w:t>ния</w:t>
            </w:r>
          </w:p>
        </w:tc>
        <w:tc>
          <w:tcPr>
            <w:tcW w:w="1080" w:type="dxa"/>
            <w:vMerge/>
            <w:tcBorders>
              <w:top w:val="single" w:sz="4" w:space="0" w:color="auto"/>
              <w:left w:val="single" w:sz="4" w:space="0" w:color="auto"/>
              <w:bottom w:val="single" w:sz="4" w:space="0" w:color="000000"/>
              <w:right w:val="single" w:sz="4" w:space="0" w:color="auto"/>
            </w:tcBorders>
            <w:vAlign w:val="center"/>
          </w:tcPr>
          <w:p w:rsidR="00937909" w:rsidRPr="00392CE0" w:rsidRDefault="00937909" w:rsidP="00937909">
            <w:pPr>
              <w:spacing w:after="0" w:line="240" w:lineRule="auto"/>
              <w:rPr>
                <w:rFonts w:ascii="Times New Roman" w:hAnsi="Times New Roman" w:cs="Times New Roman"/>
                <w:sz w:val="20"/>
                <w:szCs w:val="20"/>
              </w:rPr>
            </w:pPr>
          </w:p>
        </w:tc>
        <w:tc>
          <w:tcPr>
            <w:tcW w:w="838" w:type="dxa"/>
            <w:vMerge/>
            <w:tcBorders>
              <w:top w:val="nil"/>
              <w:left w:val="single" w:sz="4" w:space="0" w:color="auto"/>
              <w:bottom w:val="single" w:sz="4" w:space="0" w:color="000000"/>
              <w:right w:val="single" w:sz="4" w:space="0" w:color="auto"/>
            </w:tcBorders>
            <w:vAlign w:val="center"/>
          </w:tcPr>
          <w:p w:rsidR="00937909" w:rsidRPr="00392CE0" w:rsidRDefault="00937909" w:rsidP="00937909">
            <w:pPr>
              <w:spacing w:after="0" w:line="240" w:lineRule="auto"/>
              <w:rPr>
                <w:rFonts w:ascii="Times New Roman" w:hAnsi="Times New Roman" w:cs="Times New Roman"/>
                <w:sz w:val="20"/>
                <w:szCs w:val="20"/>
              </w:rPr>
            </w:pPr>
          </w:p>
        </w:tc>
        <w:tc>
          <w:tcPr>
            <w:tcW w:w="782" w:type="dxa"/>
            <w:vMerge/>
            <w:tcBorders>
              <w:top w:val="nil"/>
              <w:left w:val="single" w:sz="4" w:space="0" w:color="auto"/>
              <w:bottom w:val="single" w:sz="4" w:space="0" w:color="000000"/>
              <w:right w:val="single" w:sz="4" w:space="0" w:color="auto"/>
            </w:tcBorders>
            <w:vAlign w:val="center"/>
          </w:tcPr>
          <w:p w:rsidR="00937909" w:rsidRPr="00392CE0" w:rsidRDefault="00937909" w:rsidP="00937909">
            <w:pPr>
              <w:spacing w:after="0" w:line="240" w:lineRule="auto"/>
              <w:rPr>
                <w:rFonts w:ascii="Times New Roman" w:hAnsi="Times New Roman" w:cs="Times New Roman"/>
                <w:sz w:val="20"/>
                <w:szCs w:val="20"/>
              </w:rPr>
            </w:pPr>
          </w:p>
        </w:tc>
      </w:tr>
      <w:tr w:rsidR="00937909" w:rsidRPr="00392CE0" w:rsidTr="007E334F">
        <w:trPr>
          <w:trHeight w:val="435"/>
        </w:trPr>
        <w:tc>
          <w:tcPr>
            <w:tcW w:w="16215" w:type="dxa"/>
            <w:gridSpan w:val="15"/>
            <w:tcBorders>
              <w:top w:val="single" w:sz="4" w:space="0" w:color="auto"/>
              <w:left w:val="single" w:sz="4" w:space="0" w:color="auto"/>
              <w:bottom w:val="single" w:sz="4" w:space="0" w:color="auto"/>
              <w:right w:val="single" w:sz="4" w:space="0" w:color="000000"/>
            </w:tcBorders>
            <w:shd w:val="clear" w:color="auto" w:fill="FFFFFF"/>
            <w:vAlign w:val="bottom"/>
          </w:tcPr>
          <w:p w:rsidR="00937909" w:rsidRPr="00392CE0" w:rsidRDefault="00937909" w:rsidP="00937909">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Круглосуточный стационар</w:t>
            </w:r>
          </w:p>
        </w:tc>
      </w:tr>
      <w:tr w:rsidR="00937909" w:rsidRPr="00392CE0" w:rsidTr="007E334F">
        <w:trPr>
          <w:trHeight w:val="720"/>
        </w:trPr>
        <w:tc>
          <w:tcPr>
            <w:tcW w:w="1635" w:type="dxa"/>
            <w:tcBorders>
              <w:top w:val="nil"/>
              <w:left w:val="single" w:sz="4" w:space="0" w:color="auto"/>
              <w:bottom w:val="single" w:sz="4" w:space="0" w:color="auto"/>
              <w:right w:val="single" w:sz="4" w:space="0" w:color="auto"/>
            </w:tcBorders>
            <w:shd w:val="clear" w:color="auto" w:fill="auto"/>
            <w:vAlign w:val="center"/>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1260" w:type="dxa"/>
            <w:tcBorders>
              <w:top w:val="nil"/>
              <w:left w:val="nil"/>
              <w:bottom w:val="single" w:sz="4" w:space="0" w:color="auto"/>
              <w:right w:val="single" w:sz="4" w:space="0" w:color="auto"/>
            </w:tcBorders>
            <w:shd w:val="clear" w:color="auto" w:fill="FFFFFF"/>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FFFFFF"/>
            <w:vAlign w:val="bottom"/>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100" w:type="dxa"/>
            <w:tcBorders>
              <w:top w:val="nil"/>
              <w:left w:val="nil"/>
              <w:bottom w:val="single" w:sz="4" w:space="0" w:color="auto"/>
              <w:right w:val="single" w:sz="4" w:space="0" w:color="auto"/>
            </w:tcBorders>
            <w:shd w:val="clear" w:color="auto" w:fill="FFFFFF"/>
            <w:vAlign w:val="bottom"/>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293"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407"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26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44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74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20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72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93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08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838"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782"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r>
      <w:tr w:rsidR="00937909" w:rsidRPr="00392CE0" w:rsidTr="007E334F">
        <w:trPr>
          <w:trHeight w:val="315"/>
        </w:trPr>
        <w:tc>
          <w:tcPr>
            <w:tcW w:w="2895" w:type="dxa"/>
            <w:gridSpan w:val="2"/>
            <w:tcBorders>
              <w:top w:val="single" w:sz="4" w:space="0" w:color="auto"/>
              <w:left w:val="single" w:sz="4" w:space="0" w:color="auto"/>
              <w:bottom w:val="single" w:sz="4" w:space="0" w:color="auto"/>
              <w:right w:val="single" w:sz="4" w:space="0" w:color="auto"/>
            </w:tcBorders>
            <w:shd w:val="clear" w:color="auto" w:fill="FFFFFF"/>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Итого по профилю</w:t>
            </w:r>
          </w:p>
        </w:tc>
        <w:tc>
          <w:tcPr>
            <w:tcW w:w="52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10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293"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407"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26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44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74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20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72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93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08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838"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782"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r>
      <w:tr w:rsidR="00937909" w:rsidRPr="00392CE0" w:rsidTr="007E334F">
        <w:trPr>
          <w:trHeight w:val="315"/>
        </w:trPr>
        <w:tc>
          <w:tcPr>
            <w:tcW w:w="2895" w:type="dxa"/>
            <w:gridSpan w:val="2"/>
            <w:tcBorders>
              <w:top w:val="single" w:sz="4" w:space="0" w:color="auto"/>
              <w:left w:val="single" w:sz="4" w:space="0" w:color="auto"/>
              <w:bottom w:val="single" w:sz="4" w:space="0" w:color="auto"/>
              <w:right w:val="single" w:sz="4" w:space="0" w:color="auto"/>
            </w:tcBorders>
            <w:shd w:val="clear" w:color="auto" w:fill="FFFFFF"/>
          </w:tcPr>
          <w:p w:rsidR="00937909" w:rsidRPr="00392CE0" w:rsidRDefault="00937909" w:rsidP="00937909">
            <w:pPr>
              <w:spacing w:after="0" w:line="240" w:lineRule="auto"/>
              <w:rPr>
                <w:rFonts w:ascii="Times New Roman" w:hAnsi="Times New Roman" w:cs="Times New Roman"/>
                <w:sz w:val="20"/>
                <w:szCs w:val="20"/>
                <w:lang w:val="en-US"/>
              </w:rPr>
            </w:pPr>
            <w:r w:rsidRPr="00392CE0">
              <w:rPr>
                <w:rFonts w:ascii="Times New Roman" w:hAnsi="Times New Roman" w:cs="Times New Roman"/>
                <w:sz w:val="20"/>
                <w:szCs w:val="20"/>
              </w:rPr>
              <w:t>Итого по медицинской орган</w:t>
            </w:r>
            <w:r w:rsidRPr="00392CE0">
              <w:rPr>
                <w:rFonts w:ascii="Times New Roman" w:hAnsi="Times New Roman" w:cs="Times New Roman"/>
                <w:sz w:val="20"/>
                <w:szCs w:val="20"/>
              </w:rPr>
              <w:t>и</w:t>
            </w:r>
            <w:r w:rsidRPr="00392CE0">
              <w:rPr>
                <w:rFonts w:ascii="Times New Roman" w:hAnsi="Times New Roman" w:cs="Times New Roman"/>
                <w:sz w:val="20"/>
                <w:szCs w:val="20"/>
              </w:rPr>
              <w:t>зации*</w:t>
            </w:r>
          </w:p>
        </w:tc>
        <w:tc>
          <w:tcPr>
            <w:tcW w:w="52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10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293"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407"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26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44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74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20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72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93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08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838"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782"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r>
      <w:tr w:rsidR="00937909" w:rsidRPr="00392CE0" w:rsidTr="007E334F">
        <w:trPr>
          <w:trHeight w:val="675"/>
        </w:trPr>
        <w:tc>
          <w:tcPr>
            <w:tcW w:w="2895" w:type="dxa"/>
            <w:gridSpan w:val="2"/>
            <w:tcBorders>
              <w:top w:val="single" w:sz="4" w:space="0" w:color="auto"/>
              <w:left w:val="single" w:sz="4" w:space="0" w:color="auto"/>
              <w:bottom w:val="single" w:sz="4" w:space="0" w:color="auto"/>
              <w:right w:val="single" w:sz="4" w:space="0" w:color="auto"/>
            </w:tcBorders>
            <w:shd w:val="clear" w:color="auto" w:fill="FFFFFF"/>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lastRenderedPageBreak/>
              <w:t>Всего по круглосуточному стационару</w:t>
            </w:r>
          </w:p>
        </w:tc>
        <w:tc>
          <w:tcPr>
            <w:tcW w:w="52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10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293"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407"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26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44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74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20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72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93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08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838"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782"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r>
      <w:tr w:rsidR="00937909" w:rsidRPr="00392CE0" w:rsidTr="007E334F">
        <w:trPr>
          <w:trHeight w:val="315"/>
        </w:trPr>
        <w:tc>
          <w:tcPr>
            <w:tcW w:w="16215" w:type="dxa"/>
            <w:gridSpan w:val="15"/>
            <w:tcBorders>
              <w:top w:val="single" w:sz="4" w:space="0" w:color="auto"/>
              <w:left w:val="single" w:sz="4" w:space="0" w:color="auto"/>
              <w:bottom w:val="single" w:sz="4" w:space="0" w:color="auto"/>
              <w:right w:val="single" w:sz="4" w:space="0" w:color="auto"/>
            </w:tcBorders>
            <w:shd w:val="clear" w:color="auto" w:fill="FFFFFF"/>
          </w:tcPr>
          <w:p w:rsidR="00937909" w:rsidRPr="00392CE0" w:rsidRDefault="00937909" w:rsidP="00937909">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Дневной стационар</w:t>
            </w:r>
          </w:p>
        </w:tc>
      </w:tr>
      <w:tr w:rsidR="00937909" w:rsidRPr="00392CE0" w:rsidTr="007E334F">
        <w:trPr>
          <w:trHeight w:val="615"/>
        </w:trPr>
        <w:tc>
          <w:tcPr>
            <w:tcW w:w="1635" w:type="dxa"/>
            <w:tcBorders>
              <w:top w:val="nil"/>
              <w:left w:val="single" w:sz="4" w:space="0" w:color="auto"/>
              <w:bottom w:val="single" w:sz="4" w:space="0" w:color="auto"/>
              <w:right w:val="single" w:sz="4" w:space="0" w:color="auto"/>
            </w:tcBorders>
            <w:shd w:val="clear" w:color="auto" w:fill="FFFFFF"/>
            <w:vAlign w:val="center"/>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1260" w:type="dxa"/>
            <w:tcBorders>
              <w:top w:val="nil"/>
              <w:left w:val="nil"/>
              <w:bottom w:val="single" w:sz="4" w:space="0" w:color="auto"/>
              <w:right w:val="single" w:sz="4" w:space="0" w:color="auto"/>
            </w:tcBorders>
            <w:shd w:val="clear" w:color="auto" w:fill="FFFFFF"/>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FFFFFF"/>
            <w:vAlign w:val="bottom"/>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100" w:type="dxa"/>
            <w:tcBorders>
              <w:top w:val="nil"/>
              <w:left w:val="nil"/>
              <w:bottom w:val="single" w:sz="4" w:space="0" w:color="auto"/>
              <w:right w:val="single" w:sz="4" w:space="0" w:color="auto"/>
            </w:tcBorders>
            <w:shd w:val="clear" w:color="auto" w:fill="FFFFFF"/>
            <w:vAlign w:val="bottom"/>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293"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407"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26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44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74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20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72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93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08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838"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782"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r>
      <w:tr w:rsidR="00937909" w:rsidRPr="00392CE0" w:rsidTr="007E334F">
        <w:trPr>
          <w:trHeight w:val="315"/>
        </w:trPr>
        <w:tc>
          <w:tcPr>
            <w:tcW w:w="2895" w:type="dxa"/>
            <w:gridSpan w:val="2"/>
            <w:tcBorders>
              <w:top w:val="single" w:sz="4" w:space="0" w:color="auto"/>
              <w:left w:val="single" w:sz="4" w:space="0" w:color="auto"/>
              <w:bottom w:val="single" w:sz="4" w:space="0" w:color="auto"/>
              <w:right w:val="single" w:sz="4" w:space="0" w:color="auto"/>
            </w:tcBorders>
            <w:shd w:val="clear" w:color="auto" w:fill="FFFFFF"/>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Итого по профилю</w:t>
            </w:r>
          </w:p>
        </w:tc>
        <w:tc>
          <w:tcPr>
            <w:tcW w:w="52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10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293"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407"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26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44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74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20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72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93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08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838"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782"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r>
      <w:tr w:rsidR="00937909" w:rsidRPr="00392CE0" w:rsidTr="007E334F">
        <w:trPr>
          <w:trHeight w:val="330"/>
        </w:trPr>
        <w:tc>
          <w:tcPr>
            <w:tcW w:w="2895" w:type="dxa"/>
            <w:gridSpan w:val="2"/>
            <w:tcBorders>
              <w:top w:val="single" w:sz="4" w:space="0" w:color="auto"/>
              <w:left w:val="single" w:sz="4" w:space="0" w:color="auto"/>
              <w:bottom w:val="single" w:sz="4" w:space="0" w:color="auto"/>
              <w:right w:val="single" w:sz="4" w:space="0" w:color="auto"/>
            </w:tcBorders>
            <w:shd w:val="clear" w:color="auto" w:fill="FFFFFF"/>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Итого по медицинской орган</w:t>
            </w:r>
            <w:r w:rsidRPr="00392CE0">
              <w:rPr>
                <w:rFonts w:ascii="Times New Roman" w:hAnsi="Times New Roman" w:cs="Times New Roman"/>
                <w:sz w:val="20"/>
                <w:szCs w:val="20"/>
              </w:rPr>
              <w:t>и</w:t>
            </w:r>
            <w:r w:rsidRPr="00392CE0">
              <w:rPr>
                <w:rFonts w:ascii="Times New Roman" w:hAnsi="Times New Roman" w:cs="Times New Roman"/>
                <w:sz w:val="20"/>
                <w:szCs w:val="20"/>
              </w:rPr>
              <w:t>зации*</w:t>
            </w:r>
          </w:p>
        </w:tc>
        <w:tc>
          <w:tcPr>
            <w:tcW w:w="52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10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293"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407"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26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44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74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20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72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93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08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838"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782"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r>
      <w:tr w:rsidR="00937909" w:rsidRPr="00392CE0" w:rsidTr="007E334F">
        <w:trPr>
          <w:trHeight w:val="315"/>
        </w:trPr>
        <w:tc>
          <w:tcPr>
            <w:tcW w:w="2895" w:type="dxa"/>
            <w:gridSpan w:val="2"/>
            <w:tcBorders>
              <w:top w:val="single" w:sz="4" w:space="0" w:color="auto"/>
              <w:left w:val="single" w:sz="4" w:space="0" w:color="auto"/>
              <w:bottom w:val="single" w:sz="4" w:space="0" w:color="auto"/>
              <w:right w:val="single" w:sz="4" w:space="0" w:color="auto"/>
            </w:tcBorders>
            <w:shd w:val="clear" w:color="auto" w:fill="FFFFFF"/>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Всего по дневному стационару</w:t>
            </w:r>
          </w:p>
        </w:tc>
        <w:tc>
          <w:tcPr>
            <w:tcW w:w="52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10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293"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407"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26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44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74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20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72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93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08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838"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782"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r>
      <w:tr w:rsidR="00937909" w:rsidRPr="00392CE0" w:rsidTr="007E334F">
        <w:trPr>
          <w:trHeight w:val="315"/>
        </w:trPr>
        <w:tc>
          <w:tcPr>
            <w:tcW w:w="16215" w:type="dxa"/>
            <w:gridSpan w:val="15"/>
            <w:tcBorders>
              <w:top w:val="single" w:sz="4" w:space="0" w:color="auto"/>
              <w:left w:val="single" w:sz="4" w:space="0" w:color="auto"/>
              <w:bottom w:val="single" w:sz="4" w:space="0" w:color="auto"/>
              <w:right w:val="single" w:sz="4" w:space="0" w:color="auto"/>
            </w:tcBorders>
            <w:shd w:val="clear" w:color="auto" w:fill="FFFFFF"/>
          </w:tcPr>
          <w:p w:rsidR="00937909" w:rsidRPr="00392CE0" w:rsidRDefault="00937909" w:rsidP="00937909">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Амбулаторно-поликлиническая помощь</w:t>
            </w:r>
          </w:p>
        </w:tc>
      </w:tr>
      <w:tr w:rsidR="00937909" w:rsidRPr="00392CE0" w:rsidTr="007E334F">
        <w:trPr>
          <w:trHeight w:val="690"/>
        </w:trPr>
        <w:tc>
          <w:tcPr>
            <w:tcW w:w="1635" w:type="dxa"/>
            <w:tcBorders>
              <w:top w:val="nil"/>
              <w:left w:val="single" w:sz="4" w:space="0" w:color="auto"/>
              <w:bottom w:val="single" w:sz="4" w:space="0" w:color="auto"/>
              <w:right w:val="single" w:sz="4" w:space="0" w:color="auto"/>
            </w:tcBorders>
            <w:shd w:val="clear" w:color="auto" w:fill="FFFFFF"/>
            <w:vAlign w:val="center"/>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1260" w:type="dxa"/>
            <w:tcBorders>
              <w:top w:val="nil"/>
              <w:left w:val="nil"/>
              <w:bottom w:val="single" w:sz="4" w:space="0" w:color="auto"/>
              <w:right w:val="single" w:sz="4" w:space="0" w:color="auto"/>
            </w:tcBorders>
            <w:shd w:val="clear" w:color="auto" w:fill="FFFFFF"/>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FFFFFF"/>
            <w:vAlign w:val="bottom"/>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100" w:type="dxa"/>
            <w:tcBorders>
              <w:top w:val="nil"/>
              <w:left w:val="nil"/>
              <w:bottom w:val="single" w:sz="4" w:space="0" w:color="auto"/>
              <w:right w:val="single" w:sz="4" w:space="0" w:color="auto"/>
            </w:tcBorders>
            <w:shd w:val="clear" w:color="auto" w:fill="FFFFFF"/>
            <w:vAlign w:val="bottom"/>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293"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407"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26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44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74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20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72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93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08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838"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782"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r>
      <w:tr w:rsidR="00937909" w:rsidRPr="00392CE0" w:rsidTr="007E334F">
        <w:trPr>
          <w:trHeight w:val="315"/>
        </w:trPr>
        <w:tc>
          <w:tcPr>
            <w:tcW w:w="2895" w:type="dxa"/>
            <w:gridSpan w:val="2"/>
            <w:tcBorders>
              <w:top w:val="single" w:sz="4" w:space="0" w:color="auto"/>
              <w:left w:val="single" w:sz="4" w:space="0" w:color="auto"/>
              <w:bottom w:val="single" w:sz="4" w:space="0" w:color="auto"/>
              <w:right w:val="single" w:sz="4" w:space="0" w:color="auto"/>
            </w:tcBorders>
            <w:shd w:val="clear" w:color="auto" w:fill="FFFFFF"/>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Итого по виду посещения</w:t>
            </w:r>
          </w:p>
        </w:tc>
        <w:tc>
          <w:tcPr>
            <w:tcW w:w="52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10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293"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407"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26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44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74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20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72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93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08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838"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782"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r>
      <w:tr w:rsidR="00937909" w:rsidRPr="00392CE0" w:rsidTr="007E334F">
        <w:trPr>
          <w:trHeight w:val="315"/>
        </w:trPr>
        <w:tc>
          <w:tcPr>
            <w:tcW w:w="2895" w:type="dxa"/>
            <w:gridSpan w:val="2"/>
            <w:tcBorders>
              <w:top w:val="single" w:sz="4" w:space="0" w:color="auto"/>
              <w:left w:val="single" w:sz="4" w:space="0" w:color="auto"/>
              <w:bottom w:val="single" w:sz="4" w:space="0" w:color="auto"/>
              <w:right w:val="single" w:sz="4" w:space="0" w:color="auto"/>
            </w:tcBorders>
            <w:shd w:val="clear" w:color="auto" w:fill="FFFFFF"/>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Итого по медицинской орган</w:t>
            </w:r>
            <w:r w:rsidRPr="00392CE0">
              <w:rPr>
                <w:rFonts w:ascii="Times New Roman" w:hAnsi="Times New Roman" w:cs="Times New Roman"/>
                <w:sz w:val="20"/>
                <w:szCs w:val="20"/>
              </w:rPr>
              <w:t>и</w:t>
            </w:r>
            <w:r w:rsidRPr="00392CE0">
              <w:rPr>
                <w:rFonts w:ascii="Times New Roman" w:hAnsi="Times New Roman" w:cs="Times New Roman"/>
                <w:sz w:val="20"/>
                <w:szCs w:val="20"/>
              </w:rPr>
              <w:t>зации*</w:t>
            </w:r>
          </w:p>
        </w:tc>
        <w:tc>
          <w:tcPr>
            <w:tcW w:w="52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10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293"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407"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26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44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74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20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72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93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08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838"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782"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r>
      <w:tr w:rsidR="00937909" w:rsidRPr="00392CE0" w:rsidTr="007E334F">
        <w:trPr>
          <w:trHeight w:val="630"/>
        </w:trPr>
        <w:tc>
          <w:tcPr>
            <w:tcW w:w="2895" w:type="dxa"/>
            <w:gridSpan w:val="2"/>
            <w:tcBorders>
              <w:top w:val="single" w:sz="4" w:space="0" w:color="auto"/>
              <w:left w:val="single" w:sz="4" w:space="0" w:color="auto"/>
              <w:bottom w:val="single" w:sz="4" w:space="0" w:color="auto"/>
              <w:right w:val="single" w:sz="4" w:space="0" w:color="auto"/>
            </w:tcBorders>
            <w:shd w:val="clear" w:color="auto" w:fill="FFFFFF"/>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Всего по амбулаторно-поликлинической помощи</w:t>
            </w:r>
          </w:p>
        </w:tc>
        <w:tc>
          <w:tcPr>
            <w:tcW w:w="52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10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293"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407"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26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44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74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20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72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93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08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838"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782"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r>
      <w:tr w:rsidR="00937909" w:rsidRPr="00392CE0" w:rsidTr="007E334F">
        <w:trPr>
          <w:trHeight w:val="315"/>
        </w:trPr>
        <w:tc>
          <w:tcPr>
            <w:tcW w:w="16215" w:type="dxa"/>
            <w:gridSpan w:val="15"/>
            <w:tcBorders>
              <w:top w:val="single" w:sz="4" w:space="0" w:color="auto"/>
              <w:left w:val="single" w:sz="4" w:space="0" w:color="auto"/>
              <w:bottom w:val="single" w:sz="4" w:space="0" w:color="auto"/>
              <w:right w:val="single" w:sz="4" w:space="0" w:color="auto"/>
            </w:tcBorders>
            <w:shd w:val="clear" w:color="auto" w:fill="FFFFFF"/>
          </w:tcPr>
          <w:p w:rsidR="00937909" w:rsidRPr="00392CE0" w:rsidRDefault="00937909" w:rsidP="00937909">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Скорая медицинская помощь</w:t>
            </w:r>
          </w:p>
        </w:tc>
      </w:tr>
      <w:tr w:rsidR="00937909" w:rsidRPr="00392CE0" w:rsidTr="007E334F">
        <w:trPr>
          <w:trHeight w:val="315"/>
        </w:trPr>
        <w:tc>
          <w:tcPr>
            <w:tcW w:w="1635" w:type="dxa"/>
            <w:tcBorders>
              <w:top w:val="nil"/>
              <w:left w:val="single" w:sz="4" w:space="0" w:color="auto"/>
              <w:bottom w:val="single" w:sz="4" w:space="0" w:color="auto"/>
              <w:right w:val="single" w:sz="4" w:space="0" w:color="auto"/>
            </w:tcBorders>
            <w:shd w:val="clear" w:color="auto" w:fill="FFFFFF"/>
            <w:vAlign w:val="center"/>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1260" w:type="dxa"/>
            <w:tcBorders>
              <w:top w:val="nil"/>
              <w:left w:val="nil"/>
              <w:bottom w:val="single" w:sz="4" w:space="0" w:color="auto"/>
              <w:right w:val="single" w:sz="4" w:space="0" w:color="auto"/>
            </w:tcBorders>
            <w:shd w:val="clear" w:color="auto" w:fill="FFFFFF"/>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52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11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1293"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407"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26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44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74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20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72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93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08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838"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782"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r>
      <w:tr w:rsidR="00937909" w:rsidRPr="00392CE0" w:rsidTr="007E334F">
        <w:trPr>
          <w:trHeight w:val="315"/>
        </w:trPr>
        <w:tc>
          <w:tcPr>
            <w:tcW w:w="2895" w:type="dxa"/>
            <w:gridSpan w:val="2"/>
            <w:tcBorders>
              <w:top w:val="single" w:sz="4" w:space="0" w:color="auto"/>
              <w:left w:val="single" w:sz="4" w:space="0" w:color="auto"/>
              <w:bottom w:val="single" w:sz="4" w:space="0" w:color="auto"/>
              <w:right w:val="single" w:sz="4" w:space="0" w:color="auto"/>
            </w:tcBorders>
            <w:shd w:val="clear" w:color="auto" w:fill="FFFFFF"/>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Итого по виду вызова</w:t>
            </w:r>
          </w:p>
        </w:tc>
        <w:tc>
          <w:tcPr>
            <w:tcW w:w="52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11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1293"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407"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26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44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74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20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72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93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08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838"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782"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r>
      <w:tr w:rsidR="00937909" w:rsidRPr="00392CE0" w:rsidTr="007E334F">
        <w:trPr>
          <w:trHeight w:val="315"/>
        </w:trPr>
        <w:tc>
          <w:tcPr>
            <w:tcW w:w="2895" w:type="dxa"/>
            <w:gridSpan w:val="2"/>
            <w:tcBorders>
              <w:top w:val="single" w:sz="4" w:space="0" w:color="auto"/>
              <w:left w:val="single" w:sz="4" w:space="0" w:color="auto"/>
              <w:bottom w:val="single" w:sz="4" w:space="0" w:color="auto"/>
              <w:right w:val="single" w:sz="4" w:space="0" w:color="auto"/>
            </w:tcBorders>
            <w:shd w:val="clear" w:color="auto" w:fill="FFFFFF"/>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Итого по медицинской орган</w:t>
            </w:r>
            <w:r w:rsidRPr="00392CE0">
              <w:rPr>
                <w:rFonts w:ascii="Times New Roman" w:hAnsi="Times New Roman" w:cs="Times New Roman"/>
                <w:sz w:val="20"/>
                <w:szCs w:val="20"/>
              </w:rPr>
              <w:t>и</w:t>
            </w:r>
            <w:r w:rsidRPr="00392CE0">
              <w:rPr>
                <w:rFonts w:ascii="Times New Roman" w:hAnsi="Times New Roman" w:cs="Times New Roman"/>
                <w:sz w:val="20"/>
                <w:szCs w:val="20"/>
              </w:rPr>
              <w:t>зации*</w:t>
            </w:r>
          </w:p>
        </w:tc>
        <w:tc>
          <w:tcPr>
            <w:tcW w:w="52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11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1293"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407"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26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44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74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20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72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93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08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838"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782"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r>
      <w:tr w:rsidR="00937909" w:rsidRPr="00392CE0" w:rsidTr="007E334F">
        <w:trPr>
          <w:trHeight w:val="315"/>
        </w:trPr>
        <w:tc>
          <w:tcPr>
            <w:tcW w:w="2895" w:type="dxa"/>
            <w:gridSpan w:val="2"/>
            <w:tcBorders>
              <w:top w:val="single" w:sz="4" w:space="0" w:color="auto"/>
              <w:left w:val="single" w:sz="4" w:space="0" w:color="auto"/>
              <w:bottom w:val="single" w:sz="4" w:space="0" w:color="auto"/>
              <w:right w:val="single" w:sz="4" w:space="0" w:color="auto"/>
            </w:tcBorders>
            <w:shd w:val="clear" w:color="auto" w:fill="FFFFFF"/>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Всего по скорой медицинской помощи</w:t>
            </w:r>
          </w:p>
        </w:tc>
        <w:tc>
          <w:tcPr>
            <w:tcW w:w="52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11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1293"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407"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26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 </w:t>
            </w:r>
          </w:p>
        </w:tc>
        <w:tc>
          <w:tcPr>
            <w:tcW w:w="144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74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20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72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93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108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w:t>
            </w:r>
          </w:p>
        </w:tc>
        <w:tc>
          <w:tcPr>
            <w:tcW w:w="838"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c>
          <w:tcPr>
            <w:tcW w:w="782"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sz w:val="20"/>
                <w:szCs w:val="20"/>
              </w:rPr>
            </w:pPr>
            <w:r w:rsidRPr="00392CE0">
              <w:rPr>
                <w:rFonts w:ascii="Times New Roman" w:hAnsi="Times New Roman" w:cs="Times New Roman"/>
                <w:sz w:val="20"/>
                <w:szCs w:val="20"/>
              </w:rPr>
              <w:t>0,00</w:t>
            </w:r>
          </w:p>
        </w:tc>
      </w:tr>
      <w:tr w:rsidR="00937909" w:rsidRPr="00392CE0" w:rsidTr="007E334F">
        <w:trPr>
          <w:trHeight w:val="1260"/>
        </w:trPr>
        <w:tc>
          <w:tcPr>
            <w:tcW w:w="1635" w:type="dxa"/>
            <w:tcBorders>
              <w:top w:val="nil"/>
              <w:left w:val="single" w:sz="4" w:space="0" w:color="auto"/>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b/>
                <w:bCs/>
                <w:sz w:val="20"/>
                <w:szCs w:val="20"/>
                <w:lang w:val="en-US"/>
              </w:rPr>
            </w:pPr>
            <w:r w:rsidRPr="00392CE0">
              <w:rPr>
                <w:rFonts w:ascii="Times New Roman" w:hAnsi="Times New Roman" w:cs="Times New Roman"/>
                <w:b/>
                <w:bCs/>
                <w:sz w:val="20"/>
                <w:szCs w:val="20"/>
              </w:rPr>
              <w:t>ВСЕГО по м</w:t>
            </w:r>
            <w:r w:rsidRPr="00392CE0">
              <w:rPr>
                <w:rFonts w:ascii="Times New Roman" w:hAnsi="Times New Roman" w:cs="Times New Roman"/>
                <w:b/>
                <w:bCs/>
                <w:sz w:val="20"/>
                <w:szCs w:val="20"/>
              </w:rPr>
              <w:t>у</w:t>
            </w:r>
            <w:r w:rsidRPr="00392CE0">
              <w:rPr>
                <w:rFonts w:ascii="Times New Roman" w:hAnsi="Times New Roman" w:cs="Times New Roman"/>
                <w:b/>
                <w:bCs/>
                <w:sz w:val="20"/>
                <w:szCs w:val="20"/>
              </w:rPr>
              <w:t>ниципальному образованию</w:t>
            </w:r>
            <w:r w:rsidRPr="00392CE0">
              <w:rPr>
                <w:rFonts w:ascii="Times New Roman" w:hAnsi="Times New Roman" w:cs="Times New Roman"/>
                <w:b/>
                <w:bCs/>
                <w:sz w:val="20"/>
                <w:szCs w:val="20"/>
                <w:lang w:val="en-US"/>
              </w:rPr>
              <w:t>**</w:t>
            </w:r>
          </w:p>
        </w:tc>
        <w:tc>
          <w:tcPr>
            <w:tcW w:w="12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 </w:t>
            </w:r>
          </w:p>
        </w:tc>
        <w:tc>
          <w:tcPr>
            <w:tcW w:w="52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 </w:t>
            </w:r>
          </w:p>
        </w:tc>
        <w:tc>
          <w:tcPr>
            <w:tcW w:w="11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 </w:t>
            </w:r>
          </w:p>
        </w:tc>
        <w:tc>
          <w:tcPr>
            <w:tcW w:w="1293"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b/>
                <w:bCs/>
                <w:sz w:val="20"/>
                <w:szCs w:val="20"/>
              </w:rPr>
            </w:pPr>
            <w:r w:rsidRPr="00392CE0">
              <w:rPr>
                <w:rFonts w:ascii="Times New Roman" w:hAnsi="Times New Roman" w:cs="Times New Roman"/>
                <w:b/>
                <w:bCs/>
                <w:sz w:val="20"/>
                <w:szCs w:val="20"/>
              </w:rPr>
              <w:t>0</w:t>
            </w:r>
          </w:p>
        </w:tc>
        <w:tc>
          <w:tcPr>
            <w:tcW w:w="1407"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b/>
                <w:bCs/>
                <w:sz w:val="20"/>
                <w:szCs w:val="20"/>
              </w:rPr>
            </w:pPr>
            <w:r w:rsidRPr="00392CE0">
              <w:rPr>
                <w:rFonts w:ascii="Times New Roman" w:hAnsi="Times New Roman" w:cs="Times New Roman"/>
                <w:b/>
                <w:bCs/>
                <w:sz w:val="20"/>
                <w:szCs w:val="20"/>
              </w:rPr>
              <w:t>0</w:t>
            </w:r>
          </w:p>
        </w:tc>
        <w:tc>
          <w:tcPr>
            <w:tcW w:w="126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b/>
                <w:bCs/>
                <w:sz w:val="20"/>
                <w:szCs w:val="20"/>
              </w:rPr>
            </w:pPr>
            <w:r w:rsidRPr="00392CE0">
              <w:rPr>
                <w:rFonts w:ascii="Times New Roman" w:hAnsi="Times New Roman" w:cs="Times New Roman"/>
                <w:b/>
                <w:bCs/>
                <w:sz w:val="20"/>
                <w:szCs w:val="20"/>
              </w:rPr>
              <w:t> </w:t>
            </w:r>
          </w:p>
        </w:tc>
        <w:tc>
          <w:tcPr>
            <w:tcW w:w="144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b/>
                <w:bCs/>
                <w:sz w:val="20"/>
                <w:szCs w:val="20"/>
              </w:rPr>
            </w:pPr>
            <w:r w:rsidRPr="00392CE0">
              <w:rPr>
                <w:rFonts w:ascii="Times New Roman" w:hAnsi="Times New Roman" w:cs="Times New Roman"/>
                <w:b/>
                <w:bCs/>
                <w:sz w:val="20"/>
                <w:szCs w:val="20"/>
              </w:rPr>
              <w:t>0,00</w:t>
            </w:r>
          </w:p>
        </w:tc>
        <w:tc>
          <w:tcPr>
            <w:tcW w:w="74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b/>
                <w:bCs/>
                <w:sz w:val="20"/>
                <w:szCs w:val="20"/>
              </w:rPr>
            </w:pPr>
            <w:r w:rsidRPr="00392CE0">
              <w:rPr>
                <w:rFonts w:ascii="Times New Roman" w:hAnsi="Times New Roman" w:cs="Times New Roman"/>
                <w:b/>
                <w:bCs/>
                <w:sz w:val="20"/>
                <w:szCs w:val="20"/>
              </w:rPr>
              <w:t>0</w:t>
            </w:r>
          </w:p>
        </w:tc>
        <w:tc>
          <w:tcPr>
            <w:tcW w:w="120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b/>
                <w:bCs/>
                <w:sz w:val="20"/>
                <w:szCs w:val="20"/>
              </w:rPr>
            </w:pPr>
            <w:r w:rsidRPr="00392CE0">
              <w:rPr>
                <w:rFonts w:ascii="Times New Roman" w:hAnsi="Times New Roman" w:cs="Times New Roman"/>
                <w:b/>
                <w:bCs/>
                <w:sz w:val="20"/>
                <w:szCs w:val="20"/>
              </w:rPr>
              <w:t>0</w:t>
            </w:r>
          </w:p>
        </w:tc>
        <w:tc>
          <w:tcPr>
            <w:tcW w:w="72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b/>
                <w:bCs/>
                <w:sz w:val="20"/>
                <w:szCs w:val="20"/>
              </w:rPr>
            </w:pPr>
            <w:r w:rsidRPr="00392CE0">
              <w:rPr>
                <w:rFonts w:ascii="Times New Roman" w:hAnsi="Times New Roman" w:cs="Times New Roman"/>
                <w:b/>
                <w:bCs/>
                <w:sz w:val="20"/>
                <w:szCs w:val="20"/>
              </w:rPr>
              <w:t>0</w:t>
            </w:r>
          </w:p>
        </w:tc>
        <w:tc>
          <w:tcPr>
            <w:tcW w:w="935"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b/>
                <w:bCs/>
                <w:sz w:val="20"/>
                <w:szCs w:val="20"/>
              </w:rPr>
            </w:pPr>
            <w:r w:rsidRPr="00392CE0">
              <w:rPr>
                <w:rFonts w:ascii="Times New Roman" w:hAnsi="Times New Roman" w:cs="Times New Roman"/>
                <w:b/>
                <w:bCs/>
                <w:sz w:val="20"/>
                <w:szCs w:val="20"/>
              </w:rPr>
              <w:t>0</w:t>
            </w:r>
          </w:p>
        </w:tc>
        <w:tc>
          <w:tcPr>
            <w:tcW w:w="1080"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b/>
                <w:bCs/>
                <w:sz w:val="20"/>
                <w:szCs w:val="20"/>
              </w:rPr>
            </w:pPr>
            <w:r w:rsidRPr="00392CE0">
              <w:rPr>
                <w:rFonts w:ascii="Times New Roman" w:hAnsi="Times New Roman" w:cs="Times New Roman"/>
                <w:b/>
                <w:bCs/>
                <w:sz w:val="20"/>
                <w:szCs w:val="20"/>
              </w:rPr>
              <w:t>0</w:t>
            </w:r>
          </w:p>
        </w:tc>
        <w:tc>
          <w:tcPr>
            <w:tcW w:w="838"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b/>
                <w:bCs/>
                <w:sz w:val="20"/>
                <w:szCs w:val="20"/>
              </w:rPr>
            </w:pPr>
            <w:r w:rsidRPr="00392CE0">
              <w:rPr>
                <w:rFonts w:ascii="Times New Roman" w:hAnsi="Times New Roman" w:cs="Times New Roman"/>
                <w:b/>
                <w:bCs/>
                <w:sz w:val="20"/>
                <w:szCs w:val="20"/>
              </w:rPr>
              <w:t>0,00</w:t>
            </w:r>
          </w:p>
        </w:tc>
        <w:tc>
          <w:tcPr>
            <w:tcW w:w="782" w:type="dxa"/>
            <w:tcBorders>
              <w:top w:val="nil"/>
              <w:left w:val="nil"/>
              <w:bottom w:val="single" w:sz="4" w:space="0" w:color="auto"/>
              <w:right w:val="single" w:sz="4" w:space="0" w:color="auto"/>
            </w:tcBorders>
            <w:shd w:val="clear" w:color="auto" w:fill="FFFFFF"/>
          </w:tcPr>
          <w:p w:rsidR="00937909" w:rsidRPr="00392CE0" w:rsidRDefault="00937909" w:rsidP="00937909">
            <w:pPr>
              <w:spacing w:after="0" w:line="240" w:lineRule="auto"/>
              <w:jc w:val="right"/>
              <w:rPr>
                <w:rFonts w:ascii="Times New Roman" w:hAnsi="Times New Roman" w:cs="Times New Roman"/>
                <w:b/>
                <w:bCs/>
                <w:sz w:val="20"/>
                <w:szCs w:val="20"/>
              </w:rPr>
            </w:pPr>
            <w:r w:rsidRPr="00392CE0">
              <w:rPr>
                <w:rFonts w:ascii="Times New Roman" w:hAnsi="Times New Roman" w:cs="Times New Roman"/>
                <w:b/>
                <w:bCs/>
                <w:sz w:val="20"/>
                <w:szCs w:val="20"/>
              </w:rPr>
              <w:t>0,00</w:t>
            </w:r>
          </w:p>
        </w:tc>
      </w:tr>
    </w:tbl>
    <w:p w:rsidR="00937909" w:rsidRPr="00392CE0" w:rsidRDefault="00937909" w:rsidP="00937909">
      <w:pPr>
        <w:spacing w:after="0" w:line="240" w:lineRule="auto"/>
        <w:rPr>
          <w:rFonts w:ascii="Times New Roman" w:hAnsi="Times New Roman" w:cs="Times New Roman"/>
          <w:sz w:val="20"/>
          <w:szCs w:val="20"/>
        </w:rPr>
      </w:pPr>
    </w:p>
    <w:p w:rsidR="00937909" w:rsidRPr="00392CE0" w:rsidRDefault="00937909" w:rsidP="00937909">
      <w:pPr>
        <w:spacing w:after="0" w:line="240" w:lineRule="auto"/>
        <w:rPr>
          <w:rFonts w:ascii="Times New Roman" w:hAnsi="Times New Roman" w:cs="Times New Roman"/>
        </w:rPr>
      </w:pPr>
      <w:r w:rsidRPr="00392CE0">
        <w:rPr>
          <w:rFonts w:ascii="Times New Roman" w:hAnsi="Times New Roman" w:cs="Times New Roman"/>
        </w:rPr>
        <w:t>Главный врач  ___________________</w:t>
      </w:r>
    </w:p>
    <w:p w:rsidR="00937909" w:rsidRPr="00392CE0" w:rsidRDefault="00937909" w:rsidP="00937909">
      <w:pPr>
        <w:spacing w:after="0" w:line="240" w:lineRule="auto"/>
        <w:rPr>
          <w:rFonts w:ascii="Times New Roman" w:hAnsi="Times New Roman" w:cs="Times New Roman"/>
        </w:rPr>
      </w:pPr>
    </w:p>
    <w:p w:rsidR="00937909" w:rsidRPr="00392CE0" w:rsidRDefault="00937909" w:rsidP="00937909">
      <w:pPr>
        <w:spacing w:after="0" w:line="240" w:lineRule="auto"/>
        <w:rPr>
          <w:rFonts w:ascii="Times New Roman" w:hAnsi="Times New Roman" w:cs="Times New Roman"/>
        </w:rPr>
      </w:pPr>
      <w:r w:rsidRPr="00392CE0">
        <w:rPr>
          <w:rFonts w:ascii="Times New Roman" w:hAnsi="Times New Roman" w:cs="Times New Roman"/>
        </w:rPr>
        <w:t>Исполнитель ____________________</w:t>
      </w:r>
    </w:p>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итог указывается по каждой медицинской организации, по которой планируется перераспределение государственного заказа и включается в строку «Всего по …» видам медицинской п</w:t>
      </w:r>
      <w:r w:rsidRPr="00392CE0">
        <w:rPr>
          <w:rFonts w:ascii="Times New Roman" w:hAnsi="Times New Roman" w:cs="Times New Roman"/>
          <w:sz w:val="18"/>
          <w:szCs w:val="18"/>
        </w:rPr>
        <w:t>о</w:t>
      </w:r>
      <w:r w:rsidRPr="00392CE0">
        <w:rPr>
          <w:rFonts w:ascii="Times New Roman" w:hAnsi="Times New Roman" w:cs="Times New Roman"/>
          <w:sz w:val="18"/>
          <w:szCs w:val="18"/>
        </w:rPr>
        <w:t>мощи.</w:t>
      </w:r>
    </w:p>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 в итог «Всего по муниципальному образованию» включаются итоги по видам медицинской помощи.</w:t>
      </w:r>
    </w:p>
    <w:p w:rsidR="00937909" w:rsidRPr="00392CE0" w:rsidRDefault="00937909" w:rsidP="00937909">
      <w:pPr>
        <w:spacing w:after="0" w:line="240" w:lineRule="auto"/>
        <w:rPr>
          <w:rFonts w:ascii="Times New Roman" w:hAnsi="Times New Roman" w:cs="Times New Roman"/>
          <w:sz w:val="20"/>
          <w:szCs w:val="20"/>
        </w:rPr>
        <w:sectPr w:rsidR="00937909" w:rsidRPr="00392CE0" w:rsidSect="007E334F">
          <w:pgSz w:w="16838" w:h="11906" w:orient="landscape" w:code="9"/>
          <w:pgMar w:top="180" w:right="851" w:bottom="284" w:left="540" w:header="709" w:footer="709" w:gutter="0"/>
          <w:cols w:space="708"/>
          <w:docGrid w:linePitch="360"/>
        </w:sectPr>
      </w:pPr>
      <w:r w:rsidRPr="00392CE0">
        <w:rPr>
          <w:rFonts w:ascii="Times New Roman" w:hAnsi="Times New Roman" w:cs="Times New Roman"/>
          <w:sz w:val="20"/>
          <w:szCs w:val="20"/>
        </w:rPr>
        <w:t>*** - указываются все периоды в течение финансового года при внесении изменений в тарифы стоимости медицинских услуг.</w:t>
      </w:r>
    </w:p>
    <w:p w:rsidR="00937909" w:rsidRPr="00392CE0" w:rsidRDefault="00937909" w:rsidP="00937909">
      <w:pPr>
        <w:spacing w:after="0" w:line="240" w:lineRule="auto"/>
        <w:rPr>
          <w:rFonts w:ascii="Times New Roman" w:hAnsi="Times New Roman" w:cs="Times New Roman"/>
          <w:sz w:val="20"/>
          <w:szCs w:val="20"/>
        </w:rPr>
      </w:pPr>
    </w:p>
    <w:p w:rsidR="00937909" w:rsidRPr="00392CE0" w:rsidRDefault="00937909" w:rsidP="00937909">
      <w:pPr>
        <w:spacing w:after="0" w:line="240" w:lineRule="auto"/>
        <w:ind w:firstLine="11907"/>
        <w:rPr>
          <w:rFonts w:ascii="Times New Roman" w:hAnsi="Times New Roman" w:cs="Times New Roman"/>
        </w:rPr>
      </w:pPr>
      <w:r w:rsidRPr="00392CE0">
        <w:rPr>
          <w:rFonts w:ascii="Times New Roman" w:hAnsi="Times New Roman" w:cs="Times New Roman"/>
        </w:rPr>
        <w:t>Приложение 5</w:t>
      </w:r>
    </w:p>
    <w:p w:rsidR="00937909" w:rsidRPr="00392CE0" w:rsidRDefault="00937909" w:rsidP="00937909">
      <w:pPr>
        <w:spacing w:after="0" w:line="240" w:lineRule="auto"/>
        <w:ind w:firstLine="11907"/>
        <w:rPr>
          <w:rFonts w:ascii="Times New Roman" w:hAnsi="Times New Roman" w:cs="Times New Roman"/>
        </w:rPr>
      </w:pPr>
      <w:r w:rsidRPr="00392CE0">
        <w:rPr>
          <w:rFonts w:ascii="Times New Roman" w:hAnsi="Times New Roman" w:cs="Times New Roman"/>
        </w:rPr>
        <w:t>Утверждено прик</w:t>
      </w:r>
      <w:r w:rsidRPr="00392CE0">
        <w:rPr>
          <w:rFonts w:ascii="Times New Roman" w:hAnsi="Times New Roman" w:cs="Times New Roman"/>
        </w:rPr>
        <w:t>а</w:t>
      </w:r>
      <w:r w:rsidRPr="00392CE0">
        <w:rPr>
          <w:rFonts w:ascii="Times New Roman" w:hAnsi="Times New Roman" w:cs="Times New Roman"/>
        </w:rPr>
        <w:t xml:space="preserve">зом </w:t>
      </w:r>
    </w:p>
    <w:p w:rsidR="00937909" w:rsidRPr="00392CE0" w:rsidRDefault="00937909" w:rsidP="00937909">
      <w:pPr>
        <w:spacing w:after="0" w:line="240" w:lineRule="auto"/>
        <w:ind w:firstLine="11907"/>
        <w:rPr>
          <w:rFonts w:ascii="Times New Roman" w:hAnsi="Times New Roman" w:cs="Times New Roman"/>
        </w:rPr>
      </w:pPr>
      <w:r w:rsidRPr="00392CE0">
        <w:rPr>
          <w:rFonts w:ascii="Times New Roman" w:hAnsi="Times New Roman" w:cs="Times New Roman"/>
        </w:rPr>
        <w:t>Министерства здравоохран</w:t>
      </w:r>
      <w:r w:rsidRPr="00392CE0">
        <w:rPr>
          <w:rFonts w:ascii="Times New Roman" w:hAnsi="Times New Roman" w:cs="Times New Roman"/>
        </w:rPr>
        <w:t>е</w:t>
      </w:r>
      <w:r w:rsidRPr="00392CE0">
        <w:rPr>
          <w:rFonts w:ascii="Times New Roman" w:hAnsi="Times New Roman" w:cs="Times New Roman"/>
        </w:rPr>
        <w:t>ния</w:t>
      </w:r>
    </w:p>
    <w:p w:rsidR="00937909" w:rsidRPr="00392CE0" w:rsidRDefault="00937909" w:rsidP="00937909">
      <w:pPr>
        <w:spacing w:after="0" w:line="240" w:lineRule="auto"/>
        <w:ind w:firstLine="11907"/>
        <w:rPr>
          <w:rFonts w:ascii="Times New Roman" w:hAnsi="Times New Roman" w:cs="Times New Roman"/>
        </w:rPr>
      </w:pPr>
      <w:r w:rsidRPr="00392CE0">
        <w:rPr>
          <w:rFonts w:ascii="Times New Roman" w:hAnsi="Times New Roman" w:cs="Times New Roman"/>
        </w:rPr>
        <w:t>Республики Тата</w:t>
      </w:r>
      <w:r w:rsidRPr="00392CE0">
        <w:rPr>
          <w:rFonts w:ascii="Times New Roman" w:hAnsi="Times New Roman" w:cs="Times New Roman"/>
        </w:rPr>
        <w:t>р</w:t>
      </w:r>
      <w:r w:rsidRPr="00392CE0">
        <w:rPr>
          <w:rFonts w:ascii="Times New Roman" w:hAnsi="Times New Roman" w:cs="Times New Roman"/>
        </w:rPr>
        <w:t>стан</w:t>
      </w:r>
    </w:p>
    <w:p w:rsidR="00937909" w:rsidRPr="00392CE0" w:rsidRDefault="00937909" w:rsidP="00937909">
      <w:pPr>
        <w:spacing w:after="0" w:line="240" w:lineRule="auto"/>
        <w:ind w:firstLine="11907"/>
        <w:rPr>
          <w:rFonts w:ascii="Times New Roman" w:hAnsi="Times New Roman" w:cs="Times New Roman"/>
        </w:rPr>
      </w:pPr>
      <w:r w:rsidRPr="00392CE0">
        <w:rPr>
          <w:rFonts w:ascii="Times New Roman" w:hAnsi="Times New Roman" w:cs="Times New Roman"/>
        </w:rPr>
        <w:t>от ______________ 2012г. № ___</w:t>
      </w:r>
    </w:p>
    <w:p w:rsidR="00937909" w:rsidRPr="00392CE0" w:rsidRDefault="00937909" w:rsidP="00937909">
      <w:pPr>
        <w:spacing w:after="0" w:line="240" w:lineRule="auto"/>
        <w:ind w:firstLine="9720"/>
        <w:rPr>
          <w:rFonts w:ascii="Times New Roman" w:hAnsi="Times New Roman" w:cs="Times New Roman"/>
          <w:b/>
          <w:sz w:val="20"/>
          <w:szCs w:val="20"/>
        </w:rPr>
      </w:pPr>
    </w:p>
    <w:p w:rsidR="00937909" w:rsidRPr="00392CE0" w:rsidRDefault="00937909" w:rsidP="00937909">
      <w:pPr>
        <w:spacing w:after="0" w:line="240" w:lineRule="auto"/>
        <w:rPr>
          <w:rFonts w:ascii="Times New Roman" w:hAnsi="Times New Roman" w:cs="Times New Roman"/>
          <w:sz w:val="20"/>
          <w:szCs w:val="20"/>
        </w:rPr>
      </w:pPr>
    </w:p>
    <w:tbl>
      <w:tblPr>
        <w:tblW w:w="16035" w:type="dxa"/>
        <w:tblInd w:w="93" w:type="dxa"/>
        <w:tblLayout w:type="fixed"/>
        <w:tblLook w:val="0000"/>
      </w:tblPr>
      <w:tblGrid>
        <w:gridCol w:w="1455"/>
        <w:gridCol w:w="1260"/>
        <w:gridCol w:w="1080"/>
        <w:gridCol w:w="1080"/>
        <w:gridCol w:w="900"/>
        <w:gridCol w:w="1080"/>
        <w:gridCol w:w="1260"/>
        <w:gridCol w:w="900"/>
        <w:gridCol w:w="900"/>
        <w:gridCol w:w="900"/>
        <w:gridCol w:w="720"/>
        <w:gridCol w:w="900"/>
        <w:gridCol w:w="720"/>
        <w:gridCol w:w="1080"/>
        <w:gridCol w:w="900"/>
        <w:gridCol w:w="900"/>
      </w:tblGrid>
      <w:tr w:rsidR="00937909" w:rsidRPr="00392CE0" w:rsidTr="007E334F">
        <w:trPr>
          <w:trHeight w:val="509"/>
        </w:trPr>
        <w:tc>
          <w:tcPr>
            <w:tcW w:w="16035" w:type="dxa"/>
            <w:gridSpan w:val="16"/>
            <w:vMerge w:val="restart"/>
            <w:tcBorders>
              <w:top w:val="nil"/>
              <w:left w:val="nil"/>
              <w:bottom w:val="nil"/>
              <w:right w:val="nil"/>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b/>
                <w:bCs/>
              </w:rPr>
            </w:pPr>
            <w:r w:rsidRPr="00392CE0">
              <w:rPr>
                <w:rFonts w:ascii="Times New Roman" w:hAnsi="Times New Roman" w:cs="Times New Roman"/>
                <w:b/>
                <w:bCs/>
              </w:rPr>
              <w:t>Информация по перераспределению или изменению средств, направляемых в бюджет Территориального фонда обязательного медицинского страхования Республики Татарстан из бюджетов муниципальных районов и городских округов  для реализации преимущественно одноканального финансир</w:t>
            </w:r>
            <w:r w:rsidRPr="00392CE0">
              <w:rPr>
                <w:rFonts w:ascii="Times New Roman" w:hAnsi="Times New Roman" w:cs="Times New Roman"/>
                <w:b/>
                <w:bCs/>
              </w:rPr>
              <w:t>о</w:t>
            </w:r>
            <w:r w:rsidRPr="00392CE0">
              <w:rPr>
                <w:rFonts w:ascii="Times New Roman" w:hAnsi="Times New Roman" w:cs="Times New Roman"/>
                <w:b/>
                <w:bCs/>
              </w:rPr>
              <w:t>вания на 2012 год</w:t>
            </w:r>
          </w:p>
        </w:tc>
      </w:tr>
      <w:tr w:rsidR="00937909" w:rsidRPr="00392CE0" w:rsidTr="007E334F">
        <w:trPr>
          <w:trHeight w:val="765"/>
        </w:trPr>
        <w:tc>
          <w:tcPr>
            <w:tcW w:w="16035" w:type="dxa"/>
            <w:gridSpan w:val="16"/>
            <w:vMerge/>
            <w:tcBorders>
              <w:top w:val="nil"/>
              <w:left w:val="nil"/>
              <w:bottom w:val="nil"/>
              <w:right w:val="nil"/>
            </w:tcBorders>
            <w:vAlign w:val="center"/>
          </w:tcPr>
          <w:p w:rsidR="00937909" w:rsidRPr="00392CE0" w:rsidRDefault="00937909" w:rsidP="00937909">
            <w:pPr>
              <w:spacing w:after="0" w:line="240" w:lineRule="auto"/>
              <w:rPr>
                <w:rFonts w:ascii="Times New Roman" w:hAnsi="Times New Roman" w:cs="Times New Roman"/>
                <w:b/>
                <w:bCs/>
              </w:rPr>
            </w:pPr>
          </w:p>
        </w:tc>
      </w:tr>
      <w:tr w:rsidR="00937909" w:rsidRPr="00392CE0" w:rsidTr="007E334F">
        <w:trPr>
          <w:trHeight w:val="765"/>
        </w:trPr>
        <w:tc>
          <w:tcPr>
            <w:tcW w:w="14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bCs/>
                <w:sz w:val="18"/>
                <w:szCs w:val="18"/>
              </w:rPr>
            </w:pPr>
            <w:r w:rsidRPr="00392CE0">
              <w:rPr>
                <w:rFonts w:ascii="Times New Roman" w:hAnsi="Times New Roman" w:cs="Times New Roman"/>
                <w:bCs/>
                <w:sz w:val="18"/>
                <w:szCs w:val="18"/>
              </w:rPr>
              <w:t>Наименование медицинских организаций - юридических лиц</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bCs/>
                <w:sz w:val="18"/>
                <w:szCs w:val="18"/>
              </w:rPr>
            </w:pPr>
            <w:r w:rsidRPr="00392CE0">
              <w:rPr>
                <w:rFonts w:ascii="Times New Roman" w:hAnsi="Times New Roman" w:cs="Times New Roman"/>
                <w:bCs/>
                <w:sz w:val="18"/>
                <w:szCs w:val="18"/>
              </w:rPr>
              <w:t>Наименов</w:t>
            </w:r>
            <w:r w:rsidRPr="00392CE0">
              <w:rPr>
                <w:rFonts w:ascii="Times New Roman" w:hAnsi="Times New Roman" w:cs="Times New Roman"/>
                <w:bCs/>
                <w:sz w:val="18"/>
                <w:szCs w:val="18"/>
              </w:rPr>
              <w:t>а</w:t>
            </w:r>
            <w:r w:rsidRPr="00392CE0">
              <w:rPr>
                <w:rFonts w:ascii="Times New Roman" w:hAnsi="Times New Roman" w:cs="Times New Roman"/>
                <w:bCs/>
                <w:sz w:val="18"/>
                <w:szCs w:val="18"/>
              </w:rPr>
              <w:t>ние мед</w:t>
            </w:r>
            <w:r w:rsidRPr="00392CE0">
              <w:rPr>
                <w:rFonts w:ascii="Times New Roman" w:hAnsi="Times New Roman" w:cs="Times New Roman"/>
                <w:bCs/>
                <w:sz w:val="18"/>
                <w:szCs w:val="18"/>
              </w:rPr>
              <w:t>и</w:t>
            </w:r>
            <w:r w:rsidRPr="00392CE0">
              <w:rPr>
                <w:rFonts w:ascii="Times New Roman" w:hAnsi="Times New Roman" w:cs="Times New Roman"/>
                <w:bCs/>
                <w:sz w:val="18"/>
                <w:szCs w:val="18"/>
              </w:rPr>
              <w:t>цинских организаций, входящих в состав учр</w:t>
            </w:r>
            <w:r w:rsidRPr="00392CE0">
              <w:rPr>
                <w:rFonts w:ascii="Times New Roman" w:hAnsi="Times New Roman" w:cs="Times New Roman"/>
                <w:bCs/>
                <w:sz w:val="18"/>
                <w:szCs w:val="18"/>
              </w:rPr>
              <w:t>е</w:t>
            </w:r>
            <w:r w:rsidRPr="00392CE0">
              <w:rPr>
                <w:rFonts w:ascii="Times New Roman" w:hAnsi="Times New Roman" w:cs="Times New Roman"/>
                <w:bCs/>
                <w:sz w:val="18"/>
                <w:szCs w:val="18"/>
              </w:rPr>
              <w:t>ждения - юридическ</w:t>
            </w:r>
            <w:r w:rsidRPr="00392CE0">
              <w:rPr>
                <w:rFonts w:ascii="Times New Roman" w:hAnsi="Times New Roman" w:cs="Times New Roman"/>
                <w:bCs/>
                <w:sz w:val="18"/>
                <w:szCs w:val="18"/>
              </w:rPr>
              <w:t>о</w:t>
            </w:r>
            <w:r w:rsidRPr="00392CE0">
              <w:rPr>
                <w:rFonts w:ascii="Times New Roman" w:hAnsi="Times New Roman" w:cs="Times New Roman"/>
                <w:bCs/>
                <w:sz w:val="18"/>
                <w:szCs w:val="18"/>
              </w:rPr>
              <w:t>го л</w:t>
            </w:r>
            <w:r w:rsidRPr="00392CE0">
              <w:rPr>
                <w:rFonts w:ascii="Times New Roman" w:hAnsi="Times New Roman" w:cs="Times New Roman"/>
                <w:bCs/>
                <w:sz w:val="18"/>
                <w:szCs w:val="18"/>
              </w:rPr>
              <w:t>и</w:t>
            </w:r>
            <w:r w:rsidRPr="00392CE0">
              <w:rPr>
                <w:rFonts w:ascii="Times New Roman" w:hAnsi="Times New Roman" w:cs="Times New Roman"/>
                <w:bCs/>
                <w:sz w:val="18"/>
                <w:szCs w:val="18"/>
              </w:rPr>
              <w:t>ца</w:t>
            </w:r>
          </w:p>
        </w:tc>
        <w:tc>
          <w:tcPr>
            <w:tcW w:w="3060" w:type="dxa"/>
            <w:gridSpan w:val="3"/>
            <w:tcBorders>
              <w:top w:val="single" w:sz="4" w:space="0" w:color="auto"/>
              <w:left w:val="nil"/>
              <w:bottom w:val="single" w:sz="4" w:space="0" w:color="auto"/>
              <w:right w:val="single" w:sz="4" w:space="0" w:color="auto"/>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bCs/>
                <w:sz w:val="18"/>
                <w:szCs w:val="18"/>
              </w:rPr>
            </w:pPr>
            <w:r w:rsidRPr="00392CE0">
              <w:rPr>
                <w:rFonts w:ascii="Times New Roman" w:hAnsi="Times New Roman" w:cs="Times New Roman"/>
                <w:bCs/>
                <w:sz w:val="18"/>
                <w:szCs w:val="18"/>
              </w:rPr>
              <w:t>Круглосуточный стационар</w:t>
            </w:r>
          </w:p>
        </w:tc>
        <w:tc>
          <w:tcPr>
            <w:tcW w:w="3240" w:type="dxa"/>
            <w:gridSpan w:val="3"/>
            <w:tcBorders>
              <w:top w:val="single" w:sz="4" w:space="0" w:color="auto"/>
              <w:left w:val="nil"/>
              <w:bottom w:val="single" w:sz="4" w:space="0" w:color="auto"/>
              <w:right w:val="single" w:sz="4" w:space="0" w:color="auto"/>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bCs/>
                <w:sz w:val="18"/>
                <w:szCs w:val="18"/>
              </w:rPr>
            </w:pPr>
            <w:r w:rsidRPr="00392CE0">
              <w:rPr>
                <w:rFonts w:ascii="Times New Roman" w:hAnsi="Times New Roman" w:cs="Times New Roman"/>
                <w:bCs/>
                <w:sz w:val="18"/>
                <w:szCs w:val="18"/>
              </w:rPr>
              <w:t>Дневной стационар</w:t>
            </w:r>
          </w:p>
        </w:tc>
        <w:tc>
          <w:tcPr>
            <w:tcW w:w="4140" w:type="dxa"/>
            <w:gridSpan w:val="5"/>
            <w:tcBorders>
              <w:top w:val="single" w:sz="4" w:space="0" w:color="auto"/>
              <w:left w:val="nil"/>
              <w:bottom w:val="single" w:sz="4" w:space="0" w:color="auto"/>
              <w:right w:val="single" w:sz="4" w:space="0" w:color="auto"/>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bCs/>
                <w:sz w:val="18"/>
                <w:szCs w:val="18"/>
              </w:rPr>
            </w:pPr>
            <w:r w:rsidRPr="00392CE0">
              <w:rPr>
                <w:rFonts w:ascii="Times New Roman" w:hAnsi="Times New Roman" w:cs="Times New Roman"/>
                <w:bCs/>
                <w:sz w:val="18"/>
                <w:szCs w:val="18"/>
              </w:rPr>
              <w:t>Амбулаторно-поликлиническая помощь</w:t>
            </w:r>
          </w:p>
        </w:tc>
        <w:tc>
          <w:tcPr>
            <w:tcW w:w="1080" w:type="dxa"/>
            <w:tcBorders>
              <w:top w:val="single" w:sz="4" w:space="0" w:color="auto"/>
              <w:left w:val="nil"/>
              <w:bottom w:val="single" w:sz="4" w:space="0" w:color="auto"/>
              <w:right w:val="single" w:sz="4" w:space="0" w:color="auto"/>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bCs/>
                <w:sz w:val="18"/>
                <w:szCs w:val="18"/>
              </w:rPr>
            </w:pPr>
            <w:r w:rsidRPr="00392CE0">
              <w:rPr>
                <w:rFonts w:ascii="Times New Roman" w:hAnsi="Times New Roman" w:cs="Times New Roman"/>
                <w:bCs/>
                <w:sz w:val="18"/>
                <w:szCs w:val="18"/>
              </w:rPr>
              <w:t>Скорая п</w:t>
            </w:r>
            <w:r w:rsidRPr="00392CE0">
              <w:rPr>
                <w:rFonts w:ascii="Times New Roman" w:hAnsi="Times New Roman" w:cs="Times New Roman"/>
                <w:bCs/>
                <w:sz w:val="18"/>
                <w:szCs w:val="18"/>
              </w:rPr>
              <w:t>о</w:t>
            </w:r>
            <w:r w:rsidRPr="00392CE0">
              <w:rPr>
                <w:rFonts w:ascii="Times New Roman" w:hAnsi="Times New Roman" w:cs="Times New Roman"/>
                <w:bCs/>
                <w:sz w:val="18"/>
                <w:szCs w:val="18"/>
              </w:rPr>
              <w:t>мощь</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bCs/>
                <w:sz w:val="18"/>
                <w:szCs w:val="18"/>
              </w:rPr>
            </w:pPr>
            <w:r w:rsidRPr="00392CE0">
              <w:rPr>
                <w:rFonts w:ascii="Times New Roman" w:hAnsi="Times New Roman" w:cs="Times New Roman"/>
                <w:bCs/>
                <w:sz w:val="18"/>
                <w:szCs w:val="18"/>
              </w:rPr>
              <w:t>Пр</w:t>
            </w:r>
            <w:r w:rsidRPr="00392CE0">
              <w:rPr>
                <w:rFonts w:ascii="Times New Roman" w:hAnsi="Times New Roman" w:cs="Times New Roman"/>
                <w:bCs/>
                <w:sz w:val="18"/>
                <w:szCs w:val="18"/>
              </w:rPr>
              <w:t>о</w:t>
            </w:r>
            <w:r w:rsidRPr="00392CE0">
              <w:rPr>
                <w:rFonts w:ascii="Times New Roman" w:hAnsi="Times New Roman" w:cs="Times New Roman"/>
                <w:bCs/>
                <w:sz w:val="18"/>
                <w:szCs w:val="18"/>
              </w:rPr>
              <w:t>чие*</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bCs/>
                <w:sz w:val="18"/>
                <w:szCs w:val="18"/>
              </w:rPr>
            </w:pPr>
            <w:r w:rsidRPr="00392CE0">
              <w:rPr>
                <w:rFonts w:ascii="Times New Roman" w:hAnsi="Times New Roman" w:cs="Times New Roman"/>
                <w:bCs/>
                <w:sz w:val="18"/>
                <w:szCs w:val="18"/>
              </w:rPr>
              <w:t>ИТОГО</w:t>
            </w:r>
          </w:p>
        </w:tc>
      </w:tr>
      <w:tr w:rsidR="00937909" w:rsidRPr="00392CE0" w:rsidTr="007E334F">
        <w:trPr>
          <w:trHeight w:val="1935"/>
        </w:trPr>
        <w:tc>
          <w:tcPr>
            <w:tcW w:w="1455" w:type="dxa"/>
            <w:vMerge/>
            <w:tcBorders>
              <w:top w:val="single" w:sz="4" w:space="0" w:color="auto"/>
              <w:left w:val="single" w:sz="4" w:space="0" w:color="auto"/>
              <w:bottom w:val="single" w:sz="4" w:space="0" w:color="auto"/>
              <w:right w:val="single" w:sz="4" w:space="0" w:color="auto"/>
            </w:tcBorders>
            <w:vAlign w:val="center"/>
          </w:tcPr>
          <w:p w:rsidR="00937909" w:rsidRPr="00392CE0" w:rsidRDefault="00937909" w:rsidP="00937909">
            <w:pPr>
              <w:spacing w:after="0" w:line="240" w:lineRule="auto"/>
              <w:rPr>
                <w:rFonts w:ascii="Times New Roman" w:hAnsi="Times New Roman" w:cs="Times New Roman"/>
                <w:b/>
                <w:bCs/>
                <w:sz w:val="18"/>
                <w:szCs w:val="18"/>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937909" w:rsidRPr="00392CE0" w:rsidRDefault="00937909" w:rsidP="00937909">
            <w:pPr>
              <w:spacing w:after="0" w:line="240" w:lineRule="auto"/>
              <w:rPr>
                <w:rFonts w:ascii="Times New Roman" w:hAnsi="Times New Roman" w:cs="Times New Roman"/>
                <w:b/>
                <w:bCs/>
                <w:sz w:val="18"/>
                <w:szCs w:val="18"/>
              </w:rPr>
            </w:pPr>
          </w:p>
        </w:tc>
        <w:tc>
          <w:tcPr>
            <w:tcW w:w="1080" w:type="dxa"/>
            <w:tcBorders>
              <w:top w:val="nil"/>
              <w:left w:val="nil"/>
              <w:bottom w:val="single" w:sz="4" w:space="0" w:color="auto"/>
              <w:right w:val="single" w:sz="4" w:space="0" w:color="auto"/>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sz w:val="16"/>
                <w:szCs w:val="16"/>
              </w:rPr>
            </w:pPr>
            <w:r w:rsidRPr="00392CE0">
              <w:rPr>
                <w:rFonts w:ascii="Times New Roman" w:hAnsi="Times New Roman" w:cs="Times New Roman"/>
                <w:sz w:val="16"/>
                <w:szCs w:val="16"/>
              </w:rPr>
              <w:t>Средства бю</w:t>
            </w:r>
            <w:r w:rsidRPr="00392CE0">
              <w:rPr>
                <w:rFonts w:ascii="Times New Roman" w:hAnsi="Times New Roman" w:cs="Times New Roman"/>
                <w:sz w:val="16"/>
                <w:szCs w:val="16"/>
              </w:rPr>
              <w:t>д</w:t>
            </w:r>
            <w:r w:rsidRPr="00392CE0">
              <w:rPr>
                <w:rFonts w:ascii="Times New Roman" w:hAnsi="Times New Roman" w:cs="Times New Roman"/>
                <w:sz w:val="16"/>
                <w:szCs w:val="16"/>
              </w:rPr>
              <w:t>жета на с</w:t>
            </w:r>
            <w:r w:rsidRPr="00392CE0">
              <w:rPr>
                <w:rFonts w:ascii="Times New Roman" w:hAnsi="Times New Roman" w:cs="Times New Roman"/>
                <w:sz w:val="16"/>
                <w:szCs w:val="16"/>
              </w:rPr>
              <w:t>о</w:t>
            </w:r>
            <w:r w:rsidRPr="00392CE0">
              <w:rPr>
                <w:rFonts w:ascii="Times New Roman" w:hAnsi="Times New Roman" w:cs="Times New Roman"/>
                <w:sz w:val="16"/>
                <w:szCs w:val="16"/>
              </w:rPr>
              <w:t>держание коек, финансиру</w:t>
            </w:r>
            <w:r w:rsidRPr="00392CE0">
              <w:rPr>
                <w:rFonts w:ascii="Times New Roman" w:hAnsi="Times New Roman" w:cs="Times New Roman"/>
                <w:sz w:val="16"/>
                <w:szCs w:val="16"/>
              </w:rPr>
              <w:t>е</w:t>
            </w:r>
            <w:r w:rsidRPr="00392CE0">
              <w:rPr>
                <w:rFonts w:ascii="Times New Roman" w:hAnsi="Times New Roman" w:cs="Times New Roman"/>
                <w:sz w:val="16"/>
                <w:szCs w:val="16"/>
              </w:rPr>
              <w:t>мых из средств ОМС, руб.</w:t>
            </w:r>
          </w:p>
        </w:tc>
        <w:tc>
          <w:tcPr>
            <w:tcW w:w="1080" w:type="dxa"/>
            <w:tcBorders>
              <w:top w:val="nil"/>
              <w:left w:val="nil"/>
              <w:bottom w:val="single" w:sz="4" w:space="0" w:color="auto"/>
              <w:right w:val="single" w:sz="4" w:space="0" w:color="auto"/>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sz w:val="16"/>
                <w:szCs w:val="16"/>
              </w:rPr>
            </w:pPr>
            <w:r w:rsidRPr="00392CE0">
              <w:rPr>
                <w:rFonts w:ascii="Times New Roman" w:hAnsi="Times New Roman" w:cs="Times New Roman"/>
                <w:sz w:val="16"/>
                <w:szCs w:val="16"/>
              </w:rPr>
              <w:t>Бюджетные средства на койки, финансиру</w:t>
            </w:r>
            <w:r w:rsidRPr="00392CE0">
              <w:rPr>
                <w:rFonts w:ascii="Times New Roman" w:hAnsi="Times New Roman" w:cs="Times New Roman"/>
                <w:sz w:val="16"/>
                <w:szCs w:val="16"/>
              </w:rPr>
              <w:t>е</w:t>
            </w:r>
            <w:r w:rsidRPr="00392CE0">
              <w:rPr>
                <w:rFonts w:ascii="Times New Roman" w:hAnsi="Times New Roman" w:cs="Times New Roman"/>
                <w:sz w:val="16"/>
                <w:szCs w:val="16"/>
              </w:rPr>
              <w:t>мые за счет средств бю</w:t>
            </w:r>
            <w:r w:rsidRPr="00392CE0">
              <w:rPr>
                <w:rFonts w:ascii="Times New Roman" w:hAnsi="Times New Roman" w:cs="Times New Roman"/>
                <w:sz w:val="16"/>
                <w:szCs w:val="16"/>
              </w:rPr>
              <w:t>д</w:t>
            </w:r>
            <w:r w:rsidRPr="00392CE0">
              <w:rPr>
                <w:rFonts w:ascii="Times New Roman" w:hAnsi="Times New Roman" w:cs="Times New Roman"/>
                <w:sz w:val="16"/>
                <w:szCs w:val="16"/>
              </w:rPr>
              <w:t>жета, руб.</w:t>
            </w:r>
          </w:p>
        </w:tc>
        <w:tc>
          <w:tcPr>
            <w:tcW w:w="900" w:type="dxa"/>
            <w:tcBorders>
              <w:top w:val="nil"/>
              <w:left w:val="nil"/>
              <w:bottom w:val="single" w:sz="4" w:space="0" w:color="auto"/>
              <w:right w:val="single" w:sz="4" w:space="0" w:color="auto"/>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sz w:val="16"/>
                <w:szCs w:val="16"/>
              </w:rPr>
            </w:pPr>
            <w:r w:rsidRPr="00392CE0">
              <w:rPr>
                <w:rFonts w:ascii="Times New Roman" w:hAnsi="Times New Roman" w:cs="Times New Roman"/>
                <w:sz w:val="16"/>
                <w:szCs w:val="16"/>
              </w:rPr>
              <w:t>Итого бюдже</w:t>
            </w:r>
            <w:r w:rsidRPr="00392CE0">
              <w:rPr>
                <w:rFonts w:ascii="Times New Roman" w:hAnsi="Times New Roman" w:cs="Times New Roman"/>
                <w:sz w:val="16"/>
                <w:szCs w:val="16"/>
              </w:rPr>
              <w:t>т</w:t>
            </w:r>
            <w:r w:rsidRPr="00392CE0">
              <w:rPr>
                <w:rFonts w:ascii="Times New Roman" w:hAnsi="Times New Roman" w:cs="Times New Roman"/>
                <w:sz w:val="16"/>
                <w:szCs w:val="16"/>
              </w:rPr>
              <w:t>ных средств, руб.</w:t>
            </w:r>
          </w:p>
        </w:tc>
        <w:tc>
          <w:tcPr>
            <w:tcW w:w="1080" w:type="dxa"/>
            <w:tcBorders>
              <w:top w:val="nil"/>
              <w:left w:val="nil"/>
              <w:bottom w:val="single" w:sz="4" w:space="0" w:color="auto"/>
              <w:right w:val="single" w:sz="4" w:space="0" w:color="auto"/>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sz w:val="16"/>
                <w:szCs w:val="16"/>
              </w:rPr>
            </w:pPr>
            <w:r w:rsidRPr="00392CE0">
              <w:rPr>
                <w:rFonts w:ascii="Times New Roman" w:hAnsi="Times New Roman" w:cs="Times New Roman"/>
                <w:sz w:val="16"/>
                <w:szCs w:val="16"/>
              </w:rPr>
              <w:t>Средства бю</w:t>
            </w:r>
            <w:r w:rsidRPr="00392CE0">
              <w:rPr>
                <w:rFonts w:ascii="Times New Roman" w:hAnsi="Times New Roman" w:cs="Times New Roman"/>
                <w:sz w:val="16"/>
                <w:szCs w:val="16"/>
              </w:rPr>
              <w:t>д</w:t>
            </w:r>
            <w:r w:rsidRPr="00392CE0">
              <w:rPr>
                <w:rFonts w:ascii="Times New Roman" w:hAnsi="Times New Roman" w:cs="Times New Roman"/>
                <w:sz w:val="16"/>
                <w:szCs w:val="16"/>
              </w:rPr>
              <w:t>жета на с</w:t>
            </w:r>
            <w:r w:rsidRPr="00392CE0">
              <w:rPr>
                <w:rFonts w:ascii="Times New Roman" w:hAnsi="Times New Roman" w:cs="Times New Roman"/>
                <w:sz w:val="16"/>
                <w:szCs w:val="16"/>
              </w:rPr>
              <w:t>о</w:t>
            </w:r>
            <w:r w:rsidRPr="00392CE0">
              <w:rPr>
                <w:rFonts w:ascii="Times New Roman" w:hAnsi="Times New Roman" w:cs="Times New Roman"/>
                <w:sz w:val="16"/>
                <w:szCs w:val="16"/>
              </w:rPr>
              <w:t>держание коек, финансиру</w:t>
            </w:r>
            <w:r w:rsidRPr="00392CE0">
              <w:rPr>
                <w:rFonts w:ascii="Times New Roman" w:hAnsi="Times New Roman" w:cs="Times New Roman"/>
                <w:sz w:val="16"/>
                <w:szCs w:val="16"/>
              </w:rPr>
              <w:t>е</w:t>
            </w:r>
            <w:r w:rsidRPr="00392CE0">
              <w:rPr>
                <w:rFonts w:ascii="Times New Roman" w:hAnsi="Times New Roman" w:cs="Times New Roman"/>
                <w:sz w:val="16"/>
                <w:szCs w:val="16"/>
              </w:rPr>
              <w:t>мых из средств ОМС, руб.</w:t>
            </w:r>
          </w:p>
        </w:tc>
        <w:tc>
          <w:tcPr>
            <w:tcW w:w="1260" w:type="dxa"/>
            <w:tcBorders>
              <w:top w:val="nil"/>
              <w:left w:val="nil"/>
              <w:bottom w:val="single" w:sz="4" w:space="0" w:color="auto"/>
              <w:right w:val="single" w:sz="4" w:space="0" w:color="auto"/>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sz w:val="16"/>
                <w:szCs w:val="16"/>
              </w:rPr>
            </w:pPr>
            <w:r w:rsidRPr="00392CE0">
              <w:rPr>
                <w:rFonts w:ascii="Times New Roman" w:hAnsi="Times New Roman" w:cs="Times New Roman"/>
                <w:sz w:val="16"/>
                <w:szCs w:val="16"/>
              </w:rPr>
              <w:t>Бюджетные средства на пациенто-дни, финансиру</w:t>
            </w:r>
            <w:r w:rsidRPr="00392CE0">
              <w:rPr>
                <w:rFonts w:ascii="Times New Roman" w:hAnsi="Times New Roman" w:cs="Times New Roman"/>
                <w:sz w:val="16"/>
                <w:szCs w:val="16"/>
              </w:rPr>
              <w:t>е</w:t>
            </w:r>
            <w:r w:rsidRPr="00392CE0">
              <w:rPr>
                <w:rFonts w:ascii="Times New Roman" w:hAnsi="Times New Roman" w:cs="Times New Roman"/>
                <w:sz w:val="16"/>
                <w:szCs w:val="16"/>
              </w:rPr>
              <w:t>мые за счет средств бю</w:t>
            </w:r>
            <w:r w:rsidRPr="00392CE0">
              <w:rPr>
                <w:rFonts w:ascii="Times New Roman" w:hAnsi="Times New Roman" w:cs="Times New Roman"/>
                <w:sz w:val="16"/>
                <w:szCs w:val="16"/>
              </w:rPr>
              <w:t>д</w:t>
            </w:r>
            <w:r w:rsidRPr="00392CE0">
              <w:rPr>
                <w:rFonts w:ascii="Times New Roman" w:hAnsi="Times New Roman" w:cs="Times New Roman"/>
                <w:sz w:val="16"/>
                <w:szCs w:val="16"/>
              </w:rPr>
              <w:t>жета, руб.</w:t>
            </w:r>
          </w:p>
        </w:tc>
        <w:tc>
          <w:tcPr>
            <w:tcW w:w="900" w:type="dxa"/>
            <w:tcBorders>
              <w:top w:val="nil"/>
              <w:left w:val="nil"/>
              <w:bottom w:val="single" w:sz="4" w:space="0" w:color="auto"/>
              <w:right w:val="single" w:sz="4" w:space="0" w:color="auto"/>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sz w:val="16"/>
                <w:szCs w:val="16"/>
              </w:rPr>
            </w:pPr>
            <w:r w:rsidRPr="00392CE0">
              <w:rPr>
                <w:rFonts w:ascii="Times New Roman" w:hAnsi="Times New Roman" w:cs="Times New Roman"/>
                <w:sz w:val="16"/>
                <w:szCs w:val="16"/>
              </w:rPr>
              <w:t>Итого бюдже</w:t>
            </w:r>
            <w:r w:rsidRPr="00392CE0">
              <w:rPr>
                <w:rFonts w:ascii="Times New Roman" w:hAnsi="Times New Roman" w:cs="Times New Roman"/>
                <w:sz w:val="16"/>
                <w:szCs w:val="16"/>
              </w:rPr>
              <w:t>т</w:t>
            </w:r>
            <w:r w:rsidRPr="00392CE0">
              <w:rPr>
                <w:rFonts w:ascii="Times New Roman" w:hAnsi="Times New Roman" w:cs="Times New Roman"/>
                <w:sz w:val="16"/>
                <w:szCs w:val="16"/>
              </w:rPr>
              <w:t>ных средств, руб.</w:t>
            </w:r>
          </w:p>
        </w:tc>
        <w:tc>
          <w:tcPr>
            <w:tcW w:w="900" w:type="dxa"/>
            <w:tcBorders>
              <w:top w:val="nil"/>
              <w:left w:val="nil"/>
              <w:bottom w:val="single" w:sz="4" w:space="0" w:color="auto"/>
              <w:right w:val="single" w:sz="4" w:space="0" w:color="auto"/>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sz w:val="16"/>
                <w:szCs w:val="16"/>
              </w:rPr>
            </w:pPr>
            <w:r w:rsidRPr="00392CE0">
              <w:rPr>
                <w:rFonts w:ascii="Times New Roman" w:hAnsi="Times New Roman" w:cs="Times New Roman"/>
                <w:sz w:val="16"/>
                <w:szCs w:val="16"/>
              </w:rPr>
              <w:t>Средства бю</w:t>
            </w:r>
            <w:r w:rsidRPr="00392CE0">
              <w:rPr>
                <w:rFonts w:ascii="Times New Roman" w:hAnsi="Times New Roman" w:cs="Times New Roman"/>
                <w:sz w:val="16"/>
                <w:szCs w:val="16"/>
              </w:rPr>
              <w:t>д</w:t>
            </w:r>
            <w:r w:rsidRPr="00392CE0">
              <w:rPr>
                <w:rFonts w:ascii="Times New Roman" w:hAnsi="Times New Roman" w:cs="Times New Roman"/>
                <w:sz w:val="16"/>
                <w:szCs w:val="16"/>
              </w:rPr>
              <w:t>жета на с</w:t>
            </w:r>
            <w:r w:rsidRPr="00392CE0">
              <w:rPr>
                <w:rFonts w:ascii="Times New Roman" w:hAnsi="Times New Roman" w:cs="Times New Roman"/>
                <w:sz w:val="16"/>
                <w:szCs w:val="16"/>
              </w:rPr>
              <w:t>о</w:t>
            </w:r>
            <w:r w:rsidRPr="00392CE0">
              <w:rPr>
                <w:rFonts w:ascii="Times New Roman" w:hAnsi="Times New Roman" w:cs="Times New Roman"/>
                <w:sz w:val="16"/>
                <w:szCs w:val="16"/>
              </w:rPr>
              <w:t>держание коек, финанс</w:t>
            </w:r>
            <w:r w:rsidRPr="00392CE0">
              <w:rPr>
                <w:rFonts w:ascii="Times New Roman" w:hAnsi="Times New Roman" w:cs="Times New Roman"/>
                <w:sz w:val="16"/>
                <w:szCs w:val="16"/>
              </w:rPr>
              <w:t>и</w:t>
            </w:r>
            <w:r w:rsidRPr="00392CE0">
              <w:rPr>
                <w:rFonts w:ascii="Times New Roman" w:hAnsi="Times New Roman" w:cs="Times New Roman"/>
                <w:sz w:val="16"/>
                <w:szCs w:val="16"/>
              </w:rPr>
              <w:t>ру</w:t>
            </w:r>
            <w:r w:rsidRPr="00392CE0">
              <w:rPr>
                <w:rFonts w:ascii="Times New Roman" w:hAnsi="Times New Roman" w:cs="Times New Roman"/>
                <w:sz w:val="16"/>
                <w:szCs w:val="16"/>
              </w:rPr>
              <w:t>е</w:t>
            </w:r>
            <w:r w:rsidRPr="00392CE0">
              <w:rPr>
                <w:rFonts w:ascii="Times New Roman" w:hAnsi="Times New Roman" w:cs="Times New Roman"/>
                <w:sz w:val="16"/>
                <w:szCs w:val="16"/>
              </w:rPr>
              <w:t>мых из средств ОМС, руб.</w:t>
            </w:r>
          </w:p>
        </w:tc>
        <w:tc>
          <w:tcPr>
            <w:tcW w:w="900" w:type="dxa"/>
            <w:tcBorders>
              <w:top w:val="nil"/>
              <w:left w:val="nil"/>
              <w:bottom w:val="single" w:sz="4" w:space="0" w:color="auto"/>
              <w:right w:val="single" w:sz="4" w:space="0" w:color="auto"/>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sz w:val="16"/>
                <w:szCs w:val="16"/>
              </w:rPr>
            </w:pPr>
            <w:r w:rsidRPr="00392CE0">
              <w:rPr>
                <w:rFonts w:ascii="Times New Roman" w:hAnsi="Times New Roman" w:cs="Times New Roman"/>
                <w:sz w:val="16"/>
                <w:szCs w:val="16"/>
              </w:rPr>
              <w:t>Бюдже</w:t>
            </w:r>
            <w:r w:rsidRPr="00392CE0">
              <w:rPr>
                <w:rFonts w:ascii="Times New Roman" w:hAnsi="Times New Roman" w:cs="Times New Roman"/>
                <w:sz w:val="16"/>
                <w:szCs w:val="16"/>
              </w:rPr>
              <w:t>т</w:t>
            </w:r>
            <w:r w:rsidRPr="00392CE0">
              <w:rPr>
                <w:rFonts w:ascii="Times New Roman" w:hAnsi="Times New Roman" w:cs="Times New Roman"/>
                <w:sz w:val="16"/>
                <w:szCs w:val="16"/>
              </w:rPr>
              <w:t>ные сре</w:t>
            </w:r>
            <w:r w:rsidRPr="00392CE0">
              <w:rPr>
                <w:rFonts w:ascii="Times New Roman" w:hAnsi="Times New Roman" w:cs="Times New Roman"/>
                <w:sz w:val="16"/>
                <w:szCs w:val="16"/>
              </w:rPr>
              <w:t>д</w:t>
            </w:r>
            <w:r w:rsidRPr="00392CE0">
              <w:rPr>
                <w:rFonts w:ascii="Times New Roman" w:hAnsi="Times New Roman" w:cs="Times New Roman"/>
                <w:sz w:val="16"/>
                <w:szCs w:val="16"/>
              </w:rPr>
              <w:t>ства на койки, финанс</w:t>
            </w:r>
            <w:r w:rsidRPr="00392CE0">
              <w:rPr>
                <w:rFonts w:ascii="Times New Roman" w:hAnsi="Times New Roman" w:cs="Times New Roman"/>
                <w:sz w:val="16"/>
                <w:szCs w:val="16"/>
              </w:rPr>
              <w:t>и</w:t>
            </w:r>
            <w:r w:rsidRPr="00392CE0">
              <w:rPr>
                <w:rFonts w:ascii="Times New Roman" w:hAnsi="Times New Roman" w:cs="Times New Roman"/>
                <w:sz w:val="16"/>
                <w:szCs w:val="16"/>
              </w:rPr>
              <w:t>ру</w:t>
            </w:r>
            <w:r w:rsidRPr="00392CE0">
              <w:rPr>
                <w:rFonts w:ascii="Times New Roman" w:hAnsi="Times New Roman" w:cs="Times New Roman"/>
                <w:sz w:val="16"/>
                <w:szCs w:val="16"/>
              </w:rPr>
              <w:t>е</w:t>
            </w:r>
            <w:r w:rsidRPr="00392CE0">
              <w:rPr>
                <w:rFonts w:ascii="Times New Roman" w:hAnsi="Times New Roman" w:cs="Times New Roman"/>
                <w:sz w:val="16"/>
                <w:szCs w:val="16"/>
              </w:rPr>
              <w:t>мые за счет средств бю</w:t>
            </w:r>
            <w:r w:rsidRPr="00392CE0">
              <w:rPr>
                <w:rFonts w:ascii="Times New Roman" w:hAnsi="Times New Roman" w:cs="Times New Roman"/>
                <w:sz w:val="16"/>
                <w:szCs w:val="16"/>
              </w:rPr>
              <w:t>д</w:t>
            </w:r>
            <w:r w:rsidRPr="00392CE0">
              <w:rPr>
                <w:rFonts w:ascii="Times New Roman" w:hAnsi="Times New Roman" w:cs="Times New Roman"/>
                <w:sz w:val="16"/>
                <w:szCs w:val="16"/>
              </w:rPr>
              <w:t>жета, руб.</w:t>
            </w:r>
          </w:p>
        </w:tc>
        <w:tc>
          <w:tcPr>
            <w:tcW w:w="720" w:type="dxa"/>
            <w:tcBorders>
              <w:top w:val="nil"/>
              <w:left w:val="nil"/>
              <w:bottom w:val="single" w:sz="4" w:space="0" w:color="auto"/>
              <w:right w:val="single" w:sz="4" w:space="0" w:color="auto"/>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sz w:val="16"/>
                <w:szCs w:val="16"/>
              </w:rPr>
            </w:pPr>
            <w:r w:rsidRPr="00392CE0">
              <w:rPr>
                <w:rFonts w:ascii="Times New Roman" w:hAnsi="Times New Roman" w:cs="Times New Roman"/>
                <w:sz w:val="16"/>
                <w:szCs w:val="16"/>
              </w:rPr>
              <w:t>Итого бюдже</w:t>
            </w:r>
            <w:r w:rsidRPr="00392CE0">
              <w:rPr>
                <w:rFonts w:ascii="Times New Roman" w:hAnsi="Times New Roman" w:cs="Times New Roman"/>
                <w:sz w:val="16"/>
                <w:szCs w:val="16"/>
              </w:rPr>
              <w:t>т</w:t>
            </w:r>
            <w:r w:rsidRPr="00392CE0">
              <w:rPr>
                <w:rFonts w:ascii="Times New Roman" w:hAnsi="Times New Roman" w:cs="Times New Roman"/>
                <w:sz w:val="16"/>
                <w:szCs w:val="16"/>
              </w:rPr>
              <w:t>ных средств, руб.</w:t>
            </w:r>
          </w:p>
        </w:tc>
        <w:tc>
          <w:tcPr>
            <w:tcW w:w="900" w:type="dxa"/>
            <w:tcBorders>
              <w:top w:val="nil"/>
              <w:left w:val="nil"/>
              <w:bottom w:val="single" w:sz="4" w:space="0" w:color="auto"/>
              <w:right w:val="single" w:sz="4" w:space="0" w:color="auto"/>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sz w:val="16"/>
                <w:szCs w:val="16"/>
              </w:rPr>
            </w:pPr>
            <w:r w:rsidRPr="00392CE0">
              <w:rPr>
                <w:rFonts w:ascii="Times New Roman" w:hAnsi="Times New Roman" w:cs="Times New Roman"/>
                <w:sz w:val="16"/>
                <w:szCs w:val="16"/>
              </w:rPr>
              <w:t>Фель</w:t>
            </w:r>
            <w:r w:rsidRPr="00392CE0">
              <w:rPr>
                <w:rFonts w:ascii="Times New Roman" w:hAnsi="Times New Roman" w:cs="Times New Roman"/>
                <w:sz w:val="16"/>
                <w:szCs w:val="16"/>
              </w:rPr>
              <w:t>д</w:t>
            </w:r>
            <w:r w:rsidRPr="00392CE0">
              <w:rPr>
                <w:rFonts w:ascii="Times New Roman" w:hAnsi="Times New Roman" w:cs="Times New Roman"/>
                <w:sz w:val="16"/>
                <w:szCs w:val="16"/>
              </w:rPr>
              <w:t>шерско-акуше</w:t>
            </w:r>
            <w:r w:rsidRPr="00392CE0">
              <w:rPr>
                <w:rFonts w:ascii="Times New Roman" w:hAnsi="Times New Roman" w:cs="Times New Roman"/>
                <w:sz w:val="16"/>
                <w:szCs w:val="16"/>
              </w:rPr>
              <w:t>р</w:t>
            </w:r>
            <w:r w:rsidRPr="00392CE0">
              <w:rPr>
                <w:rFonts w:ascii="Times New Roman" w:hAnsi="Times New Roman" w:cs="Times New Roman"/>
                <w:sz w:val="16"/>
                <w:szCs w:val="16"/>
              </w:rPr>
              <w:t>ские пункты</w:t>
            </w:r>
          </w:p>
        </w:tc>
        <w:tc>
          <w:tcPr>
            <w:tcW w:w="720" w:type="dxa"/>
            <w:tcBorders>
              <w:top w:val="nil"/>
              <w:left w:val="nil"/>
              <w:bottom w:val="single" w:sz="4" w:space="0" w:color="auto"/>
              <w:right w:val="single" w:sz="4" w:space="0" w:color="auto"/>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sz w:val="16"/>
                <w:szCs w:val="16"/>
              </w:rPr>
            </w:pPr>
            <w:r w:rsidRPr="00392CE0">
              <w:rPr>
                <w:rFonts w:ascii="Times New Roman" w:hAnsi="Times New Roman" w:cs="Times New Roman"/>
                <w:sz w:val="16"/>
                <w:szCs w:val="16"/>
              </w:rPr>
              <w:t>Итого бюдже</w:t>
            </w:r>
            <w:r w:rsidRPr="00392CE0">
              <w:rPr>
                <w:rFonts w:ascii="Times New Roman" w:hAnsi="Times New Roman" w:cs="Times New Roman"/>
                <w:sz w:val="16"/>
                <w:szCs w:val="16"/>
              </w:rPr>
              <w:t>т</w:t>
            </w:r>
            <w:r w:rsidRPr="00392CE0">
              <w:rPr>
                <w:rFonts w:ascii="Times New Roman" w:hAnsi="Times New Roman" w:cs="Times New Roman"/>
                <w:sz w:val="16"/>
                <w:szCs w:val="16"/>
              </w:rPr>
              <w:t>ных средств, руб.</w:t>
            </w:r>
          </w:p>
        </w:tc>
        <w:tc>
          <w:tcPr>
            <w:tcW w:w="1080" w:type="dxa"/>
            <w:tcBorders>
              <w:top w:val="nil"/>
              <w:left w:val="nil"/>
              <w:bottom w:val="single" w:sz="4" w:space="0" w:color="auto"/>
              <w:right w:val="single" w:sz="4" w:space="0" w:color="auto"/>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sz w:val="16"/>
                <w:szCs w:val="16"/>
              </w:rPr>
            </w:pPr>
            <w:r w:rsidRPr="00392CE0">
              <w:rPr>
                <w:rFonts w:ascii="Times New Roman" w:hAnsi="Times New Roman" w:cs="Times New Roman"/>
                <w:sz w:val="16"/>
                <w:szCs w:val="16"/>
              </w:rPr>
              <w:t>Бюджетные средства на количество вызовов, финанс</w:t>
            </w:r>
            <w:r w:rsidRPr="00392CE0">
              <w:rPr>
                <w:rFonts w:ascii="Times New Roman" w:hAnsi="Times New Roman" w:cs="Times New Roman"/>
                <w:sz w:val="16"/>
                <w:szCs w:val="16"/>
              </w:rPr>
              <w:t>и</w:t>
            </w:r>
            <w:r w:rsidRPr="00392CE0">
              <w:rPr>
                <w:rFonts w:ascii="Times New Roman" w:hAnsi="Times New Roman" w:cs="Times New Roman"/>
                <w:sz w:val="16"/>
                <w:szCs w:val="16"/>
              </w:rPr>
              <w:t>руемых за счет средств бюджета, руб.</w:t>
            </w:r>
          </w:p>
        </w:tc>
        <w:tc>
          <w:tcPr>
            <w:tcW w:w="900" w:type="dxa"/>
            <w:vMerge/>
            <w:tcBorders>
              <w:top w:val="single" w:sz="4" w:space="0" w:color="auto"/>
              <w:left w:val="single" w:sz="4" w:space="0" w:color="auto"/>
              <w:bottom w:val="single" w:sz="4" w:space="0" w:color="auto"/>
              <w:right w:val="single" w:sz="4" w:space="0" w:color="auto"/>
            </w:tcBorders>
            <w:vAlign w:val="center"/>
          </w:tcPr>
          <w:p w:rsidR="00937909" w:rsidRPr="00392CE0" w:rsidRDefault="00937909" w:rsidP="00937909">
            <w:pPr>
              <w:spacing w:after="0" w:line="240" w:lineRule="auto"/>
              <w:rPr>
                <w:rFonts w:ascii="Times New Roman" w:hAnsi="Times New Roman" w:cs="Times New Roman"/>
                <w:b/>
                <w:bCs/>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937909" w:rsidRPr="00392CE0" w:rsidRDefault="00937909" w:rsidP="00937909">
            <w:pPr>
              <w:spacing w:after="0" w:line="240" w:lineRule="auto"/>
              <w:rPr>
                <w:rFonts w:ascii="Times New Roman" w:hAnsi="Times New Roman" w:cs="Times New Roman"/>
                <w:b/>
                <w:bCs/>
                <w:sz w:val="18"/>
                <w:szCs w:val="18"/>
              </w:rPr>
            </w:pPr>
          </w:p>
        </w:tc>
      </w:tr>
      <w:tr w:rsidR="00937909" w:rsidRPr="00392CE0" w:rsidTr="007E334F">
        <w:trPr>
          <w:trHeight w:val="270"/>
        </w:trPr>
        <w:tc>
          <w:tcPr>
            <w:tcW w:w="1455" w:type="dxa"/>
            <w:tcBorders>
              <w:top w:val="nil"/>
              <w:left w:val="single" w:sz="4" w:space="0" w:color="auto"/>
              <w:bottom w:val="single" w:sz="4" w:space="0" w:color="auto"/>
              <w:right w:val="single" w:sz="4" w:space="0" w:color="auto"/>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sz w:val="16"/>
                <w:szCs w:val="16"/>
              </w:rPr>
            </w:pPr>
            <w:r w:rsidRPr="00392CE0">
              <w:rPr>
                <w:rFonts w:ascii="Times New Roman" w:hAnsi="Times New Roman" w:cs="Times New Roman"/>
                <w:sz w:val="16"/>
                <w:szCs w:val="16"/>
              </w:rPr>
              <w:t>1</w:t>
            </w:r>
          </w:p>
        </w:tc>
        <w:tc>
          <w:tcPr>
            <w:tcW w:w="1260" w:type="dxa"/>
            <w:tcBorders>
              <w:top w:val="nil"/>
              <w:left w:val="nil"/>
              <w:bottom w:val="single" w:sz="4" w:space="0" w:color="auto"/>
              <w:right w:val="single" w:sz="4" w:space="0" w:color="auto"/>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sz w:val="16"/>
                <w:szCs w:val="16"/>
              </w:rPr>
            </w:pPr>
            <w:r w:rsidRPr="00392CE0">
              <w:rPr>
                <w:rFonts w:ascii="Times New Roman" w:hAnsi="Times New Roman" w:cs="Times New Roman"/>
                <w:sz w:val="16"/>
                <w:szCs w:val="16"/>
              </w:rPr>
              <w:t>2</w:t>
            </w:r>
          </w:p>
        </w:tc>
        <w:tc>
          <w:tcPr>
            <w:tcW w:w="1080" w:type="dxa"/>
            <w:tcBorders>
              <w:top w:val="nil"/>
              <w:left w:val="nil"/>
              <w:bottom w:val="single" w:sz="4" w:space="0" w:color="auto"/>
              <w:right w:val="single" w:sz="4" w:space="0" w:color="auto"/>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sz w:val="16"/>
                <w:szCs w:val="16"/>
              </w:rPr>
            </w:pPr>
            <w:r w:rsidRPr="00392CE0">
              <w:rPr>
                <w:rFonts w:ascii="Times New Roman" w:hAnsi="Times New Roman" w:cs="Times New Roman"/>
                <w:sz w:val="16"/>
                <w:szCs w:val="16"/>
              </w:rPr>
              <w:t>3</w:t>
            </w:r>
          </w:p>
        </w:tc>
        <w:tc>
          <w:tcPr>
            <w:tcW w:w="1080" w:type="dxa"/>
            <w:tcBorders>
              <w:top w:val="nil"/>
              <w:left w:val="nil"/>
              <w:bottom w:val="single" w:sz="4" w:space="0" w:color="auto"/>
              <w:right w:val="single" w:sz="4" w:space="0" w:color="auto"/>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sz w:val="16"/>
                <w:szCs w:val="16"/>
              </w:rPr>
            </w:pPr>
            <w:r w:rsidRPr="00392CE0">
              <w:rPr>
                <w:rFonts w:ascii="Times New Roman" w:hAnsi="Times New Roman" w:cs="Times New Roman"/>
                <w:sz w:val="16"/>
                <w:szCs w:val="16"/>
              </w:rPr>
              <w:t>4</w:t>
            </w:r>
          </w:p>
        </w:tc>
        <w:tc>
          <w:tcPr>
            <w:tcW w:w="900" w:type="dxa"/>
            <w:tcBorders>
              <w:top w:val="nil"/>
              <w:left w:val="nil"/>
              <w:bottom w:val="single" w:sz="4" w:space="0" w:color="auto"/>
              <w:right w:val="single" w:sz="4" w:space="0" w:color="auto"/>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sz w:val="16"/>
                <w:szCs w:val="16"/>
              </w:rPr>
            </w:pPr>
            <w:r w:rsidRPr="00392CE0">
              <w:rPr>
                <w:rFonts w:ascii="Times New Roman" w:hAnsi="Times New Roman" w:cs="Times New Roman"/>
                <w:sz w:val="16"/>
                <w:szCs w:val="16"/>
              </w:rPr>
              <w:t>5</w:t>
            </w:r>
          </w:p>
        </w:tc>
        <w:tc>
          <w:tcPr>
            <w:tcW w:w="1080" w:type="dxa"/>
            <w:tcBorders>
              <w:top w:val="nil"/>
              <w:left w:val="nil"/>
              <w:bottom w:val="single" w:sz="4" w:space="0" w:color="auto"/>
              <w:right w:val="single" w:sz="4" w:space="0" w:color="auto"/>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sz w:val="16"/>
                <w:szCs w:val="16"/>
              </w:rPr>
            </w:pPr>
            <w:r w:rsidRPr="00392CE0">
              <w:rPr>
                <w:rFonts w:ascii="Times New Roman" w:hAnsi="Times New Roman" w:cs="Times New Roman"/>
                <w:sz w:val="16"/>
                <w:szCs w:val="16"/>
              </w:rPr>
              <w:t>6</w:t>
            </w:r>
          </w:p>
        </w:tc>
        <w:tc>
          <w:tcPr>
            <w:tcW w:w="1260" w:type="dxa"/>
            <w:tcBorders>
              <w:top w:val="nil"/>
              <w:left w:val="nil"/>
              <w:bottom w:val="single" w:sz="4" w:space="0" w:color="auto"/>
              <w:right w:val="single" w:sz="4" w:space="0" w:color="auto"/>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sz w:val="16"/>
                <w:szCs w:val="16"/>
              </w:rPr>
            </w:pPr>
            <w:r w:rsidRPr="00392CE0">
              <w:rPr>
                <w:rFonts w:ascii="Times New Roman" w:hAnsi="Times New Roman" w:cs="Times New Roman"/>
                <w:sz w:val="16"/>
                <w:szCs w:val="16"/>
              </w:rPr>
              <w:t>7</w:t>
            </w:r>
          </w:p>
        </w:tc>
        <w:tc>
          <w:tcPr>
            <w:tcW w:w="900" w:type="dxa"/>
            <w:tcBorders>
              <w:top w:val="nil"/>
              <w:left w:val="nil"/>
              <w:bottom w:val="single" w:sz="4" w:space="0" w:color="auto"/>
              <w:right w:val="single" w:sz="4" w:space="0" w:color="auto"/>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sz w:val="16"/>
                <w:szCs w:val="16"/>
              </w:rPr>
            </w:pPr>
            <w:r w:rsidRPr="00392CE0">
              <w:rPr>
                <w:rFonts w:ascii="Times New Roman" w:hAnsi="Times New Roman" w:cs="Times New Roman"/>
                <w:sz w:val="16"/>
                <w:szCs w:val="16"/>
              </w:rPr>
              <w:t>8</w:t>
            </w:r>
          </w:p>
        </w:tc>
        <w:tc>
          <w:tcPr>
            <w:tcW w:w="900" w:type="dxa"/>
            <w:tcBorders>
              <w:top w:val="nil"/>
              <w:left w:val="nil"/>
              <w:bottom w:val="single" w:sz="4" w:space="0" w:color="auto"/>
              <w:right w:val="single" w:sz="4" w:space="0" w:color="auto"/>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sz w:val="16"/>
                <w:szCs w:val="16"/>
              </w:rPr>
            </w:pPr>
            <w:r w:rsidRPr="00392CE0">
              <w:rPr>
                <w:rFonts w:ascii="Times New Roman" w:hAnsi="Times New Roman" w:cs="Times New Roman"/>
                <w:sz w:val="16"/>
                <w:szCs w:val="16"/>
              </w:rPr>
              <w:t>9</w:t>
            </w:r>
          </w:p>
        </w:tc>
        <w:tc>
          <w:tcPr>
            <w:tcW w:w="900" w:type="dxa"/>
            <w:tcBorders>
              <w:top w:val="nil"/>
              <w:left w:val="nil"/>
              <w:bottom w:val="single" w:sz="4" w:space="0" w:color="auto"/>
              <w:right w:val="single" w:sz="4" w:space="0" w:color="auto"/>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sz w:val="16"/>
                <w:szCs w:val="16"/>
              </w:rPr>
            </w:pPr>
            <w:r w:rsidRPr="00392CE0">
              <w:rPr>
                <w:rFonts w:ascii="Times New Roman" w:hAnsi="Times New Roman" w:cs="Times New Roman"/>
                <w:sz w:val="16"/>
                <w:szCs w:val="16"/>
              </w:rPr>
              <w:t>10</w:t>
            </w:r>
          </w:p>
        </w:tc>
        <w:tc>
          <w:tcPr>
            <w:tcW w:w="720" w:type="dxa"/>
            <w:tcBorders>
              <w:top w:val="nil"/>
              <w:left w:val="nil"/>
              <w:bottom w:val="single" w:sz="4" w:space="0" w:color="auto"/>
              <w:right w:val="single" w:sz="4" w:space="0" w:color="auto"/>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sz w:val="16"/>
                <w:szCs w:val="16"/>
              </w:rPr>
            </w:pPr>
            <w:r w:rsidRPr="00392CE0">
              <w:rPr>
                <w:rFonts w:ascii="Times New Roman" w:hAnsi="Times New Roman" w:cs="Times New Roman"/>
                <w:sz w:val="16"/>
                <w:szCs w:val="16"/>
              </w:rPr>
              <w:t>11</w:t>
            </w:r>
          </w:p>
        </w:tc>
        <w:tc>
          <w:tcPr>
            <w:tcW w:w="900" w:type="dxa"/>
            <w:tcBorders>
              <w:top w:val="nil"/>
              <w:left w:val="nil"/>
              <w:bottom w:val="single" w:sz="4" w:space="0" w:color="auto"/>
              <w:right w:val="single" w:sz="4" w:space="0" w:color="auto"/>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sz w:val="16"/>
                <w:szCs w:val="16"/>
              </w:rPr>
            </w:pPr>
            <w:r w:rsidRPr="00392CE0">
              <w:rPr>
                <w:rFonts w:ascii="Times New Roman" w:hAnsi="Times New Roman" w:cs="Times New Roman"/>
                <w:sz w:val="16"/>
                <w:szCs w:val="16"/>
              </w:rPr>
              <w:t>12</w:t>
            </w:r>
          </w:p>
        </w:tc>
        <w:tc>
          <w:tcPr>
            <w:tcW w:w="720" w:type="dxa"/>
            <w:tcBorders>
              <w:top w:val="nil"/>
              <w:left w:val="nil"/>
              <w:bottom w:val="single" w:sz="4" w:space="0" w:color="auto"/>
              <w:right w:val="single" w:sz="4" w:space="0" w:color="auto"/>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sz w:val="16"/>
                <w:szCs w:val="16"/>
              </w:rPr>
            </w:pPr>
            <w:r w:rsidRPr="00392CE0">
              <w:rPr>
                <w:rFonts w:ascii="Times New Roman" w:hAnsi="Times New Roman" w:cs="Times New Roman"/>
                <w:sz w:val="16"/>
                <w:szCs w:val="16"/>
              </w:rPr>
              <w:t>13</w:t>
            </w:r>
          </w:p>
        </w:tc>
        <w:tc>
          <w:tcPr>
            <w:tcW w:w="1080" w:type="dxa"/>
            <w:tcBorders>
              <w:top w:val="nil"/>
              <w:left w:val="nil"/>
              <w:bottom w:val="single" w:sz="4" w:space="0" w:color="auto"/>
              <w:right w:val="single" w:sz="4" w:space="0" w:color="auto"/>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sz w:val="16"/>
                <w:szCs w:val="16"/>
              </w:rPr>
            </w:pPr>
            <w:r w:rsidRPr="00392CE0">
              <w:rPr>
                <w:rFonts w:ascii="Times New Roman" w:hAnsi="Times New Roman" w:cs="Times New Roman"/>
                <w:sz w:val="16"/>
                <w:szCs w:val="16"/>
              </w:rPr>
              <w:t>14</w:t>
            </w:r>
          </w:p>
        </w:tc>
        <w:tc>
          <w:tcPr>
            <w:tcW w:w="900" w:type="dxa"/>
            <w:tcBorders>
              <w:top w:val="nil"/>
              <w:left w:val="nil"/>
              <w:bottom w:val="single" w:sz="4" w:space="0" w:color="auto"/>
              <w:right w:val="single" w:sz="4" w:space="0" w:color="auto"/>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sz w:val="16"/>
                <w:szCs w:val="16"/>
              </w:rPr>
            </w:pPr>
            <w:r w:rsidRPr="00392CE0">
              <w:rPr>
                <w:rFonts w:ascii="Times New Roman" w:hAnsi="Times New Roman" w:cs="Times New Roman"/>
                <w:sz w:val="16"/>
                <w:szCs w:val="16"/>
              </w:rPr>
              <w:t>15</w:t>
            </w:r>
          </w:p>
        </w:tc>
        <w:tc>
          <w:tcPr>
            <w:tcW w:w="900" w:type="dxa"/>
            <w:tcBorders>
              <w:top w:val="nil"/>
              <w:left w:val="nil"/>
              <w:bottom w:val="single" w:sz="4" w:space="0" w:color="auto"/>
              <w:right w:val="single" w:sz="4" w:space="0" w:color="auto"/>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sz w:val="16"/>
                <w:szCs w:val="16"/>
              </w:rPr>
            </w:pPr>
            <w:r w:rsidRPr="00392CE0">
              <w:rPr>
                <w:rFonts w:ascii="Times New Roman" w:hAnsi="Times New Roman" w:cs="Times New Roman"/>
                <w:sz w:val="16"/>
                <w:szCs w:val="16"/>
              </w:rPr>
              <w:t>16</w:t>
            </w:r>
          </w:p>
        </w:tc>
      </w:tr>
      <w:tr w:rsidR="00937909" w:rsidRPr="00392CE0" w:rsidTr="007E334F">
        <w:trPr>
          <w:trHeight w:val="255"/>
        </w:trPr>
        <w:tc>
          <w:tcPr>
            <w:tcW w:w="1455" w:type="dxa"/>
            <w:tcBorders>
              <w:top w:val="nil"/>
              <w:left w:val="single" w:sz="4" w:space="0" w:color="auto"/>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bCs/>
                <w:sz w:val="18"/>
                <w:szCs w:val="18"/>
              </w:rPr>
            </w:pPr>
            <w:r w:rsidRPr="00392CE0">
              <w:rPr>
                <w:rFonts w:ascii="Times New Roman" w:hAnsi="Times New Roman" w:cs="Times New Roman"/>
                <w:bCs/>
                <w:sz w:val="18"/>
                <w:szCs w:val="18"/>
              </w:rPr>
              <w:t>ЛПУ 1</w:t>
            </w:r>
          </w:p>
        </w:tc>
        <w:tc>
          <w:tcPr>
            <w:tcW w:w="126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ЛПУ 1.1</w:t>
            </w:r>
          </w:p>
        </w:tc>
        <w:tc>
          <w:tcPr>
            <w:tcW w:w="108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26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72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72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r>
      <w:tr w:rsidR="00937909" w:rsidRPr="00392CE0" w:rsidTr="007E334F">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2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2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72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72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r>
      <w:tr w:rsidR="00937909" w:rsidRPr="00392CE0" w:rsidTr="007E334F">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2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Всего по ЛПУ 1.1</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2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72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72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r>
      <w:tr w:rsidR="00937909" w:rsidRPr="00392CE0" w:rsidTr="007E334F">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26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ЛПУ 1.2</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2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72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72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r>
      <w:tr w:rsidR="00937909" w:rsidRPr="00392CE0" w:rsidTr="007E334F">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2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2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72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72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r>
      <w:tr w:rsidR="00937909" w:rsidRPr="00392CE0" w:rsidTr="007E334F">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2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Всего по ЛПУ 1.2</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2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72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72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r>
      <w:tr w:rsidR="00937909" w:rsidRPr="00392CE0" w:rsidTr="007E334F">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26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ЛПУ 1.3</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2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72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72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r>
      <w:tr w:rsidR="00937909" w:rsidRPr="00392CE0" w:rsidTr="007E334F">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2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2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72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72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r>
      <w:tr w:rsidR="00937909" w:rsidRPr="00392CE0" w:rsidTr="007E334F">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2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Всего по ЛПУ 1.3</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2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72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72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r>
      <w:tr w:rsidR="00937909" w:rsidRPr="00392CE0" w:rsidTr="007E334F">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2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2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72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72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r>
      <w:tr w:rsidR="00937909" w:rsidRPr="00392CE0" w:rsidTr="007E334F">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bCs/>
                <w:sz w:val="18"/>
                <w:szCs w:val="18"/>
              </w:rPr>
            </w:pPr>
            <w:r w:rsidRPr="00392CE0">
              <w:rPr>
                <w:rFonts w:ascii="Times New Roman" w:hAnsi="Times New Roman" w:cs="Times New Roman"/>
                <w:bCs/>
                <w:sz w:val="18"/>
                <w:szCs w:val="18"/>
              </w:rPr>
              <w:t>ИТОГО по ЛПУ 1</w:t>
            </w:r>
          </w:p>
        </w:tc>
        <w:tc>
          <w:tcPr>
            <w:tcW w:w="12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2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72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72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r>
      <w:tr w:rsidR="00937909" w:rsidRPr="00392CE0" w:rsidTr="007E334F">
        <w:trPr>
          <w:trHeight w:val="255"/>
        </w:trPr>
        <w:tc>
          <w:tcPr>
            <w:tcW w:w="1455" w:type="dxa"/>
            <w:tcBorders>
              <w:top w:val="nil"/>
              <w:left w:val="single" w:sz="4" w:space="0" w:color="auto"/>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bCs/>
                <w:sz w:val="18"/>
                <w:szCs w:val="18"/>
              </w:rPr>
            </w:pPr>
            <w:r w:rsidRPr="00392CE0">
              <w:rPr>
                <w:rFonts w:ascii="Times New Roman" w:hAnsi="Times New Roman" w:cs="Times New Roman"/>
                <w:bCs/>
                <w:sz w:val="18"/>
                <w:szCs w:val="18"/>
              </w:rPr>
              <w:t>ЛПУ 2</w:t>
            </w:r>
          </w:p>
        </w:tc>
        <w:tc>
          <w:tcPr>
            <w:tcW w:w="126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ЛПУ 2.1</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2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72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72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r>
      <w:tr w:rsidR="00937909" w:rsidRPr="00392CE0" w:rsidTr="007E334F">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2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2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72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72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r>
      <w:tr w:rsidR="00937909" w:rsidRPr="00392CE0" w:rsidTr="007E334F">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lastRenderedPageBreak/>
              <w:t> </w:t>
            </w:r>
          </w:p>
        </w:tc>
        <w:tc>
          <w:tcPr>
            <w:tcW w:w="12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Всего по ЛПУ 2.1</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2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72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72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r>
      <w:tr w:rsidR="00937909" w:rsidRPr="00392CE0" w:rsidTr="007E334F">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26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ЛПУ 2.2</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2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72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72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r>
      <w:tr w:rsidR="00937909" w:rsidRPr="00392CE0" w:rsidTr="007E334F">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2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2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72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72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r>
      <w:tr w:rsidR="00937909" w:rsidRPr="00392CE0" w:rsidTr="007E334F">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2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Всего по ЛПУ 2.2</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2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72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72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r>
      <w:tr w:rsidR="00937909" w:rsidRPr="00392CE0" w:rsidTr="007E334F">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26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ЛПУ 2.3</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2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72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72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r>
      <w:tr w:rsidR="00937909" w:rsidRPr="00392CE0" w:rsidTr="007E334F">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2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2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72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72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r>
      <w:tr w:rsidR="00937909" w:rsidRPr="00392CE0" w:rsidTr="007E334F">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2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Всего по ЛПУ 2.3</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2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72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72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r>
      <w:tr w:rsidR="00937909" w:rsidRPr="00392CE0" w:rsidTr="007E334F">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2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2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72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72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r>
      <w:tr w:rsidR="00937909" w:rsidRPr="00392CE0" w:rsidTr="007E334F">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bCs/>
                <w:sz w:val="18"/>
                <w:szCs w:val="18"/>
              </w:rPr>
            </w:pPr>
            <w:r w:rsidRPr="00392CE0">
              <w:rPr>
                <w:rFonts w:ascii="Times New Roman" w:hAnsi="Times New Roman" w:cs="Times New Roman"/>
                <w:bCs/>
                <w:sz w:val="18"/>
                <w:szCs w:val="18"/>
              </w:rPr>
              <w:t>ИТОГО по ЛПУ 2</w:t>
            </w:r>
          </w:p>
        </w:tc>
        <w:tc>
          <w:tcPr>
            <w:tcW w:w="12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2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72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72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r>
      <w:tr w:rsidR="00937909" w:rsidRPr="00392CE0" w:rsidTr="007E334F">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2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2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72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72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r>
      <w:tr w:rsidR="00937909" w:rsidRPr="00392CE0" w:rsidTr="007E334F">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bCs/>
                <w:sz w:val="18"/>
                <w:szCs w:val="18"/>
              </w:rPr>
            </w:pPr>
            <w:r w:rsidRPr="00392CE0">
              <w:rPr>
                <w:rFonts w:ascii="Times New Roman" w:hAnsi="Times New Roman" w:cs="Times New Roman"/>
                <w:bCs/>
                <w:sz w:val="18"/>
                <w:szCs w:val="18"/>
              </w:rPr>
              <w:t>ИТОГО по ра</w:t>
            </w:r>
            <w:r w:rsidRPr="00392CE0">
              <w:rPr>
                <w:rFonts w:ascii="Times New Roman" w:hAnsi="Times New Roman" w:cs="Times New Roman"/>
                <w:bCs/>
                <w:sz w:val="18"/>
                <w:szCs w:val="18"/>
              </w:rPr>
              <w:t>й</w:t>
            </w:r>
            <w:r w:rsidRPr="00392CE0">
              <w:rPr>
                <w:rFonts w:ascii="Times New Roman" w:hAnsi="Times New Roman" w:cs="Times New Roman"/>
                <w:bCs/>
                <w:sz w:val="18"/>
                <w:szCs w:val="18"/>
              </w:rPr>
              <w:t>ону</w:t>
            </w:r>
          </w:p>
        </w:tc>
        <w:tc>
          <w:tcPr>
            <w:tcW w:w="12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2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72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72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r>
      <w:tr w:rsidR="00937909" w:rsidRPr="00392CE0" w:rsidTr="007E334F">
        <w:trPr>
          <w:trHeight w:val="255"/>
        </w:trPr>
        <w:tc>
          <w:tcPr>
            <w:tcW w:w="1455" w:type="dxa"/>
            <w:tcBorders>
              <w:top w:val="nil"/>
              <w:left w:val="single" w:sz="4" w:space="0" w:color="auto"/>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b/>
                <w:sz w:val="18"/>
                <w:szCs w:val="18"/>
              </w:rPr>
            </w:pPr>
            <w:r w:rsidRPr="00392CE0">
              <w:rPr>
                <w:rFonts w:ascii="Times New Roman" w:hAnsi="Times New Roman" w:cs="Times New Roman"/>
                <w:b/>
                <w:sz w:val="18"/>
                <w:szCs w:val="18"/>
              </w:rPr>
              <w:t> </w:t>
            </w:r>
          </w:p>
        </w:tc>
        <w:tc>
          <w:tcPr>
            <w:tcW w:w="12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2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72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72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c>
          <w:tcPr>
            <w:tcW w:w="900" w:type="dxa"/>
            <w:tcBorders>
              <w:top w:val="nil"/>
              <w:left w:val="nil"/>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w:t>
            </w:r>
          </w:p>
        </w:tc>
      </w:tr>
      <w:tr w:rsidR="00937909" w:rsidRPr="00392CE0" w:rsidTr="007E334F">
        <w:trPr>
          <w:trHeight w:val="255"/>
        </w:trPr>
        <w:tc>
          <w:tcPr>
            <w:tcW w:w="1455"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p>
        </w:tc>
        <w:tc>
          <w:tcPr>
            <w:tcW w:w="126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p>
        </w:tc>
        <w:tc>
          <w:tcPr>
            <w:tcW w:w="108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p>
        </w:tc>
        <w:tc>
          <w:tcPr>
            <w:tcW w:w="108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p>
        </w:tc>
        <w:tc>
          <w:tcPr>
            <w:tcW w:w="90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p>
        </w:tc>
        <w:tc>
          <w:tcPr>
            <w:tcW w:w="108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p>
        </w:tc>
        <w:tc>
          <w:tcPr>
            <w:tcW w:w="126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p>
        </w:tc>
        <w:tc>
          <w:tcPr>
            <w:tcW w:w="90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p>
        </w:tc>
        <w:tc>
          <w:tcPr>
            <w:tcW w:w="90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p>
        </w:tc>
        <w:tc>
          <w:tcPr>
            <w:tcW w:w="90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p>
        </w:tc>
        <w:tc>
          <w:tcPr>
            <w:tcW w:w="72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p>
        </w:tc>
        <w:tc>
          <w:tcPr>
            <w:tcW w:w="90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p>
        </w:tc>
        <w:tc>
          <w:tcPr>
            <w:tcW w:w="72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p>
        </w:tc>
        <w:tc>
          <w:tcPr>
            <w:tcW w:w="108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p>
        </w:tc>
        <w:tc>
          <w:tcPr>
            <w:tcW w:w="90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p>
        </w:tc>
        <w:tc>
          <w:tcPr>
            <w:tcW w:w="90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p>
        </w:tc>
      </w:tr>
      <w:tr w:rsidR="00937909" w:rsidRPr="00392CE0" w:rsidTr="007E334F">
        <w:trPr>
          <w:trHeight w:val="255"/>
        </w:trPr>
        <w:tc>
          <w:tcPr>
            <w:tcW w:w="16035" w:type="dxa"/>
            <w:gridSpan w:val="16"/>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Примечания: * - В прочие учреждения входят:  ГДЦ г.Казани,  санатории, дома ребенка, РЦПБ СПИД и т.д.</w:t>
            </w:r>
          </w:p>
        </w:tc>
      </w:tr>
      <w:tr w:rsidR="00937909" w:rsidRPr="00392CE0" w:rsidTr="007E334F">
        <w:trPr>
          <w:trHeight w:val="255"/>
        </w:trPr>
        <w:tc>
          <w:tcPr>
            <w:tcW w:w="16035" w:type="dxa"/>
            <w:gridSpan w:val="16"/>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В прочих медицинских организациях при наличии иных видов медицинской помощи, например, дневного стационара в детских санаториях, информацию необходимо указать по нескольким графам по с</w:t>
            </w:r>
            <w:r w:rsidRPr="00392CE0">
              <w:rPr>
                <w:rFonts w:ascii="Times New Roman" w:hAnsi="Times New Roman" w:cs="Times New Roman"/>
                <w:sz w:val="18"/>
                <w:szCs w:val="18"/>
              </w:rPr>
              <w:t>о</w:t>
            </w:r>
            <w:r w:rsidRPr="00392CE0">
              <w:rPr>
                <w:rFonts w:ascii="Times New Roman" w:hAnsi="Times New Roman" w:cs="Times New Roman"/>
                <w:sz w:val="18"/>
                <w:szCs w:val="18"/>
              </w:rPr>
              <w:t>гласованию с МЗ РТ.</w:t>
            </w:r>
          </w:p>
        </w:tc>
      </w:tr>
    </w:tbl>
    <w:p w:rsidR="00937909" w:rsidRPr="00392CE0" w:rsidRDefault="00937909" w:rsidP="00937909">
      <w:pPr>
        <w:spacing w:after="0" w:line="240" w:lineRule="auto"/>
        <w:rPr>
          <w:rFonts w:ascii="Times New Roman" w:hAnsi="Times New Roman" w:cs="Times New Roman"/>
          <w:sz w:val="20"/>
          <w:szCs w:val="20"/>
        </w:rPr>
      </w:pPr>
    </w:p>
    <w:p w:rsidR="00937909" w:rsidRPr="00392CE0" w:rsidRDefault="00937909" w:rsidP="00937909">
      <w:pPr>
        <w:spacing w:after="0" w:line="240" w:lineRule="auto"/>
        <w:rPr>
          <w:rFonts w:ascii="Times New Roman" w:hAnsi="Times New Roman" w:cs="Times New Roman"/>
        </w:rPr>
      </w:pPr>
      <w:r w:rsidRPr="00392CE0">
        <w:rPr>
          <w:rFonts w:ascii="Times New Roman" w:hAnsi="Times New Roman" w:cs="Times New Roman"/>
        </w:rPr>
        <w:t>Главный врач  ___________________</w:t>
      </w:r>
    </w:p>
    <w:p w:rsidR="00937909" w:rsidRPr="00392CE0" w:rsidRDefault="00937909" w:rsidP="00937909">
      <w:pPr>
        <w:spacing w:after="0" w:line="240" w:lineRule="auto"/>
        <w:rPr>
          <w:rFonts w:ascii="Times New Roman" w:hAnsi="Times New Roman" w:cs="Times New Roman"/>
        </w:rPr>
      </w:pPr>
    </w:p>
    <w:p w:rsidR="00937909" w:rsidRPr="00392CE0" w:rsidRDefault="00937909" w:rsidP="00937909">
      <w:pPr>
        <w:spacing w:after="0" w:line="240" w:lineRule="auto"/>
        <w:rPr>
          <w:rFonts w:ascii="Times New Roman" w:hAnsi="Times New Roman" w:cs="Times New Roman"/>
        </w:rPr>
        <w:sectPr w:rsidR="00937909" w:rsidRPr="00392CE0" w:rsidSect="007E334F">
          <w:pgSz w:w="16838" w:h="11906" w:orient="landscape" w:code="9"/>
          <w:pgMar w:top="180" w:right="851" w:bottom="284" w:left="540" w:header="709" w:footer="709" w:gutter="0"/>
          <w:cols w:space="708"/>
          <w:docGrid w:linePitch="360"/>
        </w:sectPr>
      </w:pPr>
      <w:r w:rsidRPr="00392CE0">
        <w:rPr>
          <w:rFonts w:ascii="Times New Roman" w:hAnsi="Times New Roman" w:cs="Times New Roman"/>
        </w:rPr>
        <w:t>Исполнитель ____________________</w:t>
      </w:r>
    </w:p>
    <w:p w:rsidR="00937909" w:rsidRPr="00392CE0" w:rsidRDefault="00937909" w:rsidP="00937909">
      <w:pPr>
        <w:spacing w:after="0" w:line="240" w:lineRule="auto"/>
        <w:rPr>
          <w:rFonts w:ascii="Times New Roman" w:hAnsi="Times New Roman" w:cs="Times New Roman"/>
          <w:b/>
          <w:sz w:val="20"/>
          <w:szCs w:val="20"/>
        </w:rPr>
      </w:pPr>
    </w:p>
    <w:p w:rsidR="00937909" w:rsidRPr="00392CE0" w:rsidRDefault="00937909" w:rsidP="00D520E1">
      <w:pPr>
        <w:spacing w:after="0" w:line="240" w:lineRule="auto"/>
        <w:ind w:firstLine="11907"/>
        <w:rPr>
          <w:rFonts w:ascii="Times New Roman" w:hAnsi="Times New Roman" w:cs="Times New Roman"/>
        </w:rPr>
      </w:pPr>
      <w:r w:rsidRPr="00392CE0">
        <w:rPr>
          <w:rFonts w:ascii="Times New Roman" w:hAnsi="Times New Roman" w:cs="Times New Roman"/>
        </w:rPr>
        <w:t>Приложение 6</w:t>
      </w:r>
    </w:p>
    <w:p w:rsidR="00937909" w:rsidRPr="00392CE0" w:rsidRDefault="00937909" w:rsidP="00D520E1">
      <w:pPr>
        <w:spacing w:after="0" w:line="240" w:lineRule="auto"/>
        <w:ind w:firstLine="11907"/>
        <w:rPr>
          <w:rFonts w:ascii="Times New Roman" w:hAnsi="Times New Roman" w:cs="Times New Roman"/>
        </w:rPr>
      </w:pPr>
      <w:r w:rsidRPr="00392CE0">
        <w:rPr>
          <w:rFonts w:ascii="Times New Roman" w:hAnsi="Times New Roman" w:cs="Times New Roman"/>
        </w:rPr>
        <w:t>Утверждено прик</w:t>
      </w:r>
      <w:r w:rsidRPr="00392CE0">
        <w:rPr>
          <w:rFonts w:ascii="Times New Roman" w:hAnsi="Times New Roman" w:cs="Times New Roman"/>
        </w:rPr>
        <w:t>а</w:t>
      </w:r>
      <w:r w:rsidRPr="00392CE0">
        <w:rPr>
          <w:rFonts w:ascii="Times New Roman" w:hAnsi="Times New Roman" w:cs="Times New Roman"/>
        </w:rPr>
        <w:t xml:space="preserve">зом </w:t>
      </w:r>
    </w:p>
    <w:p w:rsidR="00937909" w:rsidRPr="00392CE0" w:rsidRDefault="00937909" w:rsidP="00D520E1">
      <w:pPr>
        <w:spacing w:after="0" w:line="240" w:lineRule="auto"/>
        <w:ind w:firstLine="11907"/>
        <w:rPr>
          <w:rFonts w:ascii="Times New Roman" w:hAnsi="Times New Roman" w:cs="Times New Roman"/>
        </w:rPr>
      </w:pPr>
      <w:r w:rsidRPr="00392CE0">
        <w:rPr>
          <w:rFonts w:ascii="Times New Roman" w:hAnsi="Times New Roman" w:cs="Times New Roman"/>
        </w:rPr>
        <w:t>Министерства здравоохран</w:t>
      </w:r>
      <w:r w:rsidRPr="00392CE0">
        <w:rPr>
          <w:rFonts w:ascii="Times New Roman" w:hAnsi="Times New Roman" w:cs="Times New Roman"/>
        </w:rPr>
        <w:t>е</w:t>
      </w:r>
      <w:r w:rsidRPr="00392CE0">
        <w:rPr>
          <w:rFonts w:ascii="Times New Roman" w:hAnsi="Times New Roman" w:cs="Times New Roman"/>
        </w:rPr>
        <w:t>ния</w:t>
      </w:r>
    </w:p>
    <w:p w:rsidR="00937909" w:rsidRPr="00392CE0" w:rsidRDefault="00937909" w:rsidP="00D520E1">
      <w:pPr>
        <w:spacing w:after="0" w:line="240" w:lineRule="auto"/>
        <w:ind w:firstLine="11907"/>
        <w:rPr>
          <w:rFonts w:ascii="Times New Roman" w:hAnsi="Times New Roman" w:cs="Times New Roman"/>
        </w:rPr>
      </w:pPr>
      <w:r w:rsidRPr="00392CE0">
        <w:rPr>
          <w:rFonts w:ascii="Times New Roman" w:hAnsi="Times New Roman" w:cs="Times New Roman"/>
        </w:rPr>
        <w:t>Республики Тата</w:t>
      </w:r>
      <w:r w:rsidRPr="00392CE0">
        <w:rPr>
          <w:rFonts w:ascii="Times New Roman" w:hAnsi="Times New Roman" w:cs="Times New Roman"/>
        </w:rPr>
        <w:t>р</w:t>
      </w:r>
      <w:r w:rsidRPr="00392CE0">
        <w:rPr>
          <w:rFonts w:ascii="Times New Roman" w:hAnsi="Times New Roman" w:cs="Times New Roman"/>
        </w:rPr>
        <w:t>стан</w:t>
      </w:r>
    </w:p>
    <w:p w:rsidR="00937909" w:rsidRPr="00392CE0" w:rsidRDefault="00937909" w:rsidP="00D520E1">
      <w:pPr>
        <w:spacing w:after="0" w:line="240" w:lineRule="auto"/>
        <w:ind w:firstLine="11907"/>
        <w:rPr>
          <w:rFonts w:ascii="Times New Roman" w:hAnsi="Times New Roman" w:cs="Times New Roman"/>
        </w:rPr>
      </w:pPr>
      <w:r w:rsidRPr="00392CE0">
        <w:rPr>
          <w:rFonts w:ascii="Times New Roman" w:hAnsi="Times New Roman" w:cs="Times New Roman"/>
        </w:rPr>
        <w:t>от ______________ 2012г. № ___</w:t>
      </w:r>
    </w:p>
    <w:p w:rsidR="00937909" w:rsidRPr="00392CE0" w:rsidRDefault="00937909" w:rsidP="00937909">
      <w:pPr>
        <w:spacing w:after="0" w:line="240" w:lineRule="auto"/>
        <w:rPr>
          <w:rFonts w:ascii="Times New Roman" w:hAnsi="Times New Roman" w:cs="Times New Roman"/>
          <w:sz w:val="20"/>
          <w:szCs w:val="20"/>
        </w:rPr>
      </w:pPr>
    </w:p>
    <w:tbl>
      <w:tblPr>
        <w:tblW w:w="11207" w:type="dxa"/>
        <w:tblInd w:w="1548" w:type="dxa"/>
        <w:tblLook w:val="0000"/>
      </w:tblPr>
      <w:tblGrid>
        <w:gridCol w:w="2985"/>
        <w:gridCol w:w="2160"/>
        <w:gridCol w:w="2282"/>
        <w:gridCol w:w="1760"/>
        <w:gridCol w:w="2020"/>
      </w:tblGrid>
      <w:tr w:rsidR="00937909" w:rsidRPr="00392CE0" w:rsidTr="007E334F">
        <w:trPr>
          <w:trHeight w:val="1140"/>
        </w:trPr>
        <w:tc>
          <w:tcPr>
            <w:tcW w:w="11207" w:type="dxa"/>
            <w:gridSpan w:val="5"/>
            <w:tcBorders>
              <w:top w:val="nil"/>
              <w:left w:val="nil"/>
              <w:bottom w:val="nil"/>
              <w:right w:val="nil"/>
            </w:tcBorders>
            <w:shd w:val="clear" w:color="auto" w:fill="auto"/>
            <w:vAlign w:val="bottom"/>
          </w:tcPr>
          <w:p w:rsidR="00937909" w:rsidRPr="00392CE0" w:rsidRDefault="00937909" w:rsidP="00937909">
            <w:pPr>
              <w:spacing w:after="0" w:line="240" w:lineRule="auto"/>
              <w:jc w:val="center"/>
              <w:rPr>
                <w:rFonts w:ascii="Times New Roman" w:hAnsi="Times New Roman" w:cs="Times New Roman"/>
                <w:b/>
                <w:bCs/>
              </w:rPr>
            </w:pPr>
            <w:r w:rsidRPr="00392CE0">
              <w:rPr>
                <w:rFonts w:ascii="Times New Roman" w:hAnsi="Times New Roman" w:cs="Times New Roman"/>
                <w:b/>
                <w:bCs/>
              </w:rPr>
              <w:t xml:space="preserve">Информация по перераспределению или изменению </w:t>
            </w:r>
            <w:r w:rsidRPr="00392CE0">
              <w:rPr>
                <w:rFonts w:ascii="Times New Roman" w:hAnsi="Times New Roman" w:cs="Times New Roman"/>
                <w:b/>
              </w:rPr>
              <w:t xml:space="preserve">средств на персонифицированные адаптационные выплаты, высвобождаемые при проведении оптимизационных мероприятий «сокращение государственного заказа 2009 года» в рамках Территориальной программы ОМС </w:t>
            </w:r>
            <w:r w:rsidRPr="00392CE0">
              <w:rPr>
                <w:rFonts w:ascii="Times New Roman" w:hAnsi="Times New Roman" w:cs="Times New Roman"/>
                <w:b/>
                <w:bCs/>
              </w:rPr>
              <w:t>по медицинским организациям здравоохранения и видам медицинской помощи по _________району (г</w:t>
            </w:r>
            <w:r w:rsidRPr="00392CE0">
              <w:rPr>
                <w:rFonts w:ascii="Times New Roman" w:hAnsi="Times New Roman" w:cs="Times New Roman"/>
                <w:b/>
                <w:bCs/>
              </w:rPr>
              <w:t>о</w:t>
            </w:r>
            <w:r w:rsidRPr="00392CE0">
              <w:rPr>
                <w:rFonts w:ascii="Times New Roman" w:hAnsi="Times New Roman" w:cs="Times New Roman"/>
                <w:b/>
                <w:bCs/>
              </w:rPr>
              <w:t>роду).</w:t>
            </w:r>
          </w:p>
        </w:tc>
      </w:tr>
      <w:tr w:rsidR="00937909" w:rsidRPr="00392CE0" w:rsidTr="007E334F">
        <w:trPr>
          <w:trHeight w:val="270"/>
        </w:trPr>
        <w:tc>
          <w:tcPr>
            <w:tcW w:w="2985"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p>
        </w:tc>
        <w:tc>
          <w:tcPr>
            <w:tcW w:w="216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p>
        </w:tc>
        <w:tc>
          <w:tcPr>
            <w:tcW w:w="2282"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p>
        </w:tc>
        <w:tc>
          <w:tcPr>
            <w:tcW w:w="176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p>
        </w:tc>
        <w:tc>
          <w:tcPr>
            <w:tcW w:w="202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p>
        </w:tc>
      </w:tr>
      <w:tr w:rsidR="00937909" w:rsidRPr="00392CE0" w:rsidTr="007E334F">
        <w:trPr>
          <w:trHeight w:val="255"/>
        </w:trPr>
        <w:tc>
          <w:tcPr>
            <w:tcW w:w="2985" w:type="dxa"/>
            <w:tcBorders>
              <w:top w:val="single" w:sz="8" w:space="0" w:color="auto"/>
              <w:left w:val="single" w:sz="8" w:space="0" w:color="auto"/>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6202" w:type="dxa"/>
            <w:gridSpan w:val="3"/>
            <w:tcBorders>
              <w:top w:val="single" w:sz="8" w:space="0" w:color="auto"/>
              <w:left w:val="nil"/>
              <w:bottom w:val="single" w:sz="4" w:space="0" w:color="auto"/>
              <w:right w:val="single" w:sz="8" w:space="0" w:color="000000"/>
            </w:tcBorders>
            <w:shd w:val="clear" w:color="auto" w:fill="auto"/>
            <w:noWrap/>
            <w:vAlign w:val="center"/>
          </w:tcPr>
          <w:p w:rsidR="00937909" w:rsidRPr="00392CE0" w:rsidRDefault="00937909" w:rsidP="00937909">
            <w:pPr>
              <w:spacing w:after="0" w:line="240" w:lineRule="auto"/>
              <w:jc w:val="center"/>
              <w:rPr>
                <w:rFonts w:ascii="Times New Roman" w:hAnsi="Times New Roman" w:cs="Times New Roman"/>
                <w:b/>
                <w:bCs/>
                <w:sz w:val="20"/>
                <w:szCs w:val="20"/>
              </w:rPr>
            </w:pPr>
            <w:r w:rsidRPr="00392CE0">
              <w:rPr>
                <w:rFonts w:ascii="Times New Roman" w:hAnsi="Times New Roman" w:cs="Times New Roman"/>
                <w:b/>
                <w:bCs/>
                <w:sz w:val="20"/>
                <w:szCs w:val="20"/>
              </w:rPr>
              <w:t>в т.ч. по видам ме</w:t>
            </w:r>
            <w:r w:rsidRPr="00392CE0">
              <w:rPr>
                <w:rFonts w:ascii="Times New Roman" w:hAnsi="Times New Roman" w:cs="Times New Roman"/>
                <w:b/>
                <w:bCs/>
                <w:sz w:val="20"/>
                <w:szCs w:val="20"/>
              </w:rPr>
              <w:t>д</w:t>
            </w:r>
            <w:r w:rsidRPr="00392CE0">
              <w:rPr>
                <w:rFonts w:ascii="Times New Roman" w:hAnsi="Times New Roman" w:cs="Times New Roman"/>
                <w:b/>
                <w:bCs/>
                <w:sz w:val="20"/>
                <w:szCs w:val="20"/>
              </w:rPr>
              <w:t>помощи (руб.)</w:t>
            </w:r>
          </w:p>
        </w:tc>
        <w:tc>
          <w:tcPr>
            <w:tcW w:w="2020" w:type="dxa"/>
            <w:vMerge w:val="restart"/>
            <w:tcBorders>
              <w:top w:val="single" w:sz="8" w:space="0" w:color="auto"/>
              <w:left w:val="nil"/>
              <w:right w:val="single" w:sz="8" w:space="0" w:color="000000"/>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b/>
                <w:bCs/>
                <w:sz w:val="20"/>
                <w:szCs w:val="20"/>
              </w:rPr>
            </w:pPr>
            <w:r w:rsidRPr="00392CE0">
              <w:rPr>
                <w:rFonts w:ascii="Times New Roman" w:hAnsi="Times New Roman" w:cs="Times New Roman"/>
                <w:b/>
                <w:bCs/>
                <w:sz w:val="20"/>
                <w:szCs w:val="20"/>
              </w:rPr>
              <w:t>Всего изыскано средств (руб)</w:t>
            </w:r>
          </w:p>
        </w:tc>
      </w:tr>
      <w:tr w:rsidR="00937909" w:rsidRPr="00392CE0" w:rsidTr="007E334F">
        <w:trPr>
          <w:trHeight w:val="510"/>
        </w:trPr>
        <w:tc>
          <w:tcPr>
            <w:tcW w:w="2985" w:type="dxa"/>
            <w:tcBorders>
              <w:top w:val="nil"/>
              <w:left w:val="single" w:sz="8" w:space="0" w:color="auto"/>
              <w:bottom w:val="single" w:sz="4" w:space="0" w:color="auto"/>
              <w:right w:val="single" w:sz="4" w:space="0" w:color="auto"/>
            </w:tcBorders>
            <w:shd w:val="clear" w:color="auto" w:fill="auto"/>
            <w:vAlign w:val="bottom"/>
          </w:tcPr>
          <w:p w:rsidR="00937909" w:rsidRPr="00392CE0" w:rsidRDefault="00937909" w:rsidP="00937909">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Наименования ЛПУ</w:t>
            </w:r>
          </w:p>
        </w:tc>
        <w:tc>
          <w:tcPr>
            <w:tcW w:w="2160" w:type="dxa"/>
            <w:tcBorders>
              <w:top w:val="nil"/>
              <w:left w:val="nil"/>
              <w:bottom w:val="single" w:sz="4" w:space="0" w:color="auto"/>
              <w:right w:val="single" w:sz="4" w:space="0" w:color="auto"/>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b/>
                <w:bCs/>
                <w:sz w:val="20"/>
                <w:szCs w:val="20"/>
              </w:rPr>
            </w:pPr>
            <w:r w:rsidRPr="00392CE0">
              <w:rPr>
                <w:rFonts w:ascii="Times New Roman" w:hAnsi="Times New Roman" w:cs="Times New Roman"/>
                <w:b/>
                <w:bCs/>
                <w:sz w:val="20"/>
                <w:szCs w:val="20"/>
              </w:rPr>
              <w:t xml:space="preserve">Круглосуточный стационар </w:t>
            </w:r>
          </w:p>
        </w:tc>
        <w:tc>
          <w:tcPr>
            <w:tcW w:w="2282" w:type="dxa"/>
            <w:tcBorders>
              <w:top w:val="nil"/>
              <w:left w:val="nil"/>
              <w:bottom w:val="single" w:sz="4" w:space="0" w:color="auto"/>
              <w:right w:val="single" w:sz="4" w:space="0" w:color="auto"/>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b/>
                <w:bCs/>
                <w:sz w:val="20"/>
                <w:szCs w:val="20"/>
              </w:rPr>
            </w:pPr>
            <w:r w:rsidRPr="00392CE0">
              <w:rPr>
                <w:rFonts w:ascii="Times New Roman" w:hAnsi="Times New Roman" w:cs="Times New Roman"/>
                <w:b/>
                <w:bCs/>
                <w:sz w:val="20"/>
                <w:szCs w:val="20"/>
              </w:rPr>
              <w:t>Дневной стаци</w:t>
            </w:r>
            <w:r w:rsidRPr="00392CE0">
              <w:rPr>
                <w:rFonts w:ascii="Times New Roman" w:hAnsi="Times New Roman" w:cs="Times New Roman"/>
                <w:b/>
                <w:bCs/>
                <w:sz w:val="20"/>
                <w:szCs w:val="20"/>
              </w:rPr>
              <w:t>о</w:t>
            </w:r>
            <w:r w:rsidRPr="00392CE0">
              <w:rPr>
                <w:rFonts w:ascii="Times New Roman" w:hAnsi="Times New Roman" w:cs="Times New Roman"/>
                <w:b/>
                <w:bCs/>
                <w:sz w:val="20"/>
                <w:szCs w:val="20"/>
              </w:rPr>
              <w:t>нар</w:t>
            </w:r>
          </w:p>
        </w:tc>
        <w:tc>
          <w:tcPr>
            <w:tcW w:w="1760" w:type="dxa"/>
            <w:tcBorders>
              <w:top w:val="nil"/>
              <w:left w:val="nil"/>
              <w:bottom w:val="single" w:sz="4" w:space="0" w:color="auto"/>
              <w:right w:val="single" w:sz="4" w:space="0" w:color="auto"/>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b/>
                <w:bCs/>
                <w:sz w:val="20"/>
                <w:szCs w:val="20"/>
              </w:rPr>
            </w:pPr>
            <w:r w:rsidRPr="00392CE0">
              <w:rPr>
                <w:rFonts w:ascii="Times New Roman" w:hAnsi="Times New Roman" w:cs="Times New Roman"/>
                <w:b/>
                <w:bCs/>
                <w:sz w:val="20"/>
                <w:szCs w:val="20"/>
              </w:rPr>
              <w:t>АПУ</w:t>
            </w:r>
          </w:p>
        </w:tc>
        <w:tc>
          <w:tcPr>
            <w:tcW w:w="2020" w:type="dxa"/>
            <w:vMerge/>
            <w:tcBorders>
              <w:left w:val="nil"/>
              <w:bottom w:val="single" w:sz="4" w:space="0" w:color="auto"/>
              <w:right w:val="single" w:sz="8" w:space="0" w:color="000000"/>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b/>
                <w:bCs/>
                <w:sz w:val="20"/>
                <w:szCs w:val="20"/>
              </w:rPr>
            </w:pPr>
          </w:p>
        </w:tc>
      </w:tr>
      <w:tr w:rsidR="00937909" w:rsidRPr="00392CE0" w:rsidTr="007E334F">
        <w:trPr>
          <w:trHeight w:val="255"/>
        </w:trPr>
        <w:tc>
          <w:tcPr>
            <w:tcW w:w="2985" w:type="dxa"/>
            <w:tcBorders>
              <w:top w:val="nil"/>
              <w:left w:val="single" w:sz="8" w:space="0" w:color="auto"/>
              <w:bottom w:val="single" w:sz="4" w:space="0" w:color="auto"/>
              <w:right w:val="single" w:sz="4" w:space="0" w:color="auto"/>
            </w:tcBorders>
            <w:shd w:val="clear" w:color="auto" w:fill="auto"/>
            <w:vAlign w:val="bottom"/>
          </w:tcPr>
          <w:p w:rsidR="00937909" w:rsidRPr="00392CE0" w:rsidRDefault="00937909" w:rsidP="00937909">
            <w:pPr>
              <w:spacing w:after="0" w:line="240" w:lineRule="auto"/>
              <w:jc w:val="center"/>
              <w:rPr>
                <w:rFonts w:ascii="Times New Roman" w:hAnsi="Times New Roman" w:cs="Times New Roman"/>
                <w:b/>
                <w:bCs/>
                <w:sz w:val="20"/>
                <w:szCs w:val="20"/>
              </w:rPr>
            </w:pPr>
            <w:r w:rsidRPr="00392CE0">
              <w:rPr>
                <w:rFonts w:ascii="Times New Roman" w:hAnsi="Times New Roman" w:cs="Times New Roman"/>
                <w:b/>
                <w:bCs/>
                <w:sz w:val="20"/>
                <w:szCs w:val="20"/>
              </w:rPr>
              <w:t>1</w:t>
            </w:r>
          </w:p>
        </w:tc>
        <w:tc>
          <w:tcPr>
            <w:tcW w:w="2160" w:type="dxa"/>
            <w:tcBorders>
              <w:top w:val="nil"/>
              <w:left w:val="nil"/>
              <w:bottom w:val="single" w:sz="4" w:space="0" w:color="auto"/>
              <w:right w:val="single" w:sz="4" w:space="0" w:color="auto"/>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b/>
                <w:bCs/>
                <w:sz w:val="20"/>
                <w:szCs w:val="20"/>
              </w:rPr>
            </w:pPr>
            <w:r w:rsidRPr="00392CE0">
              <w:rPr>
                <w:rFonts w:ascii="Times New Roman" w:hAnsi="Times New Roman" w:cs="Times New Roman"/>
                <w:b/>
                <w:bCs/>
                <w:sz w:val="20"/>
                <w:szCs w:val="20"/>
              </w:rPr>
              <w:t>2</w:t>
            </w:r>
          </w:p>
        </w:tc>
        <w:tc>
          <w:tcPr>
            <w:tcW w:w="2282" w:type="dxa"/>
            <w:tcBorders>
              <w:top w:val="nil"/>
              <w:left w:val="nil"/>
              <w:bottom w:val="single" w:sz="4" w:space="0" w:color="auto"/>
              <w:right w:val="single" w:sz="4" w:space="0" w:color="auto"/>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b/>
                <w:bCs/>
                <w:sz w:val="20"/>
                <w:szCs w:val="20"/>
              </w:rPr>
            </w:pPr>
            <w:r w:rsidRPr="00392CE0">
              <w:rPr>
                <w:rFonts w:ascii="Times New Roman" w:hAnsi="Times New Roman" w:cs="Times New Roman"/>
                <w:b/>
                <w:bCs/>
                <w:sz w:val="20"/>
                <w:szCs w:val="20"/>
              </w:rPr>
              <w:t>3</w:t>
            </w:r>
          </w:p>
        </w:tc>
        <w:tc>
          <w:tcPr>
            <w:tcW w:w="1760" w:type="dxa"/>
            <w:tcBorders>
              <w:top w:val="nil"/>
              <w:left w:val="nil"/>
              <w:bottom w:val="single" w:sz="4" w:space="0" w:color="auto"/>
              <w:right w:val="single" w:sz="4" w:space="0" w:color="auto"/>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b/>
                <w:bCs/>
                <w:sz w:val="20"/>
                <w:szCs w:val="20"/>
              </w:rPr>
            </w:pPr>
            <w:r w:rsidRPr="00392CE0">
              <w:rPr>
                <w:rFonts w:ascii="Times New Roman" w:hAnsi="Times New Roman" w:cs="Times New Roman"/>
                <w:b/>
                <w:bCs/>
                <w:sz w:val="20"/>
                <w:szCs w:val="20"/>
              </w:rPr>
              <w:t>4</w:t>
            </w:r>
          </w:p>
        </w:tc>
        <w:tc>
          <w:tcPr>
            <w:tcW w:w="2020" w:type="dxa"/>
            <w:tcBorders>
              <w:top w:val="nil"/>
              <w:left w:val="nil"/>
              <w:bottom w:val="single" w:sz="4" w:space="0" w:color="auto"/>
              <w:right w:val="single" w:sz="8" w:space="0" w:color="auto"/>
            </w:tcBorders>
            <w:shd w:val="clear" w:color="auto" w:fill="auto"/>
            <w:vAlign w:val="center"/>
          </w:tcPr>
          <w:p w:rsidR="00937909" w:rsidRPr="00392CE0" w:rsidRDefault="00937909" w:rsidP="00937909">
            <w:pPr>
              <w:spacing w:after="0" w:line="240" w:lineRule="auto"/>
              <w:jc w:val="center"/>
              <w:rPr>
                <w:rFonts w:ascii="Times New Roman" w:hAnsi="Times New Roman" w:cs="Times New Roman"/>
                <w:b/>
                <w:bCs/>
                <w:sz w:val="20"/>
                <w:szCs w:val="20"/>
              </w:rPr>
            </w:pPr>
            <w:r w:rsidRPr="00392CE0">
              <w:rPr>
                <w:rFonts w:ascii="Times New Roman" w:hAnsi="Times New Roman" w:cs="Times New Roman"/>
                <w:b/>
                <w:bCs/>
                <w:sz w:val="20"/>
                <w:szCs w:val="20"/>
              </w:rPr>
              <w:t>5</w:t>
            </w:r>
          </w:p>
        </w:tc>
      </w:tr>
      <w:tr w:rsidR="00937909" w:rsidRPr="00392CE0" w:rsidTr="007E334F">
        <w:trPr>
          <w:trHeight w:val="255"/>
        </w:trPr>
        <w:tc>
          <w:tcPr>
            <w:tcW w:w="2985" w:type="dxa"/>
            <w:tcBorders>
              <w:top w:val="nil"/>
              <w:left w:val="single" w:sz="8" w:space="0" w:color="auto"/>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1.</w:t>
            </w:r>
          </w:p>
        </w:tc>
        <w:tc>
          <w:tcPr>
            <w:tcW w:w="21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2282"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17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2020" w:type="dxa"/>
            <w:tcBorders>
              <w:top w:val="nil"/>
              <w:left w:val="nil"/>
              <w:bottom w:val="single" w:sz="4" w:space="0" w:color="auto"/>
              <w:right w:val="single" w:sz="8"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r>
      <w:tr w:rsidR="00937909" w:rsidRPr="00392CE0" w:rsidTr="007E334F">
        <w:trPr>
          <w:trHeight w:val="255"/>
        </w:trPr>
        <w:tc>
          <w:tcPr>
            <w:tcW w:w="2985" w:type="dxa"/>
            <w:tcBorders>
              <w:top w:val="nil"/>
              <w:left w:val="single" w:sz="8" w:space="0" w:color="auto"/>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21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2282"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17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2020" w:type="dxa"/>
            <w:tcBorders>
              <w:top w:val="nil"/>
              <w:left w:val="nil"/>
              <w:bottom w:val="single" w:sz="4" w:space="0" w:color="auto"/>
              <w:right w:val="single" w:sz="8"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r>
      <w:tr w:rsidR="00937909" w:rsidRPr="00392CE0" w:rsidTr="007E334F">
        <w:trPr>
          <w:trHeight w:val="255"/>
        </w:trPr>
        <w:tc>
          <w:tcPr>
            <w:tcW w:w="2985" w:type="dxa"/>
            <w:tcBorders>
              <w:top w:val="nil"/>
              <w:left w:val="single" w:sz="8" w:space="0" w:color="auto"/>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21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2282"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17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2020" w:type="dxa"/>
            <w:tcBorders>
              <w:top w:val="nil"/>
              <w:left w:val="nil"/>
              <w:bottom w:val="single" w:sz="4" w:space="0" w:color="auto"/>
              <w:right w:val="single" w:sz="8"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r>
      <w:tr w:rsidR="00937909" w:rsidRPr="00392CE0" w:rsidTr="007E334F">
        <w:trPr>
          <w:trHeight w:val="255"/>
        </w:trPr>
        <w:tc>
          <w:tcPr>
            <w:tcW w:w="2985" w:type="dxa"/>
            <w:tcBorders>
              <w:top w:val="nil"/>
              <w:left w:val="single" w:sz="8" w:space="0" w:color="auto"/>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Итого по ЛПУ1</w:t>
            </w:r>
          </w:p>
        </w:tc>
        <w:tc>
          <w:tcPr>
            <w:tcW w:w="21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2282"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17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2020" w:type="dxa"/>
            <w:tcBorders>
              <w:top w:val="nil"/>
              <w:left w:val="nil"/>
              <w:bottom w:val="single" w:sz="4" w:space="0" w:color="auto"/>
              <w:right w:val="single" w:sz="8"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r>
      <w:tr w:rsidR="00937909" w:rsidRPr="00392CE0" w:rsidTr="007E334F">
        <w:trPr>
          <w:trHeight w:val="255"/>
        </w:trPr>
        <w:tc>
          <w:tcPr>
            <w:tcW w:w="2985" w:type="dxa"/>
            <w:tcBorders>
              <w:top w:val="nil"/>
              <w:left w:val="single" w:sz="8" w:space="0" w:color="auto"/>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2.</w:t>
            </w:r>
          </w:p>
        </w:tc>
        <w:tc>
          <w:tcPr>
            <w:tcW w:w="21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2282"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17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2020" w:type="dxa"/>
            <w:tcBorders>
              <w:top w:val="nil"/>
              <w:left w:val="nil"/>
              <w:bottom w:val="single" w:sz="4" w:space="0" w:color="auto"/>
              <w:right w:val="single" w:sz="8"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r>
      <w:tr w:rsidR="00937909" w:rsidRPr="00392CE0" w:rsidTr="007E334F">
        <w:trPr>
          <w:trHeight w:val="255"/>
        </w:trPr>
        <w:tc>
          <w:tcPr>
            <w:tcW w:w="2985" w:type="dxa"/>
            <w:tcBorders>
              <w:top w:val="nil"/>
              <w:left w:val="single" w:sz="8" w:space="0" w:color="auto"/>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21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2282"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17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2020" w:type="dxa"/>
            <w:tcBorders>
              <w:top w:val="nil"/>
              <w:left w:val="nil"/>
              <w:bottom w:val="single" w:sz="4" w:space="0" w:color="auto"/>
              <w:right w:val="single" w:sz="8"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r>
      <w:tr w:rsidR="00937909" w:rsidRPr="00392CE0" w:rsidTr="007E334F">
        <w:trPr>
          <w:trHeight w:val="255"/>
        </w:trPr>
        <w:tc>
          <w:tcPr>
            <w:tcW w:w="2985" w:type="dxa"/>
            <w:tcBorders>
              <w:top w:val="nil"/>
              <w:left w:val="single" w:sz="8" w:space="0" w:color="auto"/>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21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2282"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17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2020" w:type="dxa"/>
            <w:tcBorders>
              <w:top w:val="nil"/>
              <w:left w:val="nil"/>
              <w:bottom w:val="single" w:sz="4" w:space="0" w:color="auto"/>
              <w:right w:val="single" w:sz="8"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r>
      <w:tr w:rsidR="00937909" w:rsidRPr="00392CE0" w:rsidTr="007E334F">
        <w:trPr>
          <w:trHeight w:val="255"/>
        </w:trPr>
        <w:tc>
          <w:tcPr>
            <w:tcW w:w="2985" w:type="dxa"/>
            <w:tcBorders>
              <w:top w:val="nil"/>
              <w:left w:val="single" w:sz="8" w:space="0" w:color="auto"/>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Итого по ЛПУ2</w:t>
            </w:r>
          </w:p>
        </w:tc>
        <w:tc>
          <w:tcPr>
            <w:tcW w:w="21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2282"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17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2020" w:type="dxa"/>
            <w:tcBorders>
              <w:top w:val="nil"/>
              <w:left w:val="nil"/>
              <w:bottom w:val="single" w:sz="4" w:space="0" w:color="auto"/>
              <w:right w:val="single" w:sz="8"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r>
      <w:tr w:rsidR="00937909" w:rsidRPr="00392CE0" w:rsidTr="007E334F">
        <w:trPr>
          <w:trHeight w:val="255"/>
        </w:trPr>
        <w:tc>
          <w:tcPr>
            <w:tcW w:w="2985" w:type="dxa"/>
            <w:tcBorders>
              <w:top w:val="nil"/>
              <w:left w:val="single" w:sz="8" w:space="0" w:color="auto"/>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3.</w:t>
            </w:r>
          </w:p>
        </w:tc>
        <w:tc>
          <w:tcPr>
            <w:tcW w:w="21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2282"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17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2020" w:type="dxa"/>
            <w:tcBorders>
              <w:top w:val="nil"/>
              <w:left w:val="nil"/>
              <w:bottom w:val="single" w:sz="4" w:space="0" w:color="auto"/>
              <w:right w:val="single" w:sz="8"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r>
      <w:tr w:rsidR="00937909" w:rsidRPr="00392CE0" w:rsidTr="007E334F">
        <w:trPr>
          <w:trHeight w:val="255"/>
        </w:trPr>
        <w:tc>
          <w:tcPr>
            <w:tcW w:w="2985" w:type="dxa"/>
            <w:tcBorders>
              <w:top w:val="nil"/>
              <w:left w:val="single" w:sz="8" w:space="0" w:color="auto"/>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21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2282"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17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2020" w:type="dxa"/>
            <w:tcBorders>
              <w:top w:val="nil"/>
              <w:left w:val="nil"/>
              <w:bottom w:val="single" w:sz="4" w:space="0" w:color="auto"/>
              <w:right w:val="single" w:sz="8"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r>
      <w:tr w:rsidR="00937909" w:rsidRPr="00392CE0" w:rsidTr="007E334F">
        <w:trPr>
          <w:trHeight w:val="255"/>
        </w:trPr>
        <w:tc>
          <w:tcPr>
            <w:tcW w:w="2985" w:type="dxa"/>
            <w:tcBorders>
              <w:top w:val="nil"/>
              <w:left w:val="single" w:sz="8" w:space="0" w:color="auto"/>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Итого по ЛПУ3</w:t>
            </w:r>
          </w:p>
        </w:tc>
        <w:tc>
          <w:tcPr>
            <w:tcW w:w="21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2282"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17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2020" w:type="dxa"/>
            <w:tcBorders>
              <w:top w:val="nil"/>
              <w:left w:val="nil"/>
              <w:bottom w:val="single" w:sz="4" w:space="0" w:color="auto"/>
              <w:right w:val="single" w:sz="8"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r>
      <w:tr w:rsidR="00937909" w:rsidRPr="00392CE0" w:rsidTr="007E334F">
        <w:trPr>
          <w:trHeight w:val="255"/>
        </w:trPr>
        <w:tc>
          <w:tcPr>
            <w:tcW w:w="2985" w:type="dxa"/>
            <w:tcBorders>
              <w:top w:val="nil"/>
              <w:left w:val="single" w:sz="8" w:space="0" w:color="auto"/>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21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2282"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1760" w:type="dxa"/>
            <w:tcBorders>
              <w:top w:val="nil"/>
              <w:left w:val="nil"/>
              <w:bottom w:val="single" w:sz="4"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2020" w:type="dxa"/>
            <w:tcBorders>
              <w:top w:val="nil"/>
              <w:left w:val="nil"/>
              <w:bottom w:val="single" w:sz="4" w:space="0" w:color="auto"/>
              <w:right w:val="single" w:sz="8"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r>
      <w:tr w:rsidR="00937909" w:rsidRPr="00392CE0" w:rsidTr="007E334F">
        <w:trPr>
          <w:trHeight w:val="270"/>
        </w:trPr>
        <w:tc>
          <w:tcPr>
            <w:tcW w:w="2985" w:type="dxa"/>
            <w:tcBorders>
              <w:top w:val="nil"/>
              <w:left w:val="single" w:sz="8" w:space="0" w:color="auto"/>
              <w:bottom w:val="single" w:sz="8"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Итого по району (городу)</w:t>
            </w:r>
          </w:p>
        </w:tc>
        <w:tc>
          <w:tcPr>
            <w:tcW w:w="2160" w:type="dxa"/>
            <w:tcBorders>
              <w:top w:val="nil"/>
              <w:left w:val="nil"/>
              <w:bottom w:val="single" w:sz="8"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2282" w:type="dxa"/>
            <w:tcBorders>
              <w:top w:val="nil"/>
              <w:left w:val="nil"/>
              <w:bottom w:val="single" w:sz="8"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1760" w:type="dxa"/>
            <w:tcBorders>
              <w:top w:val="nil"/>
              <w:left w:val="nil"/>
              <w:bottom w:val="single" w:sz="8" w:space="0" w:color="auto"/>
              <w:right w:val="single" w:sz="4"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c>
          <w:tcPr>
            <w:tcW w:w="2020" w:type="dxa"/>
            <w:tcBorders>
              <w:top w:val="nil"/>
              <w:left w:val="nil"/>
              <w:bottom w:val="single" w:sz="8" w:space="0" w:color="auto"/>
              <w:right w:val="single" w:sz="8" w:space="0" w:color="auto"/>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w:t>
            </w:r>
          </w:p>
        </w:tc>
      </w:tr>
      <w:tr w:rsidR="00937909" w:rsidRPr="00392CE0" w:rsidTr="007E334F">
        <w:trPr>
          <w:trHeight w:val="255"/>
        </w:trPr>
        <w:tc>
          <w:tcPr>
            <w:tcW w:w="2985"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p>
        </w:tc>
        <w:tc>
          <w:tcPr>
            <w:tcW w:w="216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p>
        </w:tc>
        <w:tc>
          <w:tcPr>
            <w:tcW w:w="2282"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p>
        </w:tc>
        <w:tc>
          <w:tcPr>
            <w:tcW w:w="176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p>
        </w:tc>
        <w:tc>
          <w:tcPr>
            <w:tcW w:w="202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p>
        </w:tc>
      </w:tr>
      <w:tr w:rsidR="00937909" w:rsidRPr="00392CE0" w:rsidTr="007E334F">
        <w:trPr>
          <w:trHeight w:val="255"/>
        </w:trPr>
        <w:tc>
          <w:tcPr>
            <w:tcW w:w="2985"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p>
        </w:tc>
        <w:tc>
          <w:tcPr>
            <w:tcW w:w="216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p>
        </w:tc>
        <w:tc>
          <w:tcPr>
            <w:tcW w:w="2282"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p>
        </w:tc>
        <w:tc>
          <w:tcPr>
            <w:tcW w:w="176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p>
        </w:tc>
        <w:tc>
          <w:tcPr>
            <w:tcW w:w="202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p>
        </w:tc>
      </w:tr>
      <w:tr w:rsidR="00937909" w:rsidRPr="00392CE0" w:rsidTr="007E334F">
        <w:trPr>
          <w:trHeight w:val="255"/>
        </w:trPr>
        <w:tc>
          <w:tcPr>
            <w:tcW w:w="2985"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p>
        </w:tc>
        <w:tc>
          <w:tcPr>
            <w:tcW w:w="216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p>
        </w:tc>
        <w:tc>
          <w:tcPr>
            <w:tcW w:w="2282"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p>
        </w:tc>
        <w:tc>
          <w:tcPr>
            <w:tcW w:w="176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p>
        </w:tc>
        <w:tc>
          <w:tcPr>
            <w:tcW w:w="202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p>
        </w:tc>
      </w:tr>
      <w:tr w:rsidR="00937909" w:rsidRPr="00392CE0" w:rsidTr="007E334F">
        <w:trPr>
          <w:trHeight w:val="615"/>
        </w:trPr>
        <w:tc>
          <w:tcPr>
            <w:tcW w:w="7427" w:type="dxa"/>
            <w:gridSpan w:val="3"/>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Главный врач                                              ________________________________</w:t>
            </w:r>
          </w:p>
        </w:tc>
        <w:tc>
          <w:tcPr>
            <w:tcW w:w="176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p>
        </w:tc>
        <w:tc>
          <w:tcPr>
            <w:tcW w:w="202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p>
        </w:tc>
      </w:tr>
      <w:tr w:rsidR="00937909" w:rsidRPr="00392CE0" w:rsidTr="007E334F">
        <w:trPr>
          <w:trHeight w:val="255"/>
        </w:trPr>
        <w:tc>
          <w:tcPr>
            <w:tcW w:w="2985"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p>
        </w:tc>
        <w:tc>
          <w:tcPr>
            <w:tcW w:w="216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p>
        </w:tc>
        <w:tc>
          <w:tcPr>
            <w:tcW w:w="2282"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p>
        </w:tc>
        <w:tc>
          <w:tcPr>
            <w:tcW w:w="176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p>
        </w:tc>
        <w:tc>
          <w:tcPr>
            <w:tcW w:w="202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p>
        </w:tc>
      </w:tr>
      <w:tr w:rsidR="00937909" w:rsidRPr="00392CE0" w:rsidTr="007E334F">
        <w:trPr>
          <w:trHeight w:val="600"/>
        </w:trPr>
        <w:tc>
          <w:tcPr>
            <w:tcW w:w="7427" w:type="dxa"/>
            <w:gridSpan w:val="3"/>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Заместитель гл.врача по экономике           _________________________________</w:t>
            </w:r>
          </w:p>
        </w:tc>
        <w:tc>
          <w:tcPr>
            <w:tcW w:w="176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p>
        </w:tc>
        <w:tc>
          <w:tcPr>
            <w:tcW w:w="2020" w:type="dxa"/>
            <w:tcBorders>
              <w:top w:val="nil"/>
              <w:left w:val="nil"/>
              <w:bottom w:val="nil"/>
              <w:right w:val="nil"/>
            </w:tcBorders>
            <w:shd w:val="clear" w:color="auto" w:fill="auto"/>
            <w:noWrap/>
            <w:vAlign w:val="bottom"/>
          </w:tcPr>
          <w:p w:rsidR="00937909" w:rsidRPr="00392CE0" w:rsidRDefault="00937909" w:rsidP="00937909">
            <w:pPr>
              <w:spacing w:after="0" w:line="240" w:lineRule="auto"/>
              <w:rPr>
                <w:rFonts w:ascii="Times New Roman" w:hAnsi="Times New Roman" w:cs="Times New Roman"/>
                <w:sz w:val="20"/>
                <w:szCs w:val="20"/>
              </w:rPr>
            </w:pPr>
          </w:p>
        </w:tc>
      </w:tr>
    </w:tbl>
    <w:p w:rsidR="00D520E1" w:rsidRPr="00392CE0" w:rsidRDefault="00D520E1" w:rsidP="009C63E7">
      <w:pPr>
        <w:tabs>
          <w:tab w:val="left" w:pos="4536"/>
        </w:tabs>
        <w:spacing w:after="0" w:line="240" w:lineRule="auto"/>
        <w:rPr>
          <w:rFonts w:ascii="Times New Roman" w:hAnsi="Times New Roman" w:cs="Times New Roman"/>
          <w:sz w:val="20"/>
          <w:szCs w:val="20"/>
        </w:rPr>
      </w:pPr>
    </w:p>
    <w:p w:rsidR="00D520E1" w:rsidRPr="00392CE0" w:rsidRDefault="00D520E1" w:rsidP="00D520E1">
      <w:pPr>
        <w:pStyle w:val="ab"/>
        <w:ind w:left="7920" w:firstLine="0"/>
        <w:rPr>
          <w:sz w:val="20"/>
          <w:szCs w:val="20"/>
        </w:rPr>
        <w:sectPr w:rsidR="00D520E1" w:rsidRPr="00392CE0" w:rsidSect="005C5101">
          <w:pgSz w:w="16838" w:h="11906" w:orient="landscape" w:code="9"/>
          <w:pgMar w:top="1134" w:right="1134" w:bottom="567" w:left="567" w:header="720" w:footer="720" w:gutter="0"/>
          <w:cols w:space="720"/>
          <w:titlePg/>
          <w:docGrid w:linePitch="299"/>
        </w:sectPr>
      </w:pPr>
    </w:p>
    <w:p w:rsidR="00D520E1" w:rsidRPr="00392CE0" w:rsidRDefault="00D520E1" w:rsidP="006B4E07">
      <w:pPr>
        <w:pStyle w:val="ab"/>
        <w:ind w:firstLine="6804"/>
        <w:rPr>
          <w:sz w:val="24"/>
          <w:szCs w:val="24"/>
        </w:rPr>
      </w:pPr>
      <w:r w:rsidRPr="00392CE0">
        <w:rPr>
          <w:sz w:val="24"/>
          <w:szCs w:val="24"/>
        </w:rPr>
        <w:lastRenderedPageBreak/>
        <w:t>Прилож</w:t>
      </w:r>
      <w:r w:rsidRPr="00392CE0">
        <w:rPr>
          <w:sz w:val="24"/>
          <w:szCs w:val="24"/>
        </w:rPr>
        <w:t>е</w:t>
      </w:r>
      <w:r w:rsidRPr="00392CE0">
        <w:rPr>
          <w:sz w:val="24"/>
          <w:szCs w:val="24"/>
        </w:rPr>
        <w:t>ние 7</w:t>
      </w:r>
    </w:p>
    <w:p w:rsidR="00D520E1" w:rsidRPr="00392CE0" w:rsidRDefault="00D520E1" w:rsidP="006B4E07">
      <w:pPr>
        <w:spacing w:after="0" w:line="240" w:lineRule="auto"/>
        <w:ind w:firstLine="6804"/>
        <w:rPr>
          <w:rFonts w:ascii="Times New Roman" w:hAnsi="Times New Roman" w:cs="Times New Roman"/>
          <w:sz w:val="24"/>
          <w:szCs w:val="24"/>
        </w:rPr>
      </w:pPr>
      <w:r w:rsidRPr="00392CE0">
        <w:rPr>
          <w:rFonts w:ascii="Times New Roman" w:hAnsi="Times New Roman" w:cs="Times New Roman"/>
          <w:sz w:val="24"/>
          <w:szCs w:val="24"/>
        </w:rPr>
        <w:t>Утверждено прик</w:t>
      </w:r>
      <w:r w:rsidRPr="00392CE0">
        <w:rPr>
          <w:rFonts w:ascii="Times New Roman" w:hAnsi="Times New Roman" w:cs="Times New Roman"/>
          <w:sz w:val="24"/>
          <w:szCs w:val="24"/>
        </w:rPr>
        <w:t>а</w:t>
      </w:r>
      <w:r w:rsidRPr="00392CE0">
        <w:rPr>
          <w:rFonts w:ascii="Times New Roman" w:hAnsi="Times New Roman" w:cs="Times New Roman"/>
          <w:sz w:val="24"/>
          <w:szCs w:val="24"/>
        </w:rPr>
        <w:t xml:space="preserve">зом </w:t>
      </w:r>
    </w:p>
    <w:p w:rsidR="00D520E1" w:rsidRPr="00392CE0" w:rsidRDefault="00D520E1" w:rsidP="006B4E07">
      <w:pPr>
        <w:spacing w:after="0" w:line="240" w:lineRule="auto"/>
        <w:ind w:firstLine="6804"/>
        <w:rPr>
          <w:rFonts w:ascii="Times New Roman" w:hAnsi="Times New Roman" w:cs="Times New Roman"/>
          <w:sz w:val="24"/>
          <w:szCs w:val="24"/>
        </w:rPr>
      </w:pPr>
      <w:r w:rsidRPr="00392CE0">
        <w:rPr>
          <w:rFonts w:ascii="Times New Roman" w:hAnsi="Times New Roman" w:cs="Times New Roman"/>
          <w:sz w:val="24"/>
          <w:szCs w:val="24"/>
        </w:rPr>
        <w:t>Министерства здравоохран</w:t>
      </w:r>
      <w:r w:rsidRPr="00392CE0">
        <w:rPr>
          <w:rFonts w:ascii="Times New Roman" w:hAnsi="Times New Roman" w:cs="Times New Roman"/>
          <w:sz w:val="24"/>
          <w:szCs w:val="24"/>
        </w:rPr>
        <w:t>е</w:t>
      </w:r>
      <w:r w:rsidRPr="00392CE0">
        <w:rPr>
          <w:rFonts w:ascii="Times New Roman" w:hAnsi="Times New Roman" w:cs="Times New Roman"/>
          <w:sz w:val="24"/>
          <w:szCs w:val="24"/>
        </w:rPr>
        <w:t>ния</w:t>
      </w:r>
    </w:p>
    <w:p w:rsidR="00D520E1" w:rsidRPr="00392CE0" w:rsidRDefault="00D520E1" w:rsidP="006B4E07">
      <w:pPr>
        <w:spacing w:after="0" w:line="240" w:lineRule="auto"/>
        <w:ind w:firstLine="6804"/>
        <w:rPr>
          <w:rFonts w:ascii="Times New Roman" w:hAnsi="Times New Roman" w:cs="Times New Roman"/>
          <w:sz w:val="24"/>
          <w:szCs w:val="24"/>
        </w:rPr>
      </w:pPr>
      <w:r w:rsidRPr="00392CE0">
        <w:rPr>
          <w:rFonts w:ascii="Times New Roman" w:hAnsi="Times New Roman" w:cs="Times New Roman"/>
          <w:sz w:val="24"/>
          <w:szCs w:val="24"/>
        </w:rPr>
        <w:t>Республики Тата</w:t>
      </w:r>
      <w:r w:rsidRPr="00392CE0">
        <w:rPr>
          <w:rFonts w:ascii="Times New Roman" w:hAnsi="Times New Roman" w:cs="Times New Roman"/>
          <w:sz w:val="24"/>
          <w:szCs w:val="24"/>
        </w:rPr>
        <w:t>р</w:t>
      </w:r>
      <w:r w:rsidRPr="00392CE0">
        <w:rPr>
          <w:rFonts w:ascii="Times New Roman" w:hAnsi="Times New Roman" w:cs="Times New Roman"/>
          <w:sz w:val="24"/>
          <w:szCs w:val="24"/>
        </w:rPr>
        <w:t>стан</w:t>
      </w:r>
    </w:p>
    <w:p w:rsidR="00D520E1" w:rsidRPr="00392CE0" w:rsidRDefault="00D520E1" w:rsidP="006B4E07">
      <w:pPr>
        <w:spacing w:after="0" w:line="240" w:lineRule="auto"/>
        <w:ind w:firstLine="6804"/>
        <w:rPr>
          <w:rFonts w:ascii="Times New Roman" w:hAnsi="Times New Roman" w:cs="Times New Roman"/>
          <w:sz w:val="24"/>
          <w:szCs w:val="24"/>
        </w:rPr>
      </w:pPr>
      <w:r w:rsidRPr="00392CE0">
        <w:rPr>
          <w:rFonts w:ascii="Times New Roman" w:hAnsi="Times New Roman" w:cs="Times New Roman"/>
          <w:sz w:val="24"/>
          <w:szCs w:val="24"/>
        </w:rPr>
        <w:t>от _____________ 2012г.№ ____</w:t>
      </w:r>
    </w:p>
    <w:p w:rsidR="00D520E1" w:rsidRPr="00392CE0" w:rsidRDefault="00D520E1" w:rsidP="006B4E07">
      <w:pPr>
        <w:pStyle w:val="a9"/>
        <w:rPr>
          <w:b/>
          <w:sz w:val="20"/>
          <w:szCs w:val="20"/>
        </w:rPr>
      </w:pPr>
    </w:p>
    <w:p w:rsidR="00D520E1" w:rsidRPr="00392CE0" w:rsidRDefault="00D520E1" w:rsidP="006B4E07">
      <w:pPr>
        <w:pStyle w:val="a9"/>
        <w:rPr>
          <w:b/>
          <w:sz w:val="20"/>
          <w:szCs w:val="20"/>
        </w:rPr>
      </w:pPr>
    </w:p>
    <w:p w:rsidR="00D520E1" w:rsidRPr="00392CE0" w:rsidRDefault="00D520E1" w:rsidP="006B4E07">
      <w:pPr>
        <w:pStyle w:val="a9"/>
        <w:tabs>
          <w:tab w:val="left" w:pos="900"/>
        </w:tabs>
        <w:jc w:val="center"/>
      </w:pPr>
      <w:r w:rsidRPr="00392CE0">
        <w:t>Перечень и тарифы стоимости параклинических и диагностических</w:t>
      </w:r>
    </w:p>
    <w:p w:rsidR="00D520E1" w:rsidRPr="00392CE0" w:rsidRDefault="00D520E1" w:rsidP="006B4E07">
      <w:pPr>
        <w:pStyle w:val="a9"/>
        <w:tabs>
          <w:tab w:val="left" w:pos="900"/>
        </w:tabs>
        <w:jc w:val="center"/>
      </w:pPr>
      <w:r w:rsidRPr="00392CE0">
        <w:t xml:space="preserve">исследований для взаиморасчетов между медицинскими организациями, </w:t>
      </w:r>
    </w:p>
    <w:p w:rsidR="00D520E1" w:rsidRPr="00392CE0" w:rsidRDefault="00D520E1" w:rsidP="006B4E07">
      <w:pPr>
        <w:pStyle w:val="a9"/>
        <w:tabs>
          <w:tab w:val="left" w:pos="900"/>
        </w:tabs>
        <w:jc w:val="center"/>
      </w:pPr>
      <w:r w:rsidRPr="00392CE0">
        <w:t>оказывающими амбулаторно-поликлиническую первичную медико-санитарную п</w:t>
      </w:r>
      <w:r w:rsidRPr="00392CE0">
        <w:t>о</w:t>
      </w:r>
      <w:r w:rsidRPr="00392CE0">
        <w:t>мощь</w:t>
      </w:r>
    </w:p>
    <w:p w:rsidR="00D520E1" w:rsidRPr="00392CE0" w:rsidRDefault="00D520E1" w:rsidP="006B4E07">
      <w:pPr>
        <w:spacing w:after="0" w:line="240" w:lineRule="auto"/>
        <w:rPr>
          <w:rFonts w:ascii="Times New Roman" w:hAnsi="Times New Roman" w:cs="Times New Roman"/>
          <w:sz w:val="20"/>
          <w:szCs w:val="20"/>
        </w:rPr>
      </w:pPr>
    </w:p>
    <w:tbl>
      <w:tblPr>
        <w:tblW w:w="1045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76"/>
        <w:gridCol w:w="8304"/>
        <w:gridCol w:w="875"/>
      </w:tblGrid>
      <w:tr w:rsidR="00D520E1" w:rsidRPr="00392CE0" w:rsidTr="006B4E07">
        <w:trPr>
          <w:trHeight w:val="255"/>
        </w:trPr>
        <w:tc>
          <w:tcPr>
            <w:tcW w:w="1276" w:type="dxa"/>
            <w:shd w:val="clear" w:color="auto" w:fill="auto"/>
            <w:vAlign w:val="center"/>
          </w:tcPr>
          <w:p w:rsidR="00D520E1" w:rsidRPr="00392CE0" w:rsidRDefault="00D520E1" w:rsidP="006B4E07">
            <w:pPr>
              <w:spacing w:after="0" w:line="240" w:lineRule="auto"/>
              <w:jc w:val="center"/>
              <w:rPr>
                <w:rFonts w:ascii="Times New Roman" w:hAnsi="Times New Roman" w:cs="Times New Roman"/>
              </w:rPr>
            </w:pPr>
            <w:r w:rsidRPr="00392CE0">
              <w:rPr>
                <w:rFonts w:ascii="Times New Roman" w:hAnsi="Times New Roman" w:cs="Times New Roman"/>
              </w:rPr>
              <w:t xml:space="preserve">Код </w:t>
            </w:r>
          </w:p>
          <w:p w:rsidR="00D520E1" w:rsidRPr="00392CE0" w:rsidRDefault="00D520E1" w:rsidP="006B4E07">
            <w:pPr>
              <w:spacing w:after="0" w:line="240" w:lineRule="auto"/>
              <w:jc w:val="center"/>
              <w:rPr>
                <w:rFonts w:ascii="Times New Roman" w:hAnsi="Times New Roman" w:cs="Times New Roman"/>
              </w:rPr>
            </w:pPr>
            <w:r w:rsidRPr="00392CE0">
              <w:rPr>
                <w:rFonts w:ascii="Times New Roman" w:hAnsi="Times New Roman" w:cs="Times New Roman"/>
              </w:rPr>
              <w:t>усл</w:t>
            </w:r>
            <w:r w:rsidRPr="00392CE0">
              <w:rPr>
                <w:rFonts w:ascii="Times New Roman" w:hAnsi="Times New Roman" w:cs="Times New Roman"/>
              </w:rPr>
              <w:t>у</w:t>
            </w:r>
            <w:r w:rsidRPr="00392CE0">
              <w:rPr>
                <w:rFonts w:ascii="Times New Roman" w:hAnsi="Times New Roman" w:cs="Times New Roman"/>
              </w:rPr>
              <w:t>ги</w:t>
            </w:r>
          </w:p>
        </w:tc>
        <w:tc>
          <w:tcPr>
            <w:tcW w:w="8304" w:type="dxa"/>
            <w:shd w:val="clear" w:color="auto" w:fill="auto"/>
            <w:noWrap/>
            <w:vAlign w:val="center"/>
          </w:tcPr>
          <w:p w:rsidR="00D520E1" w:rsidRPr="00392CE0" w:rsidRDefault="00D520E1" w:rsidP="006B4E07">
            <w:pPr>
              <w:spacing w:after="0" w:line="240" w:lineRule="auto"/>
              <w:jc w:val="center"/>
              <w:rPr>
                <w:rFonts w:ascii="Times New Roman" w:hAnsi="Times New Roman" w:cs="Times New Roman"/>
              </w:rPr>
            </w:pPr>
            <w:r w:rsidRPr="00392CE0">
              <w:rPr>
                <w:rFonts w:ascii="Times New Roman" w:hAnsi="Times New Roman" w:cs="Times New Roman"/>
              </w:rPr>
              <w:t>Наименования простых медицинских услуг</w:t>
            </w:r>
          </w:p>
        </w:tc>
        <w:tc>
          <w:tcPr>
            <w:tcW w:w="875" w:type="dxa"/>
            <w:shd w:val="clear" w:color="auto" w:fill="auto"/>
            <w:noWrap/>
            <w:vAlign w:val="center"/>
          </w:tcPr>
          <w:p w:rsidR="00D520E1" w:rsidRPr="00392CE0" w:rsidRDefault="00D520E1" w:rsidP="006B4E07">
            <w:pPr>
              <w:spacing w:after="0" w:line="240" w:lineRule="auto"/>
              <w:jc w:val="center"/>
              <w:rPr>
                <w:rFonts w:ascii="Times New Roman" w:hAnsi="Times New Roman" w:cs="Times New Roman"/>
              </w:rPr>
            </w:pPr>
            <w:r w:rsidRPr="00392CE0">
              <w:rPr>
                <w:rFonts w:ascii="Times New Roman" w:hAnsi="Times New Roman" w:cs="Times New Roman"/>
              </w:rPr>
              <w:t>Тариф, руб.</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02.26.022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Экзофтальмометрия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20,57</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02.26.024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Определение характера зрения, гетерофории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51,40</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03.014.01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Комплекс исследований при подозрении на инфицирование вирусом иммун</w:t>
            </w:r>
            <w:r w:rsidRPr="00392CE0">
              <w:rPr>
                <w:rFonts w:ascii="Times New Roman" w:hAnsi="Times New Roman" w:cs="Times New Roman"/>
              </w:rPr>
              <w:t>о</w:t>
            </w:r>
            <w:r w:rsidRPr="00392CE0">
              <w:rPr>
                <w:rFonts w:ascii="Times New Roman" w:hAnsi="Times New Roman" w:cs="Times New Roman"/>
              </w:rPr>
              <w:t>дефицита человека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150,53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03.09.001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Бронхоскопия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283,77</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03.09.002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Трахеоскопия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70,93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03.10.001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Торакоскопия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566,87</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03.10.002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Кардиоскопия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503,90</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03.16.001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Эзофагогастродуоденоскопия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212,82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03.16.002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Эндосонография пищевода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47,30</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03.17.001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Тонкокишечная эндоскопия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283,77</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03.18.001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Толстокишечная эндоскопия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425,68</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03.19.001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Ректоскопия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94,60</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03.19.002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Ректороманоскопия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141,90</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03.19.003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Сигмоидоскопия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141,90</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03.25.002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Вестибулометрия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82,28</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03.26.002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Гониоскопия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30,83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03.26.003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Осмотр периферии глазного дна трехзеркальной линзой Гольдм</w:t>
            </w:r>
            <w:r w:rsidRPr="00392CE0">
              <w:rPr>
                <w:rFonts w:ascii="Times New Roman" w:hAnsi="Times New Roman" w:cs="Times New Roman"/>
              </w:rPr>
              <w:t>а</w:t>
            </w:r>
            <w:r w:rsidRPr="00392CE0">
              <w:rPr>
                <w:rFonts w:ascii="Times New Roman" w:hAnsi="Times New Roman" w:cs="Times New Roman"/>
              </w:rPr>
              <w:t>на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82,28</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03.26.004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Офтальмохромоскопия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92,54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03.26.005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Биомикрофотография глаза и его придаточного аппарата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41,14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03.26.006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Флюоресцентная ангиография глаза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370,18</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03.26.007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Лазерная ретинометрия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92,54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03.26.008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Рефрактометрия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47,31</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03.26.009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Офтальмометрия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61,69</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03.26.010</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Определение параметров контактной коррекции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61,69</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03.26.011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Кератопахометрия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30,83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03.26.012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заднего эпителия роговицы (ЗЭР)</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92,54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03.26.013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Адаптометрия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92,54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03.26.014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Аномалоскопия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92,54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03.26.015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Тонография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41,14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03.26.016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Офтальмодинамометрия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92,54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03.26.017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Локализация разрывов, инородных тел сетчатки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82,28</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04.01.001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Ультразвуковое исследование мягких тканей</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96,27</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04.01.002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Ультразвуковое исследование кожи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144,40</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04.03.001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Ультразвуковое исследование костей</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96,27</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04.03.002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Ультразвуковое исследование позвоночника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96,27</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04.04.001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Ультразвуковое исследование суставов</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96,27</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04.06.001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Ультразвуковое исследование селезенки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96,27</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04.06.002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Ультразвуковое исследование лимфоузлов</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96,27</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04.08.001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Ультразвуковое исследование придаточных пазух носа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48,12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04.09.001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Ультразвуковое исследование плевры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96,27</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04.09.002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Ультразвуковое исследование легких</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120,33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lastRenderedPageBreak/>
              <w:t>04.10.001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Фонокардиография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150,76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04.10.002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Эхокардиография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264,75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04.12 009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Ультразвуковая допплерография сосудов челюстно-лицевой о</w:t>
            </w:r>
            <w:r w:rsidRPr="00392CE0">
              <w:rPr>
                <w:rFonts w:ascii="Times New Roman" w:hAnsi="Times New Roman" w:cs="Times New Roman"/>
              </w:rPr>
              <w:t>б</w:t>
            </w:r>
            <w:r w:rsidRPr="00392CE0">
              <w:rPr>
                <w:rFonts w:ascii="Times New Roman" w:hAnsi="Times New Roman" w:cs="Times New Roman"/>
              </w:rPr>
              <w:t>ласти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48,12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04.12.001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Ультразвуковая допплерография артерий</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48,12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04.12.002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Ультразвуковая допплерография вен</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48,12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04.12.003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Ультразвуковая допплерография аорты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48,12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04.12.004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Внутрисосудистое ультразвуковое исследование сосудистой сте</w:t>
            </w:r>
            <w:r w:rsidRPr="00392CE0">
              <w:rPr>
                <w:rFonts w:ascii="Times New Roman" w:hAnsi="Times New Roman" w:cs="Times New Roman"/>
              </w:rPr>
              <w:t>н</w:t>
            </w:r>
            <w:r w:rsidRPr="00392CE0">
              <w:rPr>
                <w:rFonts w:ascii="Times New Roman" w:hAnsi="Times New Roman" w:cs="Times New Roman"/>
              </w:rPr>
              <w:t>ки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96,27</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04.12.007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Ультразвуковая допплерография сосудов глаза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48,12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04.12.008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Ультразвуковая допплерография сосудов мошонки и полового члена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48,12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04.14.001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Ультразвуковое исследование печени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96,27</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04.14.002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Ультразвуковое исследование желчного пузыря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288,84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04.15.001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Ультразвуковое исследование поджелудочной железы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96,27</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04.18.001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Ультразвуковое исследование толстого кишечника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120,33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04.19.001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Ультразвуковое исследование сигмовидной и прямой кишки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96,27</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04.20.001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Ультразвуковое исследование матки и придатков</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120,33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04.20.002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Ультразвуковое исследование молочных желез</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96,27</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04.21.001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Ультразвуковое исследование простаты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96,27</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04.21.002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Ультразвуковое исследование мошонки (яички, прида</w:t>
            </w:r>
            <w:r w:rsidRPr="00392CE0">
              <w:rPr>
                <w:rFonts w:ascii="Times New Roman" w:hAnsi="Times New Roman" w:cs="Times New Roman"/>
              </w:rPr>
              <w:t>т</w:t>
            </w:r>
            <w:r w:rsidRPr="00392CE0">
              <w:rPr>
                <w:rFonts w:ascii="Times New Roman" w:hAnsi="Times New Roman" w:cs="Times New Roman"/>
              </w:rPr>
              <w:t>ки)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96,27</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04.21.003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Ультразвуковое исследование полового члена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96,27</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04.22.001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Ультразвуковое исследование щитовидной железы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72,21</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04.22.002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Ультразвуковое исследование надпочечников</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96,27</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04.22.003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Ультразвуковое исследование слюнных желез</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96,27</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04.22.004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Ультразвуковое исследование паращитовидных желез</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96,27</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04.23.001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Ультразвуковое исследование головного мозга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148,02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04.26.001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Ультразвуковое исследование глазного яблока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102,83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04.26.003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Ультразвуковое исследование глазницы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102,83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04.28.001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Ультразвуковое исследование почек</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288,84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04.28.002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Ультразвуковое исследование мочевого пузыря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72,21</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04.28.003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Ультразвуковое исследование мочеточников</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96,27</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04.31.001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Ультразвуковое исследование плода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96,27</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04.31.002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Допплерография сердца и сосудов плода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168,48</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04.31.003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Ультразвуковое исследование забрюшинного простра</w:t>
            </w:r>
            <w:r w:rsidRPr="00392CE0">
              <w:rPr>
                <w:rFonts w:ascii="Times New Roman" w:hAnsi="Times New Roman" w:cs="Times New Roman"/>
              </w:rPr>
              <w:t>н</w:t>
            </w:r>
            <w:r w:rsidRPr="00392CE0">
              <w:rPr>
                <w:rFonts w:ascii="Times New Roman" w:hAnsi="Times New Roman" w:cs="Times New Roman"/>
              </w:rPr>
              <w:t>ства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72,21</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04.31.004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Ультразвуковое определение жидкости в брюшной п</w:t>
            </w:r>
            <w:r w:rsidRPr="00392CE0">
              <w:rPr>
                <w:rFonts w:ascii="Times New Roman" w:hAnsi="Times New Roman" w:cs="Times New Roman"/>
              </w:rPr>
              <w:t>о</w:t>
            </w:r>
            <w:r w:rsidRPr="00392CE0">
              <w:rPr>
                <w:rFonts w:ascii="Times New Roman" w:hAnsi="Times New Roman" w:cs="Times New Roman"/>
              </w:rPr>
              <w:t>лости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120,33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05.01.001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Регистрация электрической активности в точках ак</w:t>
            </w:r>
            <w:r w:rsidRPr="00392CE0">
              <w:rPr>
                <w:rFonts w:ascii="Times New Roman" w:hAnsi="Times New Roman" w:cs="Times New Roman"/>
              </w:rPr>
              <w:t>у</w:t>
            </w:r>
            <w:r w:rsidRPr="00392CE0">
              <w:rPr>
                <w:rFonts w:ascii="Times New Roman" w:hAnsi="Times New Roman" w:cs="Times New Roman"/>
              </w:rPr>
              <w:t>пунктуры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117,45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05.02.001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Электромиография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266,27</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05.07.001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Электроодонтометрия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19,60</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05.10.001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Регистрация электрокардиограммы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58,75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05.10.002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Регистрация электрической активности проводящей системы сердца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117,45</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05.10.003</w:t>
            </w:r>
          </w:p>
        </w:tc>
        <w:tc>
          <w:tcPr>
            <w:tcW w:w="8304" w:type="dxa"/>
            <w:shd w:val="clear" w:color="auto" w:fill="auto"/>
            <w:tcMar>
              <w:right w:w="0" w:type="dxa"/>
            </w:tcMar>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Прикроватное непрерывное мониторирование электрокардиографических да</w:t>
            </w:r>
            <w:r w:rsidRPr="00392CE0">
              <w:rPr>
                <w:rFonts w:ascii="Times New Roman" w:hAnsi="Times New Roman" w:cs="Times New Roman"/>
              </w:rPr>
              <w:t>н</w:t>
            </w:r>
            <w:r w:rsidRPr="00392CE0">
              <w:rPr>
                <w:rFonts w:ascii="Times New Roman" w:hAnsi="Times New Roman" w:cs="Times New Roman"/>
              </w:rPr>
              <w:t>ных</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234,95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05.10.004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Холтеровское мониторирование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209,49</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05.10.007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Расшифровка, описание и интерпретация электрокардиографических да</w:t>
            </w:r>
            <w:r w:rsidRPr="00392CE0">
              <w:rPr>
                <w:rFonts w:ascii="Times New Roman" w:hAnsi="Times New Roman" w:cs="Times New Roman"/>
              </w:rPr>
              <w:t>н</w:t>
            </w:r>
            <w:r w:rsidRPr="00392CE0">
              <w:rPr>
                <w:rFonts w:ascii="Times New Roman" w:hAnsi="Times New Roman" w:cs="Times New Roman"/>
              </w:rPr>
              <w:t>ных</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39,15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05.12.001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Реовазография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113,56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05.12.002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Реодентография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74,41</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05.12.003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Репародонтография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74,41</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05.16.001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Электрогастрография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78,30</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05.23.001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Электроэнцефалография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137,05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05.23.003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Реоэнцефалография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127,24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05.24.001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Измерение скорости проведения электрического импульса по не</w:t>
            </w:r>
            <w:r w:rsidRPr="00392CE0">
              <w:rPr>
                <w:rFonts w:ascii="Times New Roman" w:hAnsi="Times New Roman" w:cs="Times New Roman"/>
              </w:rPr>
              <w:t>р</w:t>
            </w:r>
            <w:r w:rsidRPr="00392CE0">
              <w:rPr>
                <w:rFonts w:ascii="Times New Roman" w:hAnsi="Times New Roman" w:cs="Times New Roman"/>
              </w:rPr>
              <w:t>ву</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274,10</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05.26.001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Регистрация электроретинограммы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61,69</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05.26.002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Регистрация зрительных вызванных потенциалов коры головного мо</w:t>
            </w:r>
            <w:r w:rsidRPr="00392CE0">
              <w:rPr>
                <w:rFonts w:ascii="Times New Roman" w:hAnsi="Times New Roman" w:cs="Times New Roman"/>
              </w:rPr>
              <w:t>з</w:t>
            </w:r>
            <w:r w:rsidRPr="00392CE0">
              <w:rPr>
                <w:rFonts w:ascii="Times New Roman" w:hAnsi="Times New Roman" w:cs="Times New Roman"/>
              </w:rPr>
              <w:t>га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123,38</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05.26.003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Регистрация чувствительности и лабильности зрительного анализат</w:t>
            </w:r>
            <w:r w:rsidRPr="00392CE0">
              <w:rPr>
                <w:rFonts w:ascii="Times New Roman" w:hAnsi="Times New Roman" w:cs="Times New Roman"/>
              </w:rPr>
              <w:t>о</w:t>
            </w:r>
            <w:r w:rsidRPr="00392CE0">
              <w:rPr>
                <w:rFonts w:ascii="Times New Roman" w:hAnsi="Times New Roman" w:cs="Times New Roman"/>
              </w:rPr>
              <w:t>ра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246,79</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05.26.004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Расшифровка, описание и интерпретация данных электрофизиологических исследований зрительного анализ</w:t>
            </w:r>
            <w:r w:rsidRPr="00392CE0">
              <w:rPr>
                <w:rFonts w:ascii="Times New Roman" w:hAnsi="Times New Roman" w:cs="Times New Roman"/>
              </w:rPr>
              <w:t>а</w:t>
            </w:r>
            <w:r w:rsidRPr="00392CE0">
              <w:rPr>
                <w:rFonts w:ascii="Times New Roman" w:hAnsi="Times New Roman" w:cs="Times New Roman"/>
              </w:rPr>
              <w:t>тора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41,14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05.26.005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Реоофтальмография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113,12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05.26.006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Офтальмоплетизмография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123,38</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05.26.007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Электроокулография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205,66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lastRenderedPageBreak/>
              <w:t>05.31.001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Кардиотокография плода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58,75</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06.01.001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Букки-терапия при заболеваниях кожи, подкожно-жировой клетчатки и прида</w:t>
            </w:r>
            <w:r w:rsidRPr="00392CE0">
              <w:rPr>
                <w:rFonts w:ascii="Times New Roman" w:hAnsi="Times New Roman" w:cs="Times New Roman"/>
              </w:rPr>
              <w:t>т</w:t>
            </w:r>
            <w:r w:rsidRPr="00392CE0">
              <w:rPr>
                <w:rFonts w:ascii="Times New Roman" w:hAnsi="Times New Roman" w:cs="Times New Roman"/>
              </w:rPr>
              <w:t>ков кожи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188,96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06.02.001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мягких тканей лица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06.02.003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мягких тканей верхней конечности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06.02.004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мягких тканей нижней конечности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06.02.005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мягких тканей туловища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06.03.001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черепа тангенциальная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94,46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06.03.003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основания черепа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94,46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06.03.004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черепных отверстий</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94,46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06.03.006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всего черепа, в одной или более прое</w:t>
            </w:r>
            <w:r w:rsidRPr="00392CE0">
              <w:rPr>
                <w:rFonts w:ascii="Times New Roman" w:hAnsi="Times New Roman" w:cs="Times New Roman"/>
              </w:rPr>
              <w:t>к</w:t>
            </w:r>
            <w:r w:rsidRPr="00392CE0">
              <w:rPr>
                <w:rFonts w:ascii="Times New Roman" w:hAnsi="Times New Roman" w:cs="Times New Roman"/>
              </w:rPr>
              <w:t>циях</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94,46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06.03.007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ячеек решетчатой кости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94,46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06.03.008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первого и второго шейного позвонка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94,46</w:t>
            </w:r>
          </w:p>
        </w:tc>
      </w:tr>
      <w:tr w:rsidR="00D520E1" w:rsidRPr="00392CE0" w:rsidTr="006B4E07">
        <w:trPr>
          <w:trHeight w:val="10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06.03.009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сочленения затылочной кости и первого шейного п</w:t>
            </w:r>
            <w:r w:rsidRPr="00392CE0">
              <w:rPr>
                <w:rFonts w:ascii="Times New Roman" w:hAnsi="Times New Roman" w:cs="Times New Roman"/>
              </w:rPr>
              <w:t>о</w:t>
            </w:r>
            <w:r w:rsidRPr="00392CE0">
              <w:rPr>
                <w:rFonts w:ascii="Times New Roman" w:hAnsi="Times New Roman" w:cs="Times New Roman"/>
              </w:rPr>
              <w:t>звонка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06.03.010</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зубовидного отростка (второго шейного позвонка)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06.03.011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другого шейного отдела позвоночника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06.03.012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шейно-дорсального отдела позвоночн</w:t>
            </w:r>
            <w:r w:rsidRPr="00392CE0">
              <w:rPr>
                <w:rFonts w:ascii="Times New Roman" w:hAnsi="Times New Roman" w:cs="Times New Roman"/>
              </w:rPr>
              <w:t>и</w:t>
            </w:r>
            <w:r w:rsidRPr="00392CE0">
              <w:rPr>
                <w:rFonts w:ascii="Times New Roman" w:hAnsi="Times New Roman" w:cs="Times New Roman"/>
              </w:rPr>
              <w:t>ка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06.03.014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дорсального отдела позвоночника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06.03.015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дорсолюмбального отдела позвоночника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06.03.016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поясничного отдела позвоночника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06.03.017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пояснично-крестцового отдела позв</w:t>
            </w:r>
            <w:r w:rsidRPr="00392CE0">
              <w:rPr>
                <w:rFonts w:ascii="Times New Roman" w:hAnsi="Times New Roman" w:cs="Times New Roman"/>
              </w:rPr>
              <w:t>о</w:t>
            </w:r>
            <w:r w:rsidRPr="00392CE0">
              <w:rPr>
                <w:rFonts w:ascii="Times New Roman" w:hAnsi="Times New Roman" w:cs="Times New Roman"/>
              </w:rPr>
              <w:t>ночника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06.03.018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крестца и копчика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06.03.019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позвоночника, специальные исследования и пр</w:t>
            </w:r>
            <w:r w:rsidRPr="00392CE0">
              <w:rPr>
                <w:rFonts w:ascii="Times New Roman" w:hAnsi="Times New Roman" w:cs="Times New Roman"/>
              </w:rPr>
              <w:t>о</w:t>
            </w:r>
            <w:r w:rsidRPr="00392CE0">
              <w:rPr>
                <w:rFonts w:ascii="Times New Roman" w:hAnsi="Times New Roman" w:cs="Times New Roman"/>
              </w:rPr>
              <w:t>екции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141,73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06.03.020</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позвоночника в динамике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06.03.021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позвоночника, вертикальная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06.03.022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ключицы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06.03.023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ребра (ер)</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125,98</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06.03.025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грудины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220,43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06.03.026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подвздошной кости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06.03.027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седалищной кости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06.03.028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лобка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06.03.029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лонного сочленения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06.03.030</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всего таза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110,23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06.03.031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плеча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141,73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06.03.032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лопатки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110,23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06.03.033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головки плечевой кости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06.03.034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плечевой кости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06.03.035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локтевой кости и лучевой кости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06.03.036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запястья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06.03.037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пясти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06.03.038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кисти руки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06.03.039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фаланг кисти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06.03.040</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пальцев руки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06.03.041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большого пальца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06.03.042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головки и шейки бедренной кости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06.03.043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бедренной кости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06.03.044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диафиза бедренной кости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06.03.045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коленной чашечки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06.03.046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большеберцовой и малоберцовой кости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06.03.047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диафиза большеберцовой и малоберц</w:t>
            </w:r>
            <w:r w:rsidRPr="00392CE0">
              <w:rPr>
                <w:rFonts w:ascii="Times New Roman" w:hAnsi="Times New Roman" w:cs="Times New Roman"/>
              </w:rPr>
              <w:t>о</w:t>
            </w:r>
            <w:r w:rsidRPr="00392CE0">
              <w:rPr>
                <w:rFonts w:ascii="Times New Roman" w:hAnsi="Times New Roman" w:cs="Times New Roman"/>
              </w:rPr>
              <w:t>вой костей</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06.03.048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лодыжки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06.03.049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предплюсны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06.03.050</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пяточной кости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06.03.051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плюсны и фаланг стопы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06.03.052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стопы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06.03.053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пальцев ноги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lastRenderedPageBreak/>
              <w:t>06.03.054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большого пальца стопы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06.03.057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костей лицевого скелета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06.03.058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пораженной части костного скелета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141,73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06.03.060</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Телерентгенография черепа в боковой проекции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110,23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06.03.061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черепа в прямой проекции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06.04.001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височно-нижнечелюстного сустава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110,23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06.04.002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межпозвоночных сочленений</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06.04.004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локтевого сустава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141,73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06.04.005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лучезапястного сустава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141,73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06.04.006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коленного сустава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141,73</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06.04.008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Внутрисуставная контрастная рентгенография межпозвоночного хр</w:t>
            </w:r>
            <w:r w:rsidRPr="00392CE0">
              <w:rPr>
                <w:rFonts w:ascii="Times New Roman" w:hAnsi="Times New Roman" w:cs="Times New Roman"/>
              </w:rPr>
              <w:t>я</w:t>
            </w:r>
            <w:r w:rsidRPr="00392CE0">
              <w:rPr>
                <w:rFonts w:ascii="Times New Roman" w:hAnsi="Times New Roman" w:cs="Times New Roman"/>
              </w:rPr>
              <w:t>ща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204,72</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06.04.011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Внутрисуставная контрастная рентгенография крестцовоподвздошного сочл</w:t>
            </w:r>
            <w:r w:rsidRPr="00392CE0">
              <w:rPr>
                <w:rFonts w:ascii="Times New Roman" w:hAnsi="Times New Roman" w:cs="Times New Roman"/>
              </w:rPr>
              <w:t>е</w:t>
            </w:r>
            <w:r w:rsidRPr="00392CE0">
              <w:rPr>
                <w:rFonts w:ascii="Times New Roman" w:hAnsi="Times New Roman" w:cs="Times New Roman"/>
              </w:rPr>
              <w:t>нения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204,72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06.04.012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Внутрисуставная контрастная рентгенография бедренн</w:t>
            </w:r>
            <w:r w:rsidRPr="00392CE0">
              <w:rPr>
                <w:rFonts w:ascii="Times New Roman" w:hAnsi="Times New Roman" w:cs="Times New Roman"/>
              </w:rPr>
              <w:t>о</w:t>
            </w:r>
            <w:r w:rsidRPr="00392CE0">
              <w:rPr>
                <w:rFonts w:ascii="Times New Roman" w:hAnsi="Times New Roman" w:cs="Times New Roman"/>
              </w:rPr>
              <w:t>го сустава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141,73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06.04.013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Двойная контрастная артрография конечностей</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204,72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06.04.015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плечевого сустава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141,73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06.04.016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бедренного сустава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141,73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06.04.017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голеностопного сустава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141,73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06.04.018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акромиально-ключичного сустава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141,73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06.04.019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грудино-ключичного сочленения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141,73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06.04.020</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Томография височно-нижнечелюстного сустава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330,69</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06.04.021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Внутрисуставная контрастная рентгенография височно-нижнечелюстного су</w:t>
            </w:r>
            <w:r w:rsidRPr="00392CE0">
              <w:rPr>
                <w:rFonts w:ascii="Times New Roman" w:hAnsi="Times New Roman" w:cs="Times New Roman"/>
              </w:rPr>
              <w:t>с</w:t>
            </w:r>
            <w:r w:rsidRPr="00392CE0">
              <w:rPr>
                <w:rFonts w:ascii="Times New Roman" w:hAnsi="Times New Roman" w:cs="Times New Roman"/>
              </w:rPr>
              <w:t>тава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141,73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06.04.030</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таза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110,23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06.07.001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Панорамная рентгенография верхней челюсти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110,23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06.07.002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Панорамная рентгенография нижней челюсти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110,23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06.07.003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Прицельная внутриротовая контактная рентгенография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37,80</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06.07.004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Ортопантомография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62,96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06.07.005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Контрастная рентгенография протоков слюнных желез (сиалогр</w:t>
            </w:r>
            <w:r w:rsidRPr="00392CE0">
              <w:rPr>
                <w:rFonts w:ascii="Times New Roman" w:hAnsi="Times New Roman" w:cs="Times New Roman"/>
              </w:rPr>
              <w:t>а</w:t>
            </w:r>
            <w:r w:rsidRPr="00392CE0">
              <w:rPr>
                <w:rFonts w:ascii="Times New Roman" w:hAnsi="Times New Roman" w:cs="Times New Roman"/>
              </w:rPr>
              <w:t>фия)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110,23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06.07.006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Телерентгенография челюстей</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110,23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06.07.007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Внутриротовая рентгенография в прикус</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110,23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06.07.008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верхней челюсти в косой проекции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110,23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06.07.009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нижней челюсти в боковой проекции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110,23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06.07.010</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Радивизиография челюстно-лицевой области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188,96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06.08.001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глотки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125,98</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06.08.002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гортани и трахеи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110,23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06.08.003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придаточных пазух носа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94,46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06.08.004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носоглотки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110,23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06.08.005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основной кости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110,23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06.08.006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Томография придаточных пазух носа, гортани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215,92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06.08.008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придаточных пазух носа с контрастом</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110,23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06.08.009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Рентгенотерапия новообразований верхних дыхательных путей</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188,96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06.09.001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Рентгеноскопия легких</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62,96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06.09.002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мягких тканей грудной стенки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94,46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06.09.003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Бронхография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125,98</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06.09.005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Избирательная бронхография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06.09.007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Флюорография легких</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62,96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06.09.008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легких</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125,98</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06.09.009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Томография легких</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330,69</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06.09.010</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Рентгенотерапия при опухолях легких</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188,96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06.10.001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Рентгеноскопия сердца и перикарда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62,96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06.10.002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сердца в трех проекциях</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138,57</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06.10.003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сердца с контрастированием пищевода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204,72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06.10.004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перикарда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06.10.006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Рентгенокимография сердца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141,73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06.12.001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аорты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220,43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06.12.002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легочной артерии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125,98</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06.14.001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желчного пузыря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110,23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lastRenderedPageBreak/>
              <w:t>06.14.002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печени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110,23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06.14.003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Операционная и послеоперационная холангиография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220,43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06.14.004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Внутривенная холецистография и холангиография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188,96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06.14.005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Пероральная холецистография и холангиография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141,73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06.14.006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Восходящая папилография фатерова сосочка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188,96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06.14.008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Ретроградная холангиопанкреатография (РХПГ)</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566,87</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06.15.001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Панкреатография </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220,43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06.16.001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Рентгеноскопия пищевода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62,96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06.16.002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Рентгеноскопия желудка и 12-перстной кишки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62,96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06.16.003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кардиально-пищеводного соединения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110,23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06.16.004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пищеводного отверстия диафрагмы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110,23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06.16.005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пищевода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94,46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06.16.006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кардии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113,39</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06.16.007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пищеводного отверстия диафрагмы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141,73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06.16.008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желудка и двенадцатиперстной кишки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173,20</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06.16.009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желудка и двенадцатиперстной кишки, двойной ко</w:t>
            </w:r>
            <w:r w:rsidRPr="00392CE0">
              <w:rPr>
                <w:rFonts w:ascii="Times New Roman" w:hAnsi="Times New Roman" w:cs="Times New Roman"/>
              </w:rPr>
              <w:t>н</w:t>
            </w:r>
            <w:r w:rsidRPr="00392CE0">
              <w:rPr>
                <w:rFonts w:ascii="Times New Roman" w:hAnsi="Times New Roman" w:cs="Times New Roman"/>
              </w:rPr>
              <w:t>траст</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188,96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06.16.010</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желудочно-кишечная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188,96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06.17.001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средней части брюшной полости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06.17.002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Рентгеноконтроль прохождения контраста по желудку, тонкой и ободочной кишке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204,72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06.17.003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Контрастная рентгенография тонкой кишки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314,93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06.17.004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Илеоцекальное контрастирование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157,45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06.18.002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Ирригоскопия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251,95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06.18.003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Рентгеноконтроль прохождения контраста по толстому кишечнику</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204,72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06.19.001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нижней части брюшной полости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110,23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06.19.002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Прямой кишки и ободочной двойное контрастирование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440,89</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06.20.001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женских внутренних органов неакуше</w:t>
            </w:r>
            <w:r w:rsidRPr="00392CE0">
              <w:rPr>
                <w:rFonts w:ascii="Times New Roman" w:hAnsi="Times New Roman" w:cs="Times New Roman"/>
              </w:rPr>
              <w:t>р</w:t>
            </w:r>
            <w:r w:rsidRPr="00392CE0">
              <w:rPr>
                <w:rFonts w:ascii="Times New Roman" w:hAnsi="Times New Roman" w:cs="Times New Roman"/>
              </w:rPr>
              <w:t>ская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06.20.002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наружных женских половых органов</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06.20.003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Гистеросальпингография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204,72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06.20.005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Биконтрастная ренгенопельвиография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166,92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06.20.006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Маммография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141,73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06.20.007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Телерентгенологическая гистеросальпингография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204,72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06.20.008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Метрография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188,96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06.20.009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Хронгидротубация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188,96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06.20.010</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Рентгенотерапия при опухолях молочной железы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188,96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06.21.001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мужских наружных половых органов</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06.21.002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Везикулография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94,46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06.25.001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мягких тканей уха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06.25.002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пирамиды (височной кости)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06.26.001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глазницы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110,23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06.26.002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глазного отверстия и канала зрительн</w:t>
            </w:r>
            <w:r w:rsidRPr="00392CE0">
              <w:rPr>
                <w:rFonts w:ascii="Times New Roman" w:hAnsi="Times New Roman" w:cs="Times New Roman"/>
              </w:rPr>
              <w:t>о</w:t>
            </w:r>
            <w:r w:rsidRPr="00392CE0">
              <w:rPr>
                <w:rFonts w:ascii="Times New Roman" w:hAnsi="Times New Roman" w:cs="Times New Roman"/>
              </w:rPr>
              <w:t>го нерва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110,23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06.26.003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Контрастная рентгенография глазницы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110,23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06.26.004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Контрастная рентгенография слезной железы и протока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110,23</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06.26.005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глазного яблока с протезом-индикатором Комберга Балт</w:t>
            </w:r>
            <w:r w:rsidRPr="00392CE0">
              <w:rPr>
                <w:rFonts w:ascii="Times New Roman" w:hAnsi="Times New Roman" w:cs="Times New Roman"/>
              </w:rPr>
              <w:t>и</w:t>
            </w:r>
            <w:r w:rsidRPr="00392CE0">
              <w:rPr>
                <w:rFonts w:ascii="Times New Roman" w:hAnsi="Times New Roman" w:cs="Times New Roman"/>
              </w:rPr>
              <w:t>на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110,23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06.27.001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лобной пазухи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110,23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06.27.002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гайморовой пазухи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94,46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06.28.001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почки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110,23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06.28.004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Внутривенная урография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314,93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06.28.006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Ретроградная пиелография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283,46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06.28.007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Ретроградная уретеропиелография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283,46</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06.28.008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 xml:space="preserve">Негативная и двойная контрастная цистография или </w:t>
            </w:r>
            <w:r w:rsidRPr="00392CE0">
              <w:rPr>
                <w:rFonts w:ascii="Times New Roman" w:hAnsi="Times New Roman" w:cs="Times New Roman"/>
              </w:rPr>
              <w:pgNum/>
              <w:t>абтероцистография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314,93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06.28.009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Опорожняющая цистоуретрография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204,72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06.28.010</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Цистография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204,72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06.28.011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Уретероцистография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204,72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06.28.013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Микционная цистоуретрография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251,95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06.28.014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Уретрография восходящая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204,72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06.28.015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Везикулография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94,46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lastRenderedPageBreak/>
              <w:t>06.28.016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Антеградная пиелоуретерография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251,95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06.28.017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Обзорная урография (рентгенография мочевой системы)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85,31</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06.31.001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Обзорный снимок брюшной полости и органов малого таза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62,96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06.31.003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Рентгенография промежности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06.31.005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Фистулография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188,96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08.05.003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эритроцитов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22,58</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08.05.004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лейкоцитов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15,07</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08.05.005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тромбоцитов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32,62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08.05.006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Соотношение лейкоцитов в крови (подсчет формулы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27,60</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08.05.007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Просмотр мазка крови для анализа аномалий морфологии эритроцитов, тромб</w:t>
            </w:r>
            <w:r w:rsidRPr="00392CE0">
              <w:rPr>
                <w:rFonts w:ascii="Times New Roman" w:hAnsi="Times New Roman" w:cs="Times New Roman"/>
              </w:rPr>
              <w:t>о</w:t>
            </w:r>
            <w:r w:rsidRPr="00392CE0">
              <w:rPr>
                <w:rFonts w:ascii="Times New Roman" w:hAnsi="Times New Roman" w:cs="Times New Roman"/>
              </w:rPr>
              <w:t>цитов и лейкоцитов</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7,51</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08.05.008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ретикулоцитов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35,15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08.05.009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Определение цветового показателя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5,04</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08.05.010</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Определение среднего содержания и средней концентрации гемоглобина в эритроцитах</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5,04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08.05.015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Определение размеров эритроцитов</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55,19</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08.08.001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Морфологическое исследование препарата тканей верхних дыхательных п</w:t>
            </w:r>
            <w:r w:rsidRPr="00392CE0">
              <w:rPr>
                <w:rFonts w:ascii="Times New Roman" w:hAnsi="Times New Roman" w:cs="Times New Roman"/>
              </w:rPr>
              <w:t>у</w:t>
            </w:r>
            <w:r w:rsidRPr="00392CE0">
              <w:rPr>
                <w:rFonts w:ascii="Times New Roman" w:hAnsi="Times New Roman" w:cs="Times New Roman"/>
              </w:rPr>
              <w:t>тей</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8,12</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08.08.002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Цитологическое исследование отделяемого верхних дыхательных путей и отп</w:t>
            </w:r>
            <w:r w:rsidRPr="00392CE0">
              <w:rPr>
                <w:rFonts w:ascii="Times New Roman" w:hAnsi="Times New Roman" w:cs="Times New Roman"/>
              </w:rPr>
              <w:t>е</w:t>
            </w:r>
            <w:r w:rsidRPr="00392CE0">
              <w:rPr>
                <w:rFonts w:ascii="Times New Roman" w:hAnsi="Times New Roman" w:cs="Times New Roman"/>
              </w:rPr>
              <w:t>чатков</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135,22</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08.08.003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Цитологическое исследование мазков с поверхности слизистой оболочки вер</w:t>
            </w:r>
            <w:r w:rsidRPr="00392CE0">
              <w:rPr>
                <w:rFonts w:ascii="Times New Roman" w:hAnsi="Times New Roman" w:cs="Times New Roman"/>
              </w:rPr>
              <w:t>х</w:t>
            </w:r>
            <w:r w:rsidRPr="00392CE0">
              <w:rPr>
                <w:rFonts w:ascii="Times New Roman" w:hAnsi="Times New Roman" w:cs="Times New Roman"/>
              </w:rPr>
              <w:t>них дыхательных путей</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148,74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08.08.004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Цитологическое исследование тканей верхних дых</w:t>
            </w:r>
            <w:r w:rsidRPr="00392CE0">
              <w:rPr>
                <w:rFonts w:ascii="Times New Roman" w:hAnsi="Times New Roman" w:cs="Times New Roman"/>
              </w:rPr>
              <w:t>а</w:t>
            </w:r>
            <w:r w:rsidRPr="00392CE0">
              <w:rPr>
                <w:rFonts w:ascii="Times New Roman" w:hAnsi="Times New Roman" w:cs="Times New Roman"/>
              </w:rPr>
              <w:t>тельных путей</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202,83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08.20.001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Морфологическое исследование препарата тканей влаг</w:t>
            </w:r>
            <w:r w:rsidRPr="00392CE0">
              <w:rPr>
                <w:rFonts w:ascii="Times New Roman" w:hAnsi="Times New Roman" w:cs="Times New Roman"/>
              </w:rPr>
              <w:t>а</w:t>
            </w:r>
            <w:r w:rsidRPr="00392CE0">
              <w:rPr>
                <w:rFonts w:ascii="Times New Roman" w:hAnsi="Times New Roman" w:cs="Times New Roman"/>
              </w:rPr>
              <w:t>лища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7,51</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08.20.002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Морфологическое исследование препарата тканей матки, придатков, стенки кишки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8,12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08.20.003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Морфологическое исследование препарата тканей матки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8,12</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08.21.001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Морфологическое исследование препарата тканей предстательной жел</w:t>
            </w:r>
            <w:r w:rsidRPr="00392CE0">
              <w:rPr>
                <w:rFonts w:ascii="Times New Roman" w:hAnsi="Times New Roman" w:cs="Times New Roman"/>
              </w:rPr>
              <w:t>е</w:t>
            </w:r>
            <w:r w:rsidRPr="00392CE0">
              <w:rPr>
                <w:rFonts w:ascii="Times New Roman" w:hAnsi="Times New Roman" w:cs="Times New Roman"/>
              </w:rPr>
              <w:t>зы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7,51</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08.21.002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Морфологическое исследование препарата тканей яичка, семенного канат</w:t>
            </w:r>
            <w:r w:rsidRPr="00392CE0">
              <w:rPr>
                <w:rFonts w:ascii="Times New Roman" w:hAnsi="Times New Roman" w:cs="Times New Roman"/>
              </w:rPr>
              <w:t>и</w:t>
            </w:r>
            <w:r w:rsidRPr="00392CE0">
              <w:rPr>
                <w:rFonts w:ascii="Times New Roman" w:hAnsi="Times New Roman" w:cs="Times New Roman"/>
              </w:rPr>
              <w:t>ка и придатков</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8,12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08.21.003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препарата тканей крайней плоти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148,74</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08.21.004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Гистологическое исследование удаленного новообразования мужских пол</w:t>
            </w:r>
            <w:r w:rsidRPr="00392CE0">
              <w:rPr>
                <w:rFonts w:ascii="Times New Roman" w:hAnsi="Times New Roman" w:cs="Times New Roman"/>
              </w:rPr>
              <w:t>о</w:t>
            </w:r>
            <w:r w:rsidRPr="00392CE0">
              <w:rPr>
                <w:rFonts w:ascii="Times New Roman" w:hAnsi="Times New Roman" w:cs="Times New Roman"/>
              </w:rPr>
              <w:t>вых органов</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135,22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08.21.005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Цитологическое исследование тканей предстательной железы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202,83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08.21.006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Цитологическое исследование тканей яичка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202,83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08.25.001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Цитологическое исследование препарата тканей уха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188,15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08.26.001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Цитологическое исследование соскоба с конъюнктивы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121,70</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08.26.002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Цитологическое исследование отпечатков с конъюнкт</w:t>
            </w:r>
            <w:r w:rsidRPr="00392CE0">
              <w:rPr>
                <w:rFonts w:ascii="Times New Roman" w:hAnsi="Times New Roman" w:cs="Times New Roman"/>
              </w:rPr>
              <w:t>и</w:t>
            </w:r>
            <w:r w:rsidRPr="00392CE0">
              <w:rPr>
                <w:rFonts w:ascii="Times New Roman" w:hAnsi="Times New Roman" w:cs="Times New Roman"/>
              </w:rPr>
              <w:t>вы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148,74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08.26.003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МФА с клетками соскоба конъюнктивы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162,25</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08.26.004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Морфологическое исследование препарата тканей глазного яблока, его придаточного аппарата, глазницы, уд</w:t>
            </w:r>
            <w:r w:rsidRPr="00392CE0">
              <w:rPr>
                <w:rFonts w:ascii="Times New Roman" w:hAnsi="Times New Roman" w:cs="Times New Roman"/>
              </w:rPr>
              <w:t>а</w:t>
            </w:r>
            <w:r w:rsidRPr="00392CE0">
              <w:rPr>
                <w:rFonts w:ascii="Times New Roman" w:hAnsi="Times New Roman" w:cs="Times New Roman"/>
              </w:rPr>
              <w:t>леных при операции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8,12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08.28.001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Микроскопия тканей почек</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86,53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08.28.002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Электронная микроскопия тканей почек</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54,08</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08.28.003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Иммуноморфологическое исследование тканей почек</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419,16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08.28.004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Морфологическое исследование препарата тканей мочевого пуз</w:t>
            </w:r>
            <w:r w:rsidRPr="00392CE0">
              <w:rPr>
                <w:rFonts w:ascii="Times New Roman" w:hAnsi="Times New Roman" w:cs="Times New Roman"/>
              </w:rPr>
              <w:t>ы</w:t>
            </w:r>
            <w:r w:rsidRPr="00392CE0">
              <w:rPr>
                <w:rFonts w:ascii="Times New Roman" w:hAnsi="Times New Roman" w:cs="Times New Roman"/>
              </w:rPr>
              <w:t>ря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8,12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08.28.005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Гистологическое исследование препарата тканей почек</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135,22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08.28.006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Цитологическое исследование тканей почек</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202,83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08.28.007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Цитологическое исследование тканей мочевого пузыря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202,83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09.04.002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Иммунологическое исследование синовиальной жидк</w:t>
            </w:r>
            <w:r w:rsidRPr="00392CE0">
              <w:rPr>
                <w:rFonts w:ascii="Times New Roman" w:hAnsi="Times New Roman" w:cs="Times New Roman"/>
              </w:rPr>
              <w:t>о</w:t>
            </w:r>
            <w:r w:rsidRPr="00392CE0">
              <w:rPr>
                <w:rFonts w:ascii="Times New Roman" w:hAnsi="Times New Roman" w:cs="Times New Roman"/>
              </w:rPr>
              <w:t>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428,78</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09.04.003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Цитологическое исследование синовиальной жидкости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110,64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вязкости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22,58</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Оценка гематокрита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20,09</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общего гемоглобина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10,02</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09.05.004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альфа-липопротеинов (высокой плотности) в кр</w:t>
            </w:r>
            <w:r w:rsidRPr="00392CE0">
              <w:rPr>
                <w:rFonts w:ascii="Times New Roman" w:hAnsi="Times New Roman" w:cs="Times New Roman"/>
              </w:rPr>
              <w:t>о</w:t>
            </w:r>
            <w:r w:rsidRPr="00392CE0">
              <w:rPr>
                <w:rFonts w:ascii="Times New Roman" w:hAnsi="Times New Roman" w:cs="Times New Roman"/>
              </w:rPr>
              <w:t>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35,15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09.05.005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свободного гемоглобина в плазме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10,02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09.05.006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миоглобина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17,55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09.05.007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железа сыворотки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8,29</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09.05.008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трансферрина сыворотки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27,67</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09.05.009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Определение концентрации С-пептида в сыворотке кр</w:t>
            </w:r>
            <w:r w:rsidRPr="00392CE0">
              <w:rPr>
                <w:rFonts w:ascii="Times New Roman" w:hAnsi="Times New Roman" w:cs="Times New Roman"/>
              </w:rPr>
              <w:t>о</w:t>
            </w:r>
            <w:r w:rsidRPr="00392CE0">
              <w:rPr>
                <w:rFonts w:ascii="Times New Roman" w:hAnsi="Times New Roman" w:cs="Times New Roman"/>
              </w:rPr>
              <w:t>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5,56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lastRenderedPageBreak/>
              <w:t>09.05.010</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общего белка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13,85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09.05.011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альбумина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19,35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09.05.012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общего глобулина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5,56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09.05.013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Определение альбумин/глобулинового соотношения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5,56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09.05.014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глобулиновых фракций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22,13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09.05.015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общего небелкового азота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13,85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09.05.016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аммиака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16,59</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09.05.017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мочевины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16,59</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09.05.018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мочевой кислоты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16,59</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09.05.019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креатина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22,13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09.05.020</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креатинина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22,13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09.05.021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общего билирубина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19,35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09.05.022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свободного и связанного билирубина в кр</w:t>
            </w:r>
            <w:r w:rsidRPr="00392CE0">
              <w:rPr>
                <w:rFonts w:ascii="Times New Roman" w:hAnsi="Times New Roman" w:cs="Times New Roman"/>
              </w:rPr>
              <w:t>о</w:t>
            </w:r>
            <w:r w:rsidRPr="00392CE0">
              <w:rPr>
                <w:rFonts w:ascii="Times New Roman" w:hAnsi="Times New Roman" w:cs="Times New Roman"/>
              </w:rPr>
              <w:t>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27,67</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09.05.023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глюкозы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27,67</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09.05.024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общих липидов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09.05.025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триглицеридов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8,29</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09.05.026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холестерина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13,85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09.05.027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липопротеинов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22,13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09.05.028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липопротеинов низкой плотности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49,80</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09.05.029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фосфолипидов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8,29</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09.05.030</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натрия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11,05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09.05.031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калия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8,29</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09.05.032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общего кальция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13,85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09.05.033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неорганического фосфора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22,13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09.05.034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хлоридов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22,13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09.05.035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лекарственных средств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331,94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09.05.036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этанола в сыворотке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331,94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09.05.037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рН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55,31</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09.05.038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осмолярности (осмоляльности)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27,67</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09.05.039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лактатдегидрогеназы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5,56</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09.05.040</w:t>
            </w:r>
          </w:p>
        </w:tc>
        <w:tc>
          <w:tcPr>
            <w:tcW w:w="8304" w:type="dxa"/>
            <w:shd w:val="clear" w:color="auto" w:fill="auto"/>
            <w:tcMar>
              <w:right w:w="0" w:type="dxa"/>
            </w:tcMar>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глюкозо-6-фосфат дегидрогеназы в гемолизате эритр</w:t>
            </w:r>
            <w:r w:rsidRPr="00392CE0">
              <w:rPr>
                <w:rFonts w:ascii="Times New Roman" w:hAnsi="Times New Roman" w:cs="Times New Roman"/>
              </w:rPr>
              <w:t>о</w:t>
            </w:r>
            <w:r w:rsidRPr="00392CE0">
              <w:rPr>
                <w:rFonts w:ascii="Times New Roman" w:hAnsi="Times New Roman" w:cs="Times New Roman"/>
              </w:rPr>
              <w:t>цитв</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88,54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09.05.041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аспарат-трансаминазы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11,05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09.05.042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аланин-трансаминазы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16,59</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09.05.043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креатинкиназы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22,13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09.05.044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гамма-глютамилтрансферазы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5,56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09.05.045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амилазы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22,13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09.05.046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щелочной фосфатазы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8,29</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09.05.047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антитромбина III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55,31</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09.05.048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плазминогена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35,97</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09.05.049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факторов свертывания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27,67</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09.05.050</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фибриногена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19,35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09.05.051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продуктов паракоагуляции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38,70</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09.05.052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гепарина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30,43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09.05.054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сульфгемоглобина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221,30</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09.05.055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сывороточных иммуноглобулинов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30,43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09.05.056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тромбоцитарных факторов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33,20</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09.05.057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инсулина плазмы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16,59</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09.05.058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гастрина сыворотки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88,54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09.05.059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паратиреоидного гормона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09.05.060</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белковосвязанного йода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22,13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09.05.061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общего тироксина сыворотки (Т-4)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19,35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09.05.062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общего трийодтиронина (Т3)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09.05.063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связывания трийодтиронина (Т-3)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19,35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09.05.064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свободного тироксина сыворотки (Т-4) кр</w:t>
            </w:r>
            <w:r w:rsidRPr="00392CE0">
              <w:rPr>
                <w:rFonts w:ascii="Times New Roman" w:hAnsi="Times New Roman" w:cs="Times New Roman"/>
              </w:rPr>
              <w:t>о</w:t>
            </w:r>
            <w:r w:rsidRPr="00392CE0">
              <w:rPr>
                <w:rFonts w:ascii="Times New Roman" w:hAnsi="Times New Roman" w:cs="Times New Roman"/>
              </w:rPr>
              <w:t>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19,35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09.05.065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тиреотропина плазмы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09.05.066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соматотропного гормона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lastRenderedPageBreak/>
              <w:t>09.05.067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адренокортикотропного гормона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09.05.068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глюкокортикоидов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09.05.069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альдостерона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09.05.070</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реакции на гонадотропин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09.05.071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гормонов коры надпочечников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09.05.072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гормонов мозгового слоя надп</w:t>
            </w:r>
            <w:r w:rsidRPr="00392CE0">
              <w:rPr>
                <w:rFonts w:ascii="Times New Roman" w:hAnsi="Times New Roman" w:cs="Times New Roman"/>
              </w:rPr>
              <w:t>о</w:t>
            </w:r>
            <w:r w:rsidRPr="00392CE0">
              <w:rPr>
                <w:rFonts w:ascii="Times New Roman" w:hAnsi="Times New Roman" w:cs="Times New Roman"/>
              </w:rPr>
              <w:t>чечников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09.05.073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эстрогенов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09.05.074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α-1-антитрипсина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19,35</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09.05.075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циркулирующих иммунных ко</w:t>
            </w:r>
            <w:r w:rsidRPr="00392CE0">
              <w:rPr>
                <w:rFonts w:ascii="Times New Roman" w:hAnsi="Times New Roman" w:cs="Times New Roman"/>
              </w:rPr>
              <w:t>м</w:t>
            </w:r>
            <w:r w:rsidRPr="00392CE0">
              <w:rPr>
                <w:rFonts w:ascii="Times New Roman" w:hAnsi="Times New Roman" w:cs="Times New Roman"/>
              </w:rPr>
              <w:t>плексов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35,97</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09.05.076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комплемента и его фракций в кр</w:t>
            </w:r>
            <w:r w:rsidRPr="00392CE0">
              <w:rPr>
                <w:rFonts w:ascii="Times New Roman" w:hAnsi="Times New Roman" w:cs="Times New Roman"/>
              </w:rPr>
              <w:t>о</w:t>
            </w:r>
            <w:r w:rsidRPr="00392CE0">
              <w:rPr>
                <w:rFonts w:ascii="Times New Roman" w:hAnsi="Times New Roman" w:cs="Times New Roman"/>
              </w:rPr>
              <w:t>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41,50</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09.05.077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ферритина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24,90</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09.05.078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церрулоплазмина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124,48</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09.05.079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общего тестостерона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09.05.080</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гаптоглобина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2,76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09.05.081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фолиевой кислоты в сыворотке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11,05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09.05.082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фолиевой кислоты в эритроцитах</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11,05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09.05.083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эритропоэтина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09.05.084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гликированного гемоглобина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16,59</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09.05.085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глюкуронидазы в сыворотке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88,54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09.05.086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гистамина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88,54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09.05.087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лития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8,29</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09.05.088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пролактина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19,35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09.05.089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фенилаланина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5,56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09.05.091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 фетопротеина в сыворотке кр</w:t>
            </w:r>
            <w:r w:rsidRPr="00392CE0">
              <w:rPr>
                <w:rFonts w:ascii="Times New Roman" w:hAnsi="Times New Roman" w:cs="Times New Roman"/>
              </w:rPr>
              <w:t>о</w:t>
            </w:r>
            <w:r w:rsidRPr="00392CE0">
              <w:rPr>
                <w:rFonts w:ascii="Times New Roman" w:hAnsi="Times New Roman" w:cs="Times New Roman"/>
              </w:rPr>
              <w:t>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13,85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09.05.092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хорионического гонадотропина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19,35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09.05.093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карбоксигемоглобина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80,22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09.05.094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метгемоглобина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177,04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09.05.095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оксигемоглобина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221,30</w:t>
            </w:r>
          </w:p>
        </w:tc>
      </w:tr>
      <w:tr w:rsidR="00D520E1" w:rsidRPr="00392CE0" w:rsidTr="006B4E07">
        <w:trPr>
          <w:trHeight w:val="92"/>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09.05.097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гормон-связывающих транспортных белков в кр</w:t>
            </w:r>
            <w:r w:rsidRPr="00392CE0">
              <w:rPr>
                <w:rFonts w:ascii="Times New Roman" w:hAnsi="Times New Roman" w:cs="Times New Roman"/>
              </w:rPr>
              <w:t>о</w:t>
            </w:r>
            <w:r w:rsidRPr="00392CE0">
              <w:rPr>
                <w:rFonts w:ascii="Times New Roman" w:hAnsi="Times New Roman" w:cs="Times New Roman"/>
              </w:rPr>
              <w:t>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09.05.098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гемопексина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88,54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09.05.099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транскоболамина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27,67</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09.05.100</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тироксин-связывающего альбумина и преальбумина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47,02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транскортина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27,67</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аминокислотного состава и концентрации аминоки</w:t>
            </w:r>
            <w:r w:rsidRPr="00392CE0">
              <w:rPr>
                <w:rFonts w:ascii="Times New Roman" w:hAnsi="Times New Roman" w:cs="Times New Roman"/>
              </w:rPr>
              <w:t>с</w:t>
            </w:r>
            <w:r w:rsidRPr="00392CE0">
              <w:rPr>
                <w:rFonts w:ascii="Times New Roman" w:hAnsi="Times New Roman" w:cs="Times New Roman"/>
              </w:rPr>
              <w:t>лот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алкогольдегидрогеназы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16,59</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09.05.104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криоглобулинов в сыворотке кр</w:t>
            </w:r>
            <w:r w:rsidRPr="00392CE0">
              <w:rPr>
                <w:rFonts w:ascii="Times New Roman" w:hAnsi="Times New Roman" w:cs="Times New Roman"/>
              </w:rPr>
              <w:t>о</w:t>
            </w:r>
            <w:r w:rsidRPr="00392CE0">
              <w:rPr>
                <w:rFonts w:ascii="Times New Roman" w:hAnsi="Times New Roman" w:cs="Times New Roman"/>
              </w:rPr>
              <w:t>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47,02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09.05.105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гликированных белков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16,59</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09.05.106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парапротеинов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47,02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09.05.107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тимоловой и сулемовой проб в сыворотке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13,85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09.05.108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серомукоида в сыворотке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88,54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09.05.109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средних молекул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96,83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09.05.110</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эндотоксина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88,54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09.05.111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фибронектина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47,02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09.05.112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-1-гликопротеина (орозомукоида)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09.05.114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порфиринов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13,85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09.05.115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буферных веществ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47,02</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09.05.116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релизинг гормонов гипоталямуса (либер</w:t>
            </w:r>
            <w:r w:rsidRPr="00392CE0">
              <w:rPr>
                <w:rFonts w:ascii="Times New Roman" w:hAnsi="Times New Roman" w:cs="Times New Roman"/>
              </w:rPr>
              <w:t>и</w:t>
            </w:r>
            <w:r w:rsidRPr="00392CE0">
              <w:rPr>
                <w:rFonts w:ascii="Times New Roman" w:hAnsi="Times New Roman" w:cs="Times New Roman"/>
              </w:rPr>
              <w:t>нов)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09.05.117</w:t>
            </w:r>
          </w:p>
        </w:tc>
        <w:tc>
          <w:tcPr>
            <w:tcW w:w="8304" w:type="dxa"/>
            <w:shd w:val="clear" w:color="auto" w:fill="auto"/>
            <w:tcMar>
              <w:right w:w="28" w:type="dxa"/>
            </w:tcMar>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ингибирующих гормонов гипоталамуса (статинов)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09.05.118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простагландинов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09.05.119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вазопрессина (антидиуретического гормона)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09.05.120</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окситоцина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09.05.121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тиреоглобулина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13,85</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09.05.122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антител к антигенам растительного, животного и химич</w:t>
            </w:r>
            <w:r w:rsidRPr="00392CE0">
              <w:rPr>
                <w:rFonts w:ascii="Times New Roman" w:hAnsi="Times New Roman" w:cs="Times New Roman"/>
              </w:rPr>
              <w:t>е</w:t>
            </w:r>
            <w:r w:rsidRPr="00392CE0">
              <w:rPr>
                <w:rFonts w:ascii="Times New Roman" w:hAnsi="Times New Roman" w:cs="Times New Roman"/>
              </w:rPr>
              <w:t>ского происхождения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09.05.123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кальцитонина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24,90</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09.05.124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(активности) проренина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lastRenderedPageBreak/>
              <w:t>09.05.125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ренина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88,54</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09.05.126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ангиотензиногена, его производных и ангиотензинпре</w:t>
            </w:r>
            <w:r w:rsidRPr="00392CE0">
              <w:rPr>
                <w:rFonts w:ascii="Times New Roman" w:hAnsi="Times New Roman" w:cs="Times New Roman"/>
              </w:rPr>
              <w:t>в</w:t>
            </w:r>
            <w:r w:rsidRPr="00392CE0">
              <w:rPr>
                <w:rFonts w:ascii="Times New Roman" w:hAnsi="Times New Roman" w:cs="Times New Roman"/>
              </w:rPr>
              <w:t>ращающего фермента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110,64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09.05.127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глюкагона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88,54</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09.05.128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серотонина, его предшественников и метаболитов в кр</w:t>
            </w:r>
            <w:r w:rsidRPr="00392CE0">
              <w:rPr>
                <w:rFonts w:ascii="Times New Roman" w:hAnsi="Times New Roman" w:cs="Times New Roman"/>
              </w:rPr>
              <w:t>о</w:t>
            </w:r>
            <w:r w:rsidRPr="00392CE0">
              <w:rPr>
                <w:rFonts w:ascii="Times New Roman" w:hAnsi="Times New Roman" w:cs="Times New Roman"/>
              </w:rPr>
              <w:t>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88,54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09.05.130</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протеина C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5,56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09.05.131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протеина S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5,56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09.05.132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Исследования уровня общего магния в сыворотке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11,05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09.05.133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Исследования уровня галактозы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88,54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09.05.134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желчных кислот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22,13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09.05.135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простатспецифического антигена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428,78</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09.05.136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лютеинизирующего гормона в сыворотке кр</w:t>
            </w:r>
            <w:r w:rsidRPr="00392CE0">
              <w:rPr>
                <w:rFonts w:ascii="Times New Roman" w:hAnsi="Times New Roman" w:cs="Times New Roman"/>
              </w:rPr>
              <w:t>о</w:t>
            </w:r>
            <w:r w:rsidRPr="00392CE0">
              <w:rPr>
                <w:rFonts w:ascii="Times New Roman" w:hAnsi="Times New Roman" w:cs="Times New Roman"/>
              </w:rPr>
              <w:t>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09.05.137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фолликулостимулирующего гормона в сыворотке кр</w:t>
            </w:r>
            <w:r w:rsidRPr="00392CE0">
              <w:rPr>
                <w:rFonts w:ascii="Times New Roman" w:hAnsi="Times New Roman" w:cs="Times New Roman"/>
              </w:rPr>
              <w:t>о</w:t>
            </w:r>
            <w:r w:rsidRPr="00392CE0">
              <w:rPr>
                <w:rFonts w:ascii="Times New Roman" w:hAnsi="Times New Roman" w:cs="Times New Roman"/>
              </w:rPr>
              <w:t>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09.05.138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общих катехоламинов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110,64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09.05.139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кортикостерона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09.05.140</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общего кортизола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09.05.141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свободного кортизола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09.05.142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18-гидродезоксикортикостерона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09.05.143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18-гидроксикортикостерона в кр</w:t>
            </w:r>
            <w:r w:rsidRPr="00392CE0">
              <w:rPr>
                <w:rFonts w:ascii="Times New Roman" w:hAnsi="Times New Roman" w:cs="Times New Roman"/>
              </w:rPr>
              <w:t>о</w:t>
            </w:r>
            <w:r w:rsidRPr="00392CE0">
              <w:rPr>
                <w:rFonts w:ascii="Times New Roman" w:hAnsi="Times New Roman" w:cs="Times New Roman"/>
              </w:rPr>
              <w:t>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09.05.144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17-гидроксипрогестерона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09.05.145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17-гидроксипрегненалона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09.05.146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11-дезоксикортикостерона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09.05.147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11-дезоксикортикортизола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09.05.148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адреналина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110,64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09.05.149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норадреналина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11,05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09.05.150</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дофамина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110,64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09.05.151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андростендиона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09.05.152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3-андростендиол глюкоронида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09.05.153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дегидроэпиандростерона неконьюгированного в кр</w:t>
            </w:r>
            <w:r w:rsidRPr="00392CE0">
              <w:rPr>
                <w:rFonts w:ascii="Times New Roman" w:hAnsi="Times New Roman" w:cs="Times New Roman"/>
              </w:rPr>
              <w:t>о</w:t>
            </w:r>
            <w:r w:rsidRPr="00392CE0">
              <w:rPr>
                <w:rFonts w:ascii="Times New Roman" w:hAnsi="Times New Roman" w:cs="Times New Roman"/>
              </w:rPr>
              <w:t>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09.05.154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дегидроэпиандростерона сульфата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09.05.155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дигидротестостерона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09.05.156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прегненолона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09.05.157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прегненолона сульфата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09.05.158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прогестерона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09.05.159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общего эстрадиола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09.05.160</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неконьюгированного эстрадиола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09.05.161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общего эстриола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09.05.162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свободного эстриола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09.05.163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эстрона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09.05.164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лептина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88,54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09.05.165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глобулина, связывающего половые гормоны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47,02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09.05.166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белка, связанного с беременн</w:t>
            </w:r>
            <w:r w:rsidRPr="00392CE0">
              <w:rPr>
                <w:rFonts w:ascii="Times New Roman" w:hAnsi="Times New Roman" w:cs="Times New Roman"/>
              </w:rPr>
              <w:t>о</w:t>
            </w:r>
            <w:r w:rsidRPr="00392CE0">
              <w:rPr>
                <w:rFonts w:ascii="Times New Roman" w:hAnsi="Times New Roman" w:cs="Times New Roman"/>
              </w:rPr>
              <w:t>стью,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09.05.167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тиролиберина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09.05.168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гонадолиберина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09.05.169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кортиколиберина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09.05.170</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пролактолиберина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09.05.171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соматолиберина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09.05.172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меланоцитолиберина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09.05.173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пролактостатина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09.05.174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соматостатина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09.05.175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меланоцитостатина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09.05.176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общих простагландинов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09.05.177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простагландина D2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16,59</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09.05.178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липазы в сыворотке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5,56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09.05.179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холинэстеразы в сыворотке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27,67</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09.05.180</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простатической кислой фосфатазы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5,56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lastRenderedPageBreak/>
              <w:t>09.05.181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сывороточного амилоида А в кр</w:t>
            </w:r>
            <w:r w:rsidRPr="00392CE0">
              <w:rPr>
                <w:rFonts w:ascii="Times New Roman" w:hAnsi="Times New Roman" w:cs="Times New Roman"/>
              </w:rPr>
              <w:t>о</w:t>
            </w:r>
            <w:r w:rsidRPr="00392CE0">
              <w:rPr>
                <w:rFonts w:ascii="Times New Roman" w:hAnsi="Times New Roman" w:cs="Times New Roman"/>
              </w:rPr>
              <w:t>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22,13</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09.05.182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(концентрации) изоферментов креатинкин</w:t>
            </w:r>
            <w:r w:rsidRPr="00392CE0">
              <w:rPr>
                <w:rFonts w:ascii="Times New Roman" w:hAnsi="Times New Roman" w:cs="Times New Roman"/>
              </w:rPr>
              <w:t>а</w:t>
            </w:r>
            <w:r w:rsidRPr="00392CE0">
              <w:rPr>
                <w:rFonts w:ascii="Times New Roman" w:hAnsi="Times New Roman" w:cs="Times New Roman"/>
              </w:rPr>
              <w:t>зы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22,13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09.05.183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изоферментов лактатдегидроген</w:t>
            </w:r>
            <w:r w:rsidRPr="00392CE0">
              <w:rPr>
                <w:rFonts w:ascii="Times New Roman" w:hAnsi="Times New Roman" w:cs="Times New Roman"/>
              </w:rPr>
              <w:t>а</w:t>
            </w:r>
            <w:r w:rsidRPr="00392CE0">
              <w:rPr>
                <w:rFonts w:ascii="Times New Roman" w:hAnsi="Times New Roman" w:cs="Times New Roman"/>
              </w:rPr>
              <w:t>зы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22,13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09.05.184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изоферментов щелочной фосфат</w:t>
            </w:r>
            <w:r w:rsidRPr="00392CE0">
              <w:rPr>
                <w:rFonts w:ascii="Times New Roman" w:hAnsi="Times New Roman" w:cs="Times New Roman"/>
              </w:rPr>
              <w:t>а</w:t>
            </w:r>
            <w:r w:rsidRPr="00392CE0">
              <w:rPr>
                <w:rFonts w:ascii="Times New Roman" w:hAnsi="Times New Roman" w:cs="Times New Roman"/>
              </w:rPr>
              <w:t>зы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22,13</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09.05.185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изоферментов ?- амилазы в сыворотке/плазме кр</w:t>
            </w:r>
            <w:r w:rsidRPr="00392CE0">
              <w:rPr>
                <w:rFonts w:ascii="Times New Roman" w:hAnsi="Times New Roman" w:cs="Times New Roman"/>
              </w:rPr>
              <w:t>о</w:t>
            </w:r>
            <w:r w:rsidRPr="00392CE0">
              <w:rPr>
                <w:rFonts w:ascii="Times New Roman" w:hAnsi="Times New Roman" w:cs="Times New Roman"/>
              </w:rPr>
              <w:t>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22,13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09.05.186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меди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22,13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09.05.188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прекалликреина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38,70</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09.05.189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высокомолекулярного кининогена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09.05.190</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Определение активности фактора XII</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47,02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09.05.191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Определение активности фактора XI</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47,02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09.05.192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Определение активности фактора X</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47,02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09.05.193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Определение активности фактора IX</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47,02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09.05.194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Определение активности фактора VIII</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47,02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09.05.195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Определение активности фактора VII</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47,02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09.05.196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Определение активности фактора V</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47,02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09.05.197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диеновых коньюгатов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88,54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09.05.198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малонового диальдегида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88,54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09.07.001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Цитологическое исследование отделяемого полости рта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137,97</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09.07.002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Цитологическое исследование содержимого кисты (абсцесса) полости рта или содержимого зубодесневого ка</w:t>
            </w:r>
            <w:r w:rsidRPr="00392CE0">
              <w:rPr>
                <w:rFonts w:ascii="Times New Roman" w:hAnsi="Times New Roman" w:cs="Times New Roman"/>
              </w:rPr>
              <w:t>р</w:t>
            </w:r>
            <w:r w:rsidRPr="00392CE0">
              <w:rPr>
                <w:rFonts w:ascii="Times New Roman" w:hAnsi="Times New Roman" w:cs="Times New Roman"/>
              </w:rPr>
              <w:t>мана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125,44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09.07.004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Микроскопическое исследование отделяемого из рото</w:t>
            </w:r>
            <w:r w:rsidRPr="00392CE0">
              <w:rPr>
                <w:rFonts w:ascii="Times New Roman" w:hAnsi="Times New Roman" w:cs="Times New Roman"/>
              </w:rPr>
              <w:t>г</w:t>
            </w:r>
            <w:r w:rsidRPr="00392CE0">
              <w:rPr>
                <w:rFonts w:ascii="Times New Roman" w:hAnsi="Times New Roman" w:cs="Times New Roman"/>
              </w:rPr>
              <w:t>лотки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80,26</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09.07.005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 xml:space="preserve">Исследование отделяемого из полости рта на </w:t>
            </w:r>
            <w:r w:rsidRPr="00392CE0">
              <w:rPr>
                <w:rFonts w:ascii="Times New Roman" w:hAnsi="Times New Roman" w:cs="Times New Roman"/>
              </w:rPr>
              <w:pgNum/>
              <w:t>аболевательность к антибактериальным и против</w:t>
            </w:r>
            <w:r w:rsidRPr="00392CE0">
              <w:rPr>
                <w:rFonts w:ascii="Times New Roman" w:hAnsi="Times New Roman" w:cs="Times New Roman"/>
              </w:rPr>
              <w:t>о</w:t>
            </w:r>
            <w:r w:rsidRPr="00392CE0">
              <w:rPr>
                <w:rFonts w:ascii="Times New Roman" w:hAnsi="Times New Roman" w:cs="Times New Roman"/>
              </w:rPr>
              <w:t>грибковым средствам</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70,23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09.08.002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Серологическое исследование смывов с верхних дыхательных п</w:t>
            </w:r>
            <w:r w:rsidRPr="00392CE0">
              <w:rPr>
                <w:rFonts w:ascii="Times New Roman" w:hAnsi="Times New Roman" w:cs="Times New Roman"/>
              </w:rPr>
              <w:t>у</w:t>
            </w:r>
            <w:r w:rsidRPr="00392CE0">
              <w:rPr>
                <w:rFonts w:ascii="Times New Roman" w:hAnsi="Times New Roman" w:cs="Times New Roman"/>
              </w:rPr>
              <w:t>тей</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110,37</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09.08.003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Цитологическое исследование смывов с верхних дыхательных п</w:t>
            </w:r>
            <w:r w:rsidRPr="00392CE0">
              <w:rPr>
                <w:rFonts w:ascii="Times New Roman" w:hAnsi="Times New Roman" w:cs="Times New Roman"/>
              </w:rPr>
              <w:t>у</w:t>
            </w:r>
            <w:r w:rsidRPr="00392CE0">
              <w:rPr>
                <w:rFonts w:ascii="Times New Roman" w:hAnsi="Times New Roman" w:cs="Times New Roman"/>
              </w:rPr>
              <w:t>тей</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112,88</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09.09.001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Микроскопическое исследование нативного и окрашенного препарата мокр</w:t>
            </w:r>
            <w:r w:rsidRPr="00392CE0">
              <w:rPr>
                <w:rFonts w:ascii="Times New Roman" w:hAnsi="Times New Roman" w:cs="Times New Roman"/>
              </w:rPr>
              <w:t>о</w:t>
            </w:r>
            <w:r w:rsidRPr="00392CE0">
              <w:rPr>
                <w:rFonts w:ascii="Times New Roman" w:hAnsi="Times New Roman" w:cs="Times New Roman"/>
              </w:rPr>
              <w:t>ты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57,68</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09.09.002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Цитологическое исследование плевральной жидкости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175,62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09.09.003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Биохимическое исследование плевральной жидкости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250,88</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09.09.006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Микроскопическое исследование лаважной жидкости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80,26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09.09.008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мокроты на гемосидерин</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30,11</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09.09.009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химических свойств мокроты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5,04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09.09.010</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физических свойств мокроты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7,51</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09.09.011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физических свойств плевральной жидк</w:t>
            </w:r>
            <w:r w:rsidRPr="00392CE0">
              <w:rPr>
                <w:rFonts w:ascii="Times New Roman" w:hAnsi="Times New Roman" w:cs="Times New Roman"/>
              </w:rPr>
              <w:t>о</w:t>
            </w:r>
            <w:r w:rsidRPr="00392CE0">
              <w:rPr>
                <w:rFonts w:ascii="Times New Roman" w:hAnsi="Times New Roman" w:cs="Times New Roman"/>
              </w:rPr>
              <w:t>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7,51</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09.09.012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белка в плевральной жидкости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10,02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09.09.013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Цитологическое исследование мокроты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137,97</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09.09.014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Цитологическое исследование лаважной жидкости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125,44</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09.09.015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Микроскопическое исследование нативного и окрашенного препарата пле</w:t>
            </w:r>
            <w:r w:rsidRPr="00392CE0">
              <w:rPr>
                <w:rFonts w:ascii="Times New Roman" w:hAnsi="Times New Roman" w:cs="Times New Roman"/>
              </w:rPr>
              <w:t>в</w:t>
            </w:r>
            <w:r w:rsidRPr="00392CE0">
              <w:rPr>
                <w:rFonts w:ascii="Times New Roman" w:hAnsi="Times New Roman" w:cs="Times New Roman"/>
              </w:rPr>
              <w:t>ральной жидкости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80,26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09.16.001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физических свойств желудочного сока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7,51</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09.16.002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кислотности желудочного содержимого (свободной и связанной соляной кислоты и о</w:t>
            </w:r>
            <w:r w:rsidRPr="00392CE0">
              <w:rPr>
                <w:rFonts w:ascii="Times New Roman" w:hAnsi="Times New Roman" w:cs="Times New Roman"/>
              </w:rPr>
              <w:t>б</w:t>
            </w:r>
            <w:r w:rsidRPr="00392CE0">
              <w:rPr>
                <w:rFonts w:ascii="Times New Roman" w:hAnsi="Times New Roman" w:cs="Times New Roman"/>
              </w:rPr>
              <w:t>щей кислотности)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7,51</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09.16.003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пепсина в желудочном содерж</w:t>
            </w:r>
            <w:r w:rsidRPr="00392CE0">
              <w:rPr>
                <w:rFonts w:ascii="Times New Roman" w:hAnsi="Times New Roman" w:cs="Times New Roman"/>
              </w:rPr>
              <w:t>и</w:t>
            </w:r>
            <w:r w:rsidRPr="00392CE0">
              <w:rPr>
                <w:rFonts w:ascii="Times New Roman" w:hAnsi="Times New Roman" w:cs="Times New Roman"/>
              </w:rPr>
              <w:t>мом</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12,55</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09.16.004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Внутрижелудочное определение концентрации водородных ионов в желудо</w:t>
            </w:r>
            <w:r w:rsidRPr="00392CE0">
              <w:rPr>
                <w:rFonts w:ascii="Times New Roman" w:hAnsi="Times New Roman" w:cs="Times New Roman"/>
              </w:rPr>
              <w:t>ч</w:t>
            </w:r>
            <w:r w:rsidRPr="00392CE0">
              <w:rPr>
                <w:rFonts w:ascii="Times New Roman" w:hAnsi="Times New Roman" w:cs="Times New Roman"/>
              </w:rPr>
              <w:t>ном содержимом (pH)</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75,29</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09.16.005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желудочного содержимого микроскопич</w:t>
            </w:r>
            <w:r w:rsidRPr="00392CE0">
              <w:rPr>
                <w:rFonts w:ascii="Times New Roman" w:hAnsi="Times New Roman" w:cs="Times New Roman"/>
              </w:rPr>
              <w:t>е</w:t>
            </w:r>
            <w:r w:rsidRPr="00392CE0">
              <w:rPr>
                <w:rFonts w:ascii="Times New Roman" w:hAnsi="Times New Roman" w:cs="Times New Roman"/>
              </w:rPr>
              <w:t>ское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125,44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09.16.006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физических свойств дуоденального с</w:t>
            </w:r>
            <w:r w:rsidRPr="00392CE0">
              <w:rPr>
                <w:rFonts w:ascii="Times New Roman" w:hAnsi="Times New Roman" w:cs="Times New Roman"/>
              </w:rPr>
              <w:t>о</w:t>
            </w:r>
            <w:r w:rsidRPr="00392CE0">
              <w:rPr>
                <w:rFonts w:ascii="Times New Roman" w:hAnsi="Times New Roman" w:cs="Times New Roman"/>
              </w:rPr>
              <w:t>держимого</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7,51</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09.16.007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химических свойств дуоденального с</w:t>
            </w:r>
            <w:r w:rsidRPr="00392CE0">
              <w:rPr>
                <w:rFonts w:ascii="Times New Roman" w:hAnsi="Times New Roman" w:cs="Times New Roman"/>
              </w:rPr>
              <w:t>о</w:t>
            </w:r>
            <w:r w:rsidRPr="00392CE0">
              <w:rPr>
                <w:rFonts w:ascii="Times New Roman" w:hAnsi="Times New Roman" w:cs="Times New Roman"/>
              </w:rPr>
              <w:t>держимого</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5,04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09.16.008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 xml:space="preserve">Исследование дуоденального содержимого </w:t>
            </w:r>
            <w:r w:rsidRPr="00392CE0">
              <w:rPr>
                <w:rFonts w:ascii="Times New Roman" w:hAnsi="Times New Roman" w:cs="Times New Roman"/>
              </w:rPr>
              <w:pgNum/>
              <w:t>аболеваниическое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87,78</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09.16.009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молочной кислоты в желудочном содерж</w:t>
            </w:r>
            <w:r w:rsidRPr="00392CE0">
              <w:rPr>
                <w:rFonts w:ascii="Times New Roman" w:hAnsi="Times New Roman" w:cs="Times New Roman"/>
              </w:rPr>
              <w:t>и</w:t>
            </w:r>
            <w:r w:rsidRPr="00392CE0">
              <w:rPr>
                <w:rFonts w:ascii="Times New Roman" w:hAnsi="Times New Roman" w:cs="Times New Roman"/>
              </w:rPr>
              <w:t>мом</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12,55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09.16.010</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Определение рН желчи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5,04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09.19.001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Микроскопическое исследование препаратов кала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57,68</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09.19.002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кала на скрытую кровь</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7,51</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09.19.003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кала на гельминты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35,15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09.19.005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стеркобилина в кале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10,02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09.19.007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физических свойств каловых масс</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7,51</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09.19.009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белка в кале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12,55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lastRenderedPageBreak/>
              <w:t>09.19.010</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копропорфиринов в кале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7,51</w:t>
            </w:r>
          </w:p>
        </w:tc>
      </w:tr>
      <w:tr w:rsidR="00D520E1" w:rsidRPr="00392CE0" w:rsidTr="006B4E07">
        <w:trPr>
          <w:trHeight w:val="26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09.19.011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Микроскопическое исследование отделяемого из прямой кишки на чувств</w:t>
            </w:r>
            <w:r w:rsidRPr="00392CE0">
              <w:rPr>
                <w:rFonts w:ascii="Times New Roman" w:hAnsi="Times New Roman" w:cs="Times New Roman"/>
              </w:rPr>
              <w:t>и</w:t>
            </w:r>
            <w:r w:rsidRPr="00392CE0">
              <w:rPr>
                <w:rFonts w:ascii="Times New Roman" w:hAnsi="Times New Roman" w:cs="Times New Roman"/>
              </w:rPr>
              <w:t>тельность к антибактериальным и противогрибковым средствам</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110,37</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09.19.012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кала на простейшие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25,09</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09.20.001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Микроскопическое исследование влагалищных мазков</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80,26</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09.20.002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Микроскопическое исследование выделений из соска молочной ж</w:t>
            </w:r>
            <w:r w:rsidRPr="00392CE0">
              <w:rPr>
                <w:rFonts w:ascii="Times New Roman" w:hAnsi="Times New Roman" w:cs="Times New Roman"/>
              </w:rPr>
              <w:t>е</w:t>
            </w:r>
            <w:r w:rsidRPr="00392CE0">
              <w:rPr>
                <w:rFonts w:ascii="Times New Roman" w:hAnsi="Times New Roman" w:cs="Times New Roman"/>
              </w:rPr>
              <w:t>лезы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130,45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09.20.010</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Цитологическое исследование аспирата кисты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213,23</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09.20.012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Микроскопическое исследование секрета больших парауретральных и вестиб</w:t>
            </w:r>
            <w:r w:rsidRPr="00392CE0">
              <w:rPr>
                <w:rFonts w:ascii="Times New Roman" w:hAnsi="Times New Roman" w:cs="Times New Roman"/>
              </w:rPr>
              <w:t>у</w:t>
            </w:r>
            <w:r w:rsidRPr="00392CE0">
              <w:rPr>
                <w:rFonts w:ascii="Times New Roman" w:hAnsi="Times New Roman" w:cs="Times New Roman"/>
              </w:rPr>
              <w:t>лярных желез</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80,26</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09.20.013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Микроскопическое исследование отделяемого из влагалища на чувствител</w:t>
            </w:r>
            <w:r w:rsidRPr="00392CE0">
              <w:rPr>
                <w:rFonts w:ascii="Times New Roman" w:hAnsi="Times New Roman" w:cs="Times New Roman"/>
              </w:rPr>
              <w:t>ь</w:t>
            </w:r>
            <w:r w:rsidRPr="00392CE0">
              <w:rPr>
                <w:rFonts w:ascii="Times New Roman" w:hAnsi="Times New Roman" w:cs="Times New Roman"/>
              </w:rPr>
              <w:t>ность к антибактериальным и противогрибковым средствам</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110,37</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09.21.001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Микроскопическое исследование спермы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80,26</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09.21.002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Микроскопическое исследование уретрального отделяемого и сока прост</w:t>
            </w:r>
            <w:r w:rsidRPr="00392CE0">
              <w:rPr>
                <w:rFonts w:ascii="Times New Roman" w:hAnsi="Times New Roman" w:cs="Times New Roman"/>
              </w:rPr>
              <w:t>а</w:t>
            </w:r>
            <w:r w:rsidRPr="00392CE0">
              <w:rPr>
                <w:rFonts w:ascii="Times New Roman" w:hAnsi="Times New Roman" w:cs="Times New Roman"/>
              </w:rPr>
              <w:t>ты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80,26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09.21.004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Микроскопическое исследование секрета крайней плоти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80,26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09.21.005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Микроскопическое исследование осадка секрета прост</w:t>
            </w:r>
            <w:r w:rsidRPr="00392CE0">
              <w:rPr>
                <w:rFonts w:ascii="Times New Roman" w:hAnsi="Times New Roman" w:cs="Times New Roman"/>
              </w:rPr>
              <w:t>а</w:t>
            </w:r>
            <w:r w:rsidRPr="00392CE0">
              <w:rPr>
                <w:rFonts w:ascii="Times New Roman" w:hAnsi="Times New Roman" w:cs="Times New Roman"/>
              </w:rPr>
              <w:t>ты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80,26</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09.21.007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половых гормонов, их предшественников и метаболитов в семе</w:t>
            </w:r>
            <w:r w:rsidRPr="00392CE0">
              <w:rPr>
                <w:rFonts w:ascii="Times New Roman" w:hAnsi="Times New Roman" w:cs="Times New Roman"/>
              </w:rPr>
              <w:t>н</w:t>
            </w:r>
            <w:r w:rsidRPr="00392CE0">
              <w:rPr>
                <w:rFonts w:ascii="Times New Roman" w:hAnsi="Times New Roman" w:cs="Times New Roman"/>
              </w:rPr>
              <w:t>ной жидкости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62,72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09.21.008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Определение рН в эякуляте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5,56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09.21.009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фруктозы в эякуляте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88,54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09.21.010</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лимонной кислоты в эякуляте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16,59</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09.21.011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общего белка в эякуляте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13,85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09.21.012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активности альфа-глюкозидазы в эякуляте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88,54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09.23.001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Цитологическое исследование клеток спинномозговой жидкости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100,35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09.23.002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Определение крови в спинномозговой жидкости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37,62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09.23.004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глюкозы в спинномозговой жидк</w:t>
            </w:r>
            <w:r w:rsidRPr="00392CE0">
              <w:rPr>
                <w:rFonts w:ascii="Times New Roman" w:hAnsi="Times New Roman" w:cs="Times New Roman"/>
              </w:rPr>
              <w:t>о</w:t>
            </w:r>
            <w:r w:rsidRPr="00392CE0">
              <w:rPr>
                <w:rFonts w:ascii="Times New Roman" w:hAnsi="Times New Roman" w:cs="Times New Roman"/>
              </w:rPr>
              <w:t>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8,29</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09.23.005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белка в спинномозговой жидкости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11,05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09.23.006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Тесты на аномальный белок в спинномозговой жидкости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8,29</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09.23.008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 xml:space="preserve">Исследование физических свойств </w:t>
            </w:r>
            <w:r w:rsidRPr="00392CE0">
              <w:rPr>
                <w:rFonts w:ascii="Times New Roman" w:hAnsi="Times New Roman" w:cs="Times New Roman"/>
              </w:rPr>
              <w:pgNum/>
              <w:t>аболевании</w:t>
            </w:r>
            <w:r w:rsidRPr="00392CE0">
              <w:rPr>
                <w:rFonts w:ascii="Times New Roman" w:hAnsi="Times New Roman" w:cs="Times New Roman"/>
              </w:rPr>
              <w:pgNum/>
              <w:t>ой жидкости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7,51</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09.23.009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концентрации водородных ионов в спинномозговой жидк</w:t>
            </w:r>
            <w:r w:rsidRPr="00392CE0">
              <w:rPr>
                <w:rFonts w:ascii="Times New Roman" w:hAnsi="Times New Roman" w:cs="Times New Roman"/>
              </w:rPr>
              <w:t>о</w:t>
            </w:r>
            <w:r w:rsidRPr="00392CE0">
              <w:rPr>
                <w:rFonts w:ascii="Times New Roman" w:hAnsi="Times New Roman" w:cs="Times New Roman"/>
              </w:rPr>
              <w:t>сти (pH)</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7,51</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09.23.011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Микроскопическое исследование спинномозговой жидкости, подсчет кл</w:t>
            </w:r>
            <w:r w:rsidRPr="00392CE0">
              <w:rPr>
                <w:rFonts w:ascii="Times New Roman" w:hAnsi="Times New Roman" w:cs="Times New Roman"/>
              </w:rPr>
              <w:t>е</w:t>
            </w:r>
            <w:r w:rsidRPr="00392CE0">
              <w:rPr>
                <w:rFonts w:ascii="Times New Roman" w:hAnsi="Times New Roman" w:cs="Times New Roman"/>
              </w:rPr>
              <w:t>ток в счетной камере (определение цитоза)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37,62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09.23.012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натрия в спинномозговой жидк</w:t>
            </w:r>
            <w:r w:rsidRPr="00392CE0">
              <w:rPr>
                <w:rFonts w:ascii="Times New Roman" w:hAnsi="Times New Roman" w:cs="Times New Roman"/>
              </w:rPr>
              <w:t>о</w:t>
            </w:r>
            <w:r w:rsidRPr="00392CE0">
              <w:rPr>
                <w:rFonts w:ascii="Times New Roman" w:hAnsi="Times New Roman" w:cs="Times New Roman"/>
              </w:rPr>
              <w:t>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11,05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09.23.013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калия в спинномозговой жидкости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41,50</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09.23.014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кальция в спинномозговой жидк</w:t>
            </w:r>
            <w:r w:rsidRPr="00392CE0">
              <w:rPr>
                <w:rFonts w:ascii="Times New Roman" w:hAnsi="Times New Roman" w:cs="Times New Roman"/>
              </w:rPr>
              <w:t>о</w:t>
            </w:r>
            <w:r w:rsidRPr="00392CE0">
              <w:rPr>
                <w:rFonts w:ascii="Times New Roman" w:hAnsi="Times New Roman" w:cs="Times New Roman"/>
              </w:rPr>
              <w:t>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16,59</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09.26.002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лизоцима в слезе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88,54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09.26.003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иммуноглобулинов в слезе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30,43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09.26.004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слезы на наличие антигена ВПГ</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428,78</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09.26.005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слезы на наличие хламидий</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248,96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09.26.006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Кристаллографическое исследование слезы в поляризованном св</w:t>
            </w:r>
            <w:r w:rsidRPr="00392CE0">
              <w:rPr>
                <w:rFonts w:ascii="Times New Roman" w:hAnsi="Times New Roman" w:cs="Times New Roman"/>
              </w:rPr>
              <w:t>е</w:t>
            </w:r>
            <w:r w:rsidRPr="00392CE0">
              <w:rPr>
                <w:rFonts w:ascii="Times New Roman" w:hAnsi="Times New Roman" w:cs="Times New Roman"/>
              </w:rPr>
              <w:t>те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124,48</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09.28.001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Микроскопическое исследование осадка мочи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17,55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09.28.002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аминокислот и метаболитов в моче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30,11</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09.28.003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Определение белка в моче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10,02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09.28.004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Обнаружение миоглобина в моче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7,51</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09.28.005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Обнаружение гемоглобина в моче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7,51</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09.28.006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креатинина в моче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20,09</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09.28.007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желчных пигментов и их производных в м</w:t>
            </w:r>
            <w:r w:rsidRPr="00392CE0">
              <w:rPr>
                <w:rFonts w:ascii="Times New Roman" w:hAnsi="Times New Roman" w:cs="Times New Roman"/>
              </w:rPr>
              <w:t>о</w:t>
            </w:r>
            <w:r w:rsidRPr="00392CE0">
              <w:rPr>
                <w:rFonts w:ascii="Times New Roman" w:hAnsi="Times New Roman" w:cs="Times New Roman"/>
              </w:rPr>
              <w:t>че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10,02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09.28.008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порфиринов и их производных в моче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12,55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09.28.009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мочевины в моче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20,09</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09.28.010</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мочевой кислоты в моче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25,09</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09.28.011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глюкозы в моче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13,85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09.28.012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кальция в моче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16,59</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09.28.013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калия в моче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41,50</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09.28.014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натрия в моче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11,05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09.28.015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Обнаружение кетоновых тел в моче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2,76</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09.28.016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лекарственных средств и их мет</w:t>
            </w:r>
            <w:r w:rsidRPr="00392CE0">
              <w:rPr>
                <w:rFonts w:ascii="Times New Roman" w:hAnsi="Times New Roman" w:cs="Times New Roman"/>
              </w:rPr>
              <w:t>а</w:t>
            </w:r>
            <w:r w:rsidRPr="00392CE0">
              <w:rPr>
                <w:rFonts w:ascii="Times New Roman" w:hAnsi="Times New Roman" w:cs="Times New Roman"/>
              </w:rPr>
              <w:t>болитов в моче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331,94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09.28.017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Определение концентрации водородных ионов мочи (рН мочи)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5,56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lastRenderedPageBreak/>
              <w:t>09.28.018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Анализ мочевых камней</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138,29</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09.28.019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Определение осмолярности мочи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5,56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09.28.020</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Тест на кровь в моче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8,29</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09.28.022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Определение объема мочи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5,56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09.28.023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Определение удельного веса (относительной плотности) мочи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5,56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09.28.025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эстрогенов в моче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09.28.026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Определение гемосидерина в моче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11,05</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09.28.027</w:t>
            </w:r>
          </w:p>
        </w:tc>
        <w:tc>
          <w:tcPr>
            <w:tcW w:w="8304" w:type="dxa"/>
            <w:shd w:val="clear" w:color="auto" w:fill="auto"/>
            <w:tcMar>
              <w:right w:w="0" w:type="dxa"/>
            </w:tcMar>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экскреции гормонов мозгового слоя надпочечников в м</w:t>
            </w:r>
            <w:r w:rsidRPr="00392CE0">
              <w:rPr>
                <w:rFonts w:ascii="Times New Roman" w:hAnsi="Times New Roman" w:cs="Times New Roman"/>
              </w:rPr>
              <w:t>о</w:t>
            </w:r>
            <w:r w:rsidRPr="00392CE0">
              <w:rPr>
                <w:rFonts w:ascii="Times New Roman" w:hAnsi="Times New Roman" w:cs="Times New Roman"/>
              </w:rPr>
              <w:t>че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09.28.028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фосфора в моче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22,13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09.28.029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Определение альфа-амилазы в моче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16,59</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09.28.030</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мочи на белок Бенс-Джонса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33,20</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09.28.031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мочи на хорионический гонадотропин</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09.28.032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парапротеинов в моче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22,13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09.28.033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фенилаланина в моче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5,56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09.28.034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билирубина в моче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16,59</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09.28.035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Проба Фелинга (определение фенилпировиноградной кислоты в моче)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5,56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09.28.037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катехоламинов в моче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110,64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09.28.038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свободного кортизола в моче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09.28.039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17-гидроксикортикостероидов (17-ОКС) в моче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09.28.040</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альдостерона в моче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09.28.041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индикана в моче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09.28.042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нитритов в моче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88,54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09.28.043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ванилилминдальной кислоты в м</w:t>
            </w:r>
            <w:r w:rsidRPr="00392CE0">
              <w:rPr>
                <w:rFonts w:ascii="Times New Roman" w:hAnsi="Times New Roman" w:cs="Times New Roman"/>
              </w:rPr>
              <w:t>о</w:t>
            </w:r>
            <w:r w:rsidRPr="00392CE0">
              <w:rPr>
                <w:rFonts w:ascii="Times New Roman" w:hAnsi="Times New Roman" w:cs="Times New Roman"/>
              </w:rPr>
              <w:t>че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16,59</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09.28.044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гомованилиновой кислоты в моче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88,54</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09.28.045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5-гидроксииндолуксусной кислоты (5-ОИУК) в моче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16,59</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09.28.046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свободного и общего эстрадиола в моче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09.28.047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свободного и общего эстриола в моче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09.28.048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эстрона в моче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09.28.049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прогестерона в моче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09.28.050</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общего тестостерона в моче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09.28.051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дегидроэпианростерона в моче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09.28.052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дельта-аминолевуленовой кислоты (АЛК) в моче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5,56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09.28.053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Визуальное исследование мочи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13,85</w:t>
            </w:r>
          </w:p>
        </w:tc>
      </w:tr>
      <w:tr w:rsidR="00D520E1" w:rsidRPr="00392CE0" w:rsidTr="006B4E07">
        <w:trPr>
          <w:trHeight w:val="11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09.28.054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Микроскопическое исследование отделяемого из уретры на чувствительность к антибактериальным и против</w:t>
            </w:r>
            <w:r w:rsidRPr="00392CE0">
              <w:rPr>
                <w:rFonts w:ascii="Times New Roman" w:hAnsi="Times New Roman" w:cs="Times New Roman"/>
              </w:rPr>
              <w:t>о</w:t>
            </w:r>
            <w:r w:rsidRPr="00392CE0">
              <w:rPr>
                <w:rFonts w:ascii="Times New Roman" w:hAnsi="Times New Roman" w:cs="Times New Roman"/>
              </w:rPr>
              <w:t>грибковым средствам</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121,71</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09.28.055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диеновых коньюгатов мочи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88,54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09.28.056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уроня малонового диальгида мочи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88,54</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09.31.001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физических свойств перитонеальной (асцитической) жидк</w:t>
            </w:r>
            <w:r w:rsidRPr="00392CE0">
              <w:rPr>
                <w:rFonts w:ascii="Times New Roman" w:hAnsi="Times New Roman" w:cs="Times New Roman"/>
              </w:rPr>
              <w:t>о</w:t>
            </w:r>
            <w:r w:rsidRPr="00392CE0">
              <w:rPr>
                <w:rFonts w:ascii="Times New Roman" w:hAnsi="Times New Roman" w:cs="Times New Roman"/>
              </w:rPr>
              <w:t>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7,51</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09.31.002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альфа-фетопротеина в амниотической жи</w:t>
            </w:r>
            <w:r w:rsidRPr="00392CE0">
              <w:rPr>
                <w:rFonts w:ascii="Times New Roman" w:hAnsi="Times New Roman" w:cs="Times New Roman"/>
              </w:rPr>
              <w:t>д</w:t>
            </w:r>
            <w:r w:rsidRPr="00392CE0">
              <w:rPr>
                <w:rFonts w:ascii="Times New Roman" w:hAnsi="Times New Roman" w:cs="Times New Roman"/>
              </w:rPr>
              <w:t>кости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09.31.003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ворсин хориона генетическое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331,94</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09.31.005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Микроскопическое исследование перитонеальной (асцитической) жи</w:t>
            </w:r>
            <w:r w:rsidRPr="00392CE0">
              <w:rPr>
                <w:rFonts w:ascii="Times New Roman" w:hAnsi="Times New Roman" w:cs="Times New Roman"/>
              </w:rPr>
              <w:t>д</w:t>
            </w:r>
            <w:r w:rsidRPr="00392CE0">
              <w:rPr>
                <w:rFonts w:ascii="Times New Roman" w:hAnsi="Times New Roman" w:cs="Times New Roman"/>
              </w:rPr>
              <w:t>кости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88,54</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09.31.006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амниотической жидкости на гормоны, их предшественники и метаболиты плаценты и фетопл</w:t>
            </w:r>
            <w:r w:rsidRPr="00392CE0">
              <w:rPr>
                <w:rFonts w:ascii="Times New Roman" w:hAnsi="Times New Roman" w:cs="Times New Roman"/>
              </w:rPr>
              <w:t>а</w:t>
            </w:r>
            <w:r w:rsidRPr="00392CE0">
              <w:rPr>
                <w:rFonts w:ascii="Times New Roman" w:hAnsi="Times New Roman" w:cs="Times New Roman"/>
              </w:rPr>
              <w:t>центарного комплекса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09.31.007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Цитологическое исследование перитонеальной жидкости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175,62</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09.31.008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свободного эстриола в амниотической жи</w:t>
            </w:r>
            <w:r w:rsidRPr="00392CE0">
              <w:rPr>
                <w:rFonts w:ascii="Times New Roman" w:hAnsi="Times New Roman" w:cs="Times New Roman"/>
              </w:rPr>
              <w:t>д</w:t>
            </w:r>
            <w:r w:rsidRPr="00392CE0">
              <w:rPr>
                <w:rFonts w:ascii="Times New Roman" w:hAnsi="Times New Roman" w:cs="Times New Roman"/>
              </w:rPr>
              <w:t>кости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09.31.009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хорионического гонадотропина (бета-субъединица) в а</w:t>
            </w:r>
            <w:r w:rsidRPr="00392CE0">
              <w:rPr>
                <w:rFonts w:ascii="Times New Roman" w:hAnsi="Times New Roman" w:cs="Times New Roman"/>
              </w:rPr>
              <w:t>м</w:t>
            </w:r>
            <w:r w:rsidRPr="00392CE0">
              <w:rPr>
                <w:rFonts w:ascii="Times New Roman" w:hAnsi="Times New Roman" w:cs="Times New Roman"/>
              </w:rPr>
              <w:t>ниотической жидкости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11.05.001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Взятие крови из пальца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12,55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11.09.008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Ингаляторное введение лекарственных средств и кисл</w:t>
            </w:r>
            <w:r w:rsidRPr="00392CE0">
              <w:rPr>
                <w:rFonts w:ascii="Times New Roman" w:hAnsi="Times New Roman" w:cs="Times New Roman"/>
              </w:rPr>
              <w:t>о</w:t>
            </w:r>
            <w:r w:rsidRPr="00392CE0">
              <w:rPr>
                <w:rFonts w:ascii="Times New Roman" w:hAnsi="Times New Roman" w:cs="Times New Roman"/>
              </w:rPr>
              <w:t>рода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103,86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11.12.009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Взятие крови из периферической вены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13,85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11.16.005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Взятие желудочного сока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37,62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11.16.006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Беззондовое исследование желудочного сока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125,44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11.16.007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Дуоденальное зондирование с анализом содержимого</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250,88</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11.16.008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Промывание желудка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75,29</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11.16.009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Зондирование желудка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62,72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11.21.002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Биопсия яичка, придатка яичка и семенного канатика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270,42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lastRenderedPageBreak/>
              <w:t>11.21.003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Биопсия полового члена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81,12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11.21.005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Биопсия предстательной железы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567,88</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11.25.001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Сбор паразитов или микроорганизмов из уха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12,55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11.26.001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Биопсия конъюнктивы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75,29</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11.26.002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Биопсия слезной железы и слезного мешочка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75,29</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11.26.003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Биопсия роговицы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75,29</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11.26.006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Парацентез передней камеры глаза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164,53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11.26.007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Пункция и промывание передней камеры глаза или гла</w:t>
            </w:r>
            <w:r w:rsidRPr="00392CE0">
              <w:rPr>
                <w:rFonts w:ascii="Times New Roman" w:hAnsi="Times New Roman" w:cs="Times New Roman"/>
              </w:rPr>
              <w:t>з</w:t>
            </w:r>
            <w:r w:rsidRPr="00392CE0">
              <w:rPr>
                <w:rFonts w:ascii="Times New Roman" w:hAnsi="Times New Roman" w:cs="Times New Roman"/>
              </w:rPr>
              <w:t>ницы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164,53</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11.26.008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Биопсия участков глаза, глазницы, новообразований, удаление иноро</w:t>
            </w:r>
            <w:r w:rsidRPr="00392CE0">
              <w:rPr>
                <w:rFonts w:ascii="Times New Roman" w:hAnsi="Times New Roman" w:cs="Times New Roman"/>
              </w:rPr>
              <w:t>д</w:t>
            </w:r>
            <w:r w:rsidRPr="00392CE0">
              <w:rPr>
                <w:rFonts w:ascii="Times New Roman" w:hAnsi="Times New Roman" w:cs="Times New Roman"/>
              </w:rPr>
              <w:t>ных тел, паразитов</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452,44</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11.26.009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Получение мазка содержимого коньюнктивальной полости и слезоотвод</w:t>
            </w:r>
            <w:r w:rsidRPr="00392CE0">
              <w:rPr>
                <w:rFonts w:ascii="Times New Roman" w:hAnsi="Times New Roman" w:cs="Times New Roman"/>
              </w:rPr>
              <w:t>я</w:t>
            </w:r>
            <w:r w:rsidRPr="00392CE0">
              <w:rPr>
                <w:rFonts w:ascii="Times New Roman" w:hAnsi="Times New Roman" w:cs="Times New Roman"/>
              </w:rPr>
              <w:t>щих путей</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61,69</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11.26.010</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Эндовитреальная пункция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164,53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11.26.011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Пара- и ретробульбарные инъекции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16,46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11.26.012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Введение воздуха или лекарственных средств в камеры глаза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123,38</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11.28.001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Биопсия почки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162,25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11.28.002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Биопсия мочевого пузыря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567,88</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12.05.001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оседания эритроцитов</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7,51</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12.05.002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осмотической резистентности эритроц</w:t>
            </w:r>
            <w:r w:rsidRPr="00392CE0">
              <w:rPr>
                <w:rFonts w:ascii="Times New Roman" w:hAnsi="Times New Roman" w:cs="Times New Roman"/>
              </w:rPr>
              <w:t>и</w:t>
            </w:r>
            <w:r w:rsidRPr="00392CE0">
              <w:rPr>
                <w:rFonts w:ascii="Times New Roman" w:hAnsi="Times New Roman" w:cs="Times New Roman"/>
              </w:rPr>
              <w:t>тов</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50,18</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12.05.005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Определение основных групп крови (А, В, 0)</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35,15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12.05.006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Определение резус-принадлежности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62,72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12.05.008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Непрямой антиглобулиновый тест (тест Кумбса)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50,18</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12.05.009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Прямой антиглобулиновый тест (прямая проба Кумбса)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100,35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12.05.011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железосвязывающей способности сыв</w:t>
            </w:r>
            <w:r w:rsidRPr="00392CE0">
              <w:rPr>
                <w:rFonts w:ascii="Times New Roman" w:hAnsi="Times New Roman" w:cs="Times New Roman"/>
              </w:rPr>
              <w:t>о</w:t>
            </w:r>
            <w:r w:rsidRPr="00392CE0">
              <w:rPr>
                <w:rFonts w:ascii="Times New Roman" w:hAnsi="Times New Roman" w:cs="Times New Roman"/>
              </w:rPr>
              <w:t>ротки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37,62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12.05.012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Семейные обследования на унаследованный гемоглобин</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150,53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12.05.013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Исследования хромосомного аппарата (кариотип)</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301,03</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12.05.014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времени свертывания нестабилизированной крови или рекальцификации плазмы неактвирова</w:t>
            </w:r>
            <w:r w:rsidRPr="00392CE0">
              <w:rPr>
                <w:rFonts w:ascii="Times New Roman" w:hAnsi="Times New Roman" w:cs="Times New Roman"/>
              </w:rPr>
              <w:t>н</w:t>
            </w:r>
            <w:r w:rsidRPr="00392CE0">
              <w:rPr>
                <w:rFonts w:ascii="Times New Roman" w:hAnsi="Times New Roman" w:cs="Times New Roman"/>
              </w:rPr>
              <w:t>ное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32,62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12.05.015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времени кровотечения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22,58</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12.05.016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свойств сгустка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12,55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12.05.017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агрегации тромбоцитов</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37,62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12.05.018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фибринолитической активности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17,55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12.05.019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насыщения трансферрина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12.05.021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продолжительности жизни эритроцитов</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40,13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12.05.022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Агрегат-гемагглютинационная проба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15,07</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12.05.023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Определение тепловых гемолизинов в сыворотке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87,78</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12.05.024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 xml:space="preserve">Определение </w:t>
            </w:r>
            <w:r w:rsidRPr="00392CE0">
              <w:rPr>
                <w:rFonts w:ascii="Times New Roman" w:hAnsi="Times New Roman" w:cs="Times New Roman"/>
              </w:rPr>
              <w:pgNum/>
              <w:t>аболеван антител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87,78</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12.05.025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Определение двуфазных гемолизинов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150,53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12.05.026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кислорода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8,29</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12.05.027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Определение протромбинового (тромбопластинового) времени в крови или в плазме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47,02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12.05.028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Определение тромбинового времени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33,20</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12.05.030</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Тест дегрануляции базофилов</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44,26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12.05.031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Определение сидеробластов и сидероцитов</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62,72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12.05.032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Определение степени насыщения кислородом гемогл</w:t>
            </w:r>
            <w:r w:rsidRPr="00392CE0">
              <w:rPr>
                <w:rFonts w:ascii="Times New Roman" w:hAnsi="Times New Roman" w:cs="Times New Roman"/>
              </w:rPr>
              <w:t>о</w:t>
            </w:r>
            <w:r w:rsidRPr="00392CE0">
              <w:rPr>
                <w:rFonts w:ascii="Times New Roman" w:hAnsi="Times New Roman" w:cs="Times New Roman"/>
              </w:rPr>
              <w:t>бина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13,85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12.05.033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углекислого газа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8,29</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12.05.035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эластичности (деформируемости) эритр</w:t>
            </w:r>
            <w:r w:rsidRPr="00392CE0">
              <w:rPr>
                <w:rFonts w:ascii="Times New Roman" w:hAnsi="Times New Roman" w:cs="Times New Roman"/>
              </w:rPr>
              <w:t>о</w:t>
            </w:r>
            <w:r w:rsidRPr="00392CE0">
              <w:rPr>
                <w:rFonts w:ascii="Times New Roman" w:hAnsi="Times New Roman" w:cs="Times New Roman"/>
              </w:rPr>
              <w:t>цитов</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40,13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12.05.037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онкотического давления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50,18</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12.05.038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активности и свойств фактора Виллибра</w:t>
            </w:r>
            <w:r w:rsidRPr="00392CE0">
              <w:rPr>
                <w:rFonts w:ascii="Times New Roman" w:hAnsi="Times New Roman" w:cs="Times New Roman"/>
              </w:rPr>
              <w:t>н</w:t>
            </w:r>
            <w:r w:rsidRPr="00392CE0">
              <w:rPr>
                <w:rFonts w:ascii="Times New Roman" w:hAnsi="Times New Roman" w:cs="Times New Roman"/>
              </w:rPr>
              <w:t>да в крови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55,31</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12.05.039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Оценка продолжительности жизни тромбоцитов</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55,31</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12.05.040</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Аутокоагуляционный тест</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41,50</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12.05.041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Рептилазное (батроксобиновое) время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55,31</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12.05.042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Время свертывания плазмы, активированное каолином и (или) кефал</w:t>
            </w:r>
            <w:r w:rsidRPr="00392CE0">
              <w:rPr>
                <w:rFonts w:ascii="Times New Roman" w:hAnsi="Times New Roman" w:cs="Times New Roman"/>
              </w:rPr>
              <w:t>и</w:t>
            </w:r>
            <w:r w:rsidRPr="00392CE0">
              <w:rPr>
                <w:rFonts w:ascii="Times New Roman" w:hAnsi="Times New Roman" w:cs="Times New Roman"/>
              </w:rPr>
              <w:t>ном</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55,31</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12.05.043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Определение резистентности к активированному пр</w:t>
            </w:r>
            <w:r w:rsidRPr="00392CE0">
              <w:rPr>
                <w:rFonts w:ascii="Times New Roman" w:hAnsi="Times New Roman" w:cs="Times New Roman"/>
              </w:rPr>
              <w:t>о</w:t>
            </w:r>
            <w:r w:rsidRPr="00392CE0">
              <w:rPr>
                <w:rFonts w:ascii="Times New Roman" w:hAnsi="Times New Roman" w:cs="Times New Roman"/>
              </w:rPr>
              <w:t>теину С</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5,56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12.05.044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Определение полиморфизма G20210A протромбина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248,96</w:t>
            </w:r>
          </w:p>
        </w:tc>
      </w:tr>
      <w:tr w:rsidR="00D520E1" w:rsidRPr="00392CE0" w:rsidTr="006B4E07">
        <w:trPr>
          <w:trHeight w:val="94"/>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12.05.045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Определение полиморфизма C677T метилентетрагидр</w:t>
            </w:r>
            <w:r w:rsidRPr="00392CE0">
              <w:rPr>
                <w:rFonts w:ascii="Times New Roman" w:hAnsi="Times New Roman" w:cs="Times New Roman"/>
              </w:rPr>
              <w:t>о</w:t>
            </w:r>
            <w:r w:rsidRPr="00392CE0">
              <w:rPr>
                <w:rFonts w:ascii="Times New Roman" w:hAnsi="Times New Roman" w:cs="Times New Roman"/>
              </w:rPr>
              <w:t>фолат-редуктазы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248,96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12.05.046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Тест с ядом змеи Рассела или Тайпана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82,98</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12.05.047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Определение активности фактора XIII</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47,02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lastRenderedPageBreak/>
              <w:t>12.05.048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?2-антиплазмина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41,50</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12.05.049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ингибитора активаторов плазминогена (ИАП)</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16,59</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12.05.050</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?-тромбоглобулина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82,98</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12.05.051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уровня фактора IV тромбоцитов</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47,02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12.05.052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Определение активности ингибиторов к фактору VIII</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47,02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12.06.011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Реакция Вассермана (</w:t>
            </w:r>
            <w:r w:rsidRPr="00392CE0">
              <w:rPr>
                <w:rFonts w:ascii="Times New Roman" w:hAnsi="Times New Roman" w:cs="Times New Roman"/>
                <w:lang w:val="en-US"/>
              </w:rPr>
              <w:t>RW</w:t>
            </w:r>
            <w:r w:rsidRPr="00392CE0">
              <w:rPr>
                <w:rFonts w:ascii="Times New Roman" w:hAnsi="Times New Roman" w:cs="Times New Roman"/>
              </w:rPr>
              <w:t>)</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30,11</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12.06.015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Определение антистрептолизина-О</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157,69</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12.06.019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ревматоидных факторов</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165,97</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12.09.001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неспровоцированных дыхательных объемов и пот</w:t>
            </w:r>
            <w:r w:rsidRPr="00392CE0">
              <w:rPr>
                <w:rFonts w:ascii="Times New Roman" w:hAnsi="Times New Roman" w:cs="Times New Roman"/>
              </w:rPr>
              <w:t>о</w:t>
            </w:r>
            <w:r w:rsidRPr="00392CE0">
              <w:rPr>
                <w:rFonts w:ascii="Times New Roman" w:hAnsi="Times New Roman" w:cs="Times New Roman"/>
              </w:rPr>
              <w:t>ков</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117,45</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12.09.003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Исследования дыхательных объемов при провокации физической н</w:t>
            </w:r>
            <w:r w:rsidRPr="00392CE0">
              <w:rPr>
                <w:rFonts w:ascii="Times New Roman" w:hAnsi="Times New Roman" w:cs="Times New Roman"/>
              </w:rPr>
              <w:t>а</w:t>
            </w:r>
            <w:r w:rsidRPr="00392CE0">
              <w:rPr>
                <w:rFonts w:ascii="Times New Roman" w:hAnsi="Times New Roman" w:cs="Times New Roman"/>
              </w:rPr>
              <w:t>грузкой</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117,45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12.10.001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Электрокардиография с физическими упражнениями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195,77</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12.10.002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Электрокардиография с применением медикаментов</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195,77</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12.12.004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Суточное мониторирование артериального давления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385,70</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12.13.002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Исследования резистентности (ломкости) микрососудов</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39,15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12.15.001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обмена глюкозы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50,18</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12.16.001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Пищеводная монометрия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141,90</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12.16.003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базального выделения кислоты желудком</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7,51</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12.22.004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Глюкозотолерантный тест</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27,67</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12.25.001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Тональная аудиометрия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123,38</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12.25.002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Речевая аудиометрия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115,18</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12.25.003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Составление слухового паспорта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102,83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12.26.002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Очаговая проба с туберкулином</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75,29</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12.28.002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Исследование функции нефронов (клиренс)</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47,02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16.26.011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Зондирование слезно-носового канала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71,97</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16.26.012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Блефаротомия, кантотомия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164,53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16.26.013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Иссечение халязиона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102,83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16.26.014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Вскрытие ячменя, абсцесса века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82,28</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16.26.015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Иссечение обызвествленной мейбомиевой железы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205,66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16.26.016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Иссечение, репозиция основания ресниц</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329,05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16.26.017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Трансплантация волосяных фолликулов</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863,77</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16.26.019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Устранение эпикантуса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678,69</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16.26.020</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Коррекция энтропиона или эктропиона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267,36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16.26.021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Коррекция блефароптоза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267,36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16.26.022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Коррекция блефарохалязиса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102,83</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16.26.023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Устранение блефароспазма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431,88</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16.26.024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Блефарорафия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143,97</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17.01.001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Электропунктура и электропунктура в рефлексотерапии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259,60</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17.01.002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Биорезонансная терапия в рефлексотерапии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103,86</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17.01.003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Воздействие на точки акупунктуры другими физическими факт</w:t>
            </w:r>
            <w:r w:rsidRPr="00392CE0">
              <w:rPr>
                <w:rFonts w:ascii="Times New Roman" w:hAnsi="Times New Roman" w:cs="Times New Roman"/>
              </w:rPr>
              <w:t>о</w:t>
            </w:r>
            <w:r w:rsidRPr="00392CE0">
              <w:rPr>
                <w:rFonts w:ascii="Times New Roman" w:hAnsi="Times New Roman" w:cs="Times New Roman"/>
              </w:rPr>
              <w:t>рами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51,92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17.01.004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Ионофорез кожи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69,24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17.01.005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Деинкрустация кожи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103,86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17.01.006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Броссаж кожи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103,86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17.01.007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Дарсонвааль кожи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86,54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17.01.008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Токи ультравысокой частоты на кожу</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103,86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17.02.001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Миоэлектростимуляция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103,86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17.03.001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Электрофорез лекарственных средств при костной пат</w:t>
            </w:r>
            <w:r w:rsidRPr="00392CE0">
              <w:rPr>
                <w:rFonts w:ascii="Times New Roman" w:hAnsi="Times New Roman" w:cs="Times New Roman"/>
              </w:rPr>
              <w:t>о</w:t>
            </w:r>
            <w:r w:rsidRPr="00392CE0">
              <w:rPr>
                <w:rFonts w:ascii="Times New Roman" w:hAnsi="Times New Roman" w:cs="Times New Roman"/>
              </w:rPr>
              <w:t>логии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86,54</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17.07.001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Электрофорез лекарственных средств при патологии п</w:t>
            </w:r>
            <w:r w:rsidRPr="00392CE0">
              <w:rPr>
                <w:rFonts w:ascii="Times New Roman" w:hAnsi="Times New Roman" w:cs="Times New Roman"/>
              </w:rPr>
              <w:t>о</w:t>
            </w:r>
            <w:r w:rsidRPr="00392CE0">
              <w:rPr>
                <w:rFonts w:ascii="Times New Roman" w:hAnsi="Times New Roman" w:cs="Times New Roman"/>
              </w:rPr>
              <w:t>лости рта и зубов</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51,92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17.07.002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Физиотерапевтическое воздействие на челюстно-лицевую область</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69,24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17.07.003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Диатермокоагуляция при патологии полости рта и зубов</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69,24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17.07.004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Ионофорез при патологии полости рта и зубов</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34,62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17.07.005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Магнитотерапия при патологии полости рта и зубов</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69,24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17.07.006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Депофорез корневого канала зуба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34,62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17.07.007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Дорсонвализация при патологии полости рта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51,92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17.08.001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Физиотерапевтическое воздействие на область носа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69,24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17.08.002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Физиотерапевтическое воздействие на область глотки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69,24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17.08.003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Физиотерапевтическое воздействие на гортань</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69,24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lastRenderedPageBreak/>
              <w:t>17.08.004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Физиотерапевтическое воздействие на ухо</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69,24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17.09.001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Электрофорез лекарственных средств при патологии легких</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86,54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17.10.001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Электроимпульсная терапия при патологии сердца и п</w:t>
            </w:r>
            <w:r w:rsidRPr="00392CE0">
              <w:rPr>
                <w:rFonts w:ascii="Times New Roman" w:hAnsi="Times New Roman" w:cs="Times New Roman"/>
              </w:rPr>
              <w:t>е</w:t>
            </w:r>
            <w:r w:rsidRPr="00392CE0">
              <w:rPr>
                <w:rFonts w:ascii="Times New Roman" w:hAnsi="Times New Roman" w:cs="Times New Roman"/>
              </w:rPr>
              <w:t>рикарда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103,86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17.10.002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Электрокардиостимуляция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103,86</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17.13.001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Электрофорез лекарственных средств при нарушениях микроциркул</w:t>
            </w:r>
            <w:r w:rsidRPr="00392CE0">
              <w:rPr>
                <w:rFonts w:ascii="Times New Roman" w:hAnsi="Times New Roman" w:cs="Times New Roman"/>
              </w:rPr>
              <w:t>я</w:t>
            </w:r>
            <w:r w:rsidRPr="00392CE0">
              <w:rPr>
                <w:rFonts w:ascii="Times New Roman" w:hAnsi="Times New Roman" w:cs="Times New Roman"/>
              </w:rPr>
              <w:t>ции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86,54</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17.16.001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Электорофорез лекарственных средств при заболеваниях желудка и 12-перстной кишки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51,92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17.19.001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Электрофорез лекарственных средств при заболеваниях кишечн</w:t>
            </w:r>
            <w:r w:rsidRPr="00392CE0">
              <w:rPr>
                <w:rFonts w:ascii="Times New Roman" w:hAnsi="Times New Roman" w:cs="Times New Roman"/>
              </w:rPr>
              <w:t>и</w:t>
            </w:r>
            <w:r w:rsidRPr="00392CE0">
              <w:rPr>
                <w:rFonts w:ascii="Times New Roman" w:hAnsi="Times New Roman" w:cs="Times New Roman"/>
              </w:rPr>
              <w:t>ка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51,92</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17.20.002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Переменное магнитное поле при заболеваниях женских половых органов</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69,24</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17.20.003</w:t>
            </w:r>
          </w:p>
        </w:tc>
        <w:tc>
          <w:tcPr>
            <w:tcW w:w="8304" w:type="dxa"/>
            <w:shd w:val="clear" w:color="auto" w:fill="auto"/>
            <w:tcMar>
              <w:right w:w="0" w:type="dxa"/>
            </w:tcMar>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Электрофорез лекарственных средств при заболеваниях женских половых орг</w:t>
            </w:r>
            <w:r w:rsidRPr="00392CE0">
              <w:rPr>
                <w:rFonts w:ascii="Times New Roman" w:hAnsi="Times New Roman" w:cs="Times New Roman"/>
              </w:rPr>
              <w:t>а</w:t>
            </w:r>
            <w:r w:rsidRPr="00392CE0">
              <w:rPr>
                <w:rFonts w:ascii="Times New Roman" w:hAnsi="Times New Roman" w:cs="Times New Roman"/>
              </w:rPr>
              <w:t>нов</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51,92</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17.21.001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Электрофорез лекарственных средств при заболеваниях мужских половых о</w:t>
            </w:r>
            <w:r w:rsidRPr="00392CE0">
              <w:rPr>
                <w:rFonts w:ascii="Times New Roman" w:hAnsi="Times New Roman" w:cs="Times New Roman"/>
              </w:rPr>
              <w:t>р</w:t>
            </w:r>
            <w:r w:rsidRPr="00392CE0">
              <w:rPr>
                <w:rFonts w:ascii="Times New Roman" w:hAnsi="Times New Roman" w:cs="Times New Roman"/>
              </w:rPr>
              <w:t>ганов</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51,92</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17.26.001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Электрофорез лекарственных средств при заболеваниях органа зрения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51,92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17.26.003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Электростимуляция зрительного нерва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86,54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17.26.004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Электростимуляция цилиарного тела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86,54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17.28.001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Электрофорез лекарственных средств при заболеваниях почек</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69,24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17.30.002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Электросон</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51,92</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17.31.001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Введение лекарственных средств методом электрофореза при неуто</w:t>
            </w:r>
            <w:r w:rsidRPr="00392CE0">
              <w:rPr>
                <w:rFonts w:ascii="Times New Roman" w:hAnsi="Times New Roman" w:cs="Times New Roman"/>
              </w:rPr>
              <w:t>ч</w:t>
            </w:r>
            <w:r w:rsidRPr="00392CE0">
              <w:rPr>
                <w:rFonts w:ascii="Times New Roman" w:hAnsi="Times New Roman" w:cs="Times New Roman"/>
              </w:rPr>
              <w:t>ненных заболеваниях</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173,08</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19.03.001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Лечебная физкультура при переломе позвоночника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82,15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19.03.002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Лечебная физкультура при заболеваниях позвоночника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82,15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19.03.003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Лечебная физкультура при переломе костей</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82,15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19.04.001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Лечебная физкультура при заболеваниях и травмах су</w:t>
            </w:r>
            <w:r w:rsidRPr="00392CE0">
              <w:rPr>
                <w:rFonts w:ascii="Times New Roman" w:hAnsi="Times New Roman" w:cs="Times New Roman"/>
              </w:rPr>
              <w:t>с</w:t>
            </w:r>
            <w:r w:rsidRPr="00392CE0">
              <w:rPr>
                <w:rFonts w:ascii="Times New Roman" w:hAnsi="Times New Roman" w:cs="Times New Roman"/>
              </w:rPr>
              <w:t>тавов</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82,15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19.09.001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Лечебная физкультура при заболеваниях бронхолего</w:t>
            </w:r>
            <w:r w:rsidRPr="00392CE0">
              <w:rPr>
                <w:rFonts w:ascii="Times New Roman" w:hAnsi="Times New Roman" w:cs="Times New Roman"/>
              </w:rPr>
              <w:t>ч</w:t>
            </w:r>
            <w:r w:rsidRPr="00392CE0">
              <w:rPr>
                <w:rFonts w:ascii="Times New Roman" w:hAnsi="Times New Roman" w:cs="Times New Roman"/>
              </w:rPr>
              <w:t>ной системы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82,15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19.09.002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Дыхательные упражнения дренирующие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82,15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19.10.001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Лечебная физкультура при заболеваниях сердца и пер</w:t>
            </w:r>
            <w:r w:rsidRPr="00392CE0">
              <w:rPr>
                <w:rFonts w:ascii="Times New Roman" w:hAnsi="Times New Roman" w:cs="Times New Roman"/>
              </w:rPr>
              <w:t>и</w:t>
            </w:r>
            <w:r w:rsidRPr="00392CE0">
              <w:rPr>
                <w:rFonts w:ascii="Times New Roman" w:hAnsi="Times New Roman" w:cs="Times New Roman"/>
              </w:rPr>
              <w:t>карда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82,15</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19.12.001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Лечебная физкультура при заболеваниях крупных кровеносных с</w:t>
            </w:r>
            <w:r w:rsidRPr="00392CE0">
              <w:rPr>
                <w:rFonts w:ascii="Times New Roman" w:hAnsi="Times New Roman" w:cs="Times New Roman"/>
              </w:rPr>
              <w:t>о</w:t>
            </w:r>
            <w:r w:rsidRPr="00392CE0">
              <w:rPr>
                <w:rFonts w:ascii="Times New Roman" w:hAnsi="Times New Roman" w:cs="Times New Roman"/>
              </w:rPr>
              <w:t>судов</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82,15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19.13.001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Лечебная физкультура при заболевании периферических сосудов</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82,15</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19.14.001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Лечебная физкультура при заболеваниях печени, желчного пузыря и желчев</w:t>
            </w:r>
            <w:r w:rsidRPr="00392CE0">
              <w:rPr>
                <w:rFonts w:ascii="Times New Roman" w:hAnsi="Times New Roman" w:cs="Times New Roman"/>
              </w:rPr>
              <w:t>ы</w:t>
            </w:r>
            <w:r w:rsidRPr="00392CE0">
              <w:rPr>
                <w:rFonts w:ascii="Times New Roman" w:hAnsi="Times New Roman" w:cs="Times New Roman"/>
              </w:rPr>
              <w:t>водящих путей</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82,15</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19.16.001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Лечебная физкультура при заболеваниях пищевода, желудка и 12-перстной кишки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82,15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19.18.001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Лечебная физкультура при заболеваниях кишечника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82,15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19.20.001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Лечебная физкультура при заболеваниях женских половых орг</w:t>
            </w:r>
            <w:r w:rsidRPr="00392CE0">
              <w:rPr>
                <w:rFonts w:ascii="Times New Roman" w:hAnsi="Times New Roman" w:cs="Times New Roman"/>
              </w:rPr>
              <w:t>а</w:t>
            </w:r>
            <w:r w:rsidRPr="00392CE0">
              <w:rPr>
                <w:rFonts w:ascii="Times New Roman" w:hAnsi="Times New Roman" w:cs="Times New Roman"/>
              </w:rPr>
              <w:t>нов</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82,15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19.20.002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Лечебная физкультура в акушерстве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82,15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19.22.001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Лечебная физкультура при заболеваниях желез внутренней секр</w:t>
            </w:r>
            <w:r w:rsidRPr="00392CE0">
              <w:rPr>
                <w:rFonts w:ascii="Times New Roman" w:hAnsi="Times New Roman" w:cs="Times New Roman"/>
              </w:rPr>
              <w:t>е</w:t>
            </w:r>
            <w:r w:rsidRPr="00392CE0">
              <w:rPr>
                <w:rFonts w:ascii="Times New Roman" w:hAnsi="Times New Roman" w:cs="Times New Roman"/>
              </w:rPr>
              <w:t>ции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82,15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19.23.001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Упражнения, направленные на уменьшение спастики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51,32</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19.23.002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Лечебная физкультура при заболеваниях центральной нервной системы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82,15</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19.24.001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Лечебная физкультура при заболеваниях периферической нервной си</w:t>
            </w:r>
            <w:r w:rsidRPr="00392CE0">
              <w:rPr>
                <w:rFonts w:ascii="Times New Roman" w:hAnsi="Times New Roman" w:cs="Times New Roman"/>
              </w:rPr>
              <w:t>с</w:t>
            </w:r>
            <w:r w:rsidRPr="00392CE0">
              <w:rPr>
                <w:rFonts w:ascii="Times New Roman" w:hAnsi="Times New Roman" w:cs="Times New Roman"/>
              </w:rPr>
              <w:t>темы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82,15</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19.28.001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Лечебная физкультура при заболеваниях почек и мочевыделительного тра</w:t>
            </w:r>
            <w:r w:rsidRPr="00392CE0">
              <w:rPr>
                <w:rFonts w:ascii="Times New Roman" w:hAnsi="Times New Roman" w:cs="Times New Roman"/>
              </w:rPr>
              <w:t>к</w:t>
            </w:r>
            <w:r w:rsidRPr="00392CE0">
              <w:rPr>
                <w:rFonts w:ascii="Times New Roman" w:hAnsi="Times New Roman" w:cs="Times New Roman"/>
              </w:rPr>
              <w:t>та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82,15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19.31.001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Упражнения на укрепление мышц передней брюшной стенки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51,32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19.31.002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Упражнения для укрепления мышц диафрагмы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51,32</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19.31.003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Лечебная гимнастика при заболеваниях опорно-двигательного аппарата у д</w:t>
            </w:r>
            <w:r w:rsidRPr="00392CE0">
              <w:rPr>
                <w:rFonts w:ascii="Times New Roman" w:hAnsi="Times New Roman" w:cs="Times New Roman"/>
              </w:rPr>
              <w:t>е</w:t>
            </w:r>
            <w:r w:rsidRPr="00392CE0">
              <w:rPr>
                <w:rFonts w:ascii="Times New Roman" w:hAnsi="Times New Roman" w:cs="Times New Roman"/>
              </w:rPr>
              <w:t>тей</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82,15</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19.31.004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Лечебная гимнастика при заболеваниях и травмах центральной нервной сист</w:t>
            </w:r>
            <w:r w:rsidRPr="00392CE0">
              <w:rPr>
                <w:rFonts w:ascii="Times New Roman" w:hAnsi="Times New Roman" w:cs="Times New Roman"/>
              </w:rPr>
              <w:t>е</w:t>
            </w:r>
            <w:r w:rsidRPr="00392CE0">
              <w:rPr>
                <w:rFonts w:ascii="Times New Roman" w:hAnsi="Times New Roman" w:cs="Times New Roman"/>
              </w:rPr>
              <w:t>мы у детей</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102,70</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19.31.005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Упражнения для укрепления мышц лица и шеи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61,62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20.25.001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Гипербарическая оксигенация при заболеваниях уха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173,08</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20.28.001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Грязелечение при болезнях почек и мочевыделительного тракта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121,16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21.01.001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Общий массаж</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82,15</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21.01.002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Массаж лица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61,62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21.01.003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Массаж шеи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61,62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21.01.004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Массаж рук</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61,62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21.01.009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Массаж ног</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71,88</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21.03.001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Массаж при переломе костей</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61,62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21.03.002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Массаж при заболеваниях позвоночника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61,62</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21.09.001</w:t>
            </w:r>
          </w:p>
        </w:tc>
        <w:tc>
          <w:tcPr>
            <w:tcW w:w="8304" w:type="dxa"/>
            <w:shd w:val="clear" w:color="auto" w:fill="auto"/>
            <w:tcMar>
              <w:right w:w="0" w:type="dxa"/>
            </w:tcMar>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Рефлексотерапия при заболеваниях нижних дыхательных путей и легочной тк</w:t>
            </w:r>
            <w:r w:rsidRPr="00392CE0">
              <w:rPr>
                <w:rFonts w:ascii="Times New Roman" w:hAnsi="Times New Roman" w:cs="Times New Roman"/>
              </w:rPr>
              <w:t>а</w:t>
            </w:r>
            <w:r w:rsidRPr="00392CE0">
              <w:rPr>
                <w:rFonts w:ascii="Times New Roman" w:hAnsi="Times New Roman" w:cs="Times New Roman"/>
              </w:rPr>
              <w:t>ни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164,29</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21.09.002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 xml:space="preserve">Массаж при хронических неспецифических </w:t>
            </w:r>
            <w:r w:rsidRPr="00392CE0">
              <w:rPr>
                <w:rFonts w:ascii="Times New Roman" w:hAnsi="Times New Roman" w:cs="Times New Roman"/>
              </w:rPr>
              <w:pgNum/>
              <w:t>аболеванииях легких</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61,62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21.10.001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Массаж сердца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61,62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lastRenderedPageBreak/>
              <w:t>21.12.001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Массаж при заболеваниях крупных кровеносных сосудов</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61,62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21.12.002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Перемежающаяся пневмокомпрессия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30,80</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21.13.001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Массаж при заболеваниях периферических сосудов</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61,62</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21.14.001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Массаж при заболеваниях печени, желчного пузыря, желчевыводящих п</w:t>
            </w:r>
            <w:r w:rsidRPr="00392CE0">
              <w:rPr>
                <w:rFonts w:ascii="Times New Roman" w:hAnsi="Times New Roman" w:cs="Times New Roman"/>
              </w:rPr>
              <w:t>у</w:t>
            </w:r>
            <w:r w:rsidRPr="00392CE0">
              <w:rPr>
                <w:rFonts w:ascii="Times New Roman" w:hAnsi="Times New Roman" w:cs="Times New Roman"/>
              </w:rPr>
              <w:t>тей</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61,62</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21.16.001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Рефлексотерапия при заболеваниях пищевода, желудка и 12-перстной ки</w:t>
            </w:r>
            <w:r w:rsidRPr="00392CE0">
              <w:rPr>
                <w:rFonts w:ascii="Times New Roman" w:hAnsi="Times New Roman" w:cs="Times New Roman"/>
              </w:rPr>
              <w:t>ш</w:t>
            </w:r>
            <w:r w:rsidRPr="00392CE0">
              <w:rPr>
                <w:rFonts w:ascii="Times New Roman" w:hAnsi="Times New Roman" w:cs="Times New Roman"/>
              </w:rPr>
              <w:t>ки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164,29</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21.16.002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Массаж при заболеваниях пищевода, желудка, 12-перстной кишки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61,62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21.23.001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Массаж при заболеваниях центральной нервной системы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61,62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21.23.002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Рефлексотерапия при заболеваниях центральной нер</w:t>
            </w:r>
            <w:r w:rsidRPr="00392CE0">
              <w:rPr>
                <w:rFonts w:ascii="Times New Roman" w:hAnsi="Times New Roman" w:cs="Times New Roman"/>
              </w:rPr>
              <w:t>в</w:t>
            </w:r>
            <w:r w:rsidRPr="00392CE0">
              <w:rPr>
                <w:rFonts w:ascii="Times New Roman" w:hAnsi="Times New Roman" w:cs="Times New Roman"/>
              </w:rPr>
              <w:t>ной системы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205,35</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21.24.001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Мануальная терапия при заболеваниях периферической нервной сист</w:t>
            </w:r>
            <w:r w:rsidRPr="00392CE0">
              <w:rPr>
                <w:rFonts w:ascii="Times New Roman" w:hAnsi="Times New Roman" w:cs="Times New Roman"/>
              </w:rPr>
              <w:t>е</w:t>
            </w:r>
            <w:r w:rsidRPr="00392CE0">
              <w:rPr>
                <w:rFonts w:ascii="Times New Roman" w:hAnsi="Times New Roman" w:cs="Times New Roman"/>
              </w:rPr>
              <w:t>мы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65,71</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21.31.001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Массаж живота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61,62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21.31.002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Массаж и гимнастика у детей раннего возраста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61,62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21.31.003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Массаж при заболеваниях нервной системы у детей раннего во</w:t>
            </w:r>
            <w:r w:rsidRPr="00392CE0">
              <w:rPr>
                <w:rFonts w:ascii="Times New Roman" w:hAnsi="Times New Roman" w:cs="Times New Roman"/>
              </w:rPr>
              <w:t>з</w:t>
            </w:r>
            <w:r w:rsidRPr="00392CE0">
              <w:rPr>
                <w:rFonts w:ascii="Times New Roman" w:hAnsi="Times New Roman" w:cs="Times New Roman"/>
              </w:rPr>
              <w:t>раста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61,62</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21.31.004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Массаж при заболеваниях опорно-двигательного аппарата у детей раннего во</w:t>
            </w:r>
            <w:r w:rsidRPr="00392CE0">
              <w:rPr>
                <w:rFonts w:ascii="Times New Roman" w:hAnsi="Times New Roman" w:cs="Times New Roman"/>
              </w:rPr>
              <w:t>з</w:t>
            </w:r>
            <w:r w:rsidRPr="00392CE0">
              <w:rPr>
                <w:rFonts w:ascii="Times New Roman" w:hAnsi="Times New Roman" w:cs="Times New Roman"/>
              </w:rPr>
              <w:t>раста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61,62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22.01.006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Ультрафиолетовое облучение кожи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51,92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22.07.005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Ультрафиолетовое облучение ротоглотки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51,92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22.26.001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Лазерная коагуляция очагов кератита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143,97</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22.26.002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Лазерная коагуляция новообразований сосудов рогов</w:t>
            </w:r>
            <w:r w:rsidRPr="00392CE0">
              <w:rPr>
                <w:rFonts w:ascii="Times New Roman" w:hAnsi="Times New Roman" w:cs="Times New Roman"/>
              </w:rPr>
              <w:t>и</w:t>
            </w:r>
            <w:r w:rsidRPr="00392CE0">
              <w:rPr>
                <w:rFonts w:ascii="Times New Roman" w:hAnsi="Times New Roman" w:cs="Times New Roman"/>
              </w:rPr>
              <w:t>цы, радужки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139,86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22.26.003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Лазерная стимуляция роговицы при ее дистрофии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170,70</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22.26.004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Лазерная корепраксия, дисцизия задней капсулы хруст</w:t>
            </w:r>
            <w:r w:rsidRPr="00392CE0">
              <w:rPr>
                <w:rFonts w:ascii="Times New Roman" w:hAnsi="Times New Roman" w:cs="Times New Roman"/>
              </w:rPr>
              <w:t>а</w:t>
            </w:r>
            <w:r w:rsidRPr="00392CE0">
              <w:rPr>
                <w:rFonts w:ascii="Times New Roman" w:hAnsi="Times New Roman" w:cs="Times New Roman"/>
              </w:rPr>
              <w:t>лика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154,24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22.26.005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Лазерная иридэктомия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92,54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22.26.006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Лазергониотрабекулопунктура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92,54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22.26.007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Лазергониопластика (гониоспазис)</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143,97</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22.26.008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Лазерная акупунктура органа зрения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78,14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22.26.009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Фокальная лазерная коагуляция глазного дна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154,24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22.26.010</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Панретинальная лазеркоагуляция</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143,97</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22.26.011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Лазерная деструкция новообразований сетчатки, век, конъюнктивы, сосуд</w:t>
            </w:r>
            <w:r w:rsidRPr="00392CE0">
              <w:rPr>
                <w:rFonts w:ascii="Times New Roman" w:hAnsi="Times New Roman" w:cs="Times New Roman"/>
              </w:rPr>
              <w:t>и</w:t>
            </w:r>
            <w:r w:rsidRPr="00392CE0">
              <w:rPr>
                <w:rFonts w:ascii="Times New Roman" w:hAnsi="Times New Roman" w:cs="Times New Roman"/>
              </w:rPr>
              <w:t>стой оболочки глаза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308,48</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22.26.012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Лазерная стимуляция сетчатки при амблиопии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143,97</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22.26.013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Лазерная деструкция гифемы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92,54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22.26.014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Лазерная рефракционная кератопластика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154,24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22.27.001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Ультрафиолетовое облучение слизистой носа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51,92</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23.25.001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Подбор слухового аппарата</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71,97</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23.26.002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Подбор контактной коррекции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61,69</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24.28.001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Тепловизорная диагностика болезней почек</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102,83</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26.05.009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Микроскопическое исследование ?толстой капли? Мазка крови на маляри</w:t>
            </w:r>
            <w:r w:rsidRPr="00392CE0">
              <w:rPr>
                <w:rFonts w:ascii="Times New Roman" w:hAnsi="Times New Roman" w:cs="Times New Roman"/>
              </w:rPr>
              <w:t>й</w:t>
            </w:r>
            <w:r w:rsidRPr="00392CE0">
              <w:rPr>
                <w:rFonts w:ascii="Times New Roman" w:hAnsi="Times New Roman" w:cs="Times New Roman"/>
              </w:rPr>
              <w:t>ные плазмодии (Plasmodium)</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155,54</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26.08.001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Бактериологическое исследование слизи и пленок с миндалин на палочку ди</w:t>
            </w:r>
            <w:r w:rsidRPr="00392CE0">
              <w:rPr>
                <w:rFonts w:ascii="Times New Roman" w:hAnsi="Times New Roman" w:cs="Times New Roman"/>
              </w:rPr>
              <w:t>ф</w:t>
            </w:r>
            <w:r w:rsidRPr="00392CE0">
              <w:rPr>
                <w:rFonts w:ascii="Times New Roman" w:hAnsi="Times New Roman" w:cs="Times New Roman"/>
              </w:rPr>
              <w:t>терии (Corinebacterium diphtheriae)</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120,41</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26.19.006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Бактериологическое исследование кала на холеру (</w:t>
            </w:r>
            <w:r w:rsidRPr="00392CE0">
              <w:rPr>
                <w:rFonts w:ascii="Times New Roman" w:hAnsi="Times New Roman" w:cs="Times New Roman"/>
                <w:lang w:val="en-US"/>
              </w:rPr>
              <w:t>Vibrio</w:t>
            </w:r>
            <w:r w:rsidRPr="00392CE0">
              <w:rPr>
                <w:rFonts w:ascii="Times New Roman" w:hAnsi="Times New Roman" w:cs="Times New Roman"/>
              </w:rPr>
              <w:t xml:space="preserve"> </w:t>
            </w:r>
            <w:r w:rsidRPr="00392CE0">
              <w:rPr>
                <w:rFonts w:ascii="Times New Roman" w:hAnsi="Times New Roman" w:cs="Times New Roman"/>
                <w:lang w:val="en-US"/>
              </w:rPr>
              <w:t>spp</w:t>
            </w:r>
            <w:r w:rsidRPr="00392CE0">
              <w:rPr>
                <w:rFonts w:ascii="Times New Roman" w:hAnsi="Times New Roman" w:cs="Times New Roman"/>
              </w:rPr>
              <w:t>.)</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125,44</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26.19.011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Микроскопическое исследование кала на яйца и личинки гельми</w:t>
            </w:r>
            <w:r w:rsidRPr="00392CE0">
              <w:rPr>
                <w:rFonts w:ascii="Times New Roman" w:hAnsi="Times New Roman" w:cs="Times New Roman"/>
              </w:rPr>
              <w:t>н</w:t>
            </w:r>
            <w:r w:rsidRPr="00392CE0">
              <w:rPr>
                <w:rFonts w:ascii="Times New Roman" w:hAnsi="Times New Roman" w:cs="Times New Roman"/>
              </w:rPr>
              <w:t>тов</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80,26</w:t>
            </w:r>
          </w:p>
        </w:tc>
      </w:tr>
      <w:tr w:rsidR="00D520E1" w:rsidRPr="00392CE0" w:rsidTr="006B4E07">
        <w:trPr>
          <w:trHeight w:val="25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26.19.012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Микроскопическое исследование кала на простейшие</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100,35</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26.20.001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Микроскопическое исследование отделяемого женских половых органов на г</w:t>
            </w:r>
            <w:r w:rsidRPr="00392CE0">
              <w:rPr>
                <w:rFonts w:ascii="Times New Roman" w:hAnsi="Times New Roman" w:cs="Times New Roman"/>
              </w:rPr>
              <w:t>о</w:t>
            </w:r>
            <w:r w:rsidRPr="00392CE0">
              <w:rPr>
                <w:rFonts w:ascii="Times New Roman" w:hAnsi="Times New Roman" w:cs="Times New Roman"/>
              </w:rPr>
              <w:t>нококк (Neisseria gonorrhoeae)</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80,26</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26.20.002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Бактериологическое исследование отделяемого женских половых орг</w:t>
            </w:r>
            <w:r w:rsidRPr="00392CE0">
              <w:rPr>
                <w:rFonts w:ascii="Times New Roman" w:hAnsi="Times New Roman" w:cs="Times New Roman"/>
              </w:rPr>
              <w:t>а</w:t>
            </w:r>
            <w:r w:rsidRPr="00392CE0">
              <w:rPr>
                <w:rFonts w:ascii="Times New Roman" w:hAnsi="Times New Roman" w:cs="Times New Roman"/>
              </w:rPr>
              <w:t>нов на гонококк (Neisseria gonorrhoeae)</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40,13</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26.21.001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Микроскопическое исследование отделяемого из уретры на гонококк (Neisseria gonorrhoeae)</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80,26</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26.21.002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Бактериологическое исследование отделяемого из уретры на гонококк (Neisseria gonorrhoeae)</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40,13</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26.21.003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Микробиологическое исследование отделяемого из уретры на хламидии (Chlamidia trachomatis)</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225,78</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26.21.004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Микробиологическое исследование отделяемого из уретры на микоплазмы (Mycoplasma genitalium) и уреаплазму (Ureaplasma urealyticum)</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150,53</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26.21.005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Микроскопическое исследование отделяемого из уретры на гарднереллы (Gardnerella vaginalis)</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80,26</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26.21.006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Бактериологическое исследование отделяемого секрета простаты на аэробные и факультативно-анаэробные условно-патогенные микроорг</w:t>
            </w:r>
            <w:r w:rsidRPr="00392CE0">
              <w:rPr>
                <w:rFonts w:ascii="Times New Roman" w:hAnsi="Times New Roman" w:cs="Times New Roman"/>
              </w:rPr>
              <w:t>а</w:t>
            </w:r>
            <w:r w:rsidRPr="00392CE0">
              <w:rPr>
                <w:rFonts w:ascii="Times New Roman" w:hAnsi="Times New Roman" w:cs="Times New Roman"/>
              </w:rPr>
              <w:t>низмы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130,45</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lastRenderedPageBreak/>
              <w:t>26.21.007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Молекулярно-биологическое исследование отделяемого из уретры на хлам</w:t>
            </w:r>
            <w:r w:rsidRPr="00392CE0">
              <w:rPr>
                <w:rFonts w:ascii="Times New Roman" w:hAnsi="Times New Roman" w:cs="Times New Roman"/>
              </w:rPr>
              <w:t>и</w:t>
            </w:r>
            <w:r w:rsidRPr="00392CE0">
              <w:rPr>
                <w:rFonts w:ascii="Times New Roman" w:hAnsi="Times New Roman" w:cs="Times New Roman"/>
              </w:rPr>
              <w:t>дии (Chlamidia trachomatis)</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263,42</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26.21.008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Молекулярно-биологическое исследование отделяемого из уретры на папилл</w:t>
            </w:r>
            <w:r w:rsidRPr="00392CE0">
              <w:rPr>
                <w:rFonts w:ascii="Times New Roman" w:hAnsi="Times New Roman" w:cs="Times New Roman"/>
              </w:rPr>
              <w:t>о</w:t>
            </w:r>
            <w:r w:rsidRPr="00392CE0">
              <w:rPr>
                <w:rFonts w:ascii="Times New Roman" w:hAnsi="Times New Roman" w:cs="Times New Roman"/>
              </w:rPr>
              <w:t>ма вирус (Pailloma virus)</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263,42</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26.21.009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Молекулярно-биологическое исследование отделяемого из уретры на вирус простого герпеса 1,2 (Herpes simplex virus)</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263,42</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26.21.010</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Молекулярно-биологическое исследование отделяемого из уретры на цитомег</w:t>
            </w:r>
            <w:r w:rsidRPr="00392CE0">
              <w:rPr>
                <w:rFonts w:ascii="Times New Roman" w:hAnsi="Times New Roman" w:cs="Times New Roman"/>
              </w:rPr>
              <w:t>а</w:t>
            </w:r>
            <w:r w:rsidRPr="00392CE0">
              <w:rPr>
                <w:rFonts w:ascii="Times New Roman" w:hAnsi="Times New Roman" w:cs="Times New Roman"/>
              </w:rPr>
              <w:t>ловирус (Cytomegalovirus)</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263,42</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26.21.011</w:t>
            </w:r>
          </w:p>
        </w:tc>
        <w:tc>
          <w:tcPr>
            <w:tcW w:w="8304" w:type="dxa"/>
            <w:shd w:val="clear" w:color="auto" w:fill="auto"/>
            <w:tcMar>
              <w:right w:w="0" w:type="dxa"/>
            </w:tcMar>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Микроскопическое исследование отделяемого из уретры на кандида (Candida spp.)</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80,26</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26.21.012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Паразитологическое исследование секрета простаты на трофозоиты трихом</w:t>
            </w:r>
            <w:r w:rsidRPr="00392CE0">
              <w:rPr>
                <w:rFonts w:ascii="Times New Roman" w:hAnsi="Times New Roman" w:cs="Times New Roman"/>
              </w:rPr>
              <w:t>о</w:t>
            </w:r>
            <w:r w:rsidRPr="00392CE0">
              <w:rPr>
                <w:rFonts w:ascii="Times New Roman" w:hAnsi="Times New Roman" w:cs="Times New Roman"/>
              </w:rPr>
              <w:t>над (Trichomonas vaginalis)</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100,35</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26.25.003</w:t>
            </w:r>
          </w:p>
        </w:tc>
        <w:tc>
          <w:tcPr>
            <w:tcW w:w="8304" w:type="dxa"/>
            <w:shd w:val="clear" w:color="auto" w:fill="auto"/>
            <w:tcMar>
              <w:right w:w="0" w:type="dxa"/>
            </w:tcMar>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Микроскопическое исследование отделяемого из ушей на кандида (Candida spp.)</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80,26</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26.25.004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Микологическое исследование отделяемого из ушей на кандида (Candida spp.)</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130,45</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26.26.001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Микроскопическое исследование отделяемого коньюнктивы на аэробные и факультативно-анаэробные микр</w:t>
            </w:r>
            <w:r w:rsidRPr="00392CE0">
              <w:rPr>
                <w:rFonts w:ascii="Times New Roman" w:hAnsi="Times New Roman" w:cs="Times New Roman"/>
              </w:rPr>
              <w:t>о</w:t>
            </w:r>
            <w:r w:rsidRPr="00392CE0">
              <w:rPr>
                <w:rFonts w:ascii="Times New Roman" w:hAnsi="Times New Roman" w:cs="Times New Roman"/>
              </w:rPr>
              <w:t>организмы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80,26</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26.26.002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Бактериологическое исследование отделяемого конъюнктивы (слезная жи</w:t>
            </w:r>
            <w:r w:rsidRPr="00392CE0">
              <w:rPr>
                <w:rFonts w:ascii="Times New Roman" w:hAnsi="Times New Roman" w:cs="Times New Roman"/>
              </w:rPr>
              <w:t>д</w:t>
            </w:r>
            <w:r w:rsidRPr="00392CE0">
              <w:rPr>
                <w:rFonts w:ascii="Times New Roman" w:hAnsi="Times New Roman" w:cs="Times New Roman"/>
              </w:rPr>
              <w:t>кость) на гонококк (Neisseria gonorrhoeae)</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40,13</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26.26.003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Бактериологическое исследование отделяемого конъюнктивы (слезная жи</w:t>
            </w:r>
            <w:r w:rsidRPr="00392CE0">
              <w:rPr>
                <w:rFonts w:ascii="Times New Roman" w:hAnsi="Times New Roman" w:cs="Times New Roman"/>
              </w:rPr>
              <w:t>д</w:t>
            </w:r>
            <w:r w:rsidRPr="00392CE0">
              <w:rPr>
                <w:rFonts w:ascii="Times New Roman" w:hAnsi="Times New Roman" w:cs="Times New Roman"/>
              </w:rPr>
              <w:t>кость) на менингококк (Neisseria meningiditis)</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175,62</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26.26.004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Бактериологическое исследование отделяемого конъюнктивы (слезная жидкость) на аэробные и факультативно-анаэробные условно-патогенные микроо</w:t>
            </w:r>
            <w:r w:rsidRPr="00392CE0">
              <w:rPr>
                <w:rFonts w:ascii="Times New Roman" w:hAnsi="Times New Roman" w:cs="Times New Roman"/>
              </w:rPr>
              <w:t>р</w:t>
            </w:r>
            <w:r w:rsidRPr="00392CE0">
              <w:rPr>
                <w:rFonts w:ascii="Times New Roman" w:hAnsi="Times New Roman" w:cs="Times New Roman"/>
              </w:rPr>
              <w:t>ганизмы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130,45</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26.26.005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Микроскопическое исследование отделяемого с век (соскобы с язв) на аэро</w:t>
            </w:r>
            <w:r w:rsidRPr="00392CE0">
              <w:rPr>
                <w:rFonts w:ascii="Times New Roman" w:hAnsi="Times New Roman" w:cs="Times New Roman"/>
              </w:rPr>
              <w:t>б</w:t>
            </w:r>
            <w:r w:rsidRPr="00392CE0">
              <w:rPr>
                <w:rFonts w:ascii="Times New Roman" w:hAnsi="Times New Roman" w:cs="Times New Roman"/>
              </w:rPr>
              <w:t>ные и факультативно-анаэробные микроорганизмы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80,26</w:t>
            </w:r>
          </w:p>
        </w:tc>
      </w:tr>
      <w:tr w:rsidR="00D520E1" w:rsidRPr="00392CE0" w:rsidTr="006B4E07">
        <w:trPr>
          <w:trHeight w:val="108"/>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26.26.006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Бактериологическое исследование отделяемого с век (соскобы с язв) на аэробные и факультативно-анаэробные условно-патогенные микрооргани</w:t>
            </w:r>
            <w:r w:rsidRPr="00392CE0">
              <w:rPr>
                <w:rFonts w:ascii="Times New Roman" w:hAnsi="Times New Roman" w:cs="Times New Roman"/>
              </w:rPr>
              <w:t>з</w:t>
            </w:r>
            <w:r w:rsidRPr="00392CE0">
              <w:rPr>
                <w:rFonts w:ascii="Times New Roman" w:hAnsi="Times New Roman" w:cs="Times New Roman"/>
              </w:rPr>
              <w:t>мы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130,45</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26.26.007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Молекулярно-биологическое исследование отделяемого коньюнктивы на хл</w:t>
            </w:r>
            <w:r w:rsidRPr="00392CE0">
              <w:rPr>
                <w:rFonts w:ascii="Times New Roman" w:hAnsi="Times New Roman" w:cs="Times New Roman"/>
              </w:rPr>
              <w:t>а</w:t>
            </w:r>
            <w:r w:rsidRPr="00392CE0">
              <w:rPr>
                <w:rFonts w:ascii="Times New Roman" w:hAnsi="Times New Roman" w:cs="Times New Roman"/>
              </w:rPr>
              <w:t>мидии (Chlamidia trachomatis)</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263,42</w:t>
            </w:r>
          </w:p>
        </w:tc>
      </w:tr>
      <w:tr w:rsidR="00D520E1" w:rsidRPr="00392CE0" w:rsidTr="006B4E07">
        <w:trPr>
          <w:trHeight w:val="153"/>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26.26.008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Микроскопическое исследование пунктата стекловидного тела на аэробные и факультативно-анаэробные условно-патогенные ми</w:t>
            </w:r>
            <w:r w:rsidRPr="00392CE0">
              <w:rPr>
                <w:rFonts w:ascii="Times New Roman" w:hAnsi="Times New Roman" w:cs="Times New Roman"/>
              </w:rPr>
              <w:t>к</w:t>
            </w:r>
            <w:r w:rsidRPr="00392CE0">
              <w:rPr>
                <w:rFonts w:ascii="Times New Roman" w:hAnsi="Times New Roman" w:cs="Times New Roman"/>
              </w:rPr>
              <w:t>роорганизмы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80,26</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26.26.009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Бактериологическое исследование пунктата стекловидного тела на аэробные и факультативно-анаэробные условно-патогенные микроорг</w:t>
            </w:r>
            <w:r w:rsidRPr="00392CE0">
              <w:rPr>
                <w:rFonts w:ascii="Times New Roman" w:hAnsi="Times New Roman" w:cs="Times New Roman"/>
              </w:rPr>
              <w:t>а</w:t>
            </w:r>
            <w:r w:rsidRPr="00392CE0">
              <w:rPr>
                <w:rFonts w:ascii="Times New Roman" w:hAnsi="Times New Roman" w:cs="Times New Roman"/>
              </w:rPr>
              <w:t>низмы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130,45</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26.26.011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Бактериологическое исследование соскоба с язв роговицы на аэробные и факультативно-анаэробные микроо</w:t>
            </w:r>
            <w:r w:rsidRPr="00392CE0">
              <w:rPr>
                <w:rFonts w:ascii="Times New Roman" w:hAnsi="Times New Roman" w:cs="Times New Roman"/>
              </w:rPr>
              <w:t>р</w:t>
            </w:r>
            <w:r w:rsidRPr="00392CE0">
              <w:rPr>
                <w:rFonts w:ascii="Times New Roman" w:hAnsi="Times New Roman" w:cs="Times New Roman"/>
              </w:rPr>
              <w:t>ганизмы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130,45</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26.26.012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Молекулярно-биологическое исследование отделяемого коньюнктивы на в</w:t>
            </w:r>
            <w:r w:rsidRPr="00392CE0">
              <w:rPr>
                <w:rFonts w:ascii="Times New Roman" w:hAnsi="Times New Roman" w:cs="Times New Roman"/>
              </w:rPr>
              <w:t>и</w:t>
            </w:r>
            <w:r w:rsidRPr="00392CE0">
              <w:rPr>
                <w:rFonts w:ascii="Times New Roman" w:hAnsi="Times New Roman" w:cs="Times New Roman"/>
              </w:rPr>
              <w:t>рус простого герпеса (Herpes simplex virus)</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263,42</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26.26.013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Молекулярно-биологическое исследование отделяемого коньюнктивы на ад</w:t>
            </w:r>
            <w:r w:rsidRPr="00392CE0">
              <w:rPr>
                <w:rFonts w:ascii="Times New Roman" w:hAnsi="Times New Roman" w:cs="Times New Roman"/>
              </w:rPr>
              <w:t>е</w:t>
            </w:r>
            <w:r w:rsidRPr="00392CE0">
              <w:rPr>
                <w:rFonts w:ascii="Times New Roman" w:hAnsi="Times New Roman" w:cs="Times New Roman"/>
              </w:rPr>
              <w:t>новирус (Adenovirus)</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263,42</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26.26.014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Молекулярно-биологическое исследование соскоба с роговицы на аденов</w:t>
            </w:r>
            <w:r w:rsidRPr="00392CE0">
              <w:rPr>
                <w:rFonts w:ascii="Times New Roman" w:hAnsi="Times New Roman" w:cs="Times New Roman"/>
              </w:rPr>
              <w:t>и</w:t>
            </w:r>
            <w:r w:rsidRPr="00392CE0">
              <w:rPr>
                <w:rFonts w:ascii="Times New Roman" w:hAnsi="Times New Roman" w:cs="Times New Roman"/>
              </w:rPr>
              <w:t>рус (Adenovirus)</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263,42</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26.26.015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Молекулярно-биологическое исследование соскоба с роговицы  на  вирус пр</w:t>
            </w:r>
            <w:r w:rsidRPr="00392CE0">
              <w:rPr>
                <w:rFonts w:ascii="Times New Roman" w:hAnsi="Times New Roman" w:cs="Times New Roman"/>
              </w:rPr>
              <w:t>о</w:t>
            </w:r>
            <w:r w:rsidRPr="00392CE0">
              <w:rPr>
                <w:rFonts w:ascii="Times New Roman" w:hAnsi="Times New Roman" w:cs="Times New Roman"/>
              </w:rPr>
              <w:t>стого герпеса (Herpes simplex virus)</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263,42</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26.26.016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Молекулярно-биологическое исследование отделяемого коньюнктивы на в</w:t>
            </w:r>
            <w:r w:rsidRPr="00392CE0">
              <w:rPr>
                <w:rFonts w:ascii="Times New Roman" w:hAnsi="Times New Roman" w:cs="Times New Roman"/>
              </w:rPr>
              <w:t>и</w:t>
            </w:r>
            <w:r w:rsidRPr="00392CE0">
              <w:rPr>
                <w:rFonts w:ascii="Times New Roman" w:hAnsi="Times New Roman" w:cs="Times New Roman"/>
              </w:rPr>
              <w:t>рус ветрянки (Varicella Zoster)</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263,42</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26.26.017</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Молекулярно-биологическое исследование отделяемого глаз на кандида (Candida spp.)</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263,42</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26.26.018</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Молекулярно-биологическое исследование отделяемого глаз на личинки свин</w:t>
            </w:r>
            <w:r w:rsidRPr="00392CE0">
              <w:rPr>
                <w:rFonts w:ascii="Times New Roman" w:hAnsi="Times New Roman" w:cs="Times New Roman"/>
              </w:rPr>
              <w:t>о</w:t>
            </w:r>
            <w:r w:rsidRPr="00392CE0">
              <w:rPr>
                <w:rFonts w:ascii="Times New Roman" w:hAnsi="Times New Roman" w:cs="Times New Roman"/>
              </w:rPr>
              <w:t>го цепня (Coenurus  erebrates)</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263,42</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26.26.019</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Молекулярно-биологическое исследование отделяемого глаз на микрофил</w:t>
            </w:r>
            <w:r w:rsidRPr="00392CE0">
              <w:rPr>
                <w:rFonts w:ascii="Times New Roman" w:hAnsi="Times New Roman" w:cs="Times New Roman"/>
              </w:rPr>
              <w:t>я</w:t>
            </w:r>
            <w:r w:rsidRPr="00392CE0">
              <w:rPr>
                <w:rFonts w:ascii="Times New Roman" w:hAnsi="Times New Roman" w:cs="Times New Roman"/>
              </w:rPr>
              <w:t>рии</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263,42</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26.26.020</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Молекулярно-биологическое исследование отделяемого глаз на на трофозо</w:t>
            </w:r>
            <w:r w:rsidRPr="00392CE0">
              <w:rPr>
                <w:rFonts w:ascii="Times New Roman" w:hAnsi="Times New Roman" w:cs="Times New Roman"/>
              </w:rPr>
              <w:t>и</w:t>
            </w:r>
            <w:r w:rsidRPr="00392CE0">
              <w:rPr>
                <w:rFonts w:ascii="Times New Roman" w:hAnsi="Times New Roman" w:cs="Times New Roman"/>
              </w:rPr>
              <w:t>ты и цисты токсоплазм (Toxoplasma gondii)</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263,42</w:t>
            </w:r>
          </w:p>
        </w:tc>
      </w:tr>
      <w:tr w:rsidR="00D520E1" w:rsidRPr="00392CE0" w:rsidTr="006B4E07">
        <w:trPr>
          <w:trHeight w:val="95"/>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26.28.001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Микробиологическое исследование мочи на микобактерии (Mycobacterium spp.)</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130,45</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26.28.002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Микроскопическое исследование мочи на микобактерии (Mycobacterium spp.)</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80,26</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26.28.003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Микробиологическое исследование мочи на аэробные и факультативно-анаэробные условно-патогенные микр</w:t>
            </w:r>
            <w:r w:rsidRPr="00392CE0">
              <w:rPr>
                <w:rFonts w:ascii="Times New Roman" w:hAnsi="Times New Roman" w:cs="Times New Roman"/>
              </w:rPr>
              <w:t>о</w:t>
            </w:r>
            <w:r w:rsidRPr="00392CE0">
              <w:rPr>
                <w:rFonts w:ascii="Times New Roman" w:hAnsi="Times New Roman" w:cs="Times New Roman"/>
              </w:rPr>
              <w:t>организмы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130,45</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26.28.004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Микроскопическое исследование осадка мочи на канд</w:t>
            </w:r>
            <w:r w:rsidRPr="00392CE0">
              <w:rPr>
                <w:rFonts w:ascii="Times New Roman" w:hAnsi="Times New Roman" w:cs="Times New Roman"/>
              </w:rPr>
              <w:t>и</w:t>
            </w:r>
            <w:r w:rsidRPr="00392CE0">
              <w:rPr>
                <w:rFonts w:ascii="Times New Roman" w:hAnsi="Times New Roman" w:cs="Times New Roman"/>
              </w:rPr>
              <w:t>да (Candida spp.)</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80,26</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26.28.005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Микроскопическое исследование осадка мочи на яйца шистосом (Schistosoma haematobium)</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80,26</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lastRenderedPageBreak/>
              <w:t>26.28.006</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Микроскопическое исследование осадка мочи на микрофиллярии вух</w:t>
            </w:r>
            <w:r w:rsidRPr="00392CE0">
              <w:rPr>
                <w:rFonts w:ascii="Times New Roman" w:hAnsi="Times New Roman" w:cs="Times New Roman"/>
              </w:rPr>
              <w:t>е</w:t>
            </w:r>
            <w:r w:rsidRPr="00392CE0">
              <w:rPr>
                <w:rFonts w:ascii="Times New Roman" w:hAnsi="Times New Roman" w:cs="Times New Roman"/>
              </w:rPr>
              <w:t>рерии (Wuchereria bacrofii)</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80,26</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26.31.001</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Бактериологическое исследование перитонеальной жидкости на аэробные и факультативно-анаэробные условно-патогенные ми</w:t>
            </w:r>
            <w:r w:rsidRPr="00392CE0">
              <w:rPr>
                <w:rFonts w:ascii="Times New Roman" w:hAnsi="Times New Roman" w:cs="Times New Roman"/>
              </w:rPr>
              <w:t>к</w:t>
            </w:r>
            <w:r w:rsidRPr="00392CE0">
              <w:rPr>
                <w:rFonts w:ascii="Times New Roman" w:hAnsi="Times New Roman" w:cs="Times New Roman"/>
              </w:rPr>
              <w:t>роорганизмы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130,45</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26.31.002</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Бактериологическое исследование перитонеальной жидкости на анаэробные неспорообразующие микроорг</w:t>
            </w:r>
            <w:r w:rsidRPr="00392CE0">
              <w:rPr>
                <w:rFonts w:ascii="Times New Roman" w:hAnsi="Times New Roman" w:cs="Times New Roman"/>
              </w:rPr>
              <w:t>а</w:t>
            </w:r>
            <w:r w:rsidRPr="00392CE0">
              <w:rPr>
                <w:rFonts w:ascii="Times New Roman" w:hAnsi="Times New Roman" w:cs="Times New Roman"/>
              </w:rPr>
              <w:t>низмы</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155,54</w:t>
            </w:r>
          </w:p>
        </w:tc>
      </w:tr>
      <w:tr w:rsidR="00D520E1" w:rsidRPr="00392CE0" w:rsidTr="004F694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26.31.003</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Микологическое исследование перитонеальной жидкости на кандида (Candida spp.)</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143,00</w:t>
            </w:r>
          </w:p>
        </w:tc>
      </w:tr>
      <w:tr w:rsidR="00D520E1" w:rsidRPr="00392CE0" w:rsidTr="006B4E07">
        <w:trPr>
          <w:trHeight w:val="51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26.31.004</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Определение чувствительности микроорганизмов к антибиотикам и другим препаратам</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110,37</w:t>
            </w:r>
          </w:p>
        </w:tc>
      </w:tr>
      <w:tr w:rsidR="00D520E1" w:rsidRPr="00392CE0" w:rsidTr="006B4E07">
        <w:trPr>
          <w:trHeight w:val="70"/>
        </w:trPr>
        <w:tc>
          <w:tcPr>
            <w:tcW w:w="1276" w:type="dxa"/>
            <w:shd w:val="clear" w:color="auto" w:fill="auto"/>
            <w:noWrap/>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26.31.005</w:t>
            </w:r>
          </w:p>
        </w:tc>
        <w:tc>
          <w:tcPr>
            <w:tcW w:w="8304" w:type="dxa"/>
            <w:shd w:val="clear" w:color="auto" w:fill="auto"/>
            <w:vAlign w:val="bottom"/>
          </w:tcPr>
          <w:p w:rsidR="00D520E1" w:rsidRPr="00392CE0" w:rsidRDefault="00D520E1" w:rsidP="006B4E07">
            <w:pPr>
              <w:spacing w:after="0" w:line="240" w:lineRule="auto"/>
              <w:rPr>
                <w:rFonts w:ascii="Times New Roman" w:hAnsi="Times New Roman" w:cs="Times New Roman"/>
              </w:rPr>
            </w:pPr>
            <w:r w:rsidRPr="00392CE0">
              <w:rPr>
                <w:rFonts w:ascii="Times New Roman" w:hAnsi="Times New Roman" w:cs="Times New Roman"/>
              </w:rPr>
              <w:t>Комплекс исследований для диагностики ущемленной паховой грыжи у д</w:t>
            </w:r>
            <w:r w:rsidRPr="00392CE0">
              <w:rPr>
                <w:rFonts w:ascii="Times New Roman" w:hAnsi="Times New Roman" w:cs="Times New Roman"/>
              </w:rPr>
              <w:t>е</w:t>
            </w:r>
            <w:r w:rsidRPr="00392CE0">
              <w:rPr>
                <w:rFonts w:ascii="Times New Roman" w:hAnsi="Times New Roman" w:cs="Times New Roman"/>
              </w:rPr>
              <w:t>тей</w:t>
            </w:r>
          </w:p>
        </w:tc>
        <w:tc>
          <w:tcPr>
            <w:tcW w:w="875" w:type="dxa"/>
            <w:shd w:val="clear" w:color="auto" w:fill="auto"/>
            <w:noWrap/>
            <w:vAlign w:val="bottom"/>
          </w:tcPr>
          <w:p w:rsidR="00D520E1" w:rsidRPr="00392CE0" w:rsidRDefault="00D520E1" w:rsidP="006B4E07">
            <w:pPr>
              <w:spacing w:after="0" w:line="240" w:lineRule="auto"/>
              <w:jc w:val="right"/>
              <w:rPr>
                <w:rFonts w:ascii="Times New Roman" w:hAnsi="Times New Roman" w:cs="Times New Roman"/>
              </w:rPr>
            </w:pPr>
            <w:r w:rsidRPr="00392CE0">
              <w:rPr>
                <w:rFonts w:ascii="Times New Roman" w:hAnsi="Times New Roman" w:cs="Times New Roman"/>
              </w:rPr>
              <w:t>150,53</w:t>
            </w:r>
          </w:p>
        </w:tc>
      </w:tr>
    </w:tbl>
    <w:p w:rsidR="00D520E1" w:rsidRPr="00392CE0" w:rsidRDefault="00D520E1" w:rsidP="009C63E7">
      <w:pPr>
        <w:tabs>
          <w:tab w:val="left" w:pos="4536"/>
        </w:tabs>
        <w:spacing w:after="0" w:line="240" w:lineRule="auto"/>
        <w:rPr>
          <w:rFonts w:ascii="Times New Roman" w:hAnsi="Times New Roman" w:cs="Times New Roman"/>
          <w:sz w:val="20"/>
          <w:szCs w:val="20"/>
        </w:rPr>
        <w:sectPr w:rsidR="00D520E1" w:rsidRPr="00392CE0" w:rsidSect="00D520E1">
          <w:pgSz w:w="11906" w:h="16838" w:code="9"/>
          <w:pgMar w:top="1134" w:right="567" w:bottom="567" w:left="1134" w:header="720" w:footer="720" w:gutter="0"/>
          <w:cols w:space="720"/>
          <w:titlePg/>
          <w:docGrid w:linePitch="299"/>
        </w:sectPr>
      </w:pPr>
    </w:p>
    <w:p w:rsidR="004F6947" w:rsidRPr="00392CE0" w:rsidRDefault="004F6947" w:rsidP="004F6947">
      <w:pPr>
        <w:pStyle w:val="a9"/>
        <w:tabs>
          <w:tab w:val="center" w:pos="8484"/>
        </w:tabs>
        <w:ind w:firstLine="6946"/>
        <w:rPr>
          <w:sz w:val="24"/>
        </w:rPr>
      </w:pPr>
      <w:r w:rsidRPr="00392CE0">
        <w:rPr>
          <w:sz w:val="24"/>
        </w:rPr>
        <w:lastRenderedPageBreak/>
        <w:t>Приложение 8</w:t>
      </w:r>
      <w:r w:rsidRPr="00392CE0">
        <w:rPr>
          <w:sz w:val="24"/>
        </w:rPr>
        <w:tab/>
      </w:r>
    </w:p>
    <w:p w:rsidR="004F6947" w:rsidRPr="00392CE0" w:rsidRDefault="004F6947" w:rsidP="004F6947">
      <w:pPr>
        <w:pStyle w:val="a9"/>
        <w:ind w:firstLine="6946"/>
        <w:rPr>
          <w:sz w:val="24"/>
        </w:rPr>
      </w:pPr>
      <w:r w:rsidRPr="00392CE0">
        <w:rPr>
          <w:sz w:val="24"/>
        </w:rPr>
        <w:t>Утве</w:t>
      </w:r>
      <w:r w:rsidRPr="00392CE0">
        <w:rPr>
          <w:sz w:val="24"/>
        </w:rPr>
        <w:t>р</w:t>
      </w:r>
      <w:r w:rsidRPr="00392CE0">
        <w:rPr>
          <w:sz w:val="24"/>
        </w:rPr>
        <w:t>ждено приказом</w:t>
      </w:r>
    </w:p>
    <w:p w:rsidR="004F6947" w:rsidRPr="00392CE0" w:rsidRDefault="004F6947" w:rsidP="004F6947">
      <w:pPr>
        <w:pStyle w:val="a9"/>
        <w:ind w:firstLine="6946"/>
        <w:rPr>
          <w:sz w:val="24"/>
        </w:rPr>
      </w:pPr>
      <w:r w:rsidRPr="00392CE0">
        <w:rPr>
          <w:sz w:val="24"/>
        </w:rPr>
        <w:t>Министерства здравоохран</w:t>
      </w:r>
      <w:r w:rsidRPr="00392CE0">
        <w:rPr>
          <w:sz w:val="24"/>
        </w:rPr>
        <w:t>е</w:t>
      </w:r>
      <w:r w:rsidRPr="00392CE0">
        <w:rPr>
          <w:sz w:val="24"/>
        </w:rPr>
        <w:t>ния</w:t>
      </w:r>
    </w:p>
    <w:p w:rsidR="004F6947" w:rsidRPr="00392CE0" w:rsidRDefault="004F6947" w:rsidP="004F6947">
      <w:pPr>
        <w:pStyle w:val="a9"/>
        <w:ind w:firstLine="6946"/>
        <w:rPr>
          <w:sz w:val="24"/>
        </w:rPr>
      </w:pPr>
      <w:r w:rsidRPr="00392CE0">
        <w:rPr>
          <w:sz w:val="24"/>
        </w:rPr>
        <w:t>Респу</w:t>
      </w:r>
      <w:r w:rsidRPr="00392CE0">
        <w:rPr>
          <w:sz w:val="24"/>
        </w:rPr>
        <w:t>б</w:t>
      </w:r>
      <w:r w:rsidRPr="00392CE0">
        <w:rPr>
          <w:sz w:val="24"/>
        </w:rPr>
        <w:t>лики Татарстан</w:t>
      </w:r>
    </w:p>
    <w:p w:rsidR="004F6947" w:rsidRPr="00392CE0" w:rsidRDefault="004F6947" w:rsidP="004F6947">
      <w:pPr>
        <w:pStyle w:val="a9"/>
        <w:ind w:firstLine="6946"/>
        <w:rPr>
          <w:sz w:val="24"/>
        </w:rPr>
      </w:pPr>
      <w:r w:rsidRPr="00392CE0">
        <w:rPr>
          <w:sz w:val="24"/>
        </w:rPr>
        <w:t>от _____________ 2012г. № ___</w:t>
      </w:r>
    </w:p>
    <w:p w:rsidR="004F6947" w:rsidRPr="00392CE0" w:rsidRDefault="004F6947" w:rsidP="004F6947">
      <w:pPr>
        <w:spacing w:after="0" w:line="240" w:lineRule="auto"/>
        <w:rPr>
          <w:rFonts w:ascii="Times New Roman" w:hAnsi="Times New Roman" w:cs="Times New Roman"/>
          <w:sz w:val="28"/>
          <w:szCs w:val="28"/>
        </w:rPr>
      </w:pPr>
    </w:p>
    <w:p w:rsidR="004F6947" w:rsidRPr="00392CE0" w:rsidRDefault="004F6947" w:rsidP="004F6947">
      <w:pPr>
        <w:spacing w:after="0" w:line="240" w:lineRule="auto"/>
        <w:jc w:val="center"/>
        <w:rPr>
          <w:rFonts w:ascii="Times New Roman" w:hAnsi="Times New Roman" w:cs="Times New Roman"/>
          <w:sz w:val="28"/>
          <w:szCs w:val="28"/>
        </w:rPr>
      </w:pPr>
      <w:r w:rsidRPr="00392CE0">
        <w:rPr>
          <w:rFonts w:ascii="Times New Roman" w:hAnsi="Times New Roman" w:cs="Times New Roman"/>
          <w:sz w:val="28"/>
          <w:szCs w:val="28"/>
        </w:rPr>
        <w:t>Алгоритм</w:t>
      </w:r>
    </w:p>
    <w:p w:rsidR="004F6947" w:rsidRPr="00392CE0" w:rsidRDefault="004F6947" w:rsidP="004F6947">
      <w:pPr>
        <w:spacing w:after="0" w:line="240" w:lineRule="auto"/>
        <w:jc w:val="center"/>
        <w:rPr>
          <w:rFonts w:ascii="Times New Roman" w:hAnsi="Times New Roman" w:cs="Times New Roman"/>
          <w:sz w:val="28"/>
          <w:szCs w:val="28"/>
        </w:rPr>
      </w:pPr>
      <w:r w:rsidRPr="00392CE0">
        <w:rPr>
          <w:rFonts w:ascii="Times New Roman" w:hAnsi="Times New Roman" w:cs="Times New Roman"/>
          <w:sz w:val="28"/>
          <w:szCs w:val="28"/>
        </w:rPr>
        <w:t>обследования беременных на внутриутробные инфекции (ВУИ)</w:t>
      </w:r>
    </w:p>
    <w:p w:rsidR="004F6947" w:rsidRPr="00392CE0" w:rsidRDefault="004F6947" w:rsidP="004F6947">
      <w:pPr>
        <w:spacing w:after="0" w:line="240" w:lineRule="auto"/>
        <w:ind w:firstLine="720"/>
        <w:jc w:val="both"/>
        <w:rPr>
          <w:rFonts w:ascii="Times New Roman" w:hAnsi="Times New Roman" w:cs="Times New Roman"/>
          <w:sz w:val="28"/>
          <w:szCs w:val="28"/>
        </w:rPr>
      </w:pPr>
    </w:p>
    <w:p w:rsidR="004F6947" w:rsidRPr="00392CE0" w:rsidRDefault="004F6947" w:rsidP="004F6947">
      <w:pPr>
        <w:spacing w:after="0" w:line="240" w:lineRule="auto"/>
        <w:jc w:val="both"/>
        <w:rPr>
          <w:rFonts w:ascii="Times New Roman" w:hAnsi="Times New Roman" w:cs="Times New Roman"/>
          <w:sz w:val="28"/>
          <w:szCs w:val="28"/>
        </w:rPr>
      </w:pPr>
      <w:smartTag w:uri="urn:schemas-microsoft-com:office:smarttags" w:element="place">
        <w:r w:rsidRPr="00392CE0">
          <w:rPr>
            <w:rFonts w:ascii="Times New Roman" w:hAnsi="Times New Roman" w:cs="Times New Roman"/>
            <w:sz w:val="28"/>
            <w:szCs w:val="28"/>
            <w:lang w:val="en-US"/>
          </w:rPr>
          <w:t>I</w:t>
        </w:r>
        <w:r w:rsidRPr="00392CE0">
          <w:rPr>
            <w:rFonts w:ascii="Times New Roman" w:hAnsi="Times New Roman" w:cs="Times New Roman"/>
            <w:sz w:val="28"/>
            <w:szCs w:val="28"/>
          </w:rPr>
          <w:t>.</w:t>
        </w:r>
      </w:smartTag>
      <w:r w:rsidRPr="00392CE0">
        <w:rPr>
          <w:rFonts w:ascii="Times New Roman" w:hAnsi="Times New Roman" w:cs="Times New Roman"/>
          <w:sz w:val="28"/>
          <w:szCs w:val="28"/>
        </w:rPr>
        <w:t xml:space="preserve"> 1.   Необходимо проводить </w:t>
      </w:r>
      <w:r w:rsidRPr="00392CE0">
        <w:rPr>
          <w:rFonts w:ascii="Times New Roman" w:hAnsi="Times New Roman" w:cs="Times New Roman"/>
          <w:sz w:val="28"/>
          <w:szCs w:val="28"/>
          <w:u w:val="single"/>
        </w:rPr>
        <w:t>100% обследование на хламидийную</w:t>
      </w:r>
      <w:r w:rsidRPr="00392CE0">
        <w:rPr>
          <w:rFonts w:ascii="Times New Roman" w:hAnsi="Times New Roman" w:cs="Times New Roman"/>
          <w:sz w:val="28"/>
          <w:szCs w:val="28"/>
        </w:rPr>
        <w:t xml:space="preserve"> инфекцию всех</w:t>
      </w:r>
    </w:p>
    <w:p w:rsidR="004F6947" w:rsidRPr="00392CE0" w:rsidRDefault="004F6947" w:rsidP="004F6947">
      <w:pPr>
        <w:spacing w:after="0" w:line="240" w:lineRule="auto"/>
        <w:jc w:val="both"/>
        <w:rPr>
          <w:rFonts w:ascii="Times New Roman" w:hAnsi="Times New Roman" w:cs="Times New Roman"/>
          <w:sz w:val="28"/>
          <w:szCs w:val="28"/>
        </w:rPr>
      </w:pPr>
      <w:r w:rsidRPr="00392CE0">
        <w:rPr>
          <w:rFonts w:ascii="Times New Roman" w:hAnsi="Times New Roman" w:cs="Times New Roman"/>
          <w:sz w:val="28"/>
          <w:szCs w:val="28"/>
        </w:rPr>
        <w:t xml:space="preserve">    беременных поступающих на учет по беременности в женскую консультацию. </w:t>
      </w:r>
    </w:p>
    <w:p w:rsidR="004F6947" w:rsidRPr="00392CE0" w:rsidRDefault="004F6947" w:rsidP="004F6947">
      <w:pPr>
        <w:spacing w:after="0" w:line="240" w:lineRule="auto"/>
        <w:jc w:val="both"/>
        <w:rPr>
          <w:rFonts w:ascii="Times New Roman" w:hAnsi="Times New Roman" w:cs="Times New Roman"/>
          <w:sz w:val="28"/>
          <w:szCs w:val="28"/>
        </w:rPr>
      </w:pPr>
      <w:r w:rsidRPr="00392CE0">
        <w:rPr>
          <w:rFonts w:ascii="Times New Roman" w:hAnsi="Times New Roman" w:cs="Times New Roman"/>
          <w:sz w:val="28"/>
          <w:szCs w:val="28"/>
        </w:rPr>
        <w:t xml:space="preserve">    Наиболее целесообразным является обследование двумя методами на данную</w:t>
      </w:r>
    </w:p>
    <w:p w:rsidR="004F6947" w:rsidRPr="00392CE0" w:rsidRDefault="004F6947" w:rsidP="004F6947">
      <w:pPr>
        <w:spacing w:after="0" w:line="240" w:lineRule="auto"/>
        <w:jc w:val="both"/>
        <w:rPr>
          <w:rFonts w:ascii="Times New Roman" w:hAnsi="Times New Roman" w:cs="Times New Roman"/>
          <w:sz w:val="28"/>
          <w:szCs w:val="28"/>
        </w:rPr>
      </w:pPr>
      <w:r w:rsidRPr="00392CE0">
        <w:rPr>
          <w:rFonts w:ascii="Times New Roman" w:hAnsi="Times New Roman" w:cs="Times New Roman"/>
          <w:sz w:val="28"/>
          <w:szCs w:val="28"/>
        </w:rPr>
        <w:t xml:space="preserve">    инфекцию: Полимеразная цепная реакция (ПЦР) и иммуноферментный</w:t>
      </w:r>
    </w:p>
    <w:p w:rsidR="004F6947" w:rsidRPr="00392CE0" w:rsidRDefault="004F6947" w:rsidP="004F6947">
      <w:pPr>
        <w:spacing w:after="0" w:line="240" w:lineRule="auto"/>
        <w:jc w:val="both"/>
        <w:rPr>
          <w:rFonts w:ascii="Times New Roman" w:hAnsi="Times New Roman" w:cs="Times New Roman"/>
          <w:sz w:val="28"/>
          <w:szCs w:val="28"/>
        </w:rPr>
      </w:pPr>
      <w:r w:rsidRPr="00392CE0">
        <w:rPr>
          <w:rFonts w:ascii="Times New Roman" w:hAnsi="Times New Roman" w:cs="Times New Roman"/>
          <w:sz w:val="28"/>
          <w:szCs w:val="28"/>
        </w:rPr>
        <w:t xml:space="preserve">    анализ (ИФА); </w:t>
      </w:r>
    </w:p>
    <w:p w:rsidR="004F6947" w:rsidRPr="00392CE0" w:rsidRDefault="004F6947" w:rsidP="00B66C7D">
      <w:pPr>
        <w:numPr>
          <w:ilvl w:val="0"/>
          <w:numId w:val="1"/>
        </w:numPr>
        <w:spacing w:after="0" w:line="240" w:lineRule="auto"/>
        <w:ind w:left="0"/>
        <w:jc w:val="both"/>
        <w:rPr>
          <w:rFonts w:ascii="Times New Roman" w:hAnsi="Times New Roman" w:cs="Times New Roman"/>
          <w:sz w:val="28"/>
          <w:szCs w:val="28"/>
        </w:rPr>
      </w:pPr>
      <w:r w:rsidRPr="00392CE0">
        <w:rPr>
          <w:rFonts w:ascii="Times New Roman" w:hAnsi="Times New Roman" w:cs="Times New Roman"/>
          <w:sz w:val="28"/>
          <w:szCs w:val="28"/>
        </w:rPr>
        <w:t xml:space="preserve">Обследование на коревую краснуху проводить с определением антител в крови  методом ИФА с оценкой иммуноглобулинов М и </w:t>
      </w:r>
      <w:r w:rsidRPr="00392CE0">
        <w:rPr>
          <w:rFonts w:ascii="Times New Roman" w:hAnsi="Times New Roman" w:cs="Times New Roman"/>
          <w:sz w:val="28"/>
          <w:szCs w:val="28"/>
          <w:lang w:val="en-US"/>
        </w:rPr>
        <w:t>G</w:t>
      </w:r>
      <w:r w:rsidRPr="00392CE0">
        <w:rPr>
          <w:rFonts w:ascii="Times New Roman" w:hAnsi="Times New Roman" w:cs="Times New Roman"/>
          <w:sz w:val="28"/>
          <w:szCs w:val="28"/>
        </w:rPr>
        <w:t xml:space="preserve"> </w:t>
      </w:r>
      <w:r w:rsidRPr="00392CE0">
        <w:rPr>
          <w:rFonts w:ascii="Times New Roman" w:hAnsi="Times New Roman" w:cs="Times New Roman"/>
          <w:sz w:val="28"/>
          <w:szCs w:val="28"/>
          <w:u w:val="single"/>
        </w:rPr>
        <w:t>количественно</w:t>
      </w:r>
      <w:r w:rsidRPr="00392CE0">
        <w:rPr>
          <w:rFonts w:ascii="Times New Roman" w:hAnsi="Times New Roman" w:cs="Times New Roman"/>
          <w:sz w:val="28"/>
          <w:szCs w:val="28"/>
        </w:rPr>
        <w:t xml:space="preserve"> только для беременных группы риска;</w:t>
      </w:r>
    </w:p>
    <w:p w:rsidR="004F6947" w:rsidRPr="00392CE0" w:rsidRDefault="004F6947" w:rsidP="00B66C7D">
      <w:pPr>
        <w:numPr>
          <w:ilvl w:val="0"/>
          <w:numId w:val="1"/>
        </w:numPr>
        <w:spacing w:after="0" w:line="240" w:lineRule="auto"/>
        <w:ind w:left="0"/>
        <w:jc w:val="both"/>
        <w:rPr>
          <w:rFonts w:ascii="Times New Roman" w:hAnsi="Times New Roman" w:cs="Times New Roman"/>
          <w:sz w:val="28"/>
          <w:szCs w:val="28"/>
        </w:rPr>
      </w:pPr>
      <w:r w:rsidRPr="00392CE0">
        <w:rPr>
          <w:rFonts w:ascii="Times New Roman" w:hAnsi="Times New Roman" w:cs="Times New Roman"/>
          <w:sz w:val="28"/>
          <w:szCs w:val="28"/>
        </w:rPr>
        <w:t xml:space="preserve">Обследование на токсоплазмоз проводить методом иммуноферментного анализа (ИФА) с определением иммуноглобулинов М и </w:t>
      </w:r>
      <w:r w:rsidRPr="00392CE0">
        <w:rPr>
          <w:rFonts w:ascii="Times New Roman" w:hAnsi="Times New Roman" w:cs="Times New Roman"/>
          <w:sz w:val="28"/>
          <w:szCs w:val="28"/>
          <w:lang w:val="en-US"/>
        </w:rPr>
        <w:t>G</w:t>
      </w:r>
      <w:r w:rsidRPr="00392CE0">
        <w:rPr>
          <w:rFonts w:ascii="Times New Roman" w:hAnsi="Times New Roman" w:cs="Times New Roman"/>
          <w:sz w:val="28"/>
          <w:szCs w:val="28"/>
        </w:rPr>
        <w:t xml:space="preserve"> </w:t>
      </w:r>
      <w:r w:rsidRPr="00392CE0">
        <w:rPr>
          <w:rFonts w:ascii="Times New Roman" w:hAnsi="Times New Roman" w:cs="Times New Roman"/>
          <w:sz w:val="28"/>
          <w:szCs w:val="28"/>
          <w:u w:val="single"/>
        </w:rPr>
        <w:t>количественно</w:t>
      </w:r>
      <w:r w:rsidRPr="00392CE0">
        <w:rPr>
          <w:rFonts w:ascii="Times New Roman" w:hAnsi="Times New Roman" w:cs="Times New Roman"/>
          <w:sz w:val="28"/>
          <w:szCs w:val="28"/>
        </w:rPr>
        <w:t xml:space="preserve"> только для б</w:t>
      </w:r>
      <w:r w:rsidRPr="00392CE0">
        <w:rPr>
          <w:rFonts w:ascii="Times New Roman" w:hAnsi="Times New Roman" w:cs="Times New Roman"/>
          <w:sz w:val="28"/>
          <w:szCs w:val="28"/>
        </w:rPr>
        <w:t>е</w:t>
      </w:r>
      <w:r w:rsidRPr="00392CE0">
        <w:rPr>
          <w:rFonts w:ascii="Times New Roman" w:hAnsi="Times New Roman" w:cs="Times New Roman"/>
          <w:sz w:val="28"/>
          <w:szCs w:val="28"/>
        </w:rPr>
        <w:t>ременных группы риска;</w:t>
      </w:r>
    </w:p>
    <w:p w:rsidR="004F6947" w:rsidRPr="00392CE0" w:rsidRDefault="004F6947" w:rsidP="00B66C7D">
      <w:pPr>
        <w:numPr>
          <w:ilvl w:val="0"/>
          <w:numId w:val="1"/>
        </w:numPr>
        <w:spacing w:after="0" w:line="240" w:lineRule="auto"/>
        <w:ind w:left="0"/>
        <w:jc w:val="both"/>
        <w:rPr>
          <w:rFonts w:ascii="Times New Roman" w:hAnsi="Times New Roman" w:cs="Times New Roman"/>
          <w:sz w:val="28"/>
          <w:szCs w:val="28"/>
        </w:rPr>
      </w:pPr>
      <w:r w:rsidRPr="00392CE0">
        <w:rPr>
          <w:rFonts w:ascii="Times New Roman" w:hAnsi="Times New Roman" w:cs="Times New Roman"/>
          <w:sz w:val="28"/>
          <w:szCs w:val="28"/>
        </w:rPr>
        <w:t xml:space="preserve">Обследование на трихомониаз проводить бактериологическим методом, </w:t>
      </w:r>
      <w:r w:rsidRPr="00392CE0">
        <w:rPr>
          <w:rFonts w:ascii="Times New Roman" w:hAnsi="Times New Roman" w:cs="Times New Roman"/>
          <w:sz w:val="28"/>
          <w:szCs w:val="28"/>
          <w:u w:val="single"/>
        </w:rPr>
        <w:t>строго по показаниям</w:t>
      </w:r>
      <w:r w:rsidRPr="00392CE0">
        <w:rPr>
          <w:rFonts w:ascii="Times New Roman" w:hAnsi="Times New Roman" w:cs="Times New Roman"/>
          <w:sz w:val="28"/>
          <w:szCs w:val="28"/>
        </w:rPr>
        <w:t xml:space="preserve"> (рецидивирующий и/или н</w:t>
      </w:r>
      <w:r w:rsidRPr="00392CE0">
        <w:rPr>
          <w:rFonts w:ascii="Times New Roman" w:hAnsi="Times New Roman" w:cs="Times New Roman"/>
          <w:sz w:val="28"/>
          <w:szCs w:val="28"/>
        </w:rPr>
        <w:t>е</w:t>
      </w:r>
      <w:r w:rsidRPr="00392CE0">
        <w:rPr>
          <w:rFonts w:ascii="Times New Roman" w:hAnsi="Times New Roman" w:cs="Times New Roman"/>
          <w:sz w:val="28"/>
          <w:szCs w:val="28"/>
        </w:rPr>
        <w:t>поддающийся лечению кольпит и/или цервицит);</w:t>
      </w:r>
    </w:p>
    <w:p w:rsidR="004F6947" w:rsidRPr="00392CE0" w:rsidRDefault="004F6947" w:rsidP="00B66C7D">
      <w:pPr>
        <w:numPr>
          <w:ilvl w:val="0"/>
          <w:numId w:val="1"/>
        </w:numPr>
        <w:spacing w:after="0" w:line="240" w:lineRule="auto"/>
        <w:ind w:left="0"/>
        <w:jc w:val="both"/>
        <w:rPr>
          <w:rFonts w:ascii="Times New Roman" w:hAnsi="Times New Roman" w:cs="Times New Roman"/>
          <w:sz w:val="28"/>
          <w:szCs w:val="28"/>
        </w:rPr>
      </w:pPr>
      <w:r w:rsidRPr="00392CE0">
        <w:rPr>
          <w:rFonts w:ascii="Times New Roman" w:hAnsi="Times New Roman" w:cs="Times New Roman"/>
          <w:sz w:val="28"/>
          <w:szCs w:val="28"/>
        </w:rPr>
        <w:t>Формирование группы риска беременных по внутриутробному инфицированию:</w:t>
      </w:r>
    </w:p>
    <w:p w:rsidR="004F6947" w:rsidRPr="00392CE0" w:rsidRDefault="004F6947" w:rsidP="004F6947">
      <w:pPr>
        <w:spacing w:after="0" w:line="240" w:lineRule="auto"/>
        <w:jc w:val="both"/>
        <w:rPr>
          <w:rFonts w:ascii="Times New Roman" w:hAnsi="Times New Roman" w:cs="Times New Roman"/>
          <w:sz w:val="28"/>
          <w:szCs w:val="28"/>
        </w:rPr>
      </w:pPr>
      <w:r w:rsidRPr="00392CE0">
        <w:rPr>
          <w:rFonts w:ascii="Times New Roman" w:hAnsi="Times New Roman" w:cs="Times New Roman"/>
          <w:sz w:val="28"/>
          <w:szCs w:val="28"/>
        </w:rPr>
        <w:t>- отягощенный акушерский анамнез (невынашивание, мертворождение, рожд</w:t>
      </w:r>
      <w:r w:rsidRPr="00392CE0">
        <w:rPr>
          <w:rFonts w:ascii="Times New Roman" w:hAnsi="Times New Roman" w:cs="Times New Roman"/>
          <w:sz w:val="28"/>
          <w:szCs w:val="28"/>
        </w:rPr>
        <w:t>е</w:t>
      </w:r>
      <w:r w:rsidRPr="00392CE0">
        <w:rPr>
          <w:rFonts w:ascii="Times New Roman" w:hAnsi="Times New Roman" w:cs="Times New Roman"/>
          <w:sz w:val="28"/>
          <w:szCs w:val="28"/>
        </w:rPr>
        <w:t>ние детей с пороками развития)</w:t>
      </w:r>
    </w:p>
    <w:p w:rsidR="004F6947" w:rsidRPr="00392CE0" w:rsidRDefault="004F6947" w:rsidP="004F6947">
      <w:pPr>
        <w:spacing w:after="0" w:line="240" w:lineRule="auto"/>
        <w:ind w:firstLine="720"/>
        <w:jc w:val="both"/>
        <w:rPr>
          <w:rFonts w:ascii="Times New Roman" w:hAnsi="Times New Roman" w:cs="Times New Roman"/>
          <w:sz w:val="28"/>
          <w:szCs w:val="28"/>
        </w:rPr>
      </w:pPr>
      <w:r w:rsidRPr="00392CE0">
        <w:rPr>
          <w:rFonts w:ascii="Times New Roman" w:hAnsi="Times New Roman" w:cs="Times New Roman"/>
          <w:sz w:val="28"/>
          <w:szCs w:val="28"/>
        </w:rPr>
        <w:t>- осложненное течение данной беременности (угроза прерывания, мног</w:t>
      </w:r>
      <w:r w:rsidRPr="00392CE0">
        <w:rPr>
          <w:rFonts w:ascii="Times New Roman" w:hAnsi="Times New Roman" w:cs="Times New Roman"/>
          <w:sz w:val="28"/>
          <w:szCs w:val="28"/>
        </w:rPr>
        <w:t>о</w:t>
      </w:r>
      <w:r w:rsidRPr="00392CE0">
        <w:rPr>
          <w:rFonts w:ascii="Times New Roman" w:hAnsi="Times New Roman" w:cs="Times New Roman"/>
          <w:sz w:val="28"/>
          <w:szCs w:val="28"/>
        </w:rPr>
        <w:t xml:space="preserve">водие, </w:t>
      </w:r>
    </w:p>
    <w:p w:rsidR="004F6947" w:rsidRPr="00392CE0" w:rsidRDefault="004F6947" w:rsidP="004F6947">
      <w:pPr>
        <w:spacing w:after="0" w:line="240" w:lineRule="auto"/>
        <w:ind w:firstLine="720"/>
        <w:jc w:val="both"/>
        <w:rPr>
          <w:rFonts w:ascii="Times New Roman" w:hAnsi="Times New Roman" w:cs="Times New Roman"/>
          <w:sz w:val="28"/>
          <w:szCs w:val="28"/>
        </w:rPr>
      </w:pPr>
      <w:r w:rsidRPr="00392CE0">
        <w:rPr>
          <w:rFonts w:ascii="Times New Roman" w:hAnsi="Times New Roman" w:cs="Times New Roman"/>
          <w:sz w:val="28"/>
          <w:szCs w:val="28"/>
        </w:rPr>
        <w:t>маловодие, плацентит, ЗВУР)</w:t>
      </w:r>
    </w:p>
    <w:p w:rsidR="004F6947" w:rsidRPr="00392CE0" w:rsidRDefault="004F6947" w:rsidP="004F6947">
      <w:pPr>
        <w:spacing w:after="0" w:line="240" w:lineRule="auto"/>
        <w:ind w:firstLine="720"/>
        <w:jc w:val="both"/>
        <w:rPr>
          <w:rFonts w:ascii="Times New Roman" w:hAnsi="Times New Roman" w:cs="Times New Roman"/>
          <w:sz w:val="28"/>
          <w:szCs w:val="28"/>
        </w:rPr>
      </w:pPr>
      <w:r w:rsidRPr="00392CE0">
        <w:rPr>
          <w:rFonts w:ascii="Times New Roman" w:hAnsi="Times New Roman" w:cs="Times New Roman"/>
          <w:sz w:val="28"/>
          <w:szCs w:val="28"/>
        </w:rPr>
        <w:t>- рецидивирующий кольпит в анамнезе (трихомонадный и хламидийный)</w:t>
      </w:r>
    </w:p>
    <w:p w:rsidR="004F6947" w:rsidRPr="00392CE0" w:rsidRDefault="004F6947" w:rsidP="004F6947">
      <w:pPr>
        <w:spacing w:after="0" w:line="240" w:lineRule="auto"/>
        <w:jc w:val="both"/>
        <w:rPr>
          <w:rFonts w:ascii="Times New Roman" w:hAnsi="Times New Roman" w:cs="Times New Roman"/>
          <w:sz w:val="28"/>
          <w:szCs w:val="28"/>
        </w:rPr>
      </w:pPr>
    </w:p>
    <w:p w:rsidR="004F6947" w:rsidRPr="00392CE0" w:rsidRDefault="004F6947" w:rsidP="004F6947">
      <w:pPr>
        <w:spacing w:after="0" w:line="240" w:lineRule="auto"/>
        <w:jc w:val="both"/>
        <w:rPr>
          <w:rFonts w:ascii="Times New Roman" w:hAnsi="Times New Roman" w:cs="Times New Roman"/>
          <w:sz w:val="28"/>
          <w:szCs w:val="28"/>
        </w:rPr>
      </w:pPr>
      <w:r w:rsidRPr="00392CE0">
        <w:rPr>
          <w:rFonts w:ascii="Times New Roman" w:hAnsi="Times New Roman" w:cs="Times New Roman"/>
          <w:sz w:val="28"/>
          <w:szCs w:val="28"/>
          <w:lang w:val="en-US"/>
        </w:rPr>
        <w:t>II</w:t>
      </w:r>
      <w:r w:rsidRPr="00392CE0">
        <w:rPr>
          <w:rFonts w:ascii="Times New Roman" w:hAnsi="Times New Roman" w:cs="Times New Roman"/>
          <w:sz w:val="28"/>
          <w:szCs w:val="28"/>
        </w:rPr>
        <w:t>. Определение срока обследования</w:t>
      </w:r>
    </w:p>
    <w:p w:rsidR="004F6947" w:rsidRPr="00392CE0" w:rsidRDefault="004F6947" w:rsidP="004F6947">
      <w:pPr>
        <w:spacing w:after="0" w:line="240" w:lineRule="auto"/>
        <w:jc w:val="both"/>
        <w:rPr>
          <w:rFonts w:ascii="Times New Roman" w:hAnsi="Times New Roman" w:cs="Times New Roman"/>
          <w:sz w:val="28"/>
          <w:szCs w:val="28"/>
        </w:rPr>
      </w:pPr>
      <w:r w:rsidRPr="00392CE0">
        <w:rPr>
          <w:rFonts w:ascii="Times New Roman" w:hAnsi="Times New Roman" w:cs="Times New Roman"/>
          <w:sz w:val="28"/>
          <w:szCs w:val="28"/>
        </w:rPr>
        <w:tab/>
        <w:t>Обследование назначается при взятии беременной на диспансерный учет по б</w:t>
      </w:r>
      <w:r w:rsidRPr="00392CE0">
        <w:rPr>
          <w:rFonts w:ascii="Times New Roman" w:hAnsi="Times New Roman" w:cs="Times New Roman"/>
          <w:sz w:val="28"/>
          <w:szCs w:val="28"/>
        </w:rPr>
        <w:t>е</w:t>
      </w:r>
      <w:r w:rsidRPr="00392CE0">
        <w:rPr>
          <w:rFonts w:ascii="Times New Roman" w:hAnsi="Times New Roman" w:cs="Times New Roman"/>
          <w:sz w:val="28"/>
          <w:szCs w:val="28"/>
        </w:rPr>
        <w:t>ременности. Забор анализов у всех беременных, встающих на учет по беременности (хламидии методом ПЦР и ИФА), а так же у женщин из группы риска (коревая кра</w:t>
      </w:r>
      <w:r w:rsidRPr="00392CE0">
        <w:rPr>
          <w:rFonts w:ascii="Times New Roman" w:hAnsi="Times New Roman" w:cs="Times New Roman"/>
          <w:sz w:val="28"/>
          <w:szCs w:val="28"/>
        </w:rPr>
        <w:t>с</w:t>
      </w:r>
      <w:r w:rsidRPr="00392CE0">
        <w:rPr>
          <w:rFonts w:ascii="Times New Roman" w:hAnsi="Times New Roman" w:cs="Times New Roman"/>
          <w:sz w:val="28"/>
          <w:szCs w:val="28"/>
        </w:rPr>
        <w:t>нуха методом ИФА, токсоплазмоз методом ИФА, хламидии методом ПЦР и ИФА) осуществляется при одном посещении (т.е. в один и тот же день).</w:t>
      </w:r>
    </w:p>
    <w:p w:rsidR="004F6947" w:rsidRPr="00392CE0" w:rsidRDefault="004F6947" w:rsidP="004F6947">
      <w:pPr>
        <w:spacing w:after="0" w:line="240" w:lineRule="auto"/>
        <w:jc w:val="both"/>
        <w:rPr>
          <w:rFonts w:ascii="Times New Roman" w:hAnsi="Times New Roman" w:cs="Times New Roman"/>
          <w:sz w:val="28"/>
          <w:szCs w:val="28"/>
        </w:rPr>
      </w:pPr>
      <w:r w:rsidRPr="00392CE0">
        <w:rPr>
          <w:rFonts w:ascii="Times New Roman" w:hAnsi="Times New Roman" w:cs="Times New Roman"/>
          <w:sz w:val="28"/>
          <w:szCs w:val="28"/>
        </w:rPr>
        <w:t xml:space="preserve"> </w:t>
      </w:r>
    </w:p>
    <w:p w:rsidR="004F6947" w:rsidRPr="00392CE0" w:rsidRDefault="004F6947" w:rsidP="004F6947">
      <w:pPr>
        <w:spacing w:after="0" w:line="240" w:lineRule="auto"/>
        <w:jc w:val="both"/>
        <w:rPr>
          <w:rFonts w:ascii="Times New Roman" w:hAnsi="Times New Roman" w:cs="Times New Roman"/>
          <w:sz w:val="28"/>
          <w:szCs w:val="28"/>
          <w:lang w:val="en-US"/>
        </w:rPr>
      </w:pPr>
      <w:r w:rsidRPr="00392CE0">
        <w:rPr>
          <w:rFonts w:ascii="Times New Roman" w:hAnsi="Times New Roman" w:cs="Times New Roman"/>
          <w:sz w:val="28"/>
          <w:szCs w:val="28"/>
          <w:lang w:val="en-US"/>
        </w:rPr>
        <w:t>IV. Схема обследования</w:t>
      </w:r>
    </w:p>
    <w:p w:rsidR="004F6947" w:rsidRPr="00392CE0" w:rsidRDefault="004F6947" w:rsidP="004F6947">
      <w:pPr>
        <w:spacing w:after="0" w:line="240" w:lineRule="auto"/>
        <w:jc w:val="both"/>
        <w:rPr>
          <w:rFonts w:ascii="Times New Roman" w:hAnsi="Times New Roman" w:cs="Times New Roman"/>
          <w:sz w:val="28"/>
          <w:szCs w:val="28"/>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1"/>
        <w:gridCol w:w="2167"/>
        <w:gridCol w:w="2160"/>
        <w:gridCol w:w="3132"/>
      </w:tblGrid>
      <w:tr w:rsidR="004F6947" w:rsidRPr="00392CE0" w:rsidTr="004F6947">
        <w:tc>
          <w:tcPr>
            <w:tcW w:w="2621" w:type="dxa"/>
          </w:tcPr>
          <w:p w:rsidR="004F6947" w:rsidRPr="00392CE0" w:rsidRDefault="004F6947" w:rsidP="004F6947">
            <w:pPr>
              <w:spacing w:after="0" w:line="240" w:lineRule="auto"/>
              <w:jc w:val="both"/>
              <w:rPr>
                <w:rFonts w:ascii="Times New Roman" w:hAnsi="Times New Roman" w:cs="Times New Roman"/>
                <w:b/>
              </w:rPr>
            </w:pPr>
            <w:r w:rsidRPr="00392CE0">
              <w:rPr>
                <w:rFonts w:ascii="Times New Roman" w:hAnsi="Times New Roman" w:cs="Times New Roman"/>
                <w:b/>
              </w:rPr>
              <w:t xml:space="preserve">Вид </w:t>
            </w:r>
          </w:p>
          <w:p w:rsidR="004F6947" w:rsidRPr="00392CE0" w:rsidRDefault="004F6947" w:rsidP="004F6947">
            <w:pPr>
              <w:spacing w:after="0" w:line="240" w:lineRule="auto"/>
              <w:jc w:val="both"/>
              <w:rPr>
                <w:rFonts w:ascii="Times New Roman" w:hAnsi="Times New Roman" w:cs="Times New Roman"/>
                <w:b/>
              </w:rPr>
            </w:pPr>
            <w:r w:rsidRPr="00392CE0">
              <w:rPr>
                <w:rFonts w:ascii="Times New Roman" w:hAnsi="Times New Roman" w:cs="Times New Roman"/>
                <w:b/>
              </w:rPr>
              <w:t>инфекции</w:t>
            </w:r>
          </w:p>
        </w:tc>
        <w:tc>
          <w:tcPr>
            <w:tcW w:w="2167" w:type="dxa"/>
          </w:tcPr>
          <w:p w:rsidR="004F6947" w:rsidRPr="00392CE0" w:rsidRDefault="004F6947" w:rsidP="004F6947">
            <w:pPr>
              <w:spacing w:after="0" w:line="240" w:lineRule="auto"/>
              <w:jc w:val="both"/>
              <w:rPr>
                <w:rFonts w:ascii="Times New Roman" w:hAnsi="Times New Roman" w:cs="Times New Roman"/>
                <w:b/>
              </w:rPr>
            </w:pPr>
            <w:r w:rsidRPr="00392CE0">
              <w:rPr>
                <w:rFonts w:ascii="Times New Roman" w:hAnsi="Times New Roman" w:cs="Times New Roman"/>
                <w:b/>
              </w:rPr>
              <w:t xml:space="preserve">Объект </w:t>
            </w:r>
          </w:p>
          <w:p w:rsidR="004F6947" w:rsidRPr="00392CE0" w:rsidRDefault="004F6947" w:rsidP="004F6947">
            <w:pPr>
              <w:spacing w:after="0" w:line="240" w:lineRule="auto"/>
              <w:jc w:val="both"/>
              <w:rPr>
                <w:rFonts w:ascii="Times New Roman" w:hAnsi="Times New Roman" w:cs="Times New Roman"/>
                <w:b/>
              </w:rPr>
            </w:pPr>
            <w:r w:rsidRPr="00392CE0">
              <w:rPr>
                <w:rFonts w:ascii="Times New Roman" w:hAnsi="Times New Roman" w:cs="Times New Roman"/>
                <w:b/>
              </w:rPr>
              <w:t>исследов</w:t>
            </w:r>
            <w:r w:rsidRPr="00392CE0">
              <w:rPr>
                <w:rFonts w:ascii="Times New Roman" w:hAnsi="Times New Roman" w:cs="Times New Roman"/>
                <w:b/>
              </w:rPr>
              <w:t>а</w:t>
            </w:r>
            <w:r w:rsidRPr="00392CE0">
              <w:rPr>
                <w:rFonts w:ascii="Times New Roman" w:hAnsi="Times New Roman" w:cs="Times New Roman"/>
                <w:b/>
              </w:rPr>
              <w:t>ния</w:t>
            </w:r>
          </w:p>
        </w:tc>
        <w:tc>
          <w:tcPr>
            <w:tcW w:w="2160" w:type="dxa"/>
          </w:tcPr>
          <w:p w:rsidR="004F6947" w:rsidRPr="00392CE0" w:rsidRDefault="004F6947" w:rsidP="004F6947">
            <w:pPr>
              <w:spacing w:after="0" w:line="240" w:lineRule="auto"/>
              <w:jc w:val="both"/>
              <w:rPr>
                <w:rFonts w:ascii="Times New Roman" w:hAnsi="Times New Roman" w:cs="Times New Roman"/>
                <w:b/>
              </w:rPr>
            </w:pPr>
            <w:r w:rsidRPr="00392CE0">
              <w:rPr>
                <w:rFonts w:ascii="Times New Roman" w:hAnsi="Times New Roman" w:cs="Times New Roman"/>
                <w:b/>
              </w:rPr>
              <w:t>Вид исслед</w:t>
            </w:r>
            <w:r w:rsidRPr="00392CE0">
              <w:rPr>
                <w:rFonts w:ascii="Times New Roman" w:hAnsi="Times New Roman" w:cs="Times New Roman"/>
                <w:b/>
              </w:rPr>
              <w:t>о</w:t>
            </w:r>
            <w:r w:rsidRPr="00392CE0">
              <w:rPr>
                <w:rFonts w:ascii="Times New Roman" w:hAnsi="Times New Roman" w:cs="Times New Roman"/>
                <w:b/>
              </w:rPr>
              <w:t>вания (за счет средств ОМС)</w:t>
            </w:r>
          </w:p>
        </w:tc>
        <w:tc>
          <w:tcPr>
            <w:tcW w:w="3132" w:type="dxa"/>
          </w:tcPr>
          <w:p w:rsidR="004F6947" w:rsidRPr="00392CE0" w:rsidRDefault="004F6947" w:rsidP="004F6947">
            <w:pPr>
              <w:spacing w:after="0" w:line="240" w:lineRule="auto"/>
              <w:jc w:val="both"/>
              <w:rPr>
                <w:rFonts w:ascii="Times New Roman" w:hAnsi="Times New Roman" w:cs="Times New Roman"/>
                <w:b/>
              </w:rPr>
            </w:pPr>
            <w:r w:rsidRPr="00392CE0">
              <w:rPr>
                <w:rFonts w:ascii="Times New Roman" w:hAnsi="Times New Roman" w:cs="Times New Roman"/>
                <w:b/>
              </w:rPr>
              <w:t>Тактика при положител</w:t>
            </w:r>
            <w:r w:rsidRPr="00392CE0">
              <w:rPr>
                <w:rFonts w:ascii="Times New Roman" w:hAnsi="Times New Roman" w:cs="Times New Roman"/>
                <w:b/>
              </w:rPr>
              <w:t>ь</w:t>
            </w:r>
            <w:r w:rsidRPr="00392CE0">
              <w:rPr>
                <w:rFonts w:ascii="Times New Roman" w:hAnsi="Times New Roman" w:cs="Times New Roman"/>
                <w:b/>
              </w:rPr>
              <w:t>ном результате обслед</w:t>
            </w:r>
            <w:r w:rsidRPr="00392CE0">
              <w:rPr>
                <w:rFonts w:ascii="Times New Roman" w:hAnsi="Times New Roman" w:cs="Times New Roman"/>
                <w:b/>
              </w:rPr>
              <w:t>о</w:t>
            </w:r>
            <w:r w:rsidRPr="00392CE0">
              <w:rPr>
                <w:rFonts w:ascii="Times New Roman" w:hAnsi="Times New Roman" w:cs="Times New Roman"/>
                <w:b/>
              </w:rPr>
              <w:t>вания</w:t>
            </w:r>
          </w:p>
        </w:tc>
      </w:tr>
      <w:tr w:rsidR="004F6947" w:rsidRPr="00392CE0" w:rsidTr="004F6947">
        <w:tc>
          <w:tcPr>
            <w:tcW w:w="2621" w:type="dxa"/>
          </w:tcPr>
          <w:p w:rsidR="004F6947" w:rsidRPr="00392CE0" w:rsidRDefault="004F6947" w:rsidP="004F6947">
            <w:pPr>
              <w:spacing w:after="0" w:line="240" w:lineRule="auto"/>
              <w:jc w:val="both"/>
              <w:rPr>
                <w:rFonts w:ascii="Times New Roman" w:hAnsi="Times New Roman" w:cs="Times New Roman"/>
              </w:rPr>
            </w:pPr>
            <w:r w:rsidRPr="00392CE0">
              <w:rPr>
                <w:rFonts w:ascii="Times New Roman" w:hAnsi="Times New Roman" w:cs="Times New Roman"/>
              </w:rPr>
              <w:t>Хламидии</w:t>
            </w:r>
          </w:p>
        </w:tc>
        <w:tc>
          <w:tcPr>
            <w:tcW w:w="2167" w:type="dxa"/>
          </w:tcPr>
          <w:p w:rsidR="004F6947" w:rsidRPr="00392CE0" w:rsidRDefault="004F6947" w:rsidP="004F6947">
            <w:pPr>
              <w:spacing w:after="0" w:line="240" w:lineRule="auto"/>
              <w:jc w:val="both"/>
              <w:rPr>
                <w:rFonts w:ascii="Times New Roman" w:hAnsi="Times New Roman" w:cs="Times New Roman"/>
                <w:i/>
              </w:rPr>
            </w:pPr>
            <w:r w:rsidRPr="00392CE0">
              <w:rPr>
                <w:rFonts w:ascii="Times New Roman" w:hAnsi="Times New Roman" w:cs="Times New Roman"/>
              </w:rPr>
              <w:t>Мазок из очагов (цервикальный</w:t>
            </w:r>
            <w:r w:rsidRPr="00392CE0">
              <w:rPr>
                <w:rFonts w:ascii="Times New Roman" w:hAnsi="Times New Roman" w:cs="Times New Roman"/>
                <w:i/>
              </w:rPr>
              <w:t xml:space="preserve"> </w:t>
            </w:r>
            <w:r w:rsidRPr="00392CE0">
              <w:rPr>
                <w:rFonts w:ascii="Times New Roman" w:hAnsi="Times New Roman" w:cs="Times New Roman"/>
              </w:rPr>
              <w:t>канал, уретра, ре</w:t>
            </w:r>
            <w:r w:rsidRPr="00392CE0">
              <w:rPr>
                <w:rFonts w:ascii="Times New Roman" w:hAnsi="Times New Roman" w:cs="Times New Roman"/>
              </w:rPr>
              <w:t>к</w:t>
            </w:r>
            <w:r w:rsidRPr="00392CE0">
              <w:rPr>
                <w:rFonts w:ascii="Times New Roman" w:hAnsi="Times New Roman" w:cs="Times New Roman"/>
              </w:rPr>
              <w:t>тум)</w:t>
            </w:r>
          </w:p>
        </w:tc>
        <w:tc>
          <w:tcPr>
            <w:tcW w:w="2160" w:type="dxa"/>
          </w:tcPr>
          <w:p w:rsidR="004F6947" w:rsidRPr="00392CE0" w:rsidRDefault="004F6947" w:rsidP="004F6947">
            <w:pPr>
              <w:spacing w:after="0" w:line="240" w:lineRule="auto"/>
              <w:jc w:val="both"/>
              <w:rPr>
                <w:rFonts w:ascii="Times New Roman" w:hAnsi="Times New Roman" w:cs="Times New Roman"/>
              </w:rPr>
            </w:pPr>
            <w:r w:rsidRPr="00392CE0">
              <w:rPr>
                <w:rFonts w:ascii="Times New Roman" w:hAnsi="Times New Roman" w:cs="Times New Roman"/>
              </w:rPr>
              <w:t>ПЦР</w:t>
            </w:r>
          </w:p>
        </w:tc>
        <w:tc>
          <w:tcPr>
            <w:tcW w:w="3132" w:type="dxa"/>
          </w:tcPr>
          <w:p w:rsidR="004F6947" w:rsidRPr="00392CE0" w:rsidRDefault="004F6947" w:rsidP="004F6947">
            <w:pPr>
              <w:spacing w:after="0" w:line="240" w:lineRule="auto"/>
              <w:jc w:val="both"/>
              <w:rPr>
                <w:rFonts w:ascii="Times New Roman" w:hAnsi="Times New Roman" w:cs="Times New Roman"/>
              </w:rPr>
            </w:pPr>
            <w:r w:rsidRPr="00392CE0">
              <w:rPr>
                <w:rFonts w:ascii="Times New Roman" w:hAnsi="Times New Roman" w:cs="Times New Roman"/>
              </w:rPr>
              <w:t>При положительном ПЦР</w:t>
            </w:r>
          </w:p>
          <w:p w:rsidR="004F6947" w:rsidRPr="00392CE0" w:rsidRDefault="004F6947" w:rsidP="004F6947">
            <w:pPr>
              <w:spacing w:after="0" w:line="240" w:lineRule="auto"/>
              <w:jc w:val="both"/>
              <w:rPr>
                <w:rFonts w:ascii="Times New Roman" w:hAnsi="Times New Roman" w:cs="Times New Roman"/>
              </w:rPr>
            </w:pPr>
            <w:r w:rsidRPr="00392CE0">
              <w:rPr>
                <w:rFonts w:ascii="Times New Roman" w:hAnsi="Times New Roman" w:cs="Times New Roman"/>
              </w:rPr>
              <w:t>лечение у дерматовенер</w:t>
            </w:r>
            <w:r w:rsidRPr="00392CE0">
              <w:rPr>
                <w:rFonts w:ascii="Times New Roman" w:hAnsi="Times New Roman" w:cs="Times New Roman"/>
              </w:rPr>
              <w:t>о</w:t>
            </w:r>
            <w:r w:rsidRPr="00392CE0">
              <w:rPr>
                <w:rFonts w:ascii="Times New Roman" w:hAnsi="Times New Roman" w:cs="Times New Roman"/>
              </w:rPr>
              <w:t>лога</w:t>
            </w:r>
          </w:p>
        </w:tc>
      </w:tr>
      <w:tr w:rsidR="004F6947" w:rsidRPr="00392CE0" w:rsidTr="004F6947">
        <w:tc>
          <w:tcPr>
            <w:tcW w:w="2621" w:type="dxa"/>
          </w:tcPr>
          <w:p w:rsidR="004F6947" w:rsidRPr="00392CE0" w:rsidRDefault="004F6947" w:rsidP="004F6947">
            <w:pPr>
              <w:spacing w:after="0" w:line="240" w:lineRule="auto"/>
              <w:jc w:val="both"/>
              <w:rPr>
                <w:rFonts w:ascii="Times New Roman" w:hAnsi="Times New Roman" w:cs="Times New Roman"/>
              </w:rPr>
            </w:pPr>
            <w:r w:rsidRPr="00392CE0">
              <w:rPr>
                <w:rFonts w:ascii="Times New Roman" w:hAnsi="Times New Roman" w:cs="Times New Roman"/>
              </w:rPr>
              <w:t>Хламидии</w:t>
            </w:r>
          </w:p>
        </w:tc>
        <w:tc>
          <w:tcPr>
            <w:tcW w:w="2167" w:type="dxa"/>
          </w:tcPr>
          <w:p w:rsidR="004F6947" w:rsidRPr="00392CE0" w:rsidRDefault="004F6947" w:rsidP="004F6947">
            <w:pPr>
              <w:spacing w:after="0" w:line="240" w:lineRule="auto"/>
              <w:jc w:val="both"/>
              <w:rPr>
                <w:rFonts w:ascii="Times New Roman" w:hAnsi="Times New Roman" w:cs="Times New Roman"/>
              </w:rPr>
            </w:pPr>
            <w:r w:rsidRPr="00392CE0">
              <w:rPr>
                <w:rFonts w:ascii="Times New Roman" w:hAnsi="Times New Roman" w:cs="Times New Roman"/>
              </w:rPr>
              <w:t>Кровь из вены (хранить в хол</w:t>
            </w:r>
            <w:r w:rsidRPr="00392CE0">
              <w:rPr>
                <w:rFonts w:ascii="Times New Roman" w:hAnsi="Times New Roman" w:cs="Times New Roman"/>
              </w:rPr>
              <w:t>о</w:t>
            </w:r>
            <w:r w:rsidRPr="00392CE0">
              <w:rPr>
                <w:rFonts w:ascii="Times New Roman" w:hAnsi="Times New Roman" w:cs="Times New Roman"/>
              </w:rPr>
              <w:t>дильнике)</w:t>
            </w:r>
          </w:p>
        </w:tc>
        <w:tc>
          <w:tcPr>
            <w:tcW w:w="2160" w:type="dxa"/>
          </w:tcPr>
          <w:p w:rsidR="004F6947" w:rsidRPr="00392CE0" w:rsidRDefault="004F6947" w:rsidP="004F6947">
            <w:pPr>
              <w:spacing w:after="0" w:line="240" w:lineRule="auto"/>
              <w:jc w:val="both"/>
              <w:rPr>
                <w:rFonts w:ascii="Times New Roman" w:hAnsi="Times New Roman" w:cs="Times New Roman"/>
              </w:rPr>
            </w:pPr>
          </w:p>
          <w:p w:rsidR="004F6947" w:rsidRPr="00392CE0" w:rsidRDefault="004F6947" w:rsidP="004F6947">
            <w:pPr>
              <w:spacing w:after="0" w:line="240" w:lineRule="auto"/>
              <w:jc w:val="both"/>
              <w:rPr>
                <w:rFonts w:ascii="Times New Roman" w:hAnsi="Times New Roman" w:cs="Times New Roman"/>
              </w:rPr>
            </w:pPr>
            <w:r w:rsidRPr="00392CE0">
              <w:rPr>
                <w:rFonts w:ascii="Times New Roman" w:hAnsi="Times New Roman" w:cs="Times New Roman"/>
              </w:rPr>
              <w:t>ИФА</w:t>
            </w:r>
          </w:p>
        </w:tc>
        <w:tc>
          <w:tcPr>
            <w:tcW w:w="3132" w:type="dxa"/>
          </w:tcPr>
          <w:p w:rsidR="004F6947" w:rsidRPr="00392CE0" w:rsidRDefault="004F6947" w:rsidP="004F6947">
            <w:pPr>
              <w:spacing w:after="0" w:line="240" w:lineRule="auto"/>
              <w:jc w:val="both"/>
              <w:rPr>
                <w:rFonts w:ascii="Times New Roman" w:hAnsi="Times New Roman" w:cs="Times New Roman"/>
              </w:rPr>
            </w:pPr>
            <w:r w:rsidRPr="00392CE0">
              <w:rPr>
                <w:rFonts w:ascii="Times New Roman" w:hAnsi="Times New Roman" w:cs="Times New Roman"/>
              </w:rPr>
              <w:t>ИФА: обнаружение (IgM) лечение у дерматовенер</w:t>
            </w:r>
            <w:r w:rsidRPr="00392CE0">
              <w:rPr>
                <w:rFonts w:ascii="Times New Roman" w:hAnsi="Times New Roman" w:cs="Times New Roman"/>
              </w:rPr>
              <w:t>о</w:t>
            </w:r>
            <w:r w:rsidRPr="00392CE0">
              <w:rPr>
                <w:rFonts w:ascii="Times New Roman" w:hAnsi="Times New Roman" w:cs="Times New Roman"/>
              </w:rPr>
              <w:t>лога</w:t>
            </w:r>
          </w:p>
        </w:tc>
      </w:tr>
      <w:tr w:rsidR="004F6947" w:rsidRPr="00392CE0" w:rsidTr="004F6947">
        <w:tc>
          <w:tcPr>
            <w:tcW w:w="2621" w:type="dxa"/>
          </w:tcPr>
          <w:p w:rsidR="004F6947" w:rsidRPr="00392CE0" w:rsidRDefault="004F6947" w:rsidP="004F6947">
            <w:pPr>
              <w:spacing w:after="0" w:line="240" w:lineRule="auto"/>
              <w:jc w:val="both"/>
              <w:rPr>
                <w:rFonts w:ascii="Times New Roman" w:hAnsi="Times New Roman" w:cs="Times New Roman"/>
                <w:i/>
              </w:rPr>
            </w:pPr>
            <w:r w:rsidRPr="00392CE0">
              <w:rPr>
                <w:rFonts w:ascii="Times New Roman" w:hAnsi="Times New Roman" w:cs="Times New Roman"/>
              </w:rPr>
              <w:lastRenderedPageBreak/>
              <w:t>Коревая краснуха</w:t>
            </w:r>
            <w:r w:rsidRPr="00392CE0">
              <w:rPr>
                <w:rFonts w:ascii="Times New Roman" w:hAnsi="Times New Roman" w:cs="Times New Roman"/>
                <w:i/>
              </w:rPr>
              <w:t xml:space="preserve"> </w:t>
            </w:r>
          </w:p>
        </w:tc>
        <w:tc>
          <w:tcPr>
            <w:tcW w:w="2167" w:type="dxa"/>
          </w:tcPr>
          <w:p w:rsidR="004F6947" w:rsidRPr="00392CE0" w:rsidRDefault="004F6947" w:rsidP="004F6947">
            <w:pPr>
              <w:spacing w:after="0" w:line="240" w:lineRule="auto"/>
              <w:jc w:val="both"/>
              <w:rPr>
                <w:rFonts w:ascii="Times New Roman" w:hAnsi="Times New Roman" w:cs="Times New Roman"/>
              </w:rPr>
            </w:pPr>
            <w:r w:rsidRPr="00392CE0">
              <w:rPr>
                <w:rFonts w:ascii="Times New Roman" w:hAnsi="Times New Roman" w:cs="Times New Roman"/>
              </w:rPr>
              <w:t>Кровь из вены (хранить в холодильн</w:t>
            </w:r>
            <w:r w:rsidRPr="00392CE0">
              <w:rPr>
                <w:rFonts w:ascii="Times New Roman" w:hAnsi="Times New Roman" w:cs="Times New Roman"/>
              </w:rPr>
              <w:t>и</w:t>
            </w:r>
            <w:r w:rsidRPr="00392CE0">
              <w:rPr>
                <w:rFonts w:ascii="Times New Roman" w:hAnsi="Times New Roman" w:cs="Times New Roman"/>
              </w:rPr>
              <w:t>ке)</w:t>
            </w:r>
          </w:p>
        </w:tc>
        <w:tc>
          <w:tcPr>
            <w:tcW w:w="2160" w:type="dxa"/>
          </w:tcPr>
          <w:p w:rsidR="004F6947" w:rsidRPr="00392CE0" w:rsidRDefault="004F6947" w:rsidP="004F6947">
            <w:pPr>
              <w:spacing w:after="0" w:line="240" w:lineRule="auto"/>
              <w:jc w:val="both"/>
              <w:rPr>
                <w:rFonts w:ascii="Times New Roman" w:hAnsi="Times New Roman" w:cs="Times New Roman"/>
              </w:rPr>
            </w:pPr>
          </w:p>
          <w:p w:rsidR="004F6947" w:rsidRPr="00392CE0" w:rsidRDefault="004F6947" w:rsidP="004F6947">
            <w:pPr>
              <w:spacing w:after="0" w:line="240" w:lineRule="auto"/>
              <w:jc w:val="both"/>
              <w:rPr>
                <w:rFonts w:ascii="Times New Roman" w:hAnsi="Times New Roman" w:cs="Times New Roman"/>
              </w:rPr>
            </w:pPr>
            <w:r w:rsidRPr="00392CE0">
              <w:rPr>
                <w:rFonts w:ascii="Times New Roman" w:hAnsi="Times New Roman" w:cs="Times New Roman"/>
              </w:rPr>
              <w:t>ИФА</w:t>
            </w:r>
          </w:p>
        </w:tc>
        <w:tc>
          <w:tcPr>
            <w:tcW w:w="3132" w:type="dxa"/>
          </w:tcPr>
          <w:p w:rsidR="004F6947" w:rsidRPr="00392CE0" w:rsidRDefault="004F6947" w:rsidP="004F6947">
            <w:pPr>
              <w:spacing w:after="0" w:line="240" w:lineRule="auto"/>
              <w:jc w:val="both"/>
              <w:rPr>
                <w:rFonts w:ascii="Times New Roman" w:hAnsi="Times New Roman" w:cs="Times New Roman"/>
              </w:rPr>
            </w:pPr>
            <w:r w:rsidRPr="00392CE0">
              <w:rPr>
                <w:rFonts w:ascii="Times New Roman" w:hAnsi="Times New Roman" w:cs="Times New Roman"/>
              </w:rPr>
              <w:t>Положительная реакция на нал</w:t>
            </w:r>
            <w:r w:rsidRPr="00392CE0">
              <w:rPr>
                <w:rFonts w:ascii="Times New Roman" w:hAnsi="Times New Roman" w:cs="Times New Roman"/>
              </w:rPr>
              <w:t>и</w:t>
            </w:r>
            <w:r w:rsidRPr="00392CE0">
              <w:rPr>
                <w:rFonts w:ascii="Times New Roman" w:hAnsi="Times New Roman" w:cs="Times New Roman"/>
              </w:rPr>
              <w:t>чие IgM:</w:t>
            </w:r>
          </w:p>
          <w:p w:rsidR="004F6947" w:rsidRPr="00392CE0" w:rsidRDefault="004F6947" w:rsidP="004F6947">
            <w:pPr>
              <w:spacing w:after="0" w:line="240" w:lineRule="auto"/>
              <w:jc w:val="both"/>
              <w:rPr>
                <w:rFonts w:ascii="Times New Roman" w:hAnsi="Times New Roman" w:cs="Times New Roman"/>
              </w:rPr>
            </w:pPr>
            <w:r w:rsidRPr="00392CE0">
              <w:rPr>
                <w:rFonts w:ascii="Times New Roman" w:hAnsi="Times New Roman" w:cs="Times New Roman"/>
              </w:rPr>
              <w:t>1) при сроке беременности до 12 недель – прерывание беременн</w:t>
            </w:r>
            <w:r w:rsidRPr="00392CE0">
              <w:rPr>
                <w:rFonts w:ascii="Times New Roman" w:hAnsi="Times New Roman" w:cs="Times New Roman"/>
              </w:rPr>
              <w:t>о</w:t>
            </w:r>
            <w:r w:rsidRPr="00392CE0">
              <w:rPr>
                <w:rFonts w:ascii="Times New Roman" w:hAnsi="Times New Roman" w:cs="Times New Roman"/>
              </w:rPr>
              <w:t>сти;</w:t>
            </w:r>
          </w:p>
          <w:p w:rsidR="004F6947" w:rsidRPr="00392CE0" w:rsidRDefault="004F6947" w:rsidP="004F6947">
            <w:pPr>
              <w:spacing w:after="0" w:line="240" w:lineRule="auto"/>
              <w:jc w:val="both"/>
              <w:rPr>
                <w:rFonts w:ascii="Times New Roman" w:hAnsi="Times New Roman" w:cs="Times New Roman"/>
                <w:i/>
              </w:rPr>
            </w:pPr>
            <w:r w:rsidRPr="00392CE0">
              <w:rPr>
                <w:rFonts w:ascii="Times New Roman" w:hAnsi="Times New Roman" w:cs="Times New Roman"/>
              </w:rPr>
              <w:t>2) при сроке беременности больше 12 недель - консультация и</w:t>
            </w:r>
            <w:r w:rsidRPr="00392CE0">
              <w:rPr>
                <w:rFonts w:ascii="Times New Roman" w:hAnsi="Times New Roman" w:cs="Times New Roman"/>
              </w:rPr>
              <w:t>н</w:t>
            </w:r>
            <w:r w:rsidRPr="00392CE0">
              <w:rPr>
                <w:rFonts w:ascii="Times New Roman" w:hAnsi="Times New Roman" w:cs="Times New Roman"/>
              </w:rPr>
              <w:t>фекциониста</w:t>
            </w:r>
          </w:p>
        </w:tc>
      </w:tr>
      <w:tr w:rsidR="004F6947" w:rsidRPr="00392CE0" w:rsidTr="004F6947">
        <w:trPr>
          <w:trHeight w:val="1645"/>
        </w:trPr>
        <w:tc>
          <w:tcPr>
            <w:tcW w:w="2621" w:type="dxa"/>
          </w:tcPr>
          <w:p w:rsidR="004F6947" w:rsidRPr="00392CE0" w:rsidRDefault="004F6947" w:rsidP="004F6947">
            <w:pPr>
              <w:spacing w:after="0" w:line="240" w:lineRule="auto"/>
              <w:jc w:val="both"/>
              <w:rPr>
                <w:rFonts w:ascii="Times New Roman" w:hAnsi="Times New Roman" w:cs="Times New Roman"/>
              </w:rPr>
            </w:pPr>
            <w:r w:rsidRPr="00392CE0">
              <w:rPr>
                <w:rFonts w:ascii="Times New Roman" w:hAnsi="Times New Roman" w:cs="Times New Roman"/>
              </w:rPr>
              <w:t>Токсоплазмоз</w:t>
            </w:r>
          </w:p>
        </w:tc>
        <w:tc>
          <w:tcPr>
            <w:tcW w:w="2167" w:type="dxa"/>
          </w:tcPr>
          <w:p w:rsidR="004F6947" w:rsidRPr="00392CE0" w:rsidRDefault="004F6947" w:rsidP="004F6947">
            <w:pPr>
              <w:spacing w:after="0" w:line="240" w:lineRule="auto"/>
              <w:jc w:val="both"/>
              <w:rPr>
                <w:rFonts w:ascii="Times New Roman" w:hAnsi="Times New Roman" w:cs="Times New Roman"/>
                <w:i/>
              </w:rPr>
            </w:pPr>
            <w:r w:rsidRPr="00392CE0">
              <w:rPr>
                <w:rFonts w:ascii="Times New Roman" w:hAnsi="Times New Roman" w:cs="Times New Roman"/>
              </w:rPr>
              <w:t>Кровь из вены (хранить в холодильн</w:t>
            </w:r>
            <w:r w:rsidRPr="00392CE0">
              <w:rPr>
                <w:rFonts w:ascii="Times New Roman" w:hAnsi="Times New Roman" w:cs="Times New Roman"/>
              </w:rPr>
              <w:t>и</w:t>
            </w:r>
            <w:r w:rsidRPr="00392CE0">
              <w:rPr>
                <w:rFonts w:ascii="Times New Roman" w:hAnsi="Times New Roman" w:cs="Times New Roman"/>
              </w:rPr>
              <w:t>ке</w:t>
            </w:r>
            <w:r w:rsidRPr="00392CE0">
              <w:rPr>
                <w:rFonts w:ascii="Times New Roman" w:hAnsi="Times New Roman" w:cs="Times New Roman"/>
                <w:i/>
              </w:rPr>
              <w:t>)</w:t>
            </w:r>
          </w:p>
          <w:p w:rsidR="004F6947" w:rsidRPr="00392CE0" w:rsidRDefault="004F6947" w:rsidP="004F6947">
            <w:pPr>
              <w:spacing w:after="0" w:line="240" w:lineRule="auto"/>
              <w:jc w:val="both"/>
              <w:rPr>
                <w:rFonts w:ascii="Times New Roman" w:hAnsi="Times New Roman" w:cs="Times New Roman"/>
                <w:i/>
              </w:rPr>
            </w:pPr>
          </w:p>
        </w:tc>
        <w:tc>
          <w:tcPr>
            <w:tcW w:w="2160" w:type="dxa"/>
          </w:tcPr>
          <w:p w:rsidR="004F6947" w:rsidRPr="00392CE0" w:rsidRDefault="004F6947" w:rsidP="004F6947">
            <w:pPr>
              <w:spacing w:after="0" w:line="240" w:lineRule="auto"/>
              <w:jc w:val="both"/>
              <w:rPr>
                <w:rFonts w:ascii="Times New Roman" w:hAnsi="Times New Roman" w:cs="Times New Roman"/>
              </w:rPr>
            </w:pPr>
          </w:p>
          <w:p w:rsidR="004F6947" w:rsidRPr="00392CE0" w:rsidRDefault="004F6947" w:rsidP="004F6947">
            <w:pPr>
              <w:spacing w:after="0" w:line="240" w:lineRule="auto"/>
              <w:jc w:val="both"/>
              <w:rPr>
                <w:rFonts w:ascii="Times New Roman" w:hAnsi="Times New Roman" w:cs="Times New Roman"/>
              </w:rPr>
            </w:pPr>
            <w:r w:rsidRPr="00392CE0">
              <w:rPr>
                <w:rFonts w:ascii="Times New Roman" w:hAnsi="Times New Roman" w:cs="Times New Roman"/>
              </w:rPr>
              <w:t>ИФА</w:t>
            </w:r>
          </w:p>
          <w:p w:rsidR="004F6947" w:rsidRPr="00392CE0" w:rsidRDefault="004F6947" w:rsidP="004F6947">
            <w:pPr>
              <w:spacing w:after="0" w:line="240" w:lineRule="auto"/>
              <w:jc w:val="both"/>
              <w:rPr>
                <w:rFonts w:ascii="Times New Roman" w:hAnsi="Times New Roman" w:cs="Times New Roman"/>
                <w:i/>
              </w:rPr>
            </w:pPr>
          </w:p>
        </w:tc>
        <w:tc>
          <w:tcPr>
            <w:tcW w:w="3132" w:type="dxa"/>
          </w:tcPr>
          <w:p w:rsidR="004F6947" w:rsidRPr="00392CE0" w:rsidRDefault="004F6947" w:rsidP="004F6947">
            <w:pPr>
              <w:spacing w:after="0" w:line="240" w:lineRule="auto"/>
              <w:jc w:val="both"/>
              <w:rPr>
                <w:rFonts w:ascii="Times New Roman" w:hAnsi="Times New Roman" w:cs="Times New Roman"/>
              </w:rPr>
            </w:pPr>
            <w:r w:rsidRPr="00392CE0">
              <w:rPr>
                <w:rFonts w:ascii="Times New Roman" w:hAnsi="Times New Roman" w:cs="Times New Roman"/>
              </w:rPr>
              <w:t>Положительная реакция на нал</w:t>
            </w:r>
            <w:r w:rsidRPr="00392CE0">
              <w:rPr>
                <w:rFonts w:ascii="Times New Roman" w:hAnsi="Times New Roman" w:cs="Times New Roman"/>
              </w:rPr>
              <w:t>и</w:t>
            </w:r>
            <w:r w:rsidRPr="00392CE0">
              <w:rPr>
                <w:rFonts w:ascii="Times New Roman" w:hAnsi="Times New Roman" w:cs="Times New Roman"/>
              </w:rPr>
              <w:t>чие IgM - показание для инвазивной диагност</w:t>
            </w:r>
            <w:r w:rsidRPr="00392CE0">
              <w:rPr>
                <w:rFonts w:ascii="Times New Roman" w:hAnsi="Times New Roman" w:cs="Times New Roman"/>
              </w:rPr>
              <w:t>и</w:t>
            </w:r>
            <w:r w:rsidRPr="00392CE0">
              <w:rPr>
                <w:rFonts w:ascii="Times New Roman" w:hAnsi="Times New Roman" w:cs="Times New Roman"/>
              </w:rPr>
              <w:t>ки инфицир</w:t>
            </w:r>
            <w:r w:rsidRPr="00392CE0">
              <w:rPr>
                <w:rFonts w:ascii="Times New Roman" w:hAnsi="Times New Roman" w:cs="Times New Roman"/>
              </w:rPr>
              <w:t>о</w:t>
            </w:r>
            <w:r w:rsidRPr="00392CE0">
              <w:rPr>
                <w:rFonts w:ascii="Times New Roman" w:hAnsi="Times New Roman" w:cs="Times New Roman"/>
              </w:rPr>
              <w:t>вания плода;</w:t>
            </w:r>
          </w:p>
          <w:p w:rsidR="004F6947" w:rsidRPr="00392CE0" w:rsidRDefault="004F6947" w:rsidP="004F6947">
            <w:pPr>
              <w:spacing w:after="0" w:line="240" w:lineRule="auto"/>
              <w:jc w:val="both"/>
              <w:rPr>
                <w:rFonts w:ascii="Times New Roman" w:hAnsi="Times New Roman" w:cs="Times New Roman"/>
                <w:i/>
              </w:rPr>
            </w:pPr>
            <w:r w:rsidRPr="00392CE0">
              <w:rPr>
                <w:rFonts w:ascii="Times New Roman" w:hAnsi="Times New Roman" w:cs="Times New Roman"/>
              </w:rPr>
              <w:t>Наличие IgG - дальнейшее обследование и наблюд</w:t>
            </w:r>
            <w:r w:rsidRPr="00392CE0">
              <w:rPr>
                <w:rFonts w:ascii="Times New Roman" w:hAnsi="Times New Roman" w:cs="Times New Roman"/>
              </w:rPr>
              <w:t>е</w:t>
            </w:r>
            <w:r w:rsidRPr="00392CE0">
              <w:rPr>
                <w:rFonts w:ascii="Times New Roman" w:hAnsi="Times New Roman" w:cs="Times New Roman"/>
              </w:rPr>
              <w:t>ние</w:t>
            </w:r>
          </w:p>
        </w:tc>
      </w:tr>
      <w:tr w:rsidR="004F6947" w:rsidRPr="00392CE0" w:rsidTr="004F6947">
        <w:trPr>
          <w:trHeight w:val="1645"/>
        </w:trPr>
        <w:tc>
          <w:tcPr>
            <w:tcW w:w="2621" w:type="dxa"/>
          </w:tcPr>
          <w:p w:rsidR="004F6947" w:rsidRPr="00392CE0" w:rsidRDefault="004F6947" w:rsidP="004F6947">
            <w:pPr>
              <w:spacing w:after="0" w:line="240" w:lineRule="auto"/>
              <w:jc w:val="both"/>
              <w:rPr>
                <w:rFonts w:ascii="Times New Roman" w:hAnsi="Times New Roman" w:cs="Times New Roman"/>
              </w:rPr>
            </w:pPr>
            <w:r w:rsidRPr="00392CE0">
              <w:rPr>
                <w:rFonts w:ascii="Times New Roman" w:hAnsi="Times New Roman" w:cs="Times New Roman"/>
              </w:rPr>
              <w:t>Трихомонады (обследование пров</w:t>
            </w:r>
            <w:r w:rsidRPr="00392CE0">
              <w:rPr>
                <w:rFonts w:ascii="Times New Roman" w:hAnsi="Times New Roman" w:cs="Times New Roman"/>
              </w:rPr>
              <w:t>о</w:t>
            </w:r>
            <w:r w:rsidRPr="00392CE0">
              <w:rPr>
                <w:rFonts w:ascii="Times New Roman" w:hAnsi="Times New Roman" w:cs="Times New Roman"/>
              </w:rPr>
              <w:t>дится только при упорном течении кольпита и цервицита)</w:t>
            </w:r>
          </w:p>
        </w:tc>
        <w:tc>
          <w:tcPr>
            <w:tcW w:w="2167" w:type="dxa"/>
          </w:tcPr>
          <w:p w:rsidR="004F6947" w:rsidRPr="00392CE0" w:rsidRDefault="004F6947" w:rsidP="004F6947">
            <w:pPr>
              <w:spacing w:after="0" w:line="240" w:lineRule="auto"/>
              <w:jc w:val="both"/>
              <w:rPr>
                <w:rFonts w:ascii="Times New Roman" w:hAnsi="Times New Roman" w:cs="Times New Roman"/>
              </w:rPr>
            </w:pPr>
            <w:r w:rsidRPr="00392CE0">
              <w:rPr>
                <w:rFonts w:ascii="Times New Roman" w:hAnsi="Times New Roman" w:cs="Times New Roman"/>
              </w:rPr>
              <w:t>Мазок из очагов (цервикальный к</w:t>
            </w:r>
            <w:r w:rsidRPr="00392CE0">
              <w:rPr>
                <w:rFonts w:ascii="Times New Roman" w:hAnsi="Times New Roman" w:cs="Times New Roman"/>
              </w:rPr>
              <w:t>а</w:t>
            </w:r>
            <w:r w:rsidRPr="00392CE0">
              <w:rPr>
                <w:rFonts w:ascii="Times New Roman" w:hAnsi="Times New Roman" w:cs="Times New Roman"/>
              </w:rPr>
              <w:t>нал, влагалище, уретра, ре</w:t>
            </w:r>
            <w:r w:rsidRPr="00392CE0">
              <w:rPr>
                <w:rFonts w:ascii="Times New Roman" w:hAnsi="Times New Roman" w:cs="Times New Roman"/>
              </w:rPr>
              <w:t>к</w:t>
            </w:r>
            <w:r w:rsidRPr="00392CE0">
              <w:rPr>
                <w:rFonts w:ascii="Times New Roman" w:hAnsi="Times New Roman" w:cs="Times New Roman"/>
              </w:rPr>
              <w:t>тум)</w:t>
            </w:r>
          </w:p>
        </w:tc>
        <w:tc>
          <w:tcPr>
            <w:tcW w:w="2160" w:type="dxa"/>
          </w:tcPr>
          <w:p w:rsidR="004F6947" w:rsidRPr="00392CE0" w:rsidRDefault="004F6947" w:rsidP="004F6947">
            <w:pPr>
              <w:spacing w:after="0" w:line="240" w:lineRule="auto"/>
              <w:jc w:val="both"/>
              <w:rPr>
                <w:rFonts w:ascii="Times New Roman" w:hAnsi="Times New Roman" w:cs="Times New Roman"/>
              </w:rPr>
            </w:pPr>
          </w:p>
          <w:p w:rsidR="004F6947" w:rsidRPr="00392CE0" w:rsidRDefault="004F6947" w:rsidP="004F6947">
            <w:pPr>
              <w:spacing w:after="0" w:line="240" w:lineRule="auto"/>
              <w:jc w:val="both"/>
              <w:rPr>
                <w:rFonts w:ascii="Times New Roman" w:hAnsi="Times New Roman" w:cs="Times New Roman"/>
              </w:rPr>
            </w:pPr>
            <w:r w:rsidRPr="00392CE0">
              <w:rPr>
                <w:rFonts w:ascii="Times New Roman" w:hAnsi="Times New Roman" w:cs="Times New Roman"/>
              </w:rPr>
              <w:t>Бак. п</w:t>
            </w:r>
            <w:r w:rsidRPr="00392CE0">
              <w:rPr>
                <w:rFonts w:ascii="Times New Roman" w:hAnsi="Times New Roman" w:cs="Times New Roman"/>
              </w:rPr>
              <w:t>о</w:t>
            </w:r>
            <w:r w:rsidRPr="00392CE0">
              <w:rPr>
                <w:rFonts w:ascii="Times New Roman" w:hAnsi="Times New Roman" w:cs="Times New Roman"/>
              </w:rPr>
              <w:t>сев</w:t>
            </w:r>
          </w:p>
        </w:tc>
        <w:tc>
          <w:tcPr>
            <w:tcW w:w="3132" w:type="dxa"/>
          </w:tcPr>
          <w:p w:rsidR="004F6947" w:rsidRPr="00392CE0" w:rsidRDefault="004F6947" w:rsidP="004F6947">
            <w:pPr>
              <w:spacing w:after="0" w:line="240" w:lineRule="auto"/>
              <w:jc w:val="both"/>
              <w:rPr>
                <w:rFonts w:ascii="Times New Roman" w:hAnsi="Times New Roman" w:cs="Times New Roman"/>
              </w:rPr>
            </w:pPr>
            <w:r w:rsidRPr="00392CE0">
              <w:rPr>
                <w:rFonts w:ascii="Times New Roman" w:hAnsi="Times New Roman" w:cs="Times New Roman"/>
              </w:rPr>
              <w:t>Лечение у дерматовенер</w:t>
            </w:r>
            <w:r w:rsidRPr="00392CE0">
              <w:rPr>
                <w:rFonts w:ascii="Times New Roman" w:hAnsi="Times New Roman" w:cs="Times New Roman"/>
              </w:rPr>
              <w:t>о</w:t>
            </w:r>
            <w:r w:rsidRPr="00392CE0">
              <w:rPr>
                <w:rFonts w:ascii="Times New Roman" w:hAnsi="Times New Roman" w:cs="Times New Roman"/>
              </w:rPr>
              <w:t>лога</w:t>
            </w:r>
          </w:p>
        </w:tc>
      </w:tr>
    </w:tbl>
    <w:p w:rsidR="004F6947" w:rsidRPr="00392CE0" w:rsidRDefault="004F6947" w:rsidP="00857638">
      <w:pPr>
        <w:pStyle w:val="a9"/>
      </w:pPr>
    </w:p>
    <w:p w:rsidR="004F6947" w:rsidRPr="00392CE0" w:rsidRDefault="004F6947" w:rsidP="004F6947">
      <w:pPr>
        <w:pStyle w:val="a9"/>
        <w:ind w:firstLine="540"/>
      </w:pPr>
    </w:p>
    <w:p w:rsidR="004F6947" w:rsidRPr="00392CE0" w:rsidRDefault="004F6947" w:rsidP="009D634A">
      <w:pPr>
        <w:pStyle w:val="a9"/>
        <w:sectPr w:rsidR="004F6947" w:rsidRPr="00392CE0" w:rsidSect="004F6947">
          <w:pgSz w:w="11906" w:h="16838" w:code="9"/>
          <w:pgMar w:top="567" w:right="567" w:bottom="567" w:left="851" w:header="709" w:footer="709" w:gutter="0"/>
          <w:cols w:space="708"/>
          <w:docGrid w:linePitch="360"/>
        </w:sectPr>
      </w:pPr>
    </w:p>
    <w:p w:rsidR="004F6947" w:rsidRPr="00392CE0" w:rsidRDefault="004F6947" w:rsidP="009D634A">
      <w:pPr>
        <w:pStyle w:val="a9"/>
        <w:ind w:firstLine="6804"/>
        <w:rPr>
          <w:sz w:val="24"/>
        </w:rPr>
      </w:pPr>
      <w:r w:rsidRPr="00392CE0">
        <w:rPr>
          <w:sz w:val="24"/>
        </w:rPr>
        <w:lastRenderedPageBreak/>
        <w:t>Прил</w:t>
      </w:r>
      <w:r w:rsidRPr="00392CE0">
        <w:rPr>
          <w:sz w:val="24"/>
        </w:rPr>
        <w:t>о</w:t>
      </w:r>
      <w:r w:rsidRPr="00392CE0">
        <w:rPr>
          <w:sz w:val="24"/>
        </w:rPr>
        <w:t>жение 9</w:t>
      </w:r>
    </w:p>
    <w:p w:rsidR="004F6947" w:rsidRPr="00392CE0" w:rsidRDefault="004F6947" w:rsidP="004F6947">
      <w:pPr>
        <w:pStyle w:val="a9"/>
        <w:ind w:firstLine="6804"/>
        <w:rPr>
          <w:sz w:val="24"/>
        </w:rPr>
      </w:pPr>
      <w:r w:rsidRPr="00392CE0">
        <w:rPr>
          <w:sz w:val="24"/>
        </w:rPr>
        <w:t>Утве</w:t>
      </w:r>
      <w:r w:rsidRPr="00392CE0">
        <w:rPr>
          <w:sz w:val="24"/>
        </w:rPr>
        <w:t>р</w:t>
      </w:r>
      <w:r w:rsidRPr="00392CE0">
        <w:rPr>
          <w:sz w:val="24"/>
        </w:rPr>
        <w:t>ждено приказом</w:t>
      </w:r>
    </w:p>
    <w:p w:rsidR="004F6947" w:rsidRPr="00392CE0" w:rsidRDefault="004F6947" w:rsidP="004F6947">
      <w:pPr>
        <w:pStyle w:val="a9"/>
        <w:ind w:firstLine="6804"/>
        <w:rPr>
          <w:sz w:val="24"/>
        </w:rPr>
      </w:pPr>
      <w:r w:rsidRPr="00392CE0">
        <w:rPr>
          <w:sz w:val="24"/>
        </w:rPr>
        <w:t>Министерства здравоохран</w:t>
      </w:r>
      <w:r w:rsidRPr="00392CE0">
        <w:rPr>
          <w:sz w:val="24"/>
        </w:rPr>
        <w:t>е</w:t>
      </w:r>
      <w:r w:rsidRPr="00392CE0">
        <w:rPr>
          <w:sz w:val="24"/>
        </w:rPr>
        <w:t>ния</w:t>
      </w:r>
    </w:p>
    <w:p w:rsidR="004F6947" w:rsidRPr="00392CE0" w:rsidRDefault="004F6947" w:rsidP="004F6947">
      <w:pPr>
        <w:pStyle w:val="a9"/>
        <w:ind w:firstLine="6804"/>
        <w:rPr>
          <w:sz w:val="24"/>
        </w:rPr>
      </w:pPr>
      <w:r w:rsidRPr="00392CE0">
        <w:rPr>
          <w:sz w:val="24"/>
        </w:rPr>
        <w:t>Респу</w:t>
      </w:r>
      <w:r w:rsidRPr="00392CE0">
        <w:rPr>
          <w:sz w:val="24"/>
        </w:rPr>
        <w:t>б</w:t>
      </w:r>
      <w:r w:rsidRPr="00392CE0">
        <w:rPr>
          <w:sz w:val="24"/>
        </w:rPr>
        <w:t>лики Татарстан</w:t>
      </w:r>
    </w:p>
    <w:p w:rsidR="004F6947" w:rsidRPr="00392CE0" w:rsidRDefault="004F6947" w:rsidP="004F6947">
      <w:pPr>
        <w:pStyle w:val="a9"/>
        <w:ind w:firstLine="6804"/>
        <w:rPr>
          <w:sz w:val="24"/>
        </w:rPr>
      </w:pPr>
      <w:r w:rsidRPr="00392CE0">
        <w:rPr>
          <w:sz w:val="24"/>
        </w:rPr>
        <w:t>от _______________ 2012 № ___</w:t>
      </w:r>
    </w:p>
    <w:p w:rsidR="004F6947" w:rsidRPr="00392CE0" w:rsidRDefault="004F6947" w:rsidP="004F6947">
      <w:pPr>
        <w:pStyle w:val="a9"/>
        <w:ind w:firstLine="9231"/>
        <w:rPr>
          <w:sz w:val="22"/>
        </w:rPr>
      </w:pPr>
    </w:p>
    <w:p w:rsidR="004F6947" w:rsidRPr="00392CE0" w:rsidRDefault="004F6947" w:rsidP="004F6947">
      <w:pPr>
        <w:spacing w:after="0" w:line="240" w:lineRule="auto"/>
        <w:rPr>
          <w:rFonts w:ascii="Times New Roman" w:hAnsi="Times New Roman" w:cs="Times New Roman"/>
          <w:sz w:val="32"/>
          <w:szCs w:val="32"/>
        </w:rPr>
      </w:pPr>
    </w:p>
    <w:p w:rsidR="004F6947" w:rsidRPr="00392CE0" w:rsidRDefault="004F6947" w:rsidP="004F6947">
      <w:pPr>
        <w:spacing w:after="0" w:line="240" w:lineRule="auto"/>
        <w:jc w:val="center"/>
        <w:rPr>
          <w:rFonts w:ascii="Times New Roman" w:hAnsi="Times New Roman" w:cs="Times New Roman"/>
          <w:sz w:val="28"/>
          <w:szCs w:val="28"/>
        </w:rPr>
      </w:pPr>
      <w:r w:rsidRPr="00392CE0">
        <w:rPr>
          <w:rFonts w:ascii="Times New Roman" w:hAnsi="Times New Roman" w:cs="Times New Roman"/>
          <w:sz w:val="32"/>
          <w:szCs w:val="32"/>
        </w:rPr>
        <w:t>Плановое задание по количеству и стоимости посещений к врачу ак</w:t>
      </w:r>
      <w:r w:rsidRPr="00392CE0">
        <w:rPr>
          <w:rFonts w:ascii="Times New Roman" w:hAnsi="Times New Roman" w:cs="Times New Roman"/>
          <w:sz w:val="32"/>
          <w:szCs w:val="32"/>
        </w:rPr>
        <w:t>у</w:t>
      </w:r>
      <w:r w:rsidRPr="00392CE0">
        <w:rPr>
          <w:rFonts w:ascii="Times New Roman" w:hAnsi="Times New Roman" w:cs="Times New Roman"/>
          <w:sz w:val="32"/>
          <w:szCs w:val="32"/>
        </w:rPr>
        <w:t>шеру-гинекологу с выполнением исследований для беременных женщин на вну</w:t>
      </w:r>
      <w:r w:rsidRPr="00392CE0">
        <w:rPr>
          <w:rFonts w:ascii="Times New Roman" w:hAnsi="Times New Roman" w:cs="Times New Roman"/>
          <w:sz w:val="32"/>
          <w:szCs w:val="32"/>
        </w:rPr>
        <w:t>т</w:t>
      </w:r>
      <w:r w:rsidRPr="00392CE0">
        <w:rPr>
          <w:rFonts w:ascii="Times New Roman" w:hAnsi="Times New Roman" w:cs="Times New Roman"/>
          <w:sz w:val="32"/>
          <w:szCs w:val="32"/>
        </w:rPr>
        <w:t>риутробные инфекции (</w:t>
      </w:r>
      <w:r w:rsidRPr="00392CE0">
        <w:rPr>
          <w:rFonts w:ascii="Times New Roman" w:hAnsi="Times New Roman" w:cs="Times New Roman"/>
          <w:sz w:val="28"/>
          <w:szCs w:val="28"/>
        </w:rPr>
        <w:t>ВУИ)</w:t>
      </w:r>
    </w:p>
    <w:p w:rsidR="004F6947" w:rsidRPr="00392CE0" w:rsidRDefault="004F6947" w:rsidP="004F6947">
      <w:pPr>
        <w:spacing w:after="0" w:line="240" w:lineRule="auto"/>
        <w:jc w:val="center"/>
        <w:rPr>
          <w:rFonts w:ascii="Times New Roman" w:hAnsi="Times New Roman" w:cs="Times New Roman"/>
          <w:sz w:val="28"/>
          <w:szCs w:val="28"/>
        </w:rPr>
      </w:pPr>
    </w:p>
    <w:tbl>
      <w:tblPr>
        <w:tblW w:w="10611" w:type="dxa"/>
        <w:tblInd w:w="93" w:type="dxa"/>
        <w:tblLayout w:type="fixed"/>
        <w:tblLook w:val="04A0"/>
      </w:tblPr>
      <w:tblGrid>
        <w:gridCol w:w="538"/>
        <w:gridCol w:w="2409"/>
        <w:gridCol w:w="1321"/>
        <w:gridCol w:w="1276"/>
        <w:gridCol w:w="1417"/>
        <w:gridCol w:w="1418"/>
        <w:gridCol w:w="2232"/>
      </w:tblGrid>
      <w:tr w:rsidR="004F6947" w:rsidRPr="00392CE0" w:rsidTr="009D634A">
        <w:trPr>
          <w:trHeight w:val="960"/>
        </w:trPr>
        <w:tc>
          <w:tcPr>
            <w:tcW w:w="5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F6947" w:rsidRPr="00392CE0" w:rsidRDefault="004F6947" w:rsidP="004F6947">
            <w:pPr>
              <w:spacing w:after="0" w:line="240" w:lineRule="auto"/>
              <w:jc w:val="center"/>
              <w:rPr>
                <w:rFonts w:ascii="Times New Roman" w:hAnsi="Times New Roman" w:cs="Times New Roman"/>
              </w:rPr>
            </w:pPr>
            <w:r w:rsidRPr="00392CE0">
              <w:rPr>
                <w:rFonts w:ascii="Times New Roman" w:hAnsi="Times New Roman" w:cs="Times New Roman"/>
              </w:rPr>
              <w:t>№ п/п</w:t>
            </w:r>
          </w:p>
        </w:tc>
        <w:tc>
          <w:tcPr>
            <w:tcW w:w="24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F6947" w:rsidRPr="00392CE0" w:rsidRDefault="004F6947" w:rsidP="004F6947">
            <w:pPr>
              <w:spacing w:after="0" w:line="240" w:lineRule="auto"/>
              <w:jc w:val="center"/>
              <w:rPr>
                <w:rFonts w:ascii="Times New Roman" w:hAnsi="Times New Roman" w:cs="Times New Roman"/>
              </w:rPr>
            </w:pPr>
            <w:r w:rsidRPr="00392CE0">
              <w:rPr>
                <w:rFonts w:ascii="Times New Roman" w:hAnsi="Times New Roman" w:cs="Times New Roman"/>
              </w:rPr>
              <w:t>Наименование  районов и медицинских организ</w:t>
            </w:r>
            <w:r w:rsidRPr="00392CE0">
              <w:rPr>
                <w:rFonts w:ascii="Times New Roman" w:hAnsi="Times New Roman" w:cs="Times New Roman"/>
              </w:rPr>
              <w:t>а</w:t>
            </w:r>
            <w:r w:rsidRPr="00392CE0">
              <w:rPr>
                <w:rFonts w:ascii="Times New Roman" w:hAnsi="Times New Roman" w:cs="Times New Roman"/>
              </w:rPr>
              <w:t>ций</w:t>
            </w:r>
          </w:p>
        </w:tc>
        <w:tc>
          <w:tcPr>
            <w:tcW w:w="132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Кол-во посещений с проведением исследований на ВУИ беременных женщин кроме гру</w:t>
            </w:r>
            <w:r w:rsidRPr="00392CE0">
              <w:rPr>
                <w:rFonts w:ascii="Times New Roman" w:hAnsi="Times New Roman" w:cs="Times New Roman"/>
                <w:sz w:val="20"/>
                <w:szCs w:val="20"/>
              </w:rPr>
              <w:t>п</w:t>
            </w:r>
            <w:r w:rsidRPr="00392CE0">
              <w:rPr>
                <w:rFonts w:ascii="Times New Roman" w:hAnsi="Times New Roman" w:cs="Times New Roman"/>
                <w:sz w:val="20"/>
                <w:szCs w:val="20"/>
              </w:rPr>
              <w:t>пы риска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Кол-во посещений с проведением исследований на ВУИ б</w:t>
            </w:r>
            <w:r w:rsidRPr="00392CE0">
              <w:rPr>
                <w:rFonts w:ascii="Times New Roman" w:hAnsi="Times New Roman" w:cs="Times New Roman"/>
                <w:sz w:val="20"/>
                <w:szCs w:val="20"/>
              </w:rPr>
              <w:t>е</w:t>
            </w:r>
            <w:r w:rsidRPr="00392CE0">
              <w:rPr>
                <w:rFonts w:ascii="Times New Roman" w:hAnsi="Times New Roman" w:cs="Times New Roman"/>
                <w:sz w:val="20"/>
                <w:szCs w:val="20"/>
              </w:rPr>
              <w:t>ременых группы риска</w:t>
            </w:r>
          </w:p>
        </w:tc>
        <w:tc>
          <w:tcPr>
            <w:tcW w:w="2835" w:type="dxa"/>
            <w:gridSpan w:val="2"/>
            <w:tcBorders>
              <w:top w:val="single" w:sz="4" w:space="0" w:color="auto"/>
              <w:left w:val="nil"/>
              <w:bottom w:val="single" w:sz="4" w:space="0" w:color="auto"/>
              <w:right w:val="nil"/>
            </w:tcBorders>
            <w:shd w:val="clear" w:color="auto" w:fill="auto"/>
            <w:vAlign w:val="center"/>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 xml:space="preserve">Стоимость </w:t>
            </w:r>
            <w:r w:rsidR="00857638" w:rsidRPr="00392CE0">
              <w:rPr>
                <w:rFonts w:ascii="Times New Roman" w:hAnsi="Times New Roman" w:cs="Times New Roman"/>
                <w:sz w:val="20"/>
                <w:szCs w:val="20"/>
              </w:rPr>
              <w:t xml:space="preserve">задания </w:t>
            </w:r>
            <w:r w:rsidRPr="00392CE0">
              <w:rPr>
                <w:rFonts w:ascii="Times New Roman" w:hAnsi="Times New Roman" w:cs="Times New Roman"/>
                <w:sz w:val="20"/>
                <w:szCs w:val="20"/>
              </w:rPr>
              <w:t>по полному тарифу (базовый тариф с учетом индививдуального коэ</w:t>
            </w:r>
            <w:r w:rsidRPr="00392CE0">
              <w:rPr>
                <w:rFonts w:ascii="Times New Roman" w:hAnsi="Times New Roman" w:cs="Times New Roman"/>
                <w:sz w:val="20"/>
                <w:szCs w:val="20"/>
              </w:rPr>
              <w:t>ф</w:t>
            </w:r>
            <w:r w:rsidRPr="00392CE0">
              <w:rPr>
                <w:rFonts w:ascii="Times New Roman" w:hAnsi="Times New Roman" w:cs="Times New Roman"/>
                <w:sz w:val="20"/>
                <w:szCs w:val="20"/>
              </w:rPr>
              <w:t>фициента)</w:t>
            </w:r>
          </w:p>
        </w:tc>
        <w:tc>
          <w:tcPr>
            <w:tcW w:w="22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F6947" w:rsidRPr="00392CE0" w:rsidRDefault="004F6947" w:rsidP="004F6947">
            <w:pPr>
              <w:spacing w:after="0" w:line="240" w:lineRule="auto"/>
              <w:jc w:val="center"/>
              <w:rPr>
                <w:rFonts w:ascii="Times New Roman" w:hAnsi="Times New Roman" w:cs="Times New Roman"/>
              </w:rPr>
            </w:pPr>
            <w:r w:rsidRPr="00392CE0">
              <w:rPr>
                <w:rFonts w:ascii="Times New Roman" w:hAnsi="Times New Roman" w:cs="Times New Roman"/>
              </w:rPr>
              <w:t>наименование медицинских организ</w:t>
            </w:r>
            <w:r w:rsidRPr="00392CE0">
              <w:rPr>
                <w:rFonts w:ascii="Times New Roman" w:hAnsi="Times New Roman" w:cs="Times New Roman"/>
              </w:rPr>
              <w:t>а</w:t>
            </w:r>
            <w:r w:rsidRPr="00392CE0">
              <w:rPr>
                <w:rFonts w:ascii="Times New Roman" w:hAnsi="Times New Roman" w:cs="Times New Roman"/>
              </w:rPr>
              <w:t xml:space="preserve">ций </w:t>
            </w:r>
          </w:p>
        </w:tc>
      </w:tr>
      <w:tr w:rsidR="004F6947" w:rsidRPr="00392CE0" w:rsidTr="009D634A">
        <w:trPr>
          <w:trHeight w:val="1615"/>
        </w:trPr>
        <w:tc>
          <w:tcPr>
            <w:tcW w:w="538" w:type="dxa"/>
            <w:vMerge/>
            <w:tcBorders>
              <w:top w:val="single" w:sz="4" w:space="0" w:color="auto"/>
              <w:left w:val="single" w:sz="4" w:space="0" w:color="auto"/>
              <w:bottom w:val="single" w:sz="4" w:space="0" w:color="auto"/>
              <w:right w:val="single" w:sz="4" w:space="0" w:color="auto"/>
            </w:tcBorders>
            <w:vAlign w:val="center"/>
          </w:tcPr>
          <w:p w:rsidR="004F6947" w:rsidRPr="00392CE0" w:rsidRDefault="004F6947" w:rsidP="004F6947">
            <w:pPr>
              <w:spacing w:after="0" w:line="240" w:lineRule="auto"/>
              <w:jc w:val="center"/>
              <w:rPr>
                <w:rFonts w:ascii="Times New Roman" w:hAnsi="Times New Roman" w:cs="Times New Roman"/>
              </w:rPr>
            </w:pPr>
          </w:p>
        </w:tc>
        <w:tc>
          <w:tcPr>
            <w:tcW w:w="2409" w:type="dxa"/>
            <w:vMerge/>
            <w:tcBorders>
              <w:top w:val="single" w:sz="4" w:space="0" w:color="auto"/>
              <w:left w:val="single" w:sz="4" w:space="0" w:color="auto"/>
              <w:bottom w:val="single" w:sz="4" w:space="0" w:color="auto"/>
              <w:right w:val="single" w:sz="4" w:space="0" w:color="auto"/>
            </w:tcBorders>
            <w:vAlign w:val="center"/>
          </w:tcPr>
          <w:p w:rsidR="004F6947" w:rsidRPr="00392CE0" w:rsidRDefault="004F6947" w:rsidP="004F6947">
            <w:pPr>
              <w:spacing w:after="0" w:line="240" w:lineRule="auto"/>
              <w:rPr>
                <w:rFonts w:ascii="Times New Roman" w:hAnsi="Times New Roman" w:cs="Times New Roman"/>
              </w:rPr>
            </w:pPr>
          </w:p>
        </w:tc>
        <w:tc>
          <w:tcPr>
            <w:tcW w:w="1321" w:type="dxa"/>
            <w:vMerge/>
            <w:tcBorders>
              <w:top w:val="single" w:sz="4" w:space="0" w:color="auto"/>
              <w:left w:val="single" w:sz="4" w:space="0" w:color="auto"/>
              <w:bottom w:val="single" w:sz="4" w:space="0" w:color="auto"/>
              <w:right w:val="single" w:sz="4" w:space="0" w:color="auto"/>
            </w:tcBorders>
            <w:vAlign w:val="center"/>
          </w:tcPr>
          <w:p w:rsidR="004F6947" w:rsidRPr="00392CE0" w:rsidRDefault="004F6947" w:rsidP="004F6947">
            <w:pPr>
              <w:spacing w:after="0" w:line="240" w:lineRule="auto"/>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F6947" w:rsidRPr="00392CE0" w:rsidRDefault="004F6947" w:rsidP="004F6947">
            <w:pPr>
              <w:spacing w:after="0" w:line="240" w:lineRule="auto"/>
              <w:rPr>
                <w:rFonts w:ascii="Times New Roman" w:hAnsi="Times New Roman" w:cs="Times New Roman"/>
                <w:sz w:val="20"/>
                <w:szCs w:val="20"/>
              </w:rPr>
            </w:pPr>
          </w:p>
        </w:tc>
        <w:tc>
          <w:tcPr>
            <w:tcW w:w="1417" w:type="dxa"/>
            <w:tcBorders>
              <w:top w:val="nil"/>
              <w:left w:val="nil"/>
              <w:bottom w:val="single" w:sz="4" w:space="0" w:color="auto"/>
              <w:right w:val="single" w:sz="4" w:space="0" w:color="auto"/>
            </w:tcBorders>
            <w:shd w:val="clear" w:color="auto" w:fill="auto"/>
            <w:vAlign w:val="center"/>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посещений с проведением исследований на ВУИ беременных кр</w:t>
            </w:r>
            <w:r w:rsidRPr="00392CE0">
              <w:rPr>
                <w:rFonts w:ascii="Times New Roman" w:hAnsi="Times New Roman" w:cs="Times New Roman"/>
                <w:sz w:val="20"/>
                <w:szCs w:val="20"/>
              </w:rPr>
              <w:t>о</w:t>
            </w:r>
            <w:r w:rsidRPr="00392CE0">
              <w:rPr>
                <w:rFonts w:ascii="Times New Roman" w:hAnsi="Times New Roman" w:cs="Times New Roman"/>
                <w:sz w:val="20"/>
                <w:szCs w:val="20"/>
              </w:rPr>
              <w:t>ме группы риска</w:t>
            </w:r>
          </w:p>
        </w:tc>
        <w:tc>
          <w:tcPr>
            <w:tcW w:w="1418" w:type="dxa"/>
            <w:tcBorders>
              <w:top w:val="nil"/>
              <w:left w:val="nil"/>
              <w:bottom w:val="single" w:sz="4" w:space="0" w:color="auto"/>
              <w:right w:val="single" w:sz="4" w:space="0" w:color="auto"/>
            </w:tcBorders>
            <w:shd w:val="clear" w:color="auto" w:fill="auto"/>
            <w:vAlign w:val="center"/>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посещений с проведением исследований на ВУИ беременных гру</w:t>
            </w:r>
            <w:r w:rsidRPr="00392CE0">
              <w:rPr>
                <w:rFonts w:ascii="Times New Roman" w:hAnsi="Times New Roman" w:cs="Times New Roman"/>
                <w:sz w:val="20"/>
                <w:szCs w:val="20"/>
              </w:rPr>
              <w:t>п</w:t>
            </w:r>
            <w:r w:rsidRPr="00392CE0">
              <w:rPr>
                <w:rFonts w:ascii="Times New Roman" w:hAnsi="Times New Roman" w:cs="Times New Roman"/>
                <w:sz w:val="20"/>
                <w:szCs w:val="20"/>
              </w:rPr>
              <w:t>пы риска</w:t>
            </w:r>
          </w:p>
        </w:tc>
        <w:tc>
          <w:tcPr>
            <w:tcW w:w="2232" w:type="dxa"/>
            <w:vMerge/>
            <w:tcBorders>
              <w:top w:val="single" w:sz="4" w:space="0" w:color="auto"/>
              <w:left w:val="single" w:sz="4" w:space="0" w:color="auto"/>
              <w:bottom w:val="single" w:sz="4" w:space="0" w:color="auto"/>
              <w:right w:val="single" w:sz="4" w:space="0" w:color="auto"/>
            </w:tcBorders>
            <w:vAlign w:val="center"/>
          </w:tcPr>
          <w:p w:rsidR="004F6947" w:rsidRPr="00392CE0" w:rsidRDefault="004F6947" w:rsidP="004F6947">
            <w:pPr>
              <w:spacing w:after="0" w:line="240" w:lineRule="auto"/>
              <w:rPr>
                <w:rFonts w:ascii="Times New Roman" w:hAnsi="Times New Roman" w:cs="Times New Roman"/>
              </w:rPr>
            </w:pPr>
          </w:p>
        </w:tc>
      </w:tr>
      <w:tr w:rsidR="004F6947" w:rsidRPr="00392CE0" w:rsidTr="009D634A">
        <w:trPr>
          <w:trHeight w:val="255"/>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w:t>
            </w: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Агрызский</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280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150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221 964,40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210 514,50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Црб</w:t>
            </w:r>
          </w:p>
        </w:tc>
      </w:tr>
      <w:tr w:rsidR="004F6947" w:rsidRPr="00392CE0" w:rsidTr="009D634A">
        <w:trPr>
          <w:trHeight w:val="255"/>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w:t>
            </w: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Азнакаевский</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490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260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390 868,10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367 172,00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Црб</w:t>
            </w:r>
          </w:p>
        </w:tc>
      </w:tr>
      <w:tr w:rsidR="004F6947" w:rsidRPr="00392CE0" w:rsidTr="009D634A">
        <w:trPr>
          <w:trHeight w:val="255"/>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w:t>
            </w: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Аксубаевский</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230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120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193 756,60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178 966,80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Црб</w:t>
            </w:r>
          </w:p>
        </w:tc>
      </w:tr>
      <w:tr w:rsidR="004F6947" w:rsidRPr="00392CE0" w:rsidTr="009D634A">
        <w:trPr>
          <w:trHeight w:val="255"/>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4</w:t>
            </w: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Актанышский</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204</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100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152 951,04</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131 956,00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Црб</w:t>
            </w:r>
          </w:p>
        </w:tc>
      </w:tr>
      <w:tr w:rsidR="004F6947" w:rsidRPr="00392CE0" w:rsidTr="009D634A">
        <w:trPr>
          <w:trHeight w:val="255"/>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5</w:t>
            </w: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Алексеевский</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220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110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180 175,60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159 487,90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Црб</w:t>
            </w:r>
          </w:p>
        </w:tc>
      </w:tr>
      <w:tr w:rsidR="004F6947" w:rsidRPr="00392CE0" w:rsidTr="009D634A">
        <w:trPr>
          <w:trHeight w:val="255"/>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6</w:t>
            </w: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Алькеевский</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180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100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147 465,00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144 187,00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Црб</w:t>
            </w:r>
          </w:p>
        </w:tc>
      </w:tr>
      <w:tr w:rsidR="004F6947" w:rsidRPr="00392CE0" w:rsidTr="009D634A">
        <w:trPr>
          <w:trHeight w:val="255"/>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7</w:t>
            </w: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Альметьевский</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1 550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1 500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1 176 124,50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2 015 010,00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Родильный дом</w:t>
            </w:r>
          </w:p>
        </w:tc>
      </w:tr>
      <w:tr w:rsidR="004F6947" w:rsidRPr="00392CE0" w:rsidTr="009D634A">
        <w:trPr>
          <w:trHeight w:val="255"/>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8</w:t>
            </w: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Апастовский</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140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70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99 792,00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87 816,40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Црб</w:t>
            </w:r>
          </w:p>
        </w:tc>
      </w:tr>
      <w:tr w:rsidR="004F6947" w:rsidRPr="00392CE0" w:rsidTr="009D634A">
        <w:trPr>
          <w:trHeight w:val="255"/>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9</w:t>
            </w: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Арский</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360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170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254 062,80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212 398,00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Црб</w:t>
            </w:r>
          </w:p>
        </w:tc>
      </w:tr>
      <w:tr w:rsidR="004F6947" w:rsidRPr="00392CE0" w:rsidTr="009D634A">
        <w:trPr>
          <w:trHeight w:val="255"/>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10</w:t>
            </w: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Атнинский</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65</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70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58 373,90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110 639,90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Црб</w:t>
            </w:r>
          </w:p>
        </w:tc>
      </w:tr>
      <w:tr w:rsidR="004F6947" w:rsidRPr="00392CE0" w:rsidTr="009D634A">
        <w:trPr>
          <w:trHeight w:val="255"/>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11</w:t>
            </w: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Бавлинский</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250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206 245,00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292 102,00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Црб</w:t>
            </w:r>
          </w:p>
        </w:tc>
      </w:tr>
      <w:tr w:rsidR="004F6947" w:rsidRPr="00392CE0" w:rsidTr="009D634A">
        <w:trPr>
          <w:trHeight w:val="255"/>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12</w:t>
            </w: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Балтасинский</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250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150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182 730,00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192 960,00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Црб</w:t>
            </w:r>
          </w:p>
        </w:tc>
      </w:tr>
      <w:tr w:rsidR="004F6947" w:rsidRPr="00392CE0" w:rsidTr="009D634A">
        <w:trPr>
          <w:trHeight w:val="255"/>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13</w:t>
            </w: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Бугульминский</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910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340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606 997,30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401 502,60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Родильный дом</w:t>
            </w:r>
          </w:p>
        </w:tc>
      </w:tr>
      <w:tr w:rsidR="004F6947" w:rsidRPr="00392CE0" w:rsidTr="009D634A">
        <w:trPr>
          <w:trHeight w:val="255"/>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14</w:t>
            </w: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Буинский</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410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140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312 715,20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189 042,00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Црб</w:t>
            </w:r>
          </w:p>
        </w:tc>
      </w:tr>
      <w:tr w:rsidR="004F6947" w:rsidRPr="00392CE0" w:rsidTr="009D634A">
        <w:trPr>
          <w:trHeight w:val="255"/>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15</w:t>
            </w: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Верхне-Услонский</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80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60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70 332,00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92 836,80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Црб</w:t>
            </w:r>
          </w:p>
        </w:tc>
      </w:tr>
      <w:tr w:rsidR="004F6947" w:rsidRPr="00392CE0" w:rsidTr="009D634A">
        <w:trPr>
          <w:trHeight w:val="255"/>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16</w:t>
            </w: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Высокогорский</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252</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168</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206 486,28</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242 274,48</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Црб</w:t>
            </w:r>
          </w:p>
        </w:tc>
      </w:tr>
      <w:tr w:rsidR="004F6947" w:rsidRPr="00392CE0" w:rsidTr="009D634A">
        <w:trPr>
          <w:trHeight w:val="255"/>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17</w:t>
            </w: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Дрожжановский</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160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80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127 339,20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112 057,60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Црб</w:t>
            </w:r>
          </w:p>
        </w:tc>
      </w:tr>
      <w:tr w:rsidR="004F6947" w:rsidRPr="00392CE0" w:rsidTr="009D634A">
        <w:trPr>
          <w:trHeight w:val="285"/>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18</w:t>
            </w: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Елабужский</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620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700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451 484,00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902 426,00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Городская поликл</w:t>
            </w:r>
            <w:r w:rsidRPr="00392CE0">
              <w:rPr>
                <w:rFonts w:ascii="Times New Roman" w:hAnsi="Times New Roman" w:cs="Times New Roman"/>
                <w:sz w:val="18"/>
                <w:szCs w:val="18"/>
              </w:rPr>
              <w:t>и</w:t>
            </w:r>
            <w:r w:rsidRPr="00392CE0">
              <w:rPr>
                <w:rFonts w:ascii="Times New Roman" w:hAnsi="Times New Roman" w:cs="Times New Roman"/>
                <w:sz w:val="18"/>
                <w:szCs w:val="18"/>
              </w:rPr>
              <w:t>ника</w:t>
            </w:r>
          </w:p>
        </w:tc>
      </w:tr>
      <w:tr w:rsidR="004F6947" w:rsidRPr="00392CE0" w:rsidTr="009D634A">
        <w:trPr>
          <w:trHeight w:val="255"/>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19</w:t>
            </w: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Заинский</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360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296 442,00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291 562,00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Црб</w:t>
            </w:r>
          </w:p>
        </w:tc>
      </w:tr>
      <w:tr w:rsidR="004F6947" w:rsidRPr="00392CE0" w:rsidTr="009D634A">
        <w:trPr>
          <w:trHeight w:val="255"/>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20</w:t>
            </w: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Зеленодольский</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878</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590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638 016,26</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759 023,20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Црб</w:t>
            </w:r>
          </w:p>
        </w:tc>
      </w:tr>
      <w:tr w:rsidR="004F6947" w:rsidRPr="00392CE0" w:rsidTr="009D634A">
        <w:trPr>
          <w:trHeight w:val="255"/>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21</w:t>
            </w: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Кайбицкий</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40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45</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30 734,00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60 852,60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Црб</w:t>
            </w:r>
          </w:p>
        </w:tc>
      </w:tr>
      <w:tr w:rsidR="004F6947" w:rsidRPr="00392CE0" w:rsidTr="009D634A">
        <w:trPr>
          <w:trHeight w:val="255"/>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22</w:t>
            </w: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Камско-Устьинский</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70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50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64 097,60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81 054,00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Црб</w:t>
            </w:r>
          </w:p>
        </w:tc>
      </w:tr>
      <w:tr w:rsidR="004F6947" w:rsidRPr="00392CE0" w:rsidTr="009D634A">
        <w:trPr>
          <w:trHeight w:val="255"/>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23</w:t>
            </w: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Кукморский</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430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310 240,70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255 460,00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Црб</w:t>
            </w:r>
          </w:p>
        </w:tc>
      </w:tr>
      <w:tr w:rsidR="004F6947" w:rsidRPr="00392CE0" w:rsidTr="009D634A">
        <w:trPr>
          <w:trHeight w:val="255"/>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24</w:t>
            </w: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Лаишевский</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220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110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200 345,20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177 342,00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Црб</w:t>
            </w:r>
          </w:p>
        </w:tc>
      </w:tr>
      <w:tr w:rsidR="004F6947" w:rsidRPr="00392CE0" w:rsidTr="009D634A">
        <w:trPr>
          <w:trHeight w:val="255"/>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25</w:t>
            </w: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Лениногорский</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620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480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422 238,60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578 726,40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Городская больн</w:t>
            </w:r>
            <w:r w:rsidRPr="00392CE0">
              <w:rPr>
                <w:rFonts w:ascii="Times New Roman" w:hAnsi="Times New Roman" w:cs="Times New Roman"/>
                <w:sz w:val="18"/>
                <w:szCs w:val="18"/>
              </w:rPr>
              <w:t>и</w:t>
            </w:r>
            <w:r w:rsidRPr="00392CE0">
              <w:rPr>
                <w:rFonts w:ascii="Times New Roman" w:hAnsi="Times New Roman" w:cs="Times New Roman"/>
                <w:sz w:val="18"/>
                <w:szCs w:val="18"/>
              </w:rPr>
              <w:t>ца</w:t>
            </w:r>
          </w:p>
        </w:tc>
      </w:tr>
      <w:tr w:rsidR="004F6947" w:rsidRPr="00392CE0" w:rsidTr="009D634A">
        <w:trPr>
          <w:trHeight w:val="255"/>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26</w:t>
            </w: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Мамадышский</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280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180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219 332,40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249 622,20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Црб</w:t>
            </w:r>
          </w:p>
        </w:tc>
      </w:tr>
      <w:tr w:rsidR="004F6947" w:rsidRPr="00392CE0" w:rsidTr="009D634A">
        <w:trPr>
          <w:trHeight w:val="255"/>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27</w:t>
            </w: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Менделеевский</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210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140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166 309,50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196 285,60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Црб</w:t>
            </w:r>
          </w:p>
        </w:tc>
      </w:tr>
      <w:tr w:rsidR="004F6947" w:rsidRPr="00392CE0" w:rsidTr="009D634A">
        <w:trPr>
          <w:trHeight w:val="255"/>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28</w:t>
            </w: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Мензелинский</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220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150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169 877,40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205 054,50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Црб</w:t>
            </w:r>
          </w:p>
        </w:tc>
      </w:tr>
      <w:tr w:rsidR="004F6947" w:rsidRPr="00392CE0" w:rsidTr="009D634A">
        <w:trPr>
          <w:trHeight w:val="255"/>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29</w:t>
            </w: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Муслюмовский</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165</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100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140 444,70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149 807,00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Црб</w:t>
            </w:r>
          </w:p>
        </w:tc>
      </w:tr>
      <w:tr w:rsidR="004F6947" w:rsidRPr="00392CE0" w:rsidTr="009D634A">
        <w:trPr>
          <w:trHeight w:val="255"/>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30</w:t>
            </w: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г. Нижнекамск и район</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2 154</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1 785</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1 555 231,08</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2 281 658,40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ДГБсПЦ</w:t>
            </w:r>
          </w:p>
        </w:tc>
      </w:tr>
      <w:tr w:rsidR="004F6947" w:rsidRPr="00392CE0" w:rsidTr="009D634A">
        <w:trPr>
          <w:trHeight w:val="255"/>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31</w:t>
            </w: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Новошешминский</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110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90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101 940,30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146 792,70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Црб</w:t>
            </w:r>
          </w:p>
        </w:tc>
      </w:tr>
      <w:tr w:rsidR="004F6947" w:rsidRPr="00392CE0" w:rsidTr="009D634A">
        <w:trPr>
          <w:trHeight w:val="255"/>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32</w:t>
            </w: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Нурлатский</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400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300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360 664,00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478 881,00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Црб</w:t>
            </w:r>
          </w:p>
        </w:tc>
      </w:tr>
      <w:tr w:rsidR="004F6947" w:rsidRPr="00392CE0" w:rsidTr="009D634A">
        <w:trPr>
          <w:trHeight w:val="255"/>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33</w:t>
            </w: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Пестречинский</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220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110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188 036,20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165 470,80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Црб</w:t>
            </w:r>
          </w:p>
        </w:tc>
      </w:tr>
      <w:tr w:rsidR="004F6947" w:rsidRPr="00392CE0" w:rsidTr="009D634A">
        <w:trPr>
          <w:trHeight w:val="255"/>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lastRenderedPageBreak/>
              <w:t>34</w:t>
            </w: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Рыбно-Слободский</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160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100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156 553,60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172 208,00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Црб</w:t>
            </w:r>
          </w:p>
        </w:tc>
      </w:tr>
      <w:tr w:rsidR="004F6947" w:rsidRPr="00392CE0" w:rsidTr="009D634A">
        <w:trPr>
          <w:trHeight w:val="255"/>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35</w:t>
            </w: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Сабинский</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250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170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186 980,00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223 776,10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Црб</w:t>
            </w:r>
          </w:p>
        </w:tc>
      </w:tr>
      <w:tr w:rsidR="004F6947" w:rsidRPr="00392CE0" w:rsidTr="009D634A">
        <w:trPr>
          <w:trHeight w:val="255"/>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36</w:t>
            </w: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Сармановский</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230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170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224 291,40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291 771,00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Црб</w:t>
            </w:r>
          </w:p>
        </w:tc>
      </w:tr>
      <w:tr w:rsidR="004F6947" w:rsidRPr="00392CE0" w:rsidTr="009D634A">
        <w:trPr>
          <w:trHeight w:val="255"/>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37</w:t>
            </w: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Спасский</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70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50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54 306,00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68 673,00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Црб</w:t>
            </w:r>
          </w:p>
        </w:tc>
      </w:tr>
      <w:tr w:rsidR="004F6947" w:rsidRPr="00392CE0" w:rsidTr="009D634A">
        <w:trPr>
          <w:trHeight w:val="255"/>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38</w:t>
            </w: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Тетюшский</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180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100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173 984,40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171 120,00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Црб</w:t>
            </w:r>
          </w:p>
        </w:tc>
      </w:tr>
      <w:tr w:rsidR="004F6947" w:rsidRPr="00392CE0" w:rsidTr="009D634A">
        <w:trPr>
          <w:trHeight w:val="255"/>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39</w:t>
            </w: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Тукаевский</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290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180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265 631,30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291 888,00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Црб</w:t>
            </w:r>
          </w:p>
        </w:tc>
      </w:tr>
      <w:tr w:rsidR="004F6947" w:rsidRPr="00392CE0" w:rsidTr="009D634A">
        <w:trPr>
          <w:trHeight w:val="255"/>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40</w:t>
            </w: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Тюлячинский</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90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50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65 538,00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64 080,50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Црб</w:t>
            </w:r>
          </w:p>
        </w:tc>
      </w:tr>
      <w:tr w:rsidR="004F6947" w:rsidRPr="00392CE0" w:rsidTr="009D634A">
        <w:trPr>
          <w:trHeight w:val="255"/>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41</w:t>
            </w: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Черемшанский</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120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80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107 278,80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125 872,80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Црб</w:t>
            </w:r>
          </w:p>
        </w:tc>
      </w:tr>
      <w:tr w:rsidR="004F6947" w:rsidRPr="00392CE0" w:rsidTr="009D634A">
        <w:trPr>
          <w:trHeight w:val="255"/>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42</w:t>
            </w: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Чистопольский</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600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500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384 642,00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567 460,00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Родильный дом</w:t>
            </w:r>
          </w:p>
        </w:tc>
      </w:tr>
      <w:tr w:rsidR="004F6947" w:rsidRPr="00392CE0" w:rsidTr="009D634A">
        <w:trPr>
          <w:trHeight w:val="255"/>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43</w:t>
            </w: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Ютазинский</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180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90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146 037,60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129 269,70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Црб</w:t>
            </w:r>
          </w:p>
        </w:tc>
      </w:tr>
      <w:tr w:rsidR="004F6947" w:rsidRPr="00392CE0" w:rsidTr="009D634A">
        <w:trPr>
          <w:trHeight w:val="277"/>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Женская консультация №1, городской больницы №2, г. Набере</w:t>
            </w:r>
            <w:r w:rsidRPr="00392CE0">
              <w:rPr>
                <w:rFonts w:ascii="Times New Roman" w:hAnsi="Times New Roman" w:cs="Times New Roman"/>
                <w:sz w:val="20"/>
                <w:szCs w:val="20"/>
              </w:rPr>
              <w:t>ж</w:t>
            </w:r>
            <w:r w:rsidRPr="00392CE0">
              <w:rPr>
                <w:rFonts w:ascii="Times New Roman" w:hAnsi="Times New Roman" w:cs="Times New Roman"/>
                <w:sz w:val="20"/>
                <w:szCs w:val="20"/>
              </w:rPr>
              <w:t>ные Челны</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530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400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356 690,00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476 580,00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Женская консультация №1, городской больницы №2, г. Набере</w:t>
            </w:r>
            <w:r w:rsidRPr="00392CE0">
              <w:rPr>
                <w:rFonts w:ascii="Times New Roman" w:hAnsi="Times New Roman" w:cs="Times New Roman"/>
                <w:sz w:val="20"/>
                <w:szCs w:val="20"/>
              </w:rPr>
              <w:t>ж</w:t>
            </w:r>
            <w:r w:rsidRPr="00392CE0">
              <w:rPr>
                <w:rFonts w:ascii="Times New Roman" w:hAnsi="Times New Roman" w:cs="Times New Roman"/>
                <w:sz w:val="20"/>
                <w:szCs w:val="20"/>
              </w:rPr>
              <w:t>ные Челны</w:t>
            </w:r>
          </w:p>
        </w:tc>
      </w:tr>
      <w:tr w:rsidR="004F6947" w:rsidRPr="00392CE0" w:rsidTr="009D634A">
        <w:trPr>
          <w:trHeight w:val="70"/>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Женская консультация №5, городской больницы №5, г. Набере</w:t>
            </w:r>
            <w:r w:rsidRPr="00392CE0">
              <w:rPr>
                <w:rFonts w:ascii="Times New Roman" w:hAnsi="Times New Roman" w:cs="Times New Roman"/>
                <w:sz w:val="20"/>
                <w:szCs w:val="20"/>
              </w:rPr>
              <w:t>ж</w:t>
            </w:r>
            <w:r w:rsidRPr="00392CE0">
              <w:rPr>
                <w:rFonts w:ascii="Times New Roman" w:hAnsi="Times New Roman" w:cs="Times New Roman"/>
                <w:sz w:val="20"/>
                <w:szCs w:val="20"/>
              </w:rPr>
              <w:t>ные Челны</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950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550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654 341,00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670 670,00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Женская консультация №5, городской больницы №5, г. Набере</w:t>
            </w:r>
            <w:r w:rsidRPr="00392CE0">
              <w:rPr>
                <w:rFonts w:ascii="Times New Roman" w:hAnsi="Times New Roman" w:cs="Times New Roman"/>
                <w:sz w:val="20"/>
                <w:szCs w:val="20"/>
              </w:rPr>
              <w:t>ж</w:t>
            </w:r>
            <w:r w:rsidRPr="00392CE0">
              <w:rPr>
                <w:rFonts w:ascii="Times New Roman" w:hAnsi="Times New Roman" w:cs="Times New Roman"/>
                <w:sz w:val="20"/>
                <w:szCs w:val="20"/>
              </w:rPr>
              <w:t>ные Челны</w:t>
            </w:r>
          </w:p>
        </w:tc>
      </w:tr>
      <w:tr w:rsidR="004F6947" w:rsidRPr="00392CE0" w:rsidTr="009D634A">
        <w:trPr>
          <w:trHeight w:val="128"/>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Женская консультация №2, городской поликлиники №3, г. Наб</w:t>
            </w:r>
            <w:r w:rsidRPr="00392CE0">
              <w:rPr>
                <w:rFonts w:ascii="Times New Roman" w:hAnsi="Times New Roman" w:cs="Times New Roman"/>
                <w:sz w:val="20"/>
                <w:szCs w:val="20"/>
              </w:rPr>
              <w:t>е</w:t>
            </w:r>
            <w:r w:rsidRPr="00392CE0">
              <w:rPr>
                <w:rFonts w:ascii="Times New Roman" w:hAnsi="Times New Roman" w:cs="Times New Roman"/>
                <w:sz w:val="20"/>
                <w:szCs w:val="20"/>
              </w:rPr>
              <w:t>режные Челны</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820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430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580 273,00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538 704,00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Женская консультация №2, городской поликлиники №3, г. Наб</w:t>
            </w:r>
            <w:r w:rsidRPr="00392CE0">
              <w:rPr>
                <w:rFonts w:ascii="Times New Roman" w:hAnsi="Times New Roman" w:cs="Times New Roman"/>
                <w:sz w:val="20"/>
                <w:szCs w:val="20"/>
              </w:rPr>
              <w:t>е</w:t>
            </w:r>
            <w:r w:rsidRPr="00392CE0">
              <w:rPr>
                <w:rFonts w:ascii="Times New Roman" w:hAnsi="Times New Roman" w:cs="Times New Roman"/>
                <w:sz w:val="20"/>
                <w:szCs w:val="20"/>
              </w:rPr>
              <w:t>режные Челны</w:t>
            </w:r>
          </w:p>
        </w:tc>
      </w:tr>
      <w:tr w:rsidR="004F6947" w:rsidRPr="00392CE0" w:rsidTr="009D634A">
        <w:trPr>
          <w:trHeight w:val="70"/>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Женская консультация №4, городской поликлиники №4, г. Наб</w:t>
            </w:r>
            <w:r w:rsidRPr="00392CE0">
              <w:rPr>
                <w:rFonts w:ascii="Times New Roman" w:hAnsi="Times New Roman" w:cs="Times New Roman"/>
                <w:sz w:val="20"/>
                <w:szCs w:val="20"/>
              </w:rPr>
              <w:t>е</w:t>
            </w:r>
            <w:r w:rsidRPr="00392CE0">
              <w:rPr>
                <w:rFonts w:ascii="Times New Roman" w:hAnsi="Times New Roman" w:cs="Times New Roman"/>
                <w:sz w:val="20"/>
                <w:szCs w:val="20"/>
              </w:rPr>
              <w:t>режные Челны</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800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400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580 688,00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514 016,00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Женская консультация №4, городской поликлиники №4, г. Наб</w:t>
            </w:r>
            <w:r w:rsidRPr="00392CE0">
              <w:rPr>
                <w:rFonts w:ascii="Times New Roman" w:hAnsi="Times New Roman" w:cs="Times New Roman"/>
                <w:sz w:val="20"/>
                <w:szCs w:val="20"/>
              </w:rPr>
              <w:t>е</w:t>
            </w:r>
            <w:r w:rsidRPr="00392CE0">
              <w:rPr>
                <w:rFonts w:ascii="Times New Roman" w:hAnsi="Times New Roman" w:cs="Times New Roman"/>
                <w:sz w:val="20"/>
                <w:szCs w:val="20"/>
              </w:rPr>
              <w:t>режные Челны</w:t>
            </w:r>
          </w:p>
        </w:tc>
      </w:tr>
      <w:tr w:rsidR="004F6947" w:rsidRPr="00392CE0" w:rsidTr="009D634A">
        <w:trPr>
          <w:trHeight w:val="398"/>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Женская консультация №6, городской поликлиники №6, г. Наб</w:t>
            </w:r>
            <w:r w:rsidRPr="00392CE0">
              <w:rPr>
                <w:rFonts w:ascii="Times New Roman" w:hAnsi="Times New Roman" w:cs="Times New Roman"/>
                <w:sz w:val="20"/>
                <w:szCs w:val="20"/>
              </w:rPr>
              <w:t>е</w:t>
            </w:r>
            <w:r w:rsidRPr="00392CE0">
              <w:rPr>
                <w:rFonts w:ascii="Times New Roman" w:hAnsi="Times New Roman" w:cs="Times New Roman"/>
                <w:sz w:val="20"/>
                <w:szCs w:val="20"/>
              </w:rPr>
              <w:t>режные Челны</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750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350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548 077,50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452 805,50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Женская консультация №6, городской поликлиники №6, г. Наб</w:t>
            </w:r>
            <w:r w:rsidRPr="00392CE0">
              <w:rPr>
                <w:rFonts w:ascii="Times New Roman" w:hAnsi="Times New Roman" w:cs="Times New Roman"/>
                <w:sz w:val="20"/>
                <w:szCs w:val="20"/>
              </w:rPr>
              <w:t>е</w:t>
            </w:r>
            <w:r w:rsidRPr="00392CE0">
              <w:rPr>
                <w:rFonts w:ascii="Times New Roman" w:hAnsi="Times New Roman" w:cs="Times New Roman"/>
                <w:sz w:val="20"/>
                <w:szCs w:val="20"/>
              </w:rPr>
              <w:t>режные Челны</w:t>
            </w:r>
          </w:p>
        </w:tc>
      </w:tr>
      <w:tr w:rsidR="004F6947" w:rsidRPr="00392CE0" w:rsidTr="009D634A">
        <w:trPr>
          <w:trHeight w:val="795"/>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Женская консультация №7, городской поликлиники №7, г. Наб</w:t>
            </w:r>
            <w:r w:rsidRPr="00392CE0">
              <w:rPr>
                <w:rFonts w:ascii="Times New Roman" w:hAnsi="Times New Roman" w:cs="Times New Roman"/>
                <w:sz w:val="20"/>
                <w:szCs w:val="20"/>
              </w:rPr>
              <w:t>е</w:t>
            </w:r>
            <w:r w:rsidRPr="00392CE0">
              <w:rPr>
                <w:rFonts w:ascii="Times New Roman" w:hAnsi="Times New Roman" w:cs="Times New Roman"/>
                <w:sz w:val="20"/>
                <w:szCs w:val="20"/>
              </w:rPr>
              <w:t>режные Челны</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830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420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567 744,90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508 615,80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Женская консультация №7, городской поликлиники №7, г. Наб</w:t>
            </w:r>
            <w:r w:rsidRPr="00392CE0">
              <w:rPr>
                <w:rFonts w:ascii="Times New Roman" w:hAnsi="Times New Roman" w:cs="Times New Roman"/>
                <w:sz w:val="20"/>
                <w:szCs w:val="20"/>
              </w:rPr>
              <w:t>е</w:t>
            </w:r>
            <w:r w:rsidRPr="00392CE0">
              <w:rPr>
                <w:rFonts w:ascii="Times New Roman" w:hAnsi="Times New Roman" w:cs="Times New Roman"/>
                <w:sz w:val="20"/>
                <w:szCs w:val="20"/>
              </w:rPr>
              <w:t>режные Челны</w:t>
            </w:r>
          </w:p>
        </w:tc>
      </w:tr>
      <w:tr w:rsidR="004F6947" w:rsidRPr="00392CE0" w:rsidTr="009D634A">
        <w:trPr>
          <w:trHeight w:val="765"/>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Женская консультация Закамская детская город.больница №2 с перинатальным це</w:t>
            </w:r>
            <w:r w:rsidRPr="00392CE0">
              <w:rPr>
                <w:rFonts w:ascii="Times New Roman" w:hAnsi="Times New Roman" w:cs="Times New Roman"/>
                <w:sz w:val="20"/>
                <w:szCs w:val="20"/>
              </w:rPr>
              <w:t>н</w:t>
            </w:r>
            <w:r w:rsidRPr="00392CE0">
              <w:rPr>
                <w:rFonts w:ascii="Times New Roman" w:hAnsi="Times New Roman" w:cs="Times New Roman"/>
                <w:sz w:val="20"/>
                <w:szCs w:val="20"/>
              </w:rPr>
              <w:t>тром</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400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400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303 776,00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537 792,00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Женская консультация Закамская детская город.больница №2 с пер</w:t>
            </w:r>
            <w:r w:rsidRPr="00392CE0">
              <w:rPr>
                <w:rFonts w:ascii="Times New Roman" w:hAnsi="Times New Roman" w:cs="Times New Roman"/>
                <w:sz w:val="20"/>
                <w:szCs w:val="20"/>
              </w:rPr>
              <w:t>и</w:t>
            </w:r>
            <w:r w:rsidRPr="00392CE0">
              <w:rPr>
                <w:rFonts w:ascii="Times New Roman" w:hAnsi="Times New Roman" w:cs="Times New Roman"/>
                <w:sz w:val="20"/>
                <w:szCs w:val="20"/>
              </w:rPr>
              <w:t>натальным центром</w:t>
            </w:r>
          </w:p>
        </w:tc>
      </w:tr>
      <w:tr w:rsidR="004F6947" w:rsidRPr="00392CE0" w:rsidTr="009D634A">
        <w:trPr>
          <w:trHeight w:val="70"/>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44</w:t>
            </w: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итого по г. Наб</w:t>
            </w:r>
            <w:r w:rsidRPr="00392CE0">
              <w:rPr>
                <w:rFonts w:ascii="Times New Roman" w:hAnsi="Times New Roman" w:cs="Times New Roman"/>
                <w:sz w:val="20"/>
                <w:szCs w:val="20"/>
              </w:rPr>
              <w:t>е</w:t>
            </w:r>
            <w:r w:rsidRPr="00392CE0">
              <w:rPr>
                <w:rFonts w:ascii="Times New Roman" w:hAnsi="Times New Roman" w:cs="Times New Roman"/>
                <w:sz w:val="20"/>
                <w:szCs w:val="20"/>
              </w:rPr>
              <w:t>режные Челны</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5 080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2 950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3 591 590,40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3 699 183,30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 </w:t>
            </w:r>
          </w:p>
        </w:tc>
      </w:tr>
      <w:tr w:rsidR="004F6947" w:rsidRPr="00392CE0" w:rsidTr="009D634A">
        <w:trPr>
          <w:trHeight w:val="135"/>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both"/>
              <w:rPr>
                <w:rFonts w:ascii="Times New Roman" w:hAnsi="Times New Roman" w:cs="Times New Roman"/>
                <w:sz w:val="20"/>
                <w:szCs w:val="20"/>
              </w:rPr>
            </w:pPr>
            <w:r w:rsidRPr="00392CE0">
              <w:rPr>
                <w:rFonts w:ascii="Times New Roman" w:hAnsi="Times New Roman" w:cs="Times New Roman"/>
                <w:sz w:val="20"/>
                <w:szCs w:val="20"/>
              </w:rPr>
              <w:t>Женская консультация "ГКБ №7" г. Каз</w:t>
            </w:r>
            <w:r w:rsidRPr="00392CE0">
              <w:rPr>
                <w:rFonts w:ascii="Times New Roman" w:hAnsi="Times New Roman" w:cs="Times New Roman"/>
                <w:sz w:val="20"/>
                <w:szCs w:val="20"/>
              </w:rPr>
              <w:t>а</w:t>
            </w:r>
            <w:r w:rsidRPr="00392CE0">
              <w:rPr>
                <w:rFonts w:ascii="Times New Roman" w:hAnsi="Times New Roman" w:cs="Times New Roman"/>
                <w:sz w:val="20"/>
                <w:szCs w:val="20"/>
              </w:rPr>
              <w:t>ни</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1100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700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786 643,00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886 228,00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both"/>
              <w:rPr>
                <w:rFonts w:ascii="Times New Roman" w:hAnsi="Times New Roman" w:cs="Times New Roman"/>
                <w:sz w:val="20"/>
                <w:szCs w:val="20"/>
              </w:rPr>
            </w:pPr>
            <w:r w:rsidRPr="00392CE0">
              <w:rPr>
                <w:rFonts w:ascii="Times New Roman" w:hAnsi="Times New Roman" w:cs="Times New Roman"/>
                <w:sz w:val="20"/>
                <w:szCs w:val="20"/>
              </w:rPr>
              <w:t>Женская консул</w:t>
            </w:r>
            <w:r w:rsidRPr="00392CE0">
              <w:rPr>
                <w:rFonts w:ascii="Times New Roman" w:hAnsi="Times New Roman" w:cs="Times New Roman"/>
                <w:sz w:val="20"/>
                <w:szCs w:val="20"/>
              </w:rPr>
              <w:t>ь</w:t>
            </w:r>
            <w:r w:rsidRPr="00392CE0">
              <w:rPr>
                <w:rFonts w:ascii="Times New Roman" w:hAnsi="Times New Roman" w:cs="Times New Roman"/>
                <w:sz w:val="20"/>
                <w:szCs w:val="20"/>
              </w:rPr>
              <w:t>тация "ГКБ №7" г. Казани</w:t>
            </w:r>
          </w:p>
        </w:tc>
      </w:tr>
      <w:tr w:rsidR="004F6947" w:rsidRPr="00392CE0" w:rsidTr="009D634A">
        <w:trPr>
          <w:trHeight w:val="70"/>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both"/>
              <w:rPr>
                <w:rFonts w:ascii="Times New Roman" w:hAnsi="Times New Roman" w:cs="Times New Roman"/>
                <w:sz w:val="20"/>
                <w:szCs w:val="20"/>
              </w:rPr>
            </w:pPr>
            <w:r w:rsidRPr="00392CE0">
              <w:rPr>
                <w:rFonts w:ascii="Times New Roman" w:hAnsi="Times New Roman" w:cs="Times New Roman"/>
                <w:sz w:val="20"/>
                <w:szCs w:val="20"/>
              </w:rPr>
              <w:t>Женская консультация №2 городской поликл</w:t>
            </w:r>
            <w:r w:rsidRPr="00392CE0">
              <w:rPr>
                <w:rFonts w:ascii="Times New Roman" w:hAnsi="Times New Roman" w:cs="Times New Roman"/>
                <w:sz w:val="20"/>
                <w:szCs w:val="20"/>
              </w:rPr>
              <w:t>и</w:t>
            </w:r>
            <w:r w:rsidRPr="00392CE0">
              <w:rPr>
                <w:rFonts w:ascii="Times New Roman" w:hAnsi="Times New Roman" w:cs="Times New Roman"/>
                <w:sz w:val="20"/>
                <w:szCs w:val="20"/>
              </w:rPr>
              <w:t>ники №2 г. Казани</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1100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700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781 132,00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880 026,00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both"/>
              <w:rPr>
                <w:rFonts w:ascii="Times New Roman" w:hAnsi="Times New Roman" w:cs="Times New Roman"/>
                <w:sz w:val="20"/>
                <w:szCs w:val="20"/>
              </w:rPr>
            </w:pPr>
            <w:r w:rsidRPr="00392CE0">
              <w:rPr>
                <w:rFonts w:ascii="Times New Roman" w:hAnsi="Times New Roman" w:cs="Times New Roman"/>
                <w:sz w:val="20"/>
                <w:szCs w:val="20"/>
              </w:rPr>
              <w:t>Женская консультация №2 городской поликлин</w:t>
            </w:r>
            <w:r w:rsidRPr="00392CE0">
              <w:rPr>
                <w:rFonts w:ascii="Times New Roman" w:hAnsi="Times New Roman" w:cs="Times New Roman"/>
                <w:sz w:val="20"/>
                <w:szCs w:val="20"/>
              </w:rPr>
              <w:t>и</w:t>
            </w:r>
            <w:r w:rsidRPr="00392CE0">
              <w:rPr>
                <w:rFonts w:ascii="Times New Roman" w:hAnsi="Times New Roman" w:cs="Times New Roman"/>
                <w:sz w:val="20"/>
                <w:szCs w:val="20"/>
              </w:rPr>
              <w:t>ки №2 г. Казани</w:t>
            </w:r>
          </w:p>
        </w:tc>
      </w:tr>
      <w:tr w:rsidR="004F6947" w:rsidRPr="00392CE0" w:rsidTr="009D634A">
        <w:trPr>
          <w:trHeight w:val="70"/>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both"/>
              <w:rPr>
                <w:rFonts w:ascii="Times New Roman" w:hAnsi="Times New Roman" w:cs="Times New Roman"/>
                <w:sz w:val="20"/>
                <w:szCs w:val="20"/>
              </w:rPr>
            </w:pPr>
            <w:r w:rsidRPr="00392CE0">
              <w:rPr>
                <w:rFonts w:ascii="Times New Roman" w:hAnsi="Times New Roman" w:cs="Times New Roman"/>
                <w:sz w:val="20"/>
                <w:szCs w:val="20"/>
              </w:rPr>
              <w:t>Женская консультация №3 "ГКБ №7" г. К</w:t>
            </w:r>
            <w:r w:rsidRPr="00392CE0">
              <w:rPr>
                <w:rFonts w:ascii="Times New Roman" w:hAnsi="Times New Roman" w:cs="Times New Roman"/>
                <w:sz w:val="20"/>
                <w:szCs w:val="20"/>
              </w:rPr>
              <w:t>а</w:t>
            </w:r>
            <w:r w:rsidRPr="00392CE0">
              <w:rPr>
                <w:rFonts w:ascii="Times New Roman" w:hAnsi="Times New Roman" w:cs="Times New Roman"/>
                <w:sz w:val="20"/>
                <w:szCs w:val="20"/>
              </w:rPr>
              <w:t>зани</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650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350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464 834,50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443 114,00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both"/>
              <w:rPr>
                <w:rFonts w:ascii="Times New Roman" w:hAnsi="Times New Roman" w:cs="Times New Roman"/>
                <w:sz w:val="20"/>
                <w:szCs w:val="20"/>
              </w:rPr>
            </w:pPr>
            <w:r w:rsidRPr="00392CE0">
              <w:rPr>
                <w:rFonts w:ascii="Times New Roman" w:hAnsi="Times New Roman" w:cs="Times New Roman"/>
                <w:sz w:val="20"/>
                <w:szCs w:val="20"/>
              </w:rPr>
              <w:t>Женская консультация №3 "ГКБ №7" г. Каз</w:t>
            </w:r>
            <w:r w:rsidRPr="00392CE0">
              <w:rPr>
                <w:rFonts w:ascii="Times New Roman" w:hAnsi="Times New Roman" w:cs="Times New Roman"/>
                <w:sz w:val="20"/>
                <w:szCs w:val="20"/>
              </w:rPr>
              <w:t>а</w:t>
            </w:r>
            <w:r w:rsidRPr="00392CE0">
              <w:rPr>
                <w:rFonts w:ascii="Times New Roman" w:hAnsi="Times New Roman" w:cs="Times New Roman"/>
                <w:sz w:val="20"/>
                <w:szCs w:val="20"/>
              </w:rPr>
              <w:t>ни</w:t>
            </w:r>
          </w:p>
        </w:tc>
      </w:tr>
      <w:tr w:rsidR="004F6947" w:rsidRPr="00392CE0" w:rsidTr="009D634A">
        <w:trPr>
          <w:trHeight w:val="70"/>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both"/>
              <w:rPr>
                <w:rFonts w:ascii="Times New Roman" w:hAnsi="Times New Roman" w:cs="Times New Roman"/>
                <w:sz w:val="20"/>
                <w:szCs w:val="20"/>
              </w:rPr>
            </w:pPr>
            <w:r w:rsidRPr="00392CE0">
              <w:rPr>
                <w:rFonts w:ascii="Times New Roman" w:hAnsi="Times New Roman" w:cs="Times New Roman"/>
                <w:sz w:val="20"/>
                <w:szCs w:val="20"/>
              </w:rPr>
              <w:t>Женская консультация №4 городской поликл</w:t>
            </w:r>
            <w:r w:rsidRPr="00392CE0">
              <w:rPr>
                <w:rFonts w:ascii="Times New Roman" w:hAnsi="Times New Roman" w:cs="Times New Roman"/>
                <w:sz w:val="20"/>
                <w:szCs w:val="20"/>
              </w:rPr>
              <w:t>и</w:t>
            </w:r>
            <w:r w:rsidRPr="00392CE0">
              <w:rPr>
                <w:rFonts w:ascii="Times New Roman" w:hAnsi="Times New Roman" w:cs="Times New Roman"/>
                <w:sz w:val="20"/>
                <w:szCs w:val="20"/>
              </w:rPr>
              <w:t>ники №8 г. Казани</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380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200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262 006,20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244 128,00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both"/>
              <w:rPr>
                <w:rFonts w:ascii="Times New Roman" w:hAnsi="Times New Roman" w:cs="Times New Roman"/>
                <w:sz w:val="20"/>
                <w:szCs w:val="20"/>
              </w:rPr>
            </w:pPr>
            <w:r w:rsidRPr="00392CE0">
              <w:rPr>
                <w:rFonts w:ascii="Times New Roman" w:hAnsi="Times New Roman" w:cs="Times New Roman"/>
                <w:sz w:val="20"/>
                <w:szCs w:val="20"/>
              </w:rPr>
              <w:t>Женская консультация №4 городской поликлин</w:t>
            </w:r>
            <w:r w:rsidRPr="00392CE0">
              <w:rPr>
                <w:rFonts w:ascii="Times New Roman" w:hAnsi="Times New Roman" w:cs="Times New Roman"/>
                <w:sz w:val="20"/>
                <w:szCs w:val="20"/>
              </w:rPr>
              <w:t>и</w:t>
            </w:r>
            <w:r w:rsidRPr="00392CE0">
              <w:rPr>
                <w:rFonts w:ascii="Times New Roman" w:hAnsi="Times New Roman" w:cs="Times New Roman"/>
                <w:sz w:val="20"/>
                <w:szCs w:val="20"/>
              </w:rPr>
              <w:t>ки №8 г. Казани</w:t>
            </w:r>
          </w:p>
        </w:tc>
      </w:tr>
      <w:tr w:rsidR="004F6947" w:rsidRPr="00392CE0" w:rsidTr="009D634A">
        <w:trPr>
          <w:trHeight w:val="70"/>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both"/>
              <w:rPr>
                <w:rFonts w:ascii="Times New Roman" w:hAnsi="Times New Roman" w:cs="Times New Roman"/>
                <w:sz w:val="20"/>
                <w:szCs w:val="20"/>
              </w:rPr>
            </w:pPr>
            <w:r w:rsidRPr="00392CE0">
              <w:rPr>
                <w:rFonts w:ascii="Times New Roman" w:hAnsi="Times New Roman" w:cs="Times New Roman"/>
                <w:sz w:val="20"/>
                <w:szCs w:val="20"/>
              </w:rPr>
              <w:t>Женская консультация №5 "ГКБ №9" г. К</w:t>
            </w:r>
            <w:r w:rsidRPr="00392CE0">
              <w:rPr>
                <w:rFonts w:ascii="Times New Roman" w:hAnsi="Times New Roman" w:cs="Times New Roman"/>
                <w:sz w:val="20"/>
                <w:szCs w:val="20"/>
              </w:rPr>
              <w:t>а</w:t>
            </w:r>
            <w:r w:rsidRPr="00392CE0">
              <w:rPr>
                <w:rFonts w:ascii="Times New Roman" w:hAnsi="Times New Roman" w:cs="Times New Roman"/>
                <w:sz w:val="20"/>
                <w:szCs w:val="20"/>
              </w:rPr>
              <w:t>зани</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400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300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288 584,00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383 172,00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both"/>
              <w:rPr>
                <w:rFonts w:ascii="Times New Roman" w:hAnsi="Times New Roman" w:cs="Times New Roman"/>
                <w:sz w:val="20"/>
                <w:szCs w:val="20"/>
              </w:rPr>
            </w:pPr>
            <w:r w:rsidRPr="00392CE0">
              <w:rPr>
                <w:rFonts w:ascii="Times New Roman" w:hAnsi="Times New Roman" w:cs="Times New Roman"/>
                <w:sz w:val="20"/>
                <w:szCs w:val="20"/>
              </w:rPr>
              <w:t>Женская консультация №5 "ГКБ №9" г. Каз</w:t>
            </w:r>
            <w:r w:rsidRPr="00392CE0">
              <w:rPr>
                <w:rFonts w:ascii="Times New Roman" w:hAnsi="Times New Roman" w:cs="Times New Roman"/>
                <w:sz w:val="20"/>
                <w:szCs w:val="20"/>
              </w:rPr>
              <w:t>а</w:t>
            </w:r>
            <w:r w:rsidRPr="00392CE0">
              <w:rPr>
                <w:rFonts w:ascii="Times New Roman" w:hAnsi="Times New Roman" w:cs="Times New Roman"/>
                <w:sz w:val="20"/>
                <w:szCs w:val="20"/>
              </w:rPr>
              <w:t>ни</w:t>
            </w:r>
          </w:p>
        </w:tc>
      </w:tr>
      <w:tr w:rsidR="004F6947" w:rsidRPr="00392CE0" w:rsidTr="009D634A">
        <w:trPr>
          <w:trHeight w:val="70"/>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both"/>
              <w:rPr>
                <w:rFonts w:ascii="Times New Roman" w:hAnsi="Times New Roman" w:cs="Times New Roman"/>
                <w:sz w:val="20"/>
                <w:szCs w:val="20"/>
              </w:rPr>
            </w:pPr>
            <w:r w:rsidRPr="00392CE0">
              <w:rPr>
                <w:rFonts w:ascii="Times New Roman" w:hAnsi="Times New Roman" w:cs="Times New Roman"/>
                <w:sz w:val="20"/>
                <w:szCs w:val="20"/>
              </w:rPr>
              <w:t>Женская консультация №6 городской поликл</w:t>
            </w:r>
            <w:r w:rsidRPr="00392CE0">
              <w:rPr>
                <w:rFonts w:ascii="Times New Roman" w:hAnsi="Times New Roman" w:cs="Times New Roman"/>
                <w:sz w:val="20"/>
                <w:szCs w:val="20"/>
              </w:rPr>
              <w:t>и</w:t>
            </w:r>
            <w:r w:rsidRPr="00392CE0">
              <w:rPr>
                <w:rFonts w:ascii="Times New Roman" w:hAnsi="Times New Roman" w:cs="Times New Roman"/>
                <w:sz w:val="20"/>
                <w:szCs w:val="20"/>
              </w:rPr>
              <w:t>ники №3 г Казани</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900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500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670 545,00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659 510,00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both"/>
              <w:rPr>
                <w:rFonts w:ascii="Times New Roman" w:hAnsi="Times New Roman" w:cs="Times New Roman"/>
                <w:sz w:val="20"/>
                <w:szCs w:val="20"/>
              </w:rPr>
            </w:pPr>
            <w:r w:rsidRPr="00392CE0">
              <w:rPr>
                <w:rFonts w:ascii="Times New Roman" w:hAnsi="Times New Roman" w:cs="Times New Roman"/>
                <w:sz w:val="20"/>
                <w:szCs w:val="20"/>
              </w:rPr>
              <w:t>Женская консультация №6 городской поликлин</w:t>
            </w:r>
            <w:r w:rsidRPr="00392CE0">
              <w:rPr>
                <w:rFonts w:ascii="Times New Roman" w:hAnsi="Times New Roman" w:cs="Times New Roman"/>
                <w:sz w:val="20"/>
                <w:szCs w:val="20"/>
              </w:rPr>
              <w:t>и</w:t>
            </w:r>
            <w:r w:rsidRPr="00392CE0">
              <w:rPr>
                <w:rFonts w:ascii="Times New Roman" w:hAnsi="Times New Roman" w:cs="Times New Roman"/>
                <w:sz w:val="20"/>
                <w:szCs w:val="20"/>
              </w:rPr>
              <w:t>ки №3 г Казани</w:t>
            </w:r>
          </w:p>
        </w:tc>
      </w:tr>
      <w:tr w:rsidR="004F6947" w:rsidRPr="00392CE0" w:rsidTr="009D634A">
        <w:trPr>
          <w:trHeight w:val="70"/>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Женская консультация №8 городской </w:t>
            </w:r>
            <w:r w:rsidRPr="00392CE0">
              <w:rPr>
                <w:rFonts w:ascii="Times New Roman" w:hAnsi="Times New Roman" w:cs="Times New Roman"/>
                <w:sz w:val="20"/>
                <w:szCs w:val="20"/>
              </w:rPr>
              <w:lastRenderedPageBreak/>
              <w:t>клинической больницы №2 г. К</w:t>
            </w:r>
            <w:r w:rsidRPr="00392CE0">
              <w:rPr>
                <w:rFonts w:ascii="Times New Roman" w:hAnsi="Times New Roman" w:cs="Times New Roman"/>
                <w:sz w:val="20"/>
                <w:szCs w:val="20"/>
              </w:rPr>
              <w:t>а</w:t>
            </w:r>
            <w:r w:rsidRPr="00392CE0">
              <w:rPr>
                <w:rFonts w:ascii="Times New Roman" w:hAnsi="Times New Roman" w:cs="Times New Roman"/>
                <w:sz w:val="20"/>
                <w:szCs w:val="20"/>
              </w:rPr>
              <w:t>зани</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lastRenderedPageBreak/>
              <w:t>500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300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364 780,00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387 474,00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Женская консультация №8 городской </w:t>
            </w:r>
            <w:r w:rsidRPr="00392CE0">
              <w:rPr>
                <w:rFonts w:ascii="Times New Roman" w:hAnsi="Times New Roman" w:cs="Times New Roman"/>
                <w:sz w:val="20"/>
                <w:szCs w:val="20"/>
              </w:rPr>
              <w:lastRenderedPageBreak/>
              <w:t>клинической бол</w:t>
            </w:r>
            <w:r w:rsidRPr="00392CE0">
              <w:rPr>
                <w:rFonts w:ascii="Times New Roman" w:hAnsi="Times New Roman" w:cs="Times New Roman"/>
                <w:sz w:val="20"/>
                <w:szCs w:val="20"/>
              </w:rPr>
              <w:t>ь</w:t>
            </w:r>
            <w:r w:rsidRPr="00392CE0">
              <w:rPr>
                <w:rFonts w:ascii="Times New Roman" w:hAnsi="Times New Roman" w:cs="Times New Roman"/>
                <w:sz w:val="20"/>
                <w:szCs w:val="20"/>
              </w:rPr>
              <w:t>ницы №2 г. Казани</w:t>
            </w:r>
          </w:p>
        </w:tc>
      </w:tr>
      <w:tr w:rsidR="004F6947" w:rsidRPr="00392CE0" w:rsidTr="009D634A">
        <w:trPr>
          <w:trHeight w:val="70"/>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Женская консульт</w:t>
            </w:r>
            <w:r w:rsidRPr="00392CE0">
              <w:rPr>
                <w:rFonts w:ascii="Times New Roman" w:hAnsi="Times New Roman" w:cs="Times New Roman"/>
                <w:sz w:val="20"/>
                <w:szCs w:val="20"/>
              </w:rPr>
              <w:t>а</w:t>
            </w:r>
            <w:r w:rsidRPr="00392CE0">
              <w:rPr>
                <w:rFonts w:ascii="Times New Roman" w:hAnsi="Times New Roman" w:cs="Times New Roman"/>
                <w:sz w:val="20"/>
                <w:szCs w:val="20"/>
              </w:rPr>
              <w:t>ция №9  "ГКБ №16" г. Казани</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550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350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379 252,50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427 262,50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Женская консультация №9 "ГКБ №16" г. К</w:t>
            </w:r>
            <w:r w:rsidRPr="00392CE0">
              <w:rPr>
                <w:rFonts w:ascii="Times New Roman" w:hAnsi="Times New Roman" w:cs="Times New Roman"/>
                <w:sz w:val="20"/>
                <w:szCs w:val="20"/>
              </w:rPr>
              <w:t>а</w:t>
            </w:r>
            <w:r w:rsidRPr="00392CE0">
              <w:rPr>
                <w:rFonts w:ascii="Times New Roman" w:hAnsi="Times New Roman" w:cs="Times New Roman"/>
                <w:sz w:val="20"/>
                <w:szCs w:val="20"/>
              </w:rPr>
              <w:t>зани</w:t>
            </w:r>
          </w:p>
        </w:tc>
      </w:tr>
      <w:tr w:rsidR="004F6947" w:rsidRPr="00392CE0" w:rsidTr="009D634A">
        <w:trPr>
          <w:trHeight w:val="540"/>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Женская консультация №10 городской пол</w:t>
            </w:r>
            <w:r w:rsidRPr="00392CE0">
              <w:rPr>
                <w:rFonts w:ascii="Times New Roman" w:hAnsi="Times New Roman" w:cs="Times New Roman"/>
                <w:sz w:val="20"/>
                <w:szCs w:val="20"/>
              </w:rPr>
              <w:t>и</w:t>
            </w:r>
            <w:r w:rsidRPr="00392CE0">
              <w:rPr>
                <w:rFonts w:ascii="Times New Roman" w:hAnsi="Times New Roman" w:cs="Times New Roman"/>
                <w:sz w:val="20"/>
                <w:szCs w:val="20"/>
              </w:rPr>
              <w:t>клиники №6 г. Казани</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850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650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607 172,00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821 990,00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Женская консультация №10 городской поликлин</w:t>
            </w:r>
            <w:r w:rsidRPr="00392CE0">
              <w:rPr>
                <w:rFonts w:ascii="Times New Roman" w:hAnsi="Times New Roman" w:cs="Times New Roman"/>
                <w:sz w:val="20"/>
                <w:szCs w:val="20"/>
              </w:rPr>
              <w:t>и</w:t>
            </w:r>
            <w:r w:rsidRPr="00392CE0">
              <w:rPr>
                <w:rFonts w:ascii="Times New Roman" w:hAnsi="Times New Roman" w:cs="Times New Roman"/>
                <w:sz w:val="20"/>
                <w:szCs w:val="20"/>
              </w:rPr>
              <w:t>ки №6 г. Казани</w:t>
            </w:r>
          </w:p>
        </w:tc>
      </w:tr>
      <w:tr w:rsidR="004F6947" w:rsidRPr="00392CE0" w:rsidTr="009D634A">
        <w:trPr>
          <w:trHeight w:val="70"/>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Женская консультация №11 городской поликлиники №20 г. Каз</w:t>
            </w:r>
            <w:r w:rsidRPr="00392CE0">
              <w:rPr>
                <w:rFonts w:ascii="Times New Roman" w:hAnsi="Times New Roman" w:cs="Times New Roman"/>
                <w:sz w:val="20"/>
                <w:szCs w:val="20"/>
              </w:rPr>
              <w:t>а</w:t>
            </w:r>
            <w:r w:rsidRPr="00392CE0">
              <w:rPr>
                <w:rFonts w:ascii="Times New Roman" w:hAnsi="Times New Roman" w:cs="Times New Roman"/>
                <w:sz w:val="20"/>
                <w:szCs w:val="20"/>
              </w:rPr>
              <w:t>ни</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980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820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738 567,20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1 094 060,40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Женская консультация №11 городской поликлин</w:t>
            </w:r>
            <w:r w:rsidRPr="00392CE0">
              <w:rPr>
                <w:rFonts w:ascii="Times New Roman" w:hAnsi="Times New Roman" w:cs="Times New Roman"/>
                <w:sz w:val="20"/>
                <w:szCs w:val="20"/>
              </w:rPr>
              <w:t>и</w:t>
            </w:r>
            <w:r w:rsidRPr="00392CE0">
              <w:rPr>
                <w:rFonts w:ascii="Times New Roman" w:hAnsi="Times New Roman" w:cs="Times New Roman"/>
                <w:sz w:val="20"/>
                <w:szCs w:val="20"/>
              </w:rPr>
              <w:t>ки №20 г. Казани</w:t>
            </w:r>
          </w:p>
        </w:tc>
      </w:tr>
      <w:tr w:rsidR="004F6947" w:rsidRPr="00392CE0" w:rsidTr="009D634A">
        <w:trPr>
          <w:trHeight w:val="235"/>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Женская консультация городской клинич</w:t>
            </w:r>
            <w:r w:rsidRPr="00392CE0">
              <w:rPr>
                <w:rFonts w:ascii="Times New Roman" w:hAnsi="Times New Roman" w:cs="Times New Roman"/>
                <w:sz w:val="20"/>
                <w:szCs w:val="20"/>
              </w:rPr>
              <w:t>е</w:t>
            </w:r>
            <w:r w:rsidRPr="00392CE0">
              <w:rPr>
                <w:rFonts w:ascii="Times New Roman" w:hAnsi="Times New Roman" w:cs="Times New Roman"/>
                <w:sz w:val="20"/>
                <w:szCs w:val="20"/>
              </w:rPr>
              <w:t>ской больницы №11 г. Казани</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240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220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163 802,40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265 823,80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Женская консультация городской клинической больницы №11 г. Каз</w:t>
            </w:r>
            <w:r w:rsidRPr="00392CE0">
              <w:rPr>
                <w:rFonts w:ascii="Times New Roman" w:hAnsi="Times New Roman" w:cs="Times New Roman"/>
                <w:sz w:val="20"/>
                <w:szCs w:val="20"/>
              </w:rPr>
              <w:t>а</w:t>
            </w:r>
            <w:r w:rsidRPr="00392CE0">
              <w:rPr>
                <w:rFonts w:ascii="Times New Roman" w:hAnsi="Times New Roman" w:cs="Times New Roman"/>
                <w:sz w:val="20"/>
                <w:szCs w:val="20"/>
              </w:rPr>
              <w:t>ни</w:t>
            </w:r>
          </w:p>
        </w:tc>
      </w:tr>
      <w:tr w:rsidR="004F6947" w:rsidRPr="00392CE0" w:rsidTr="009D634A">
        <w:trPr>
          <w:trHeight w:val="70"/>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Женская консультация ОАО «Городская клиническая больн</w:t>
            </w:r>
            <w:r w:rsidRPr="00392CE0">
              <w:rPr>
                <w:rFonts w:ascii="Times New Roman" w:hAnsi="Times New Roman" w:cs="Times New Roman"/>
                <w:sz w:val="20"/>
                <w:szCs w:val="20"/>
              </w:rPr>
              <w:t>и</w:t>
            </w:r>
            <w:r w:rsidRPr="00392CE0">
              <w:rPr>
                <w:rFonts w:ascii="Times New Roman" w:hAnsi="Times New Roman" w:cs="Times New Roman"/>
                <w:sz w:val="20"/>
                <w:szCs w:val="20"/>
              </w:rPr>
              <w:t>ца №12» г. Казани</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370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250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240 118,90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287 227,50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Женская консультация ОАО «Городская клинич</w:t>
            </w:r>
            <w:r w:rsidRPr="00392CE0">
              <w:rPr>
                <w:rFonts w:ascii="Times New Roman" w:hAnsi="Times New Roman" w:cs="Times New Roman"/>
                <w:sz w:val="20"/>
                <w:szCs w:val="20"/>
              </w:rPr>
              <w:t>е</w:t>
            </w:r>
            <w:r w:rsidRPr="00392CE0">
              <w:rPr>
                <w:rFonts w:ascii="Times New Roman" w:hAnsi="Times New Roman" w:cs="Times New Roman"/>
                <w:sz w:val="20"/>
                <w:szCs w:val="20"/>
              </w:rPr>
              <w:t>ская больница №12» г. Казани</w:t>
            </w:r>
          </w:p>
        </w:tc>
      </w:tr>
      <w:tr w:rsidR="004F6947" w:rsidRPr="00392CE0" w:rsidTr="009D634A">
        <w:trPr>
          <w:trHeight w:val="765"/>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Женская консультация №13 городской поликлиники №18   г. К</w:t>
            </w:r>
            <w:r w:rsidRPr="00392CE0">
              <w:rPr>
                <w:rFonts w:ascii="Times New Roman" w:hAnsi="Times New Roman" w:cs="Times New Roman"/>
                <w:sz w:val="20"/>
                <w:szCs w:val="20"/>
              </w:rPr>
              <w:t>а</w:t>
            </w:r>
            <w:r w:rsidRPr="00392CE0">
              <w:rPr>
                <w:rFonts w:ascii="Times New Roman" w:hAnsi="Times New Roman" w:cs="Times New Roman"/>
                <w:sz w:val="20"/>
                <w:szCs w:val="20"/>
              </w:rPr>
              <w:t>зани</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950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550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645 192,50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661 287,00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Женская консультация №13 городской поликлиники №18   г. Каз</w:t>
            </w:r>
            <w:r w:rsidRPr="00392CE0">
              <w:rPr>
                <w:rFonts w:ascii="Times New Roman" w:hAnsi="Times New Roman" w:cs="Times New Roman"/>
                <w:sz w:val="20"/>
                <w:szCs w:val="20"/>
              </w:rPr>
              <w:t>а</w:t>
            </w:r>
            <w:r w:rsidRPr="00392CE0">
              <w:rPr>
                <w:rFonts w:ascii="Times New Roman" w:hAnsi="Times New Roman" w:cs="Times New Roman"/>
                <w:sz w:val="20"/>
                <w:szCs w:val="20"/>
              </w:rPr>
              <w:t>ни</w:t>
            </w:r>
          </w:p>
        </w:tc>
      </w:tr>
      <w:tr w:rsidR="004F6947" w:rsidRPr="00392CE0" w:rsidTr="009D634A">
        <w:trPr>
          <w:trHeight w:val="70"/>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Женская консультация №15 городской пол</w:t>
            </w:r>
            <w:r w:rsidRPr="00392CE0">
              <w:rPr>
                <w:rFonts w:ascii="Times New Roman" w:hAnsi="Times New Roman" w:cs="Times New Roman"/>
                <w:sz w:val="20"/>
                <w:szCs w:val="20"/>
              </w:rPr>
              <w:t>и</w:t>
            </w:r>
            <w:r w:rsidRPr="00392CE0">
              <w:rPr>
                <w:rFonts w:ascii="Times New Roman" w:hAnsi="Times New Roman" w:cs="Times New Roman"/>
                <w:sz w:val="20"/>
                <w:szCs w:val="20"/>
              </w:rPr>
              <w:t>клиники №1 г. Казани</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460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300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317 197,60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366 231,00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Женская консультация №15 городской поликлин</w:t>
            </w:r>
            <w:r w:rsidRPr="00392CE0">
              <w:rPr>
                <w:rFonts w:ascii="Times New Roman" w:hAnsi="Times New Roman" w:cs="Times New Roman"/>
                <w:sz w:val="20"/>
                <w:szCs w:val="20"/>
              </w:rPr>
              <w:t>и</w:t>
            </w:r>
            <w:r w:rsidRPr="00392CE0">
              <w:rPr>
                <w:rFonts w:ascii="Times New Roman" w:hAnsi="Times New Roman" w:cs="Times New Roman"/>
                <w:sz w:val="20"/>
                <w:szCs w:val="20"/>
              </w:rPr>
              <w:t>ки №1 г. Казани</w:t>
            </w:r>
          </w:p>
        </w:tc>
      </w:tr>
      <w:tr w:rsidR="004F6947" w:rsidRPr="00392CE0" w:rsidTr="009D634A">
        <w:trPr>
          <w:trHeight w:val="114"/>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Женская консультация ЗАО «Консультативно-диагностический центр Авиастроительного района»  г. Каз</w:t>
            </w:r>
            <w:r w:rsidRPr="00392CE0">
              <w:rPr>
                <w:rFonts w:ascii="Times New Roman" w:hAnsi="Times New Roman" w:cs="Times New Roman"/>
                <w:sz w:val="20"/>
                <w:szCs w:val="20"/>
              </w:rPr>
              <w:t>а</w:t>
            </w:r>
            <w:r w:rsidRPr="00392CE0">
              <w:rPr>
                <w:rFonts w:ascii="Times New Roman" w:hAnsi="Times New Roman" w:cs="Times New Roman"/>
                <w:sz w:val="20"/>
                <w:szCs w:val="20"/>
              </w:rPr>
              <w:t xml:space="preserve">ни </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210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250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132 224,40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278 672,50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Женская консультация ЗАО «Консультативно-диагностический центр Авиастроительного района»  г. К</w:t>
            </w:r>
            <w:r w:rsidRPr="00392CE0">
              <w:rPr>
                <w:rFonts w:ascii="Times New Roman" w:hAnsi="Times New Roman" w:cs="Times New Roman"/>
                <w:sz w:val="20"/>
                <w:szCs w:val="20"/>
              </w:rPr>
              <w:t>а</w:t>
            </w:r>
            <w:r w:rsidRPr="00392CE0">
              <w:rPr>
                <w:rFonts w:ascii="Times New Roman" w:hAnsi="Times New Roman" w:cs="Times New Roman"/>
                <w:sz w:val="20"/>
                <w:szCs w:val="20"/>
              </w:rPr>
              <w:t xml:space="preserve">зани </w:t>
            </w:r>
          </w:p>
        </w:tc>
      </w:tr>
      <w:tr w:rsidR="004F6947" w:rsidRPr="00392CE0" w:rsidTr="009D634A">
        <w:trPr>
          <w:trHeight w:val="170"/>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Женская консультация городской поликлиники №19 г. К</w:t>
            </w:r>
            <w:r w:rsidRPr="00392CE0">
              <w:rPr>
                <w:rFonts w:ascii="Times New Roman" w:hAnsi="Times New Roman" w:cs="Times New Roman"/>
                <w:sz w:val="20"/>
                <w:szCs w:val="20"/>
              </w:rPr>
              <w:t>а</w:t>
            </w:r>
            <w:r w:rsidRPr="00392CE0">
              <w:rPr>
                <w:rFonts w:ascii="Times New Roman" w:hAnsi="Times New Roman" w:cs="Times New Roman"/>
                <w:sz w:val="20"/>
                <w:szCs w:val="20"/>
              </w:rPr>
              <w:t>зани</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200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180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152 096,00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242 339,40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Женская консультация г</w:t>
            </w:r>
            <w:r w:rsidRPr="00392CE0">
              <w:rPr>
                <w:rFonts w:ascii="Times New Roman" w:hAnsi="Times New Roman" w:cs="Times New Roman"/>
                <w:sz w:val="20"/>
                <w:szCs w:val="20"/>
              </w:rPr>
              <w:t>о</w:t>
            </w:r>
            <w:r w:rsidRPr="00392CE0">
              <w:rPr>
                <w:rFonts w:ascii="Times New Roman" w:hAnsi="Times New Roman" w:cs="Times New Roman"/>
                <w:sz w:val="20"/>
                <w:szCs w:val="20"/>
              </w:rPr>
              <w:t>родской поликлиники №19 г. Казани</w:t>
            </w:r>
          </w:p>
        </w:tc>
      </w:tr>
      <w:tr w:rsidR="004F6947" w:rsidRPr="00392CE0" w:rsidTr="009D634A">
        <w:trPr>
          <w:trHeight w:val="255"/>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45</w:t>
            </w: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итого по г. Казань</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9 840</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6 620</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6 994 148,20</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8 328 546,10</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 </w:t>
            </w:r>
          </w:p>
        </w:tc>
      </w:tr>
      <w:tr w:rsidR="004F6947" w:rsidRPr="00392CE0" w:rsidTr="009D634A">
        <w:trPr>
          <w:trHeight w:val="255"/>
        </w:trPr>
        <w:tc>
          <w:tcPr>
            <w:tcW w:w="538" w:type="dxa"/>
            <w:tcBorders>
              <w:top w:val="nil"/>
              <w:left w:val="single" w:sz="4" w:space="0" w:color="auto"/>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p>
        </w:tc>
        <w:tc>
          <w:tcPr>
            <w:tcW w:w="2409"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Итого по РТ</w:t>
            </w:r>
          </w:p>
        </w:tc>
        <w:tc>
          <w:tcPr>
            <w:tcW w:w="1321"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30 118</w:t>
            </w:r>
          </w:p>
        </w:tc>
        <w:tc>
          <w:tcPr>
            <w:tcW w:w="1276"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20 078</w:t>
            </w:r>
          </w:p>
        </w:tc>
        <w:tc>
          <w:tcPr>
            <w:tcW w:w="1417"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22 254 794,56</w:t>
            </w:r>
          </w:p>
        </w:tc>
        <w:tc>
          <w:tcPr>
            <w:tcW w:w="1418"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26 254 790,88</w:t>
            </w:r>
          </w:p>
        </w:tc>
        <w:tc>
          <w:tcPr>
            <w:tcW w:w="2232" w:type="dxa"/>
            <w:tcBorders>
              <w:top w:val="nil"/>
              <w:left w:val="nil"/>
              <w:bottom w:val="single" w:sz="4" w:space="0" w:color="auto"/>
              <w:right w:val="single" w:sz="4" w:space="0" w:color="auto"/>
            </w:tcBorders>
            <w:shd w:val="clear" w:color="auto" w:fill="auto"/>
          </w:tcPr>
          <w:p w:rsidR="004F6947" w:rsidRPr="00392CE0" w:rsidRDefault="004F6947" w:rsidP="004F6947">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 </w:t>
            </w:r>
          </w:p>
        </w:tc>
      </w:tr>
    </w:tbl>
    <w:p w:rsidR="004F6947" w:rsidRPr="00392CE0" w:rsidRDefault="004F6947" w:rsidP="004F6947">
      <w:pPr>
        <w:rPr>
          <w:sz w:val="40"/>
          <w:szCs w:val="40"/>
        </w:rPr>
        <w:sectPr w:rsidR="004F6947" w:rsidRPr="00392CE0" w:rsidSect="004F6947">
          <w:pgSz w:w="11906" w:h="16838" w:code="9"/>
          <w:pgMar w:top="567" w:right="567" w:bottom="567" w:left="851" w:header="709" w:footer="709" w:gutter="0"/>
          <w:cols w:space="708"/>
          <w:docGrid w:linePitch="360"/>
        </w:sectPr>
      </w:pPr>
    </w:p>
    <w:p w:rsidR="008352A6" w:rsidRPr="00392CE0" w:rsidRDefault="008352A6" w:rsidP="008352A6">
      <w:pPr>
        <w:pStyle w:val="a9"/>
        <w:ind w:firstLine="11340"/>
        <w:rPr>
          <w:sz w:val="24"/>
        </w:rPr>
      </w:pPr>
      <w:r w:rsidRPr="00392CE0">
        <w:rPr>
          <w:sz w:val="24"/>
        </w:rPr>
        <w:lastRenderedPageBreak/>
        <w:t>Прил</w:t>
      </w:r>
      <w:r w:rsidRPr="00392CE0">
        <w:rPr>
          <w:sz w:val="24"/>
        </w:rPr>
        <w:t>о</w:t>
      </w:r>
      <w:r w:rsidRPr="00392CE0">
        <w:rPr>
          <w:sz w:val="24"/>
        </w:rPr>
        <w:t>жение 10</w:t>
      </w:r>
    </w:p>
    <w:p w:rsidR="008352A6" w:rsidRPr="00392CE0" w:rsidRDefault="008352A6" w:rsidP="008352A6">
      <w:pPr>
        <w:pStyle w:val="a9"/>
        <w:ind w:firstLine="11340"/>
        <w:rPr>
          <w:sz w:val="24"/>
        </w:rPr>
      </w:pPr>
      <w:r w:rsidRPr="00392CE0">
        <w:rPr>
          <w:sz w:val="24"/>
        </w:rPr>
        <w:t>Утве</w:t>
      </w:r>
      <w:r w:rsidRPr="00392CE0">
        <w:rPr>
          <w:sz w:val="24"/>
        </w:rPr>
        <w:t>р</w:t>
      </w:r>
      <w:r w:rsidRPr="00392CE0">
        <w:rPr>
          <w:sz w:val="24"/>
        </w:rPr>
        <w:t>ждено приказом</w:t>
      </w:r>
    </w:p>
    <w:p w:rsidR="008352A6" w:rsidRPr="00392CE0" w:rsidRDefault="008352A6" w:rsidP="008352A6">
      <w:pPr>
        <w:pStyle w:val="a9"/>
        <w:ind w:firstLine="11340"/>
        <w:rPr>
          <w:sz w:val="24"/>
        </w:rPr>
      </w:pPr>
      <w:r w:rsidRPr="00392CE0">
        <w:rPr>
          <w:sz w:val="24"/>
        </w:rPr>
        <w:t>Министерства здравоохран</w:t>
      </w:r>
      <w:r w:rsidRPr="00392CE0">
        <w:rPr>
          <w:sz w:val="24"/>
        </w:rPr>
        <w:t>е</w:t>
      </w:r>
      <w:r w:rsidRPr="00392CE0">
        <w:rPr>
          <w:sz w:val="24"/>
        </w:rPr>
        <w:t>ния</w:t>
      </w:r>
    </w:p>
    <w:p w:rsidR="008352A6" w:rsidRPr="00392CE0" w:rsidRDefault="008352A6" w:rsidP="008352A6">
      <w:pPr>
        <w:pStyle w:val="a9"/>
        <w:ind w:firstLine="11340"/>
        <w:rPr>
          <w:sz w:val="24"/>
        </w:rPr>
      </w:pPr>
      <w:r w:rsidRPr="00392CE0">
        <w:rPr>
          <w:sz w:val="24"/>
        </w:rPr>
        <w:t>Респу</w:t>
      </w:r>
      <w:r w:rsidRPr="00392CE0">
        <w:rPr>
          <w:sz w:val="24"/>
        </w:rPr>
        <w:t>б</w:t>
      </w:r>
      <w:r w:rsidRPr="00392CE0">
        <w:rPr>
          <w:sz w:val="24"/>
        </w:rPr>
        <w:t>лики Татарстан</w:t>
      </w:r>
    </w:p>
    <w:p w:rsidR="008352A6" w:rsidRPr="00392CE0" w:rsidRDefault="008352A6" w:rsidP="008352A6">
      <w:pPr>
        <w:pStyle w:val="a9"/>
        <w:ind w:firstLine="11340"/>
        <w:rPr>
          <w:sz w:val="24"/>
        </w:rPr>
      </w:pPr>
      <w:r w:rsidRPr="00392CE0">
        <w:rPr>
          <w:sz w:val="24"/>
        </w:rPr>
        <w:t>от _______________ 2012 № ___</w:t>
      </w:r>
    </w:p>
    <w:p w:rsidR="008352A6" w:rsidRPr="00392CE0" w:rsidRDefault="008352A6" w:rsidP="008352A6">
      <w:pPr>
        <w:pStyle w:val="a9"/>
        <w:rPr>
          <w:sz w:val="22"/>
        </w:rPr>
      </w:pPr>
    </w:p>
    <w:p w:rsidR="008352A6" w:rsidRPr="00392CE0" w:rsidRDefault="008352A6" w:rsidP="008352A6">
      <w:pPr>
        <w:pStyle w:val="a9"/>
        <w:ind w:firstLine="12616"/>
        <w:rPr>
          <w:sz w:val="22"/>
        </w:rPr>
      </w:pPr>
      <w:r w:rsidRPr="00392CE0">
        <w:rPr>
          <w:sz w:val="22"/>
        </w:rPr>
        <w:t>Форма</w:t>
      </w:r>
    </w:p>
    <w:p w:rsidR="008352A6" w:rsidRPr="00392CE0" w:rsidRDefault="008352A6" w:rsidP="008352A6">
      <w:pPr>
        <w:pStyle w:val="a9"/>
        <w:jc w:val="center"/>
      </w:pPr>
      <w:r w:rsidRPr="00392CE0">
        <w:t>Информация __________района (города) об обследовании беременных группы риска на внутриутробные инфекции (ВУИ) на 2012 го</w:t>
      </w:r>
    </w:p>
    <w:p w:rsidR="008352A6" w:rsidRPr="00392CE0" w:rsidRDefault="008352A6" w:rsidP="008352A6">
      <w:pPr>
        <w:pStyle w:val="ab"/>
        <w:ind w:firstLine="0"/>
      </w:pPr>
    </w:p>
    <w:tbl>
      <w:tblPr>
        <w:tblpPr w:leftFromText="180" w:rightFromText="180" w:vertAnchor="page" w:horzAnchor="margin" w:tblpXSpec="center" w:tblpY="4632"/>
        <w:tblW w:w="11386" w:type="dxa"/>
        <w:tblLayout w:type="fixed"/>
        <w:tblCellMar>
          <w:left w:w="30" w:type="dxa"/>
          <w:right w:w="30" w:type="dxa"/>
        </w:tblCellMar>
        <w:tblLook w:val="0000"/>
      </w:tblPr>
      <w:tblGrid>
        <w:gridCol w:w="2730"/>
        <w:gridCol w:w="1576"/>
        <w:gridCol w:w="1620"/>
        <w:gridCol w:w="1500"/>
        <w:gridCol w:w="1980"/>
        <w:gridCol w:w="1980"/>
      </w:tblGrid>
      <w:tr w:rsidR="008352A6" w:rsidRPr="00392CE0" w:rsidTr="00591294">
        <w:tblPrEx>
          <w:tblCellMar>
            <w:top w:w="0" w:type="dxa"/>
            <w:bottom w:w="0" w:type="dxa"/>
          </w:tblCellMar>
        </w:tblPrEx>
        <w:trPr>
          <w:trHeight w:val="2322"/>
        </w:trPr>
        <w:tc>
          <w:tcPr>
            <w:tcW w:w="2730" w:type="dxa"/>
            <w:tcBorders>
              <w:top w:val="single" w:sz="6" w:space="0" w:color="auto"/>
              <w:left w:val="single" w:sz="6" w:space="0" w:color="auto"/>
              <w:bottom w:val="nil"/>
              <w:right w:val="single" w:sz="6" w:space="0" w:color="auto"/>
            </w:tcBorders>
          </w:tcPr>
          <w:p w:rsidR="008352A6" w:rsidRPr="00392CE0" w:rsidRDefault="008352A6" w:rsidP="008352A6">
            <w:pPr>
              <w:autoSpaceDE w:val="0"/>
              <w:autoSpaceDN w:val="0"/>
              <w:adjustRightInd w:val="0"/>
              <w:spacing w:after="0" w:line="240" w:lineRule="auto"/>
              <w:jc w:val="center"/>
              <w:rPr>
                <w:rFonts w:ascii="Times New Roman" w:hAnsi="Times New Roman" w:cs="Times New Roman"/>
                <w:bCs/>
                <w:sz w:val="18"/>
                <w:szCs w:val="18"/>
              </w:rPr>
            </w:pPr>
            <w:r w:rsidRPr="00392CE0">
              <w:rPr>
                <w:rFonts w:ascii="Times New Roman" w:hAnsi="Times New Roman" w:cs="Times New Roman"/>
                <w:bCs/>
                <w:sz w:val="18"/>
                <w:szCs w:val="18"/>
              </w:rPr>
              <w:t>Наименование медицинской орг</w:t>
            </w:r>
            <w:r w:rsidRPr="00392CE0">
              <w:rPr>
                <w:rFonts w:ascii="Times New Roman" w:hAnsi="Times New Roman" w:cs="Times New Roman"/>
                <w:bCs/>
                <w:sz w:val="18"/>
                <w:szCs w:val="18"/>
              </w:rPr>
              <w:t>а</w:t>
            </w:r>
            <w:r w:rsidRPr="00392CE0">
              <w:rPr>
                <w:rFonts w:ascii="Times New Roman" w:hAnsi="Times New Roman" w:cs="Times New Roman"/>
                <w:bCs/>
                <w:sz w:val="18"/>
                <w:szCs w:val="18"/>
              </w:rPr>
              <w:t>низации</w:t>
            </w:r>
          </w:p>
        </w:tc>
        <w:tc>
          <w:tcPr>
            <w:tcW w:w="1576" w:type="dxa"/>
            <w:tcBorders>
              <w:top w:val="single" w:sz="6" w:space="0" w:color="auto"/>
              <w:left w:val="single" w:sz="6" w:space="0" w:color="auto"/>
              <w:bottom w:val="nil"/>
              <w:right w:val="single" w:sz="6" w:space="0" w:color="auto"/>
            </w:tcBorders>
          </w:tcPr>
          <w:p w:rsidR="008352A6" w:rsidRPr="00392CE0" w:rsidRDefault="008352A6" w:rsidP="008352A6">
            <w:pPr>
              <w:autoSpaceDE w:val="0"/>
              <w:autoSpaceDN w:val="0"/>
              <w:adjustRightInd w:val="0"/>
              <w:spacing w:after="0" w:line="240" w:lineRule="auto"/>
              <w:jc w:val="center"/>
              <w:rPr>
                <w:rFonts w:ascii="Times New Roman" w:hAnsi="Times New Roman" w:cs="Times New Roman"/>
                <w:bCs/>
                <w:sz w:val="20"/>
                <w:szCs w:val="20"/>
              </w:rPr>
            </w:pPr>
            <w:r w:rsidRPr="00392CE0">
              <w:rPr>
                <w:rFonts w:ascii="Times New Roman" w:hAnsi="Times New Roman" w:cs="Times New Roman"/>
                <w:sz w:val="20"/>
                <w:szCs w:val="20"/>
              </w:rPr>
              <w:t>Учреждение, с которым заключен дог</w:t>
            </w:r>
            <w:r w:rsidRPr="00392CE0">
              <w:rPr>
                <w:rFonts w:ascii="Times New Roman" w:hAnsi="Times New Roman" w:cs="Times New Roman"/>
                <w:sz w:val="20"/>
                <w:szCs w:val="20"/>
              </w:rPr>
              <w:t>о</w:t>
            </w:r>
            <w:r w:rsidRPr="00392CE0">
              <w:rPr>
                <w:rFonts w:ascii="Times New Roman" w:hAnsi="Times New Roman" w:cs="Times New Roman"/>
                <w:sz w:val="20"/>
                <w:szCs w:val="20"/>
              </w:rPr>
              <w:t>вор на проведение ан</w:t>
            </w:r>
            <w:r w:rsidRPr="00392CE0">
              <w:rPr>
                <w:rFonts w:ascii="Times New Roman" w:hAnsi="Times New Roman" w:cs="Times New Roman"/>
                <w:sz w:val="20"/>
                <w:szCs w:val="20"/>
              </w:rPr>
              <w:t>а</w:t>
            </w:r>
            <w:r w:rsidRPr="00392CE0">
              <w:rPr>
                <w:rFonts w:ascii="Times New Roman" w:hAnsi="Times New Roman" w:cs="Times New Roman"/>
                <w:sz w:val="20"/>
                <w:szCs w:val="20"/>
              </w:rPr>
              <w:t xml:space="preserve">лизов </w:t>
            </w:r>
            <w:r w:rsidRPr="00392CE0">
              <w:rPr>
                <w:rFonts w:ascii="Times New Roman" w:hAnsi="Times New Roman" w:cs="Times New Roman"/>
                <w:bCs/>
                <w:sz w:val="20"/>
                <w:szCs w:val="20"/>
              </w:rPr>
              <w:t xml:space="preserve"> на ВУИ</w:t>
            </w:r>
          </w:p>
        </w:tc>
        <w:tc>
          <w:tcPr>
            <w:tcW w:w="1620" w:type="dxa"/>
            <w:tcBorders>
              <w:top w:val="single" w:sz="4" w:space="0" w:color="auto"/>
              <w:left w:val="single" w:sz="4" w:space="0" w:color="auto"/>
              <w:bottom w:val="single" w:sz="4" w:space="0" w:color="auto"/>
              <w:right w:val="single" w:sz="4" w:space="0" w:color="auto"/>
            </w:tcBorders>
          </w:tcPr>
          <w:p w:rsidR="008352A6" w:rsidRPr="00392CE0" w:rsidRDefault="008352A6" w:rsidP="008352A6">
            <w:pPr>
              <w:autoSpaceDE w:val="0"/>
              <w:autoSpaceDN w:val="0"/>
              <w:adjustRightInd w:val="0"/>
              <w:spacing w:after="0" w:line="240" w:lineRule="auto"/>
              <w:jc w:val="center"/>
              <w:rPr>
                <w:rFonts w:ascii="Times New Roman" w:hAnsi="Times New Roman" w:cs="Times New Roman"/>
                <w:bCs/>
                <w:sz w:val="20"/>
                <w:szCs w:val="20"/>
              </w:rPr>
            </w:pPr>
            <w:r w:rsidRPr="00392CE0">
              <w:rPr>
                <w:rFonts w:ascii="Times New Roman" w:hAnsi="Times New Roman" w:cs="Times New Roman"/>
                <w:bCs/>
                <w:sz w:val="20"/>
                <w:szCs w:val="20"/>
              </w:rPr>
              <w:t>Стоимость по представле</w:t>
            </w:r>
            <w:r w:rsidRPr="00392CE0">
              <w:rPr>
                <w:rFonts w:ascii="Times New Roman" w:hAnsi="Times New Roman" w:cs="Times New Roman"/>
                <w:bCs/>
                <w:sz w:val="20"/>
                <w:szCs w:val="20"/>
              </w:rPr>
              <w:t>н</w:t>
            </w:r>
            <w:r w:rsidRPr="00392CE0">
              <w:rPr>
                <w:rFonts w:ascii="Times New Roman" w:hAnsi="Times New Roman" w:cs="Times New Roman"/>
                <w:bCs/>
                <w:sz w:val="20"/>
                <w:szCs w:val="20"/>
              </w:rPr>
              <w:t>ным в СМО* сч</w:t>
            </w:r>
            <w:r w:rsidRPr="00392CE0">
              <w:rPr>
                <w:rFonts w:ascii="Times New Roman" w:hAnsi="Times New Roman" w:cs="Times New Roman"/>
                <w:bCs/>
                <w:sz w:val="20"/>
                <w:szCs w:val="20"/>
              </w:rPr>
              <w:t>е</w:t>
            </w:r>
            <w:r w:rsidRPr="00392CE0">
              <w:rPr>
                <w:rFonts w:ascii="Times New Roman" w:hAnsi="Times New Roman" w:cs="Times New Roman"/>
                <w:bCs/>
                <w:sz w:val="20"/>
                <w:szCs w:val="20"/>
              </w:rPr>
              <w:t>там-реестрам за п</w:t>
            </w:r>
            <w:r w:rsidRPr="00392CE0">
              <w:rPr>
                <w:rFonts w:ascii="Times New Roman" w:hAnsi="Times New Roman" w:cs="Times New Roman"/>
                <w:bCs/>
                <w:sz w:val="20"/>
                <w:szCs w:val="20"/>
              </w:rPr>
              <w:t>о</w:t>
            </w:r>
            <w:r w:rsidRPr="00392CE0">
              <w:rPr>
                <w:rFonts w:ascii="Times New Roman" w:hAnsi="Times New Roman" w:cs="Times New Roman"/>
                <w:bCs/>
                <w:sz w:val="20"/>
                <w:szCs w:val="20"/>
              </w:rPr>
              <w:t>сещения к акуш</w:t>
            </w:r>
            <w:r w:rsidRPr="00392CE0">
              <w:rPr>
                <w:rFonts w:ascii="Times New Roman" w:hAnsi="Times New Roman" w:cs="Times New Roman"/>
                <w:bCs/>
                <w:sz w:val="20"/>
                <w:szCs w:val="20"/>
              </w:rPr>
              <w:t>е</w:t>
            </w:r>
            <w:r w:rsidRPr="00392CE0">
              <w:rPr>
                <w:rFonts w:ascii="Times New Roman" w:hAnsi="Times New Roman" w:cs="Times New Roman"/>
                <w:bCs/>
                <w:sz w:val="20"/>
                <w:szCs w:val="20"/>
              </w:rPr>
              <w:t>ру-гинекологу с проведением и</w:t>
            </w:r>
            <w:r w:rsidRPr="00392CE0">
              <w:rPr>
                <w:rFonts w:ascii="Times New Roman" w:hAnsi="Times New Roman" w:cs="Times New Roman"/>
                <w:bCs/>
                <w:sz w:val="20"/>
                <w:szCs w:val="20"/>
              </w:rPr>
              <w:t>с</w:t>
            </w:r>
            <w:r w:rsidRPr="00392CE0">
              <w:rPr>
                <w:rFonts w:ascii="Times New Roman" w:hAnsi="Times New Roman" w:cs="Times New Roman"/>
                <w:bCs/>
                <w:sz w:val="20"/>
                <w:szCs w:val="20"/>
              </w:rPr>
              <w:t>следования на ВУИ</w:t>
            </w:r>
          </w:p>
        </w:tc>
        <w:tc>
          <w:tcPr>
            <w:tcW w:w="1500" w:type="dxa"/>
            <w:tcBorders>
              <w:top w:val="single" w:sz="6" w:space="0" w:color="auto"/>
              <w:left w:val="single" w:sz="4" w:space="0" w:color="auto"/>
              <w:bottom w:val="single" w:sz="6" w:space="0" w:color="auto"/>
              <w:right w:val="single" w:sz="6" w:space="0" w:color="auto"/>
            </w:tcBorders>
          </w:tcPr>
          <w:p w:rsidR="008352A6" w:rsidRPr="00392CE0" w:rsidRDefault="008352A6" w:rsidP="008352A6">
            <w:pPr>
              <w:autoSpaceDE w:val="0"/>
              <w:autoSpaceDN w:val="0"/>
              <w:adjustRightInd w:val="0"/>
              <w:spacing w:after="0" w:line="240" w:lineRule="auto"/>
              <w:jc w:val="center"/>
              <w:rPr>
                <w:rFonts w:ascii="Times New Roman" w:hAnsi="Times New Roman" w:cs="Times New Roman"/>
                <w:bCs/>
                <w:sz w:val="20"/>
                <w:szCs w:val="20"/>
              </w:rPr>
            </w:pPr>
            <w:r w:rsidRPr="00392CE0">
              <w:rPr>
                <w:rFonts w:ascii="Times New Roman" w:hAnsi="Times New Roman" w:cs="Times New Roman"/>
                <w:bCs/>
                <w:sz w:val="20"/>
                <w:szCs w:val="20"/>
              </w:rPr>
              <w:t>Стоимость пр</w:t>
            </w:r>
            <w:r w:rsidRPr="00392CE0">
              <w:rPr>
                <w:rFonts w:ascii="Times New Roman" w:hAnsi="Times New Roman" w:cs="Times New Roman"/>
                <w:bCs/>
                <w:sz w:val="20"/>
                <w:szCs w:val="20"/>
              </w:rPr>
              <w:t>и</w:t>
            </w:r>
            <w:r w:rsidRPr="00392CE0">
              <w:rPr>
                <w:rFonts w:ascii="Times New Roman" w:hAnsi="Times New Roman" w:cs="Times New Roman"/>
                <w:bCs/>
                <w:sz w:val="20"/>
                <w:szCs w:val="20"/>
              </w:rPr>
              <w:t>нятых СМО (ГУ ТФОМС РТ)*к оплате сч</w:t>
            </w:r>
            <w:r w:rsidRPr="00392CE0">
              <w:rPr>
                <w:rFonts w:ascii="Times New Roman" w:hAnsi="Times New Roman" w:cs="Times New Roman"/>
                <w:bCs/>
                <w:sz w:val="20"/>
                <w:szCs w:val="20"/>
              </w:rPr>
              <w:t>е</w:t>
            </w:r>
            <w:r w:rsidRPr="00392CE0">
              <w:rPr>
                <w:rFonts w:ascii="Times New Roman" w:hAnsi="Times New Roman" w:cs="Times New Roman"/>
                <w:bCs/>
                <w:sz w:val="20"/>
                <w:szCs w:val="20"/>
              </w:rPr>
              <w:t>тов-реестров за  п</w:t>
            </w:r>
            <w:r w:rsidRPr="00392CE0">
              <w:rPr>
                <w:rFonts w:ascii="Times New Roman" w:hAnsi="Times New Roman" w:cs="Times New Roman"/>
                <w:bCs/>
                <w:sz w:val="20"/>
                <w:szCs w:val="20"/>
              </w:rPr>
              <w:t>о</w:t>
            </w:r>
            <w:r w:rsidRPr="00392CE0">
              <w:rPr>
                <w:rFonts w:ascii="Times New Roman" w:hAnsi="Times New Roman" w:cs="Times New Roman"/>
                <w:bCs/>
                <w:sz w:val="20"/>
                <w:szCs w:val="20"/>
              </w:rPr>
              <w:t>сещения к ак</w:t>
            </w:r>
            <w:r w:rsidRPr="00392CE0">
              <w:rPr>
                <w:rFonts w:ascii="Times New Roman" w:hAnsi="Times New Roman" w:cs="Times New Roman"/>
                <w:bCs/>
                <w:sz w:val="20"/>
                <w:szCs w:val="20"/>
              </w:rPr>
              <w:t>у</w:t>
            </w:r>
            <w:r w:rsidRPr="00392CE0">
              <w:rPr>
                <w:rFonts w:ascii="Times New Roman" w:hAnsi="Times New Roman" w:cs="Times New Roman"/>
                <w:bCs/>
                <w:sz w:val="20"/>
                <w:szCs w:val="20"/>
              </w:rPr>
              <w:t>шеру-гинекологу с проведением и</w:t>
            </w:r>
            <w:r w:rsidRPr="00392CE0">
              <w:rPr>
                <w:rFonts w:ascii="Times New Roman" w:hAnsi="Times New Roman" w:cs="Times New Roman"/>
                <w:bCs/>
                <w:sz w:val="20"/>
                <w:szCs w:val="20"/>
              </w:rPr>
              <w:t>с</w:t>
            </w:r>
            <w:r w:rsidRPr="00392CE0">
              <w:rPr>
                <w:rFonts w:ascii="Times New Roman" w:hAnsi="Times New Roman" w:cs="Times New Roman"/>
                <w:bCs/>
                <w:sz w:val="20"/>
                <w:szCs w:val="20"/>
              </w:rPr>
              <w:t>следования на ВУИ</w:t>
            </w:r>
          </w:p>
        </w:tc>
        <w:tc>
          <w:tcPr>
            <w:tcW w:w="1980" w:type="dxa"/>
            <w:tcBorders>
              <w:top w:val="single" w:sz="6" w:space="0" w:color="auto"/>
              <w:left w:val="single" w:sz="6" w:space="0" w:color="auto"/>
              <w:bottom w:val="nil"/>
              <w:right w:val="single" w:sz="6" w:space="0" w:color="auto"/>
            </w:tcBorders>
          </w:tcPr>
          <w:p w:rsidR="008352A6" w:rsidRPr="00392CE0" w:rsidRDefault="008352A6" w:rsidP="008352A6">
            <w:pPr>
              <w:autoSpaceDE w:val="0"/>
              <w:autoSpaceDN w:val="0"/>
              <w:adjustRightInd w:val="0"/>
              <w:spacing w:after="0" w:line="240" w:lineRule="auto"/>
              <w:jc w:val="center"/>
              <w:rPr>
                <w:rFonts w:ascii="Times New Roman" w:hAnsi="Times New Roman" w:cs="Times New Roman"/>
                <w:bCs/>
                <w:sz w:val="20"/>
                <w:szCs w:val="20"/>
              </w:rPr>
            </w:pPr>
            <w:r w:rsidRPr="00392CE0">
              <w:rPr>
                <w:rFonts w:ascii="Times New Roman" w:hAnsi="Times New Roman" w:cs="Times New Roman"/>
                <w:bCs/>
                <w:sz w:val="20"/>
                <w:szCs w:val="20"/>
              </w:rPr>
              <w:t>Стоимость оплаче</w:t>
            </w:r>
            <w:r w:rsidRPr="00392CE0">
              <w:rPr>
                <w:rFonts w:ascii="Times New Roman" w:hAnsi="Times New Roman" w:cs="Times New Roman"/>
                <w:bCs/>
                <w:sz w:val="20"/>
                <w:szCs w:val="20"/>
              </w:rPr>
              <w:t>н</w:t>
            </w:r>
            <w:r w:rsidRPr="00392CE0">
              <w:rPr>
                <w:rFonts w:ascii="Times New Roman" w:hAnsi="Times New Roman" w:cs="Times New Roman"/>
                <w:bCs/>
                <w:sz w:val="20"/>
                <w:szCs w:val="20"/>
              </w:rPr>
              <w:t>ных СМО* (ГУ ТФОМС РТ) сч</w:t>
            </w:r>
            <w:r w:rsidRPr="00392CE0">
              <w:rPr>
                <w:rFonts w:ascii="Times New Roman" w:hAnsi="Times New Roman" w:cs="Times New Roman"/>
                <w:bCs/>
                <w:sz w:val="20"/>
                <w:szCs w:val="20"/>
              </w:rPr>
              <w:t>е</w:t>
            </w:r>
            <w:r w:rsidRPr="00392CE0">
              <w:rPr>
                <w:rFonts w:ascii="Times New Roman" w:hAnsi="Times New Roman" w:cs="Times New Roman"/>
                <w:bCs/>
                <w:sz w:val="20"/>
                <w:szCs w:val="20"/>
              </w:rPr>
              <w:t>тов-реестров за  посещения к ак</w:t>
            </w:r>
            <w:r w:rsidRPr="00392CE0">
              <w:rPr>
                <w:rFonts w:ascii="Times New Roman" w:hAnsi="Times New Roman" w:cs="Times New Roman"/>
                <w:bCs/>
                <w:sz w:val="20"/>
                <w:szCs w:val="20"/>
              </w:rPr>
              <w:t>у</w:t>
            </w:r>
            <w:r w:rsidRPr="00392CE0">
              <w:rPr>
                <w:rFonts w:ascii="Times New Roman" w:hAnsi="Times New Roman" w:cs="Times New Roman"/>
                <w:bCs/>
                <w:sz w:val="20"/>
                <w:szCs w:val="20"/>
              </w:rPr>
              <w:t>шеру-гинекологу с проведением иссл</w:t>
            </w:r>
            <w:r w:rsidRPr="00392CE0">
              <w:rPr>
                <w:rFonts w:ascii="Times New Roman" w:hAnsi="Times New Roman" w:cs="Times New Roman"/>
                <w:bCs/>
                <w:sz w:val="20"/>
                <w:szCs w:val="20"/>
              </w:rPr>
              <w:t>е</w:t>
            </w:r>
            <w:r w:rsidRPr="00392CE0">
              <w:rPr>
                <w:rFonts w:ascii="Times New Roman" w:hAnsi="Times New Roman" w:cs="Times New Roman"/>
                <w:bCs/>
                <w:sz w:val="20"/>
                <w:szCs w:val="20"/>
              </w:rPr>
              <w:t>дования на ВУИ</w:t>
            </w:r>
          </w:p>
        </w:tc>
        <w:tc>
          <w:tcPr>
            <w:tcW w:w="1980" w:type="dxa"/>
            <w:tcBorders>
              <w:top w:val="single" w:sz="6" w:space="0" w:color="auto"/>
              <w:left w:val="single" w:sz="6" w:space="0" w:color="auto"/>
              <w:bottom w:val="nil"/>
              <w:right w:val="single" w:sz="6" w:space="0" w:color="auto"/>
            </w:tcBorders>
          </w:tcPr>
          <w:p w:rsidR="008352A6" w:rsidRPr="00392CE0" w:rsidRDefault="008352A6" w:rsidP="008352A6">
            <w:pPr>
              <w:autoSpaceDE w:val="0"/>
              <w:autoSpaceDN w:val="0"/>
              <w:adjustRightInd w:val="0"/>
              <w:spacing w:after="0" w:line="240" w:lineRule="auto"/>
              <w:jc w:val="center"/>
              <w:rPr>
                <w:rFonts w:ascii="Times New Roman" w:hAnsi="Times New Roman" w:cs="Times New Roman"/>
                <w:bCs/>
                <w:sz w:val="20"/>
                <w:szCs w:val="20"/>
              </w:rPr>
            </w:pPr>
            <w:r w:rsidRPr="00392CE0">
              <w:rPr>
                <w:rFonts w:ascii="Times New Roman" w:hAnsi="Times New Roman" w:cs="Times New Roman"/>
                <w:bCs/>
                <w:sz w:val="20"/>
                <w:szCs w:val="20"/>
              </w:rPr>
              <w:t>Средства, перечи</w:t>
            </w:r>
            <w:r w:rsidRPr="00392CE0">
              <w:rPr>
                <w:rFonts w:ascii="Times New Roman" w:hAnsi="Times New Roman" w:cs="Times New Roman"/>
                <w:bCs/>
                <w:sz w:val="20"/>
                <w:szCs w:val="20"/>
              </w:rPr>
              <w:t>с</w:t>
            </w:r>
            <w:r w:rsidRPr="00392CE0">
              <w:rPr>
                <w:rFonts w:ascii="Times New Roman" w:hAnsi="Times New Roman" w:cs="Times New Roman"/>
                <w:bCs/>
                <w:sz w:val="20"/>
                <w:szCs w:val="20"/>
              </w:rPr>
              <w:t>ленные по договору в учреждение, произв</w:t>
            </w:r>
            <w:r w:rsidRPr="00392CE0">
              <w:rPr>
                <w:rFonts w:ascii="Times New Roman" w:hAnsi="Times New Roman" w:cs="Times New Roman"/>
                <w:bCs/>
                <w:sz w:val="20"/>
                <w:szCs w:val="20"/>
              </w:rPr>
              <w:t>о</w:t>
            </w:r>
            <w:r w:rsidRPr="00392CE0">
              <w:rPr>
                <w:rFonts w:ascii="Times New Roman" w:hAnsi="Times New Roman" w:cs="Times New Roman"/>
                <w:bCs/>
                <w:sz w:val="20"/>
                <w:szCs w:val="20"/>
              </w:rPr>
              <w:t>дящее исследования  на ВУИ</w:t>
            </w:r>
          </w:p>
        </w:tc>
      </w:tr>
      <w:tr w:rsidR="008352A6" w:rsidRPr="00392CE0" w:rsidTr="00591294">
        <w:tblPrEx>
          <w:tblCellMar>
            <w:top w:w="0" w:type="dxa"/>
            <w:bottom w:w="0" w:type="dxa"/>
          </w:tblCellMar>
        </w:tblPrEx>
        <w:trPr>
          <w:trHeight w:val="271"/>
        </w:trPr>
        <w:tc>
          <w:tcPr>
            <w:tcW w:w="2730" w:type="dxa"/>
            <w:tcBorders>
              <w:top w:val="single" w:sz="6" w:space="0" w:color="auto"/>
              <w:left w:val="single" w:sz="6" w:space="0" w:color="auto"/>
              <w:bottom w:val="nil"/>
              <w:right w:val="single" w:sz="6" w:space="0" w:color="auto"/>
            </w:tcBorders>
          </w:tcPr>
          <w:p w:rsidR="008352A6" w:rsidRPr="00392CE0" w:rsidRDefault="008352A6" w:rsidP="008352A6">
            <w:pPr>
              <w:autoSpaceDE w:val="0"/>
              <w:autoSpaceDN w:val="0"/>
              <w:adjustRightInd w:val="0"/>
              <w:spacing w:after="0" w:line="240" w:lineRule="auto"/>
              <w:jc w:val="center"/>
              <w:rPr>
                <w:rFonts w:ascii="Times New Roman" w:hAnsi="Times New Roman" w:cs="Times New Roman"/>
                <w:bCs/>
                <w:sz w:val="18"/>
                <w:szCs w:val="18"/>
              </w:rPr>
            </w:pPr>
          </w:p>
        </w:tc>
        <w:tc>
          <w:tcPr>
            <w:tcW w:w="1576" w:type="dxa"/>
            <w:tcBorders>
              <w:top w:val="single" w:sz="6" w:space="0" w:color="auto"/>
              <w:left w:val="single" w:sz="6" w:space="0" w:color="auto"/>
              <w:bottom w:val="nil"/>
              <w:right w:val="single" w:sz="6" w:space="0" w:color="auto"/>
            </w:tcBorders>
          </w:tcPr>
          <w:p w:rsidR="008352A6" w:rsidRPr="00392CE0" w:rsidRDefault="008352A6" w:rsidP="008352A6">
            <w:pPr>
              <w:autoSpaceDE w:val="0"/>
              <w:autoSpaceDN w:val="0"/>
              <w:adjustRightInd w:val="0"/>
              <w:spacing w:after="0" w:line="240" w:lineRule="auto"/>
              <w:jc w:val="cente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rsidR="008352A6" w:rsidRPr="00392CE0" w:rsidRDefault="008352A6" w:rsidP="008352A6">
            <w:pPr>
              <w:autoSpaceDE w:val="0"/>
              <w:autoSpaceDN w:val="0"/>
              <w:adjustRightInd w:val="0"/>
              <w:spacing w:after="0" w:line="240" w:lineRule="auto"/>
              <w:jc w:val="center"/>
              <w:rPr>
                <w:rFonts w:ascii="Times New Roman" w:hAnsi="Times New Roman" w:cs="Times New Roman"/>
                <w:bCs/>
                <w:sz w:val="20"/>
                <w:szCs w:val="20"/>
              </w:rPr>
            </w:pPr>
          </w:p>
        </w:tc>
        <w:tc>
          <w:tcPr>
            <w:tcW w:w="1500" w:type="dxa"/>
            <w:tcBorders>
              <w:top w:val="single" w:sz="6" w:space="0" w:color="auto"/>
              <w:left w:val="single" w:sz="4" w:space="0" w:color="auto"/>
              <w:bottom w:val="single" w:sz="6" w:space="0" w:color="auto"/>
              <w:right w:val="single" w:sz="6" w:space="0" w:color="auto"/>
            </w:tcBorders>
          </w:tcPr>
          <w:p w:rsidR="008352A6" w:rsidRPr="00392CE0" w:rsidRDefault="008352A6" w:rsidP="008352A6">
            <w:pPr>
              <w:autoSpaceDE w:val="0"/>
              <w:autoSpaceDN w:val="0"/>
              <w:adjustRightInd w:val="0"/>
              <w:spacing w:after="0" w:line="240" w:lineRule="auto"/>
              <w:jc w:val="center"/>
              <w:rPr>
                <w:rFonts w:ascii="Times New Roman" w:hAnsi="Times New Roman" w:cs="Times New Roman"/>
                <w:bCs/>
                <w:sz w:val="20"/>
                <w:szCs w:val="20"/>
              </w:rPr>
            </w:pPr>
          </w:p>
        </w:tc>
        <w:tc>
          <w:tcPr>
            <w:tcW w:w="1980" w:type="dxa"/>
            <w:tcBorders>
              <w:top w:val="single" w:sz="6" w:space="0" w:color="auto"/>
              <w:left w:val="single" w:sz="6" w:space="0" w:color="auto"/>
              <w:bottom w:val="nil"/>
              <w:right w:val="single" w:sz="6" w:space="0" w:color="auto"/>
            </w:tcBorders>
          </w:tcPr>
          <w:p w:rsidR="008352A6" w:rsidRPr="00392CE0" w:rsidRDefault="008352A6" w:rsidP="008352A6">
            <w:pPr>
              <w:autoSpaceDE w:val="0"/>
              <w:autoSpaceDN w:val="0"/>
              <w:adjustRightInd w:val="0"/>
              <w:spacing w:after="0" w:line="240" w:lineRule="auto"/>
              <w:jc w:val="center"/>
              <w:rPr>
                <w:rFonts w:ascii="Times New Roman" w:hAnsi="Times New Roman" w:cs="Times New Roman"/>
                <w:bCs/>
                <w:sz w:val="20"/>
                <w:szCs w:val="20"/>
              </w:rPr>
            </w:pPr>
          </w:p>
        </w:tc>
        <w:tc>
          <w:tcPr>
            <w:tcW w:w="1980" w:type="dxa"/>
            <w:tcBorders>
              <w:top w:val="single" w:sz="6" w:space="0" w:color="auto"/>
              <w:left w:val="single" w:sz="6" w:space="0" w:color="auto"/>
              <w:bottom w:val="nil"/>
              <w:right w:val="single" w:sz="6" w:space="0" w:color="auto"/>
            </w:tcBorders>
          </w:tcPr>
          <w:p w:rsidR="008352A6" w:rsidRPr="00392CE0" w:rsidRDefault="008352A6" w:rsidP="008352A6">
            <w:pPr>
              <w:autoSpaceDE w:val="0"/>
              <w:autoSpaceDN w:val="0"/>
              <w:adjustRightInd w:val="0"/>
              <w:spacing w:after="0" w:line="240" w:lineRule="auto"/>
              <w:jc w:val="center"/>
              <w:rPr>
                <w:rFonts w:ascii="Times New Roman" w:hAnsi="Times New Roman" w:cs="Times New Roman"/>
                <w:bCs/>
                <w:sz w:val="20"/>
                <w:szCs w:val="20"/>
              </w:rPr>
            </w:pPr>
          </w:p>
        </w:tc>
      </w:tr>
      <w:tr w:rsidR="008352A6" w:rsidRPr="00392CE0" w:rsidTr="00591294">
        <w:tblPrEx>
          <w:tblCellMar>
            <w:top w:w="0" w:type="dxa"/>
            <w:bottom w:w="0" w:type="dxa"/>
          </w:tblCellMar>
        </w:tblPrEx>
        <w:trPr>
          <w:trHeight w:val="247"/>
        </w:trPr>
        <w:tc>
          <w:tcPr>
            <w:tcW w:w="2730" w:type="dxa"/>
            <w:tcBorders>
              <w:top w:val="single" w:sz="6" w:space="0" w:color="auto"/>
              <w:left w:val="single" w:sz="6" w:space="0" w:color="auto"/>
              <w:bottom w:val="single" w:sz="6" w:space="0" w:color="auto"/>
              <w:right w:val="single" w:sz="6" w:space="0" w:color="auto"/>
            </w:tcBorders>
          </w:tcPr>
          <w:p w:rsidR="008352A6" w:rsidRPr="00392CE0" w:rsidRDefault="008352A6" w:rsidP="008352A6">
            <w:pPr>
              <w:autoSpaceDE w:val="0"/>
              <w:autoSpaceDN w:val="0"/>
              <w:adjustRightInd w:val="0"/>
              <w:spacing w:after="0" w:line="240" w:lineRule="auto"/>
              <w:jc w:val="center"/>
              <w:rPr>
                <w:rFonts w:ascii="Times New Roman" w:hAnsi="Times New Roman" w:cs="Times New Roman"/>
                <w:b/>
                <w:bCs/>
                <w:sz w:val="16"/>
                <w:szCs w:val="16"/>
              </w:rPr>
            </w:pPr>
            <w:r w:rsidRPr="00392CE0">
              <w:rPr>
                <w:rFonts w:ascii="Times New Roman" w:hAnsi="Times New Roman" w:cs="Times New Roman"/>
                <w:b/>
                <w:bCs/>
                <w:sz w:val="16"/>
                <w:szCs w:val="16"/>
              </w:rPr>
              <w:t>1</w:t>
            </w:r>
          </w:p>
        </w:tc>
        <w:tc>
          <w:tcPr>
            <w:tcW w:w="1576" w:type="dxa"/>
            <w:tcBorders>
              <w:top w:val="single" w:sz="6" w:space="0" w:color="auto"/>
              <w:left w:val="single" w:sz="6" w:space="0" w:color="auto"/>
              <w:bottom w:val="single" w:sz="6" w:space="0" w:color="auto"/>
              <w:right w:val="single" w:sz="6" w:space="0" w:color="auto"/>
            </w:tcBorders>
          </w:tcPr>
          <w:p w:rsidR="008352A6" w:rsidRPr="00392CE0" w:rsidRDefault="008352A6" w:rsidP="008352A6">
            <w:pPr>
              <w:autoSpaceDE w:val="0"/>
              <w:autoSpaceDN w:val="0"/>
              <w:adjustRightInd w:val="0"/>
              <w:spacing w:after="0" w:line="240" w:lineRule="auto"/>
              <w:jc w:val="center"/>
              <w:rPr>
                <w:rFonts w:ascii="Times New Roman" w:hAnsi="Times New Roman" w:cs="Times New Roman"/>
                <w:b/>
                <w:bCs/>
                <w:sz w:val="20"/>
                <w:szCs w:val="20"/>
              </w:rPr>
            </w:pPr>
            <w:r w:rsidRPr="00392CE0">
              <w:rPr>
                <w:rFonts w:ascii="Times New Roman" w:hAnsi="Times New Roman" w:cs="Times New Roman"/>
                <w:b/>
                <w:bCs/>
                <w:sz w:val="20"/>
                <w:szCs w:val="20"/>
              </w:rPr>
              <w:t>2</w:t>
            </w:r>
          </w:p>
        </w:tc>
        <w:tc>
          <w:tcPr>
            <w:tcW w:w="1620" w:type="dxa"/>
            <w:tcBorders>
              <w:top w:val="single" w:sz="4" w:space="0" w:color="auto"/>
              <w:left w:val="single" w:sz="4" w:space="0" w:color="auto"/>
              <w:bottom w:val="single" w:sz="4" w:space="0" w:color="auto"/>
              <w:right w:val="single" w:sz="4" w:space="0" w:color="auto"/>
            </w:tcBorders>
          </w:tcPr>
          <w:p w:rsidR="008352A6" w:rsidRPr="00392CE0" w:rsidRDefault="008352A6" w:rsidP="008352A6">
            <w:pPr>
              <w:autoSpaceDE w:val="0"/>
              <w:autoSpaceDN w:val="0"/>
              <w:adjustRightInd w:val="0"/>
              <w:spacing w:after="0" w:line="240" w:lineRule="auto"/>
              <w:jc w:val="center"/>
              <w:rPr>
                <w:rFonts w:ascii="Times New Roman" w:hAnsi="Times New Roman" w:cs="Times New Roman"/>
                <w:b/>
                <w:sz w:val="20"/>
                <w:szCs w:val="20"/>
              </w:rPr>
            </w:pPr>
            <w:r w:rsidRPr="00392CE0">
              <w:rPr>
                <w:rFonts w:ascii="Times New Roman" w:hAnsi="Times New Roman" w:cs="Times New Roman"/>
                <w:b/>
                <w:sz w:val="20"/>
                <w:szCs w:val="20"/>
              </w:rPr>
              <w:t>3</w:t>
            </w:r>
          </w:p>
        </w:tc>
        <w:tc>
          <w:tcPr>
            <w:tcW w:w="1500" w:type="dxa"/>
            <w:tcBorders>
              <w:top w:val="single" w:sz="6" w:space="0" w:color="auto"/>
              <w:left w:val="single" w:sz="4" w:space="0" w:color="auto"/>
              <w:bottom w:val="single" w:sz="6" w:space="0" w:color="auto"/>
              <w:right w:val="single" w:sz="6" w:space="0" w:color="auto"/>
            </w:tcBorders>
          </w:tcPr>
          <w:p w:rsidR="008352A6" w:rsidRPr="00392CE0" w:rsidRDefault="008352A6" w:rsidP="008352A6">
            <w:pPr>
              <w:autoSpaceDE w:val="0"/>
              <w:autoSpaceDN w:val="0"/>
              <w:adjustRightInd w:val="0"/>
              <w:spacing w:after="0" w:line="240" w:lineRule="auto"/>
              <w:jc w:val="center"/>
              <w:rPr>
                <w:rFonts w:ascii="Times New Roman" w:hAnsi="Times New Roman" w:cs="Times New Roman"/>
                <w:b/>
                <w:sz w:val="20"/>
                <w:szCs w:val="20"/>
              </w:rPr>
            </w:pPr>
            <w:r w:rsidRPr="00392CE0">
              <w:rPr>
                <w:rFonts w:ascii="Times New Roman" w:hAnsi="Times New Roman" w:cs="Times New Roman"/>
                <w:b/>
                <w:sz w:val="20"/>
                <w:szCs w:val="20"/>
              </w:rPr>
              <w:t>4</w:t>
            </w:r>
          </w:p>
        </w:tc>
        <w:tc>
          <w:tcPr>
            <w:tcW w:w="1980" w:type="dxa"/>
            <w:tcBorders>
              <w:top w:val="single" w:sz="6" w:space="0" w:color="auto"/>
              <w:left w:val="single" w:sz="6" w:space="0" w:color="auto"/>
              <w:bottom w:val="single" w:sz="6" w:space="0" w:color="auto"/>
              <w:right w:val="single" w:sz="6" w:space="0" w:color="auto"/>
            </w:tcBorders>
          </w:tcPr>
          <w:p w:rsidR="008352A6" w:rsidRPr="00392CE0" w:rsidRDefault="008352A6" w:rsidP="008352A6">
            <w:pPr>
              <w:autoSpaceDE w:val="0"/>
              <w:autoSpaceDN w:val="0"/>
              <w:adjustRightInd w:val="0"/>
              <w:spacing w:after="0" w:line="240" w:lineRule="auto"/>
              <w:jc w:val="center"/>
              <w:rPr>
                <w:rFonts w:ascii="Times New Roman" w:hAnsi="Times New Roman" w:cs="Times New Roman"/>
                <w:b/>
                <w:sz w:val="20"/>
                <w:szCs w:val="20"/>
              </w:rPr>
            </w:pPr>
            <w:r w:rsidRPr="00392CE0">
              <w:rPr>
                <w:rFonts w:ascii="Times New Roman" w:hAnsi="Times New Roman" w:cs="Times New Roman"/>
                <w:b/>
                <w:sz w:val="20"/>
                <w:szCs w:val="20"/>
              </w:rPr>
              <w:t>5</w:t>
            </w:r>
          </w:p>
        </w:tc>
        <w:tc>
          <w:tcPr>
            <w:tcW w:w="1980" w:type="dxa"/>
            <w:tcBorders>
              <w:top w:val="single" w:sz="6" w:space="0" w:color="auto"/>
              <w:left w:val="single" w:sz="6" w:space="0" w:color="auto"/>
              <w:bottom w:val="single" w:sz="6" w:space="0" w:color="auto"/>
              <w:right w:val="single" w:sz="6" w:space="0" w:color="auto"/>
            </w:tcBorders>
          </w:tcPr>
          <w:p w:rsidR="008352A6" w:rsidRPr="00392CE0" w:rsidRDefault="008352A6" w:rsidP="008352A6">
            <w:pPr>
              <w:autoSpaceDE w:val="0"/>
              <w:autoSpaceDN w:val="0"/>
              <w:adjustRightInd w:val="0"/>
              <w:spacing w:after="0" w:line="240" w:lineRule="auto"/>
              <w:jc w:val="center"/>
              <w:rPr>
                <w:rFonts w:ascii="Times New Roman" w:hAnsi="Times New Roman" w:cs="Times New Roman"/>
                <w:b/>
                <w:sz w:val="20"/>
                <w:szCs w:val="20"/>
              </w:rPr>
            </w:pPr>
            <w:r w:rsidRPr="00392CE0">
              <w:rPr>
                <w:rFonts w:ascii="Times New Roman" w:hAnsi="Times New Roman" w:cs="Times New Roman"/>
                <w:b/>
                <w:sz w:val="20"/>
                <w:szCs w:val="20"/>
              </w:rPr>
              <w:t>6</w:t>
            </w:r>
          </w:p>
        </w:tc>
      </w:tr>
    </w:tbl>
    <w:p w:rsidR="008352A6" w:rsidRPr="00392CE0" w:rsidRDefault="008352A6" w:rsidP="008352A6">
      <w:pPr>
        <w:pStyle w:val="ab"/>
        <w:ind w:firstLine="0"/>
      </w:pPr>
    </w:p>
    <w:p w:rsidR="008352A6" w:rsidRPr="00392CE0" w:rsidRDefault="008352A6" w:rsidP="008352A6">
      <w:pPr>
        <w:pStyle w:val="ab"/>
        <w:ind w:firstLine="0"/>
      </w:pPr>
    </w:p>
    <w:p w:rsidR="008352A6" w:rsidRPr="00392CE0" w:rsidRDefault="008352A6" w:rsidP="008352A6">
      <w:pPr>
        <w:pStyle w:val="ab"/>
        <w:ind w:firstLine="0"/>
      </w:pPr>
    </w:p>
    <w:p w:rsidR="008352A6" w:rsidRPr="00392CE0" w:rsidRDefault="008352A6" w:rsidP="008352A6">
      <w:pPr>
        <w:pStyle w:val="ab"/>
        <w:ind w:firstLine="0"/>
      </w:pPr>
    </w:p>
    <w:p w:rsidR="008352A6" w:rsidRPr="00392CE0" w:rsidRDefault="008352A6" w:rsidP="008352A6">
      <w:pPr>
        <w:pStyle w:val="ab"/>
        <w:ind w:firstLine="0"/>
      </w:pPr>
    </w:p>
    <w:p w:rsidR="008352A6" w:rsidRPr="00392CE0" w:rsidRDefault="008352A6" w:rsidP="008352A6">
      <w:pPr>
        <w:pStyle w:val="ab"/>
        <w:ind w:firstLine="0"/>
      </w:pPr>
    </w:p>
    <w:p w:rsidR="008352A6" w:rsidRPr="00392CE0" w:rsidRDefault="008352A6" w:rsidP="008352A6">
      <w:pPr>
        <w:pStyle w:val="ab"/>
        <w:ind w:firstLine="0"/>
      </w:pPr>
    </w:p>
    <w:p w:rsidR="008352A6" w:rsidRPr="00392CE0" w:rsidRDefault="008352A6" w:rsidP="008352A6">
      <w:pPr>
        <w:pStyle w:val="ab"/>
        <w:ind w:firstLine="0"/>
      </w:pPr>
    </w:p>
    <w:p w:rsidR="008352A6" w:rsidRPr="00392CE0" w:rsidRDefault="008352A6" w:rsidP="008352A6">
      <w:pPr>
        <w:pStyle w:val="ab"/>
        <w:ind w:firstLine="0"/>
      </w:pPr>
    </w:p>
    <w:p w:rsidR="008352A6" w:rsidRPr="00392CE0" w:rsidRDefault="008352A6" w:rsidP="008352A6">
      <w:pPr>
        <w:pStyle w:val="ab"/>
        <w:ind w:firstLine="0"/>
        <w:rPr>
          <w:i/>
          <w:sz w:val="24"/>
        </w:rPr>
      </w:pPr>
    </w:p>
    <w:p w:rsidR="008352A6" w:rsidRPr="00392CE0" w:rsidRDefault="008352A6" w:rsidP="008352A6">
      <w:pPr>
        <w:pStyle w:val="ab"/>
        <w:ind w:firstLine="0"/>
        <w:rPr>
          <w:i/>
          <w:sz w:val="24"/>
        </w:rPr>
      </w:pPr>
    </w:p>
    <w:p w:rsidR="008352A6" w:rsidRPr="00392CE0" w:rsidRDefault="008352A6" w:rsidP="008352A6">
      <w:pPr>
        <w:pStyle w:val="ab"/>
        <w:ind w:firstLine="0"/>
        <w:rPr>
          <w:i/>
          <w:sz w:val="24"/>
        </w:rPr>
      </w:pPr>
    </w:p>
    <w:p w:rsidR="008352A6" w:rsidRPr="00392CE0" w:rsidRDefault="008352A6" w:rsidP="008352A6">
      <w:pPr>
        <w:pStyle w:val="ab"/>
        <w:ind w:firstLine="0"/>
        <w:rPr>
          <w:i/>
          <w:sz w:val="24"/>
        </w:rPr>
      </w:pPr>
    </w:p>
    <w:p w:rsidR="008352A6" w:rsidRPr="00392CE0" w:rsidRDefault="008352A6" w:rsidP="008352A6">
      <w:pPr>
        <w:pStyle w:val="ab"/>
        <w:ind w:firstLine="0"/>
        <w:rPr>
          <w:sz w:val="24"/>
        </w:rPr>
      </w:pPr>
      <w:r w:rsidRPr="00392CE0">
        <w:rPr>
          <w:i/>
          <w:sz w:val="24"/>
        </w:rPr>
        <w:t>Примеч</w:t>
      </w:r>
      <w:r w:rsidRPr="00392CE0">
        <w:rPr>
          <w:i/>
          <w:sz w:val="24"/>
        </w:rPr>
        <w:t>а</w:t>
      </w:r>
      <w:r w:rsidRPr="00392CE0">
        <w:rPr>
          <w:i/>
          <w:sz w:val="24"/>
        </w:rPr>
        <w:t xml:space="preserve">ние. </w:t>
      </w:r>
      <w:r w:rsidRPr="00392CE0">
        <w:rPr>
          <w:sz w:val="24"/>
        </w:rPr>
        <w:t>Информация предоставляется ежеквартально нарастающим итогом.</w:t>
      </w:r>
    </w:p>
    <w:p w:rsidR="008352A6" w:rsidRPr="00392CE0" w:rsidRDefault="008352A6" w:rsidP="008352A6">
      <w:pPr>
        <w:pStyle w:val="ab"/>
        <w:ind w:firstLine="0"/>
        <w:rPr>
          <w:sz w:val="24"/>
        </w:rPr>
      </w:pPr>
      <w:r w:rsidRPr="00392CE0">
        <w:rPr>
          <w:sz w:val="24"/>
        </w:rPr>
        <w:t>*СМО (ГУ ТФОМС РТ) – страховые медицинские организации (Территориальный фонд обязательного медицинского страхования Республ</w:t>
      </w:r>
      <w:r w:rsidRPr="00392CE0">
        <w:rPr>
          <w:sz w:val="24"/>
        </w:rPr>
        <w:t>и</w:t>
      </w:r>
      <w:r w:rsidRPr="00392CE0">
        <w:rPr>
          <w:sz w:val="24"/>
        </w:rPr>
        <w:t>ки Татарстан)</w:t>
      </w:r>
    </w:p>
    <w:p w:rsidR="008352A6" w:rsidRPr="00392CE0" w:rsidRDefault="008352A6" w:rsidP="008352A6">
      <w:pPr>
        <w:pStyle w:val="ab"/>
        <w:ind w:firstLine="0"/>
        <w:rPr>
          <w:sz w:val="24"/>
        </w:rPr>
      </w:pPr>
    </w:p>
    <w:p w:rsidR="008352A6" w:rsidRPr="00392CE0" w:rsidRDefault="008352A6" w:rsidP="008352A6">
      <w:pPr>
        <w:pStyle w:val="ab"/>
        <w:ind w:firstLine="0"/>
        <w:rPr>
          <w:sz w:val="24"/>
        </w:rPr>
      </w:pPr>
    </w:p>
    <w:p w:rsidR="008352A6" w:rsidRPr="00392CE0" w:rsidRDefault="008352A6" w:rsidP="008352A6">
      <w:pPr>
        <w:pStyle w:val="ab"/>
        <w:ind w:firstLine="0"/>
        <w:rPr>
          <w:sz w:val="24"/>
        </w:rPr>
      </w:pPr>
    </w:p>
    <w:p w:rsidR="008352A6" w:rsidRPr="00392CE0" w:rsidRDefault="008352A6" w:rsidP="008352A6">
      <w:pPr>
        <w:pStyle w:val="a5"/>
        <w:rPr>
          <w:rFonts w:ascii="Times New Roman" w:hAnsi="Times New Roman" w:cs="Times New Roman"/>
          <w:szCs w:val="24"/>
        </w:rPr>
      </w:pPr>
      <w:r w:rsidRPr="00392CE0">
        <w:rPr>
          <w:rFonts w:ascii="Times New Roman" w:hAnsi="Times New Roman" w:cs="Times New Roman"/>
          <w:szCs w:val="24"/>
        </w:rPr>
        <w:t>Руководитель учреждения ________________________Главный бухгалтер ___________________</w:t>
      </w:r>
    </w:p>
    <w:p w:rsidR="008352A6" w:rsidRPr="00392CE0" w:rsidRDefault="008352A6" w:rsidP="008352A6">
      <w:pPr>
        <w:spacing w:after="0" w:line="240" w:lineRule="auto"/>
        <w:rPr>
          <w:rFonts w:ascii="Times New Roman" w:hAnsi="Times New Roman" w:cs="Times New Roman"/>
        </w:rPr>
      </w:pPr>
      <w:r w:rsidRPr="00392CE0">
        <w:rPr>
          <w:rFonts w:ascii="Times New Roman" w:hAnsi="Times New Roman" w:cs="Times New Roman"/>
        </w:rPr>
        <w:t xml:space="preserve">Дата составления отчета «___» _________2012г. </w:t>
      </w:r>
    </w:p>
    <w:p w:rsidR="008352A6" w:rsidRPr="00392CE0" w:rsidRDefault="008352A6" w:rsidP="008352A6">
      <w:pPr>
        <w:spacing w:after="0" w:line="240" w:lineRule="auto"/>
        <w:rPr>
          <w:rFonts w:ascii="Times New Roman" w:hAnsi="Times New Roman" w:cs="Times New Roman"/>
        </w:rPr>
      </w:pPr>
      <w:r w:rsidRPr="00392CE0">
        <w:rPr>
          <w:rFonts w:ascii="Times New Roman" w:hAnsi="Times New Roman" w:cs="Times New Roman"/>
        </w:rPr>
        <w:t>Фамилия и телефон исполнит</w:t>
      </w:r>
      <w:r w:rsidRPr="00392CE0">
        <w:rPr>
          <w:rFonts w:ascii="Times New Roman" w:hAnsi="Times New Roman" w:cs="Times New Roman"/>
        </w:rPr>
        <w:t>е</w:t>
      </w:r>
      <w:r w:rsidRPr="00392CE0">
        <w:rPr>
          <w:rFonts w:ascii="Times New Roman" w:hAnsi="Times New Roman" w:cs="Times New Roman"/>
        </w:rPr>
        <w:t>ля_________________</w:t>
      </w:r>
    </w:p>
    <w:p w:rsidR="008352A6" w:rsidRPr="00392CE0" w:rsidRDefault="008352A6" w:rsidP="008352A6">
      <w:pPr>
        <w:pStyle w:val="ab"/>
        <w:ind w:firstLine="0"/>
        <w:rPr>
          <w:sz w:val="24"/>
        </w:rPr>
      </w:pPr>
    </w:p>
    <w:p w:rsidR="008352A6" w:rsidRPr="00392CE0" w:rsidRDefault="008352A6" w:rsidP="008352A6">
      <w:pPr>
        <w:pStyle w:val="ab"/>
        <w:ind w:firstLine="0"/>
        <w:rPr>
          <w:sz w:val="24"/>
        </w:rPr>
      </w:pPr>
      <w:r w:rsidRPr="00392CE0">
        <w:rPr>
          <w:sz w:val="24"/>
        </w:rPr>
        <w:br w:type="page"/>
      </w:r>
    </w:p>
    <w:p w:rsidR="008352A6" w:rsidRPr="00392CE0" w:rsidRDefault="008352A6" w:rsidP="008352A6">
      <w:pPr>
        <w:pStyle w:val="a9"/>
        <w:ind w:firstLine="11199"/>
        <w:rPr>
          <w:sz w:val="24"/>
        </w:rPr>
      </w:pPr>
      <w:r w:rsidRPr="00392CE0">
        <w:rPr>
          <w:sz w:val="24"/>
        </w:rPr>
        <w:t>Прил</w:t>
      </w:r>
      <w:r w:rsidRPr="00392CE0">
        <w:rPr>
          <w:sz w:val="24"/>
        </w:rPr>
        <w:t>о</w:t>
      </w:r>
      <w:r w:rsidRPr="00392CE0">
        <w:rPr>
          <w:sz w:val="24"/>
        </w:rPr>
        <w:t>жение 11</w:t>
      </w:r>
    </w:p>
    <w:p w:rsidR="008352A6" w:rsidRPr="00392CE0" w:rsidRDefault="008352A6" w:rsidP="008352A6">
      <w:pPr>
        <w:pStyle w:val="a9"/>
        <w:ind w:firstLine="11199"/>
        <w:rPr>
          <w:sz w:val="24"/>
        </w:rPr>
      </w:pPr>
      <w:r w:rsidRPr="00392CE0">
        <w:rPr>
          <w:sz w:val="24"/>
        </w:rPr>
        <w:t>Утве</w:t>
      </w:r>
      <w:r w:rsidRPr="00392CE0">
        <w:rPr>
          <w:sz w:val="24"/>
        </w:rPr>
        <w:t>р</w:t>
      </w:r>
      <w:r w:rsidRPr="00392CE0">
        <w:rPr>
          <w:sz w:val="24"/>
        </w:rPr>
        <w:t>ждено приказом</w:t>
      </w:r>
    </w:p>
    <w:p w:rsidR="008352A6" w:rsidRPr="00392CE0" w:rsidRDefault="008352A6" w:rsidP="008352A6">
      <w:pPr>
        <w:pStyle w:val="a9"/>
        <w:ind w:firstLine="11199"/>
        <w:rPr>
          <w:sz w:val="24"/>
        </w:rPr>
      </w:pPr>
      <w:r w:rsidRPr="00392CE0">
        <w:rPr>
          <w:sz w:val="24"/>
        </w:rPr>
        <w:t>Министерства здравоохран</w:t>
      </w:r>
      <w:r w:rsidRPr="00392CE0">
        <w:rPr>
          <w:sz w:val="24"/>
        </w:rPr>
        <w:t>е</w:t>
      </w:r>
      <w:r w:rsidRPr="00392CE0">
        <w:rPr>
          <w:sz w:val="24"/>
        </w:rPr>
        <w:t>ния</w:t>
      </w:r>
    </w:p>
    <w:p w:rsidR="008352A6" w:rsidRPr="00392CE0" w:rsidRDefault="008352A6" w:rsidP="008352A6">
      <w:pPr>
        <w:pStyle w:val="a9"/>
        <w:ind w:firstLine="11199"/>
        <w:rPr>
          <w:sz w:val="24"/>
        </w:rPr>
      </w:pPr>
      <w:r w:rsidRPr="00392CE0">
        <w:rPr>
          <w:sz w:val="24"/>
        </w:rPr>
        <w:t>Респу</w:t>
      </w:r>
      <w:r w:rsidRPr="00392CE0">
        <w:rPr>
          <w:sz w:val="24"/>
        </w:rPr>
        <w:t>б</w:t>
      </w:r>
      <w:r w:rsidRPr="00392CE0">
        <w:rPr>
          <w:sz w:val="24"/>
        </w:rPr>
        <w:t>лики Татарстан</w:t>
      </w:r>
    </w:p>
    <w:p w:rsidR="008352A6" w:rsidRPr="00392CE0" w:rsidRDefault="008352A6" w:rsidP="008352A6">
      <w:pPr>
        <w:pStyle w:val="a9"/>
        <w:ind w:firstLine="11199"/>
        <w:rPr>
          <w:sz w:val="24"/>
        </w:rPr>
      </w:pPr>
      <w:r w:rsidRPr="00392CE0">
        <w:rPr>
          <w:sz w:val="24"/>
        </w:rPr>
        <w:t>от _______________ 2012 № ___</w:t>
      </w:r>
    </w:p>
    <w:p w:rsidR="008352A6" w:rsidRPr="00392CE0" w:rsidRDefault="008352A6" w:rsidP="008352A6">
      <w:pPr>
        <w:spacing w:after="0" w:line="240" w:lineRule="auto"/>
        <w:jc w:val="right"/>
        <w:rPr>
          <w:rFonts w:ascii="Times New Roman" w:hAnsi="Times New Roman" w:cs="Times New Roman"/>
          <w:sz w:val="28"/>
          <w:szCs w:val="28"/>
          <w:lang w:eastAsia="en-US"/>
        </w:rPr>
      </w:pPr>
    </w:p>
    <w:p w:rsidR="008352A6" w:rsidRPr="00392CE0" w:rsidRDefault="008352A6" w:rsidP="008352A6">
      <w:pPr>
        <w:spacing w:after="0" w:line="240" w:lineRule="auto"/>
        <w:jc w:val="right"/>
        <w:rPr>
          <w:rFonts w:ascii="Times New Roman" w:hAnsi="Times New Roman" w:cs="Times New Roman"/>
          <w:sz w:val="28"/>
          <w:szCs w:val="28"/>
          <w:lang w:eastAsia="en-US"/>
        </w:rPr>
      </w:pPr>
    </w:p>
    <w:p w:rsidR="008352A6" w:rsidRPr="00392CE0" w:rsidRDefault="008352A6" w:rsidP="008352A6">
      <w:pPr>
        <w:spacing w:after="0" w:line="240" w:lineRule="auto"/>
        <w:jc w:val="center"/>
        <w:rPr>
          <w:rFonts w:ascii="Times New Roman" w:hAnsi="Times New Roman" w:cs="Times New Roman"/>
          <w:lang w:eastAsia="en-US"/>
        </w:rPr>
      </w:pPr>
      <w:r w:rsidRPr="00392CE0">
        <w:rPr>
          <w:rFonts w:ascii="Times New Roman" w:hAnsi="Times New Roman" w:cs="Times New Roman"/>
          <w:lang w:eastAsia="en-US"/>
        </w:rPr>
        <w:t xml:space="preserve">Ежеквартальный отчет Центра пренатальной диагностики </w:t>
      </w:r>
    </w:p>
    <w:p w:rsidR="008352A6" w:rsidRPr="00392CE0" w:rsidRDefault="008352A6" w:rsidP="008352A6">
      <w:pPr>
        <w:spacing w:after="0" w:line="240" w:lineRule="auto"/>
        <w:jc w:val="center"/>
        <w:rPr>
          <w:rFonts w:ascii="Times New Roman" w:hAnsi="Times New Roman" w:cs="Times New Roman"/>
          <w:lang w:eastAsia="en-US"/>
        </w:rPr>
      </w:pPr>
      <w:r w:rsidRPr="00392CE0">
        <w:rPr>
          <w:rFonts w:ascii="Times New Roman" w:hAnsi="Times New Roman" w:cs="Times New Roman"/>
          <w:lang w:eastAsia="en-US"/>
        </w:rPr>
        <w:t>о проведении пренатальной диагностики за ________квартал_______года</w:t>
      </w:r>
    </w:p>
    <w:p w:rsidR="008352A6" w:rsidRPr="00392CE0" w:rsidRDefault="008352A6" w:rsidP="008352A6">
      <w:pPr>
        <w:spacing w:after="0" w:line="240" w:lineRule="auto"/>
        <w:jc w:val="center"/>
        <w:rPr>
          <w:rFonts w:ascii="Times New Roman" w:hAnsi="Times New Roman" w:cs="Times New Roman"/>
          <w:lang w:eastAsia="en-US"/>
        </w:rPr>
      </w:pPr>
    </w:p>
    <w:p w:rsidR="008352A6" w:rsidRPr="00392CE0" w:rsidRDefault="008352A6" w:rsidP="008352A6">
      <w:pPr>
        <w:spacing w:after="0" w:line="240" w:lineRule="auto"/>
        <w:jc w:val="center"/>
        <w:rPr>
          <w:rFonts w:ascii="Times New Roman" w:hAnsi="Times New Roman" w:cs="Times New Roman"/>
          <w:lang w:val="en-US" w:eastAsia="en-US"/>
        </w:rPr>
      </w:pPr>
      <w:r w:rsidRPr="00392CE0">
        <w:rPr>
          <w:rFonts w:ascii="Times New Roman" w:hAnsi="Times New Roman" w:cs="Times New Roman"/>
          <w:lang w:eastAsia="en-US"/>
        </w:rPr>
        <w:t>Наименование медицинской организации____________________________</w:t>
      </w:r>
    </w:p>
    <w:p w:rsidR="008352A6" w:rsidRPr="00392CE0" w:rsidRDefault="008352A6" w:rsidP="008352A6">
      <w:pPr>
        <w:tabs>
          <w:tab w:val="num" w:pos="0"/>
        </w:tabs>
        <w:autoSpaceDE w:val="0"/>
        <w:autoSpaceDN w:val="0"/>
        <w:adjustRightInd w:val="0"/>
        <w:spacing w:after="0" w:line="240" w:lineRule="auto"/>
        <w:outlineLvl w:val="0"/>
        <w:rPr>
          <w:rFonts w:ascii="Times New Roman" w:hAnsi="Times New Roman" w:cs="Times New Roman"/>
          <w:sz w:val="28"/>
          <w:szCs w:val="28"/>
        </w:rPr>
      </w:pPr>
    </w:p>
    <w:tbl>
      <w:tblPr>
        <w:tblW w:w="15479" w:type="dxa"/>
        <w:tblCellMar>
          <w:left w:w="70" w:type="dxa"/>
          <w:right w:w="70" w:type="dxa"/>
        </w:tblCellMar>
        <w:tblLook w:val="0000"/>
      </w:tblPr>
      <w:tblGrid>
        <w:gridCol w:w="2057"/>
        <w:gridCol w:w="1983"/>
        <w:gridCol w:w="1871"/>
        <w:gridCol w:w="1800"/>
        <w:gridCol w:w="1980"/>
        <w:gridCol w:w="2233"/>
        <w:gridCol w:w="1800"/>
        <w:gridCol w:w="1755"/>
      </w:tblGrid>
      <w:tr w:rsidR="008352A6" w:rsidRPr="00392CE0" w:rsidTr="00591294">
        <w:tblPrEx>
          <w:tblCellMar>
            <w:top w:w="0" w:type="dxa"/>
            <w:bottom w:w="0" w:type="dxa"/>
          </w:tblCellMar>
        </w:tblPrEx>
        <w:trPr>
          <w:cantSplit/>
          <w:trHeight w:hRule="exact" w:val="454"/>
        </w:trPr>
        <w:tc>
          <w:tcPr>
            <w:tcW w:w="15479" w:type="dxa"/>
            <w:gridSpan w:val="8"/>
            <w:tcBorders>
              <w:top w:val="single" w:sz="6" w:space="0" w:color="auto"/>
              <w:left w:val="single" w:sz="6" w:space="0" w:color="auto"/>
              <w:bottom w:val="single" w:sz="4" w:space="0" w:color="auto"/>
              <w:right w:val="single" w:sz="6" w:space="0" w:color="auto"/>
            </w:tcBorders>
            <w:vAlign w:val="center"/>
          </w:tcPr>
          <w:p w:rsidR="008352A6" w:rsidRPr="00392CE0" w:rsidRDefault="008352A6" w:rsidP="008352A6">
            <w:pPr>
              <w:tabs>
                <w:tab w:val="num" w:pos="0"/>
              </w:tabs>
              <w:autoSpaceDE w:val="0"/>
              <w:autoSpaceDN w:val="0"/>
              <w:adjustRightInd w:val="0"/>
              <w:spacing w:after="0" w:line="240" w:lineRule="auto"/>
              <w:jc w:val="center"/>
              <w:rPr>
                <w:rFonts w:ascii="Times New Roman" w:hAnsi="Times New Roman" w:cs="Times New Roman"/>
              </w:rPr>
            </w:pPr>
            <w:r w:rsidRPr="00392CE0">
              <w:rPr>
                <w:rFonts w:ascii="Times New Roman" w:hAnsi="Times New Roman" w:cs="Times New Roman"/>
              </w:rPr>
              <w:t>Количество беременных женщин, получивших услугу</w:t>
            </w:r>
          </w:p>
        </w:tc>
      </w:tr>
      <w:tr w:rsidR="008352A6" w:rsidRPr="00392CE0" w:rsidTr="00591294">
        <w:tblPrEx>
          <w:tblCellMar>
            <w:top w:w="0" w:type="dxa"/>
            <w:bottom w:w="0" w:type="dxa"/>
          </w:tblCellMar>
        </w:tblPrEx>
        <w:trPr>
          <w:cantSplit/>
          <w:trHeight w:val="1651"/>
        </w:trPr>
        <w:tc>
          <w:tcPr>
            <w:tcW w:w="4040" w:type="dxa"/>
            <w:gridSpan w:val="2"/>
            <w:tcBorders>
              <w:top w:val="single" w:sz="4" w:space="0" w:color="auto"/>
              <w:left w:val="single" w:sz="6" w:space="0" w:color="auto"/>
              <w:bottom w:val="single" w:sz="4" w:space="0" w:color="auto"/>
              <w:right w:val="single" w:sz="6" w:space="0" w:color="auto"/>
            </w:tcBorders>
            <w:vAlign w:val="center"/>
          </w:tcPr>
          <w:p w:rsidR="008352A6" w:rsidRPr="00392CE0" w:rsidRDefault="008352A6" w:rsidP="008352A6">
            <w:pPr>
              <w:widowControl w:val="0"/>
              <w:tabs>
                <w:tab w:val="num" w:pos="0"/>
              </w:tabs>
              <w:autoSpaceDE w:val="0"/>
              <w:autoSpaceDN w:val="0"/>
              <w:adjustRightInd w:val="0"/>
              <w:spacing w:after="0" w:line="240" w:lineRule="auto"/>
              <w:jc w:val="center"/>
              <w:rPr>
                <w:rFonts w:ascii="Times New Roman" w:hAnsi="Times New Roman" w:cs="Times New Roman"/>
              </w:rPr>
            </w:pPr>
            <w:r w:rsidRPr="00392CE0">
              <w:rPr>
                <w:rFonts w:ascii="Times New Roman" w:hAnsi="Times New Roman" w:cs="Times New Roman"/>
              </w:rPr>
              <w:t>Экспертное ультразвуковое исследование плода в 11-14 недель беременности с забором венозной крови на биохимический скрининг  материнских с</w:t>
            </w:r>
            <w:r w:rsidRPr="00392CE0">
              <w:rPr>
                <w:rFonts w:ascii="Times New Roman" w:hAnsi="Times New Roman" w:cs="Times New Roman"/>
              </w:rPr>
              <w:t>ы</w:t>
            </w:r>
            <w:r w:rsidRPr="00392CE0">
              <w:rPr>
                <w:rFonts w:ascii="Times New Roman" w:hAnsi="Times New Roman" w:cs="Times New Roman"/>
              </w:rPr>
              <w:t>вороточных маркеров*</w:t>
            </w:r>
          </w:p>
          <w:p w:rsidR="008352A6" w:rsidRPr="00392CE0" w:rsidRDefault="008352A6" w:rsidP="008352A6">
            <w:pPr>
              <w:widowControl w:val="0"/>
              <w:tabs>
                <w:tab w:val="num" w:pos="0"/>
              </w:tabs>
              <w:autoSpaceDE w:val="0"/>
              <w:autoSpaceDN w:val="0"/>
              <w:adjustRightInd w:val="0"/>
              <w:spacing w:after="0" w:line="240" w:lineRule="auto"/>
              <w:jc w:val="center"/>
              <w:rPr>
                <w:rFonts w:ascii="Times New Roman" w:hAnsi="Times New Roman" w:cs="Times New Roman"/>
              </w:rPr>
            </w:pPr>
          </w:p>
        </w:tc>
        <w:tc>
          <w:tcPr>
            <w:tcW w:w="5651" w:type="dxa"/>
            <w:gridSpan w:val="3"/>
            <w:tcBorders>
              <w:top w:val="single" w:sz="4" w:space="0" w:color="auto"/>
              <w:left w:val="single" w:sz="6" w:space="0" w:color="auto"/>
              <w:bottom w:val="single" w:sz="4" w:space="0" w:color="auto"/>
              <w:right w:val="single" w:sz="6" w:space="0" w:color="auto"/>
            </w:tcBorders>
            <w:vAlign w:val="center"/>
          </w:tcPr>
          <w:p w:rsidR="008352A6" w:rsidRPr="00392CE0" w:rsidRDefault="008352A6" w:rsidP="008352A6">
            <w:pPr>
              <w:widowControl w:val="0"/>
              <w:tabs>
                <w:tab w:val="num" w:pos="0"/>
              </w:tabs>
              <w:autoSpaceDE w:val="0"/>
              <w:autoSpaceDN w:val="0"/>
              <w:adjustRightInd w:val="0"/>
              <w:spacing w:after="0" w:line="240" w:lineRule="auto"/>
              <w:jc w:val="center"/>
              <w:rPr>
                <w:rFonts w:ascii="Times New Roman" w:hAnsi="Times New Roman" w:cs="Times New Roman"/>
              </w:rPr>
            </w:pPr>
          </w:p>
          <w:p w:rsidR="008352A6" w:rsidRPr="00392CE0" w:rsidRDefault="008352A6" w:rsidP="008352A6">
            <w:pPr>
              <w:widowControl w:val="0"/>
              <w:tabs>
                <w:tab w:val="num" w:pos="0"/>
              </w:tabs>
              <w:autoSpaceDE w:val="0"/>
              <w:autoSpaceDN w:val="0"/>
              <w:adjustRightInd w:val="0"/>
              <w:spacing w:after="0" w:line="240" w:lineRule="auto"/>
              <w:jc w:val="center"/>
              <w:rPr>
                <w:rFonts w:ascii="Times New Roman" w:hAnsi="Times New Roman" w:cs="Times New Roman"/>
              </w:rPr>
            </w:pPr>
            <w:r w:rsidRPr="00392CE0">
              <w:rPr>
                <w:rFonts w:ascii="Times New Roman" w:hAnsi="Times New Roman" w:cs="Times New Roman"/>
              </w:rPr>
              <w:t>Посещение в РКБ МЗ РТ «Медико-генетическое консультирование беременных женщин  группы высокого индивидуального риска врожденных нарушений развития ребенка  по результатам комплексной пренатальной диа</w:t>
            </w:r>
            <w:r w:rsidRPr="00392CE0">
              <w:rPr>
                <w:rFonts w:ascii="Times New Roman" w:hAnsi="Times New Roman" w:cs="Times New Roman"/>
              </w:rPr>
              <w:t>г</w:t>
            </w:r>
            <w:r w:rsidRPr="00392CE0">
              <w:rPr>
                <w:rFonts w:ascii="Times New Roman" w:hAnsi="Times New Roman" w:cs="Times New Roman"/>
              </w:rPr>
              <w:t>ностики»</w:t>
            </w:r>
          </w:p>
          <w:p w:rsidR="008352A6" w:rsidRPr="00392CE0" w:rsidRDefault="008352A6" w:rsidP="008352A6">
            <w:pPr>
              <w:widowControl w:val="0"/>
              <w:tabs>
                <w:tab w:val="num" w:pos="0"/>
              </w:tabs>
              <w:autoSpaceDE w:val="0"/>
              <w:autoSpaceDN w:val="0"/>
              <w:adjustRightInd w:val="0"/>
              <w:spacing w:after="0" w:line="240" w:lineRule="auto"/>
              <w:jc w:val="center"/>
              <w:rPr>
                <w:rFonts w:ascii="Times New Roman" w:hAnsi="Times New Roman" w:cs="Times New Roman"/>
              </w:rPr>
            </w:pPr>
          </w:p>
        </w:tc>
        <w:tc>
          <w:tcPr>
            <w:tcW w:w="5788" w:type="dxa"/>
            <w:gridSpan w:val="3"/>
            <w:tcBorders>
              <w:top w:val="single" w:sz="4" w:space="0" w:color="auto"/>
              <w:left w:val="single" w:sz="6" w:space="0" w:color="auto"/>
              <w:bottom w:val="single" w:sz="4" w:space="0" w:color="auto"/>
              <w:right w:val="single" w:sz="6" w:space="0" w:color="auto"/>
            </w:tcBorders>
            <w:vAlign w:val="center"/>
          </w:tcPr>
          <w:p w:rsidR="008352A6" w:rsidRPr="00392CE0" w:rsidRDefault="008352A6" w:rsidP="008352A6">
            <w:pPr>
              <w:widowControl w:val="0"/>
              <w:tabs>
                <w:tab w:val="num" w:pos="0"/>
              </w:tabs>
              <w:autoSpaceDE w:val="0"/>
              <w:autoSpaceDN w:val="0"/>
              <w:adjustRightInd w:val="0"/>
              <w:spacing w:after="0" w:line="240" w:lineRule="auto"/>
              <w:jc w:val="center"/>
              <w:rPr>
                <w:rFonts w:ascii="Times New Roman" w:hAnsi="Times New Roman" w:cs="Times New Roman"/>
              </w:rPr>
            </w:pPr>
            <w:r w:rsidRPr="00392CE0">
              <w:rPr>
                <w:rFonts w:ascii="Times New Roman" w:hAnsi="Times New Roman" w:cs="Times New Roman"/>
              </w:rPr>
              <w:t>Инвазивные пренатальные исследования бер</w:t>
            </w:r>
            <w:r w:rsidRPr="00392CE0">
              <w:rPr>
                <w:rFonts w:ascii="Times New Roman" w:hAnsi="Times New Roman" w:cs="Times New Roman"/>
              </w:rPr>
              <w:t>е</w:t>
            </w:r>
            <w:r w:rsidRPr="00392CE0">
              <w:rPr>
                <w:rFonts w:ascii="Times New Roman" w:hAnsi="Times New Roman" w:cs="Times New Roman"/>
              </w:rPr>
              <w:t>менных с выполнением цитогенетических анализов в медико-генетической консультации РКБ МЗ РТ</w:t>
            </w:r>
          </w:p>
        </w:tc>
      </w:tr>
      <w:tr w:rsidR="008352A6" w:rsidRPr="00392CE0" w:rsidTr="00591294">
        <w:tblPrEx>
          <w:tblCellMar>
            <w:top w:w="0" w:type="dxa"/>
            <w:bottom w:w="0" w:type="dxa"/>
          </w:tblCellMar>
        </w:tblPrEx>
        <w:trPr>
          <w:cantSplit/>
          <w:trHeight w:val="720"/>
        </w:trPr>
        <w:tc>
          <w:tcPr>
            <w:tcW w:w="2057" w:type="dxa"/>
            <w:tcBorders>
              <w:top w:val="single" w:sz="4" w:space="0" w:color="auto"/>
              <w:left w:val="single" w:sz="6" w:space="0" w:color="auto"/>
              <w:bottom w:val="single" w:sz="6" w:space="0" w:color="auto"/>
              <w:right w:val="single" w:sz="4" w:space="0" w:color="auto"/>
            </w:tcBorders>
            <w:vAlign w:val="center"/>
          </w:tcPr>
          <w:p w:rsidR="008352A6" w:rsidRPr="00392CE0" w:rsidRDefault="008352A6" w:rsidP="008352A6">
            <w:pPr>
              <w:widowControl w:val="0"/>
              <w:tabs>
                <w:tab w:val="num" w:pos="0"/>
              </w:tabs>
              <w:autoSpaceDE w:val="0"/>
              <w:autoSpaceDN w:val="0"/>
              <w:adjustRightInd w:val="0"/>
              <w:spacing w:after="0" w:line="240" w:lineRule="auto"/>
              <w:jc w:val="center"/>
              <w:rPr>
                <w:rFonts w:ascii="Times New Roman" w:hAnsi="Times New Roman" w:cs="Times New Roman"/>
              </w:rPr>
            </w:pPr>
            <w:r w:rsidRPr="00392CE0">
              <w:rPr>
                <w:rFonts w:ascii="Times New Roman" w:hAnsi="Times New Roman" w:cs="Times New Roman"/>
              </w:rPr>
              <w:t>Плановое задание</w:t>
            </w:r>
          </w:p>
          <w:p w:rsidR="008352A6" w:rsidRPr="00392CE0" w:rsidRDefault="008352A6" w:rsidP="008352A6">
            <w:pPr>
              <w:widowControl w:val="0"/>
              <w:tabs>
                <w:tab w:val="num" w:pos="0"/>
              </w:tabs>
              <w:autoSpaceDE w:val="0"/>
              <w:autoSpaceDN w:val="0"/>
              <w:adjustRightInd w:val="0"/>
              <w:spacing w:after="0" w:line="240" w:lineRule="auto"/>
              <w:jc w:val="center"/>
              <w:rPr>
                <w:rFonts w:ascii="Times New Roman" w:hAnsi="Times New Roman" w:cs="Times New Roman"/>
              </w:rPr>
            </w:pPr>
            <w:r w:rsidRPr="00392CE0">
              <w:rPr>
                <w:rFonts w:ascii="Times New Roman" w:hAnsi="Times New Roman" w:cs="Times New Roman"/>
              </w:rPr>
              <w:t>на 2012 год</w:t>
            </w:r>
          </w:p>
        </w:tc>
        <w:tc>
          <w:tcPr>
            <w:tcW w:w="1983" w:type="dxa"/>
            <w:tcBorders>
              <w:top w:val="single" w:sz="4" w:space="0" w:color="auto"/>
              <w:left w:val="single" w:sz="4" w:space="0" w:color="auto"/>
              <w:bottom w:val="single" w:sz="6" w:space="0" w:color="auto"/>
              <w:right w:val="single" w:sz="6" w:space="0" w:color="auto"/>
            </w:tcBorders>
            <w:vAlign w:val="center"/>
          </w:tcPr>
          <w:p w:rsidR="008352A6" w:rsidRPr="00392CE0" w:rsidRDefault="008352A6" w:rsidP="008352A6">
            <w:pPr>
              <w:widowControl w:val="0"/>
              <w:tabs>
                <w:tab w:val="num" w:pos="0"/>
              </w:tabs>
              <w:autoSpaceDE w:val="0"/>
              <w:autoSpaceDN w:val="0"/>
              <w:adjustRightInd w:val="0"/>
              <w:spacing w:after="0" w:line="240" w:lineRule="auto"/>
              <w:jc w:val="center"/>
              <w:rPr>
                <w:rFonts w:ascii="Times New Roman" w:hAnsi="Times New Roman" w:cs="Times New Roman"/>
              </w:rPr>
            </w:pPr>
            <w:r w:rsidRPr="00392CE0">
              <w:rPr>
                <w:rFonts w:ascii="Times New Roman" w:hAnsi="Times New Roman" w:cs="Times New Roman"/>
              </w:rPr>
              <w:t>Выполнено</w:t>
            </w:r>
          </w:p>
        </w:tc>
        <w:tc>
          <w:tcPr>
            <w:tcW w:w="1871" w:type="dxa"/>
            <w:tcBorders>
              <w:top w:val="single" w:sz="4" w:space="0" w:color="auto"/>
              <w:left w:val="single" w:sz="6" w:space="0" w:color="auto"/>
              <w:bottom w:val="single" w:sz="6" w:space="0" w:color="auto"/>
              <w:right w:val="single" w:sz="4" w:space="0" w:color="auto"/>
            </w:tcBorders>
            <w:vAlign w:val="center"/>
          </w:tcPr>
          <w:p w:rsidR="008352A6" w:rsidRPr="00392CE0" w:rsidRDefault="008352A6" w:rsidP="008352A6">
            <w:pPr>
              <w:widowControl w:val="0"/>
              <w:tabs>
                <w:tab w:val="num" w:pos="0"/>
              </w:tabs>
              <w:autoSpaceDE w:val="0"/>
              <w:autoSpaceDN w:val="0"/>
              <w:adjustRightInd w:val="0"/>
              <w:spacing w:after="0" w:line="240" w:lineRule="auto"/>
              <w:jc w:val="center"/>
              <w:rPr>
                <w:rFonts w:ascii="Times New Roman" w:hAnsi="Times New Roman" w:cs="Times New Roman"/>
              </w:rPr>
            </w:pPr>
            <w:r w:rsidRPr="00392CE0">
              <w:rPr>
                <w:rFonts w:ascii="Times New Roman" w:hAnsi="Times New Roman" w:cs="Times New Roman"/>
              </w:rPr>
              <w:t>Плановое зад</w:t>
            </w:r>
            <w:r w:rsidRPr="00392CE0">
              <w:rPr>
                <w:rFonts w:ascii="Times New Roman" w:hAnsi="Times New Roman" w:cs="Times New Roman"/>
              </w:rPr>
              <w:t>а</w:t>
            </w:r>
            <w:r w:rsidRPr="00392CE0">
              <w:rPr>
                <w:rFonts w:ascii="Times New Roman" w:hAnsi="Times New Roman" w:cs="Times New Roman"/>
              </w:rPr>
              <w:t>ние</w:t>
            </w:r>
          </w:p>
          <w:p w:rsidR="008352A6" w:rsidRPr="00392CE0" w:rsidRDefault="008352A6" w:rsidP="008352A6">
            <w:pPr>
              <w:widowControl w:val="0"/>
              <w:tabs>
                <w:tab w:val="num" w:pos="0"/>
              </w:tabs>
              <w:autoSpaceDE w:val="0"/>
              <w:autoSpaceDN w:val="0"/>
              <w:adjustRightInd w:val="0"/>
              <w:spacing w:after="0" w:line="240" w:lineRule="auto"/>
              <w:jc w:val="center"/>
              <w:rPr>
                <w:rFonts w:ascii="Times New Roman" w:hAnsi="Times New Roman" w:cs="Times New Roman"/>
              </w:rPr>
            </w:pPr>
            <w:r w:rsidRPr="00392CE0">
              <w:rPr>
                <w:rFonts w:ascii="Times New Roman" w:hAnsi="Times New Roman" w:cs="Times New Roman"/>
              </w:rPr>
              <w:t>на 2012 год</w:t>
            </w:r>
          </w:p>
        </w:tc>
        <w:tc>
          <w:tcPr>
            <w:tcW w:w="1800" w:type="dxa"/>
            <w:tcBorders>
              <w:top w:val="single" w:sz="4" w:space="0" w:color="auto"/>
              <w:left w:val="single" w:sz="4" w:space="0" w:color="auto"/>
              <w:bottom w:val="single" w:sz="6" w:space="0" w:color="auto"/>
              <w:right w:val="single" w:sz="6" w:space="0" w:color="auto"/>
            </w:tcBorders>
            <w:vAlign w:val="center"/>
          </w:tcPr>
          <w:p w:rsidR="008352A6" w:rsidRPr="00392CE0" w:rsidRDefault="008352A6" w:rsidP="008352A6">
            <w:pPr>
              <w:widowControl w:val="0"/>
              <w:tabs>
                <w:tab w:val="num" w:pos="0"/>
              </w:tabs>
              <w:autoSpaceDE w:val="0"/>
              <w:autoSpaceDN w:val="0"/>
              <w:adjustRightInd w:val="0"/>
              <w:spacing w:after="0" w:line="240" w:lineRule="auto"/>
              <w:jc w:val="center"/>
              <w:rPr>
                <w:rFonts w:ascii="Times New Roman" w:hAnsi="Times New Roman" w:cs="Times New Roman"/>
              </w:rPr>
            </w:pPr>
            <w:r w:rsidRPr="00392CE0">
              <w:rPr>
                <w:rFonts w:ascii="Times New Roman" w:hAnsi="Times New Roman" w:cs="Times New Roman"/>
              </w:rPr>
              <w:t>Направлено</w:t>
            </w:r>
          </w:p>
        </w:tc>
        <w:tc>
          <w:tcPr>
            <w:tcW w:w="1980" w:type="dxa"/>
            <w:tcBorders>
              <w:top w:val="single" w:sz="4" w:space="0" w:color="auto"/>
              <w:left w:val="single" w:sz="6" w:space="0" w:color="auto"/>
              <w:bottom w:val="single" w:sz="6" w:space="0" w:color="auto"/>
              <w:right w:val="single" w:sz="6" w:space="0" w:color="auto"/>
            </w:tcBorders>
            <w:vAlign w:val="center"/>
          </w:tcPr>
          <w:p w:rsidR="008352A6" w:rsidRPr="00392CE0" w:rsidRDefault="008352A6" w:rsidP="008352A6">
            <w:pPr>
              <w:widowControl w:val="0"/>
              <w:tabs>
                <w:tab w:val="num" w:pos="0"/>
              </w:tabs>
              <w:autoSpaceDE w:val="0"/>
              <w:autoSpaceDN w:val="0"/>
              <w:adjustRightInd w:val="0"/>
              <w:spacing w:after="0" w:line="240" w:lineRule="auto"/>
              <w:jc w:val="center"/>
              <w:rPr>
                <w:rFonts w:ascii="Times New Roman" w:hAnsi="Times New Roman" w:cs="Times New Roman"/>
              </w:rPr>
            </w:pPr>
            <w:r w:rsidRPr="00392CE0">
              <w:rPr>
                <w:rFonts w:ascii="Times New Roman" w:hAnsi="Times New Roman" w:cs="Times New Roman"/>
              </w:rPr>
              <w:t>Выполнено</w:t>
            </w:r>
          </w:p>
        </w:tc>
        <w:tc>
          <w:tcPr>
            <w:tcW w:w="2233" w:type="dxa"/>
            <w:tcBorders>
              <w:top w:val="single" w:sz="4" w:space="0" w:color="auto"/>
              <w:left w:val="single" w:sz="6" w:space="0" w:color="auto"/>
              <w:bottom w:val="single" w:sz="6" w:space="0" w:color="auto"/>
              <w:right w:val="single" w:sz="4" w:space="0" w:color="auto"/>
            </w:tcBorders>
            <w:vAlign w:val="center"/>
          </w:tcPr>
          <w:p w:rsidR="008352A6" w:rsidRPr="00392CE0" w:rsidRDefault="008352A6" w:rsidP="008352A6">
            <w:pPr>
              <w:widowControl w:val="0"/>
              <w:tabs>
                <w:tab w:val="num" w:pos="0"/>
              </w:tabs>
              <w:autoSpaceDE w:val="0"/>
              <w:autoSpaceDN w:val="0"/>
              <w:adjustRightInd w:val="0"/>
              <w:spacing w:after="0" w:line="240" w:lineRule="auto"/>
              <w:jc w:val="center"/>
              <w:rPr>
                <w:rFonts w:ascii="Times New Roman" w:hAnsi="Times New Roman" w:cs="Times New Roman"/>
              </w:rPr>
            </w:pPr>
            <w:r w:rsidRPr="00392CE0">
              <w:rPr>
                <w:rFonts w:ascii="Times New Roman" w:hAnsi="Times New Roman" w:cs="Times New Roman"/>
              </w:rPr>
              <w:t>Плановое задание</w:t>
            </w:r>
          </w:p>
          <w:p w:rsidR="008352A6" w:rsidRPr="00392CE0" w:rsidRDefault="008352A6" w:rsidP="008352A6">
            <w:pPr>
              <w:widowControl w:val="0"/>
              <w:tabs>
                <w:tab w:val="num" w:pos="0"/>
              </w:tabs>
              <w:autoSpaceDE w:val="0"/>
              <w:autoSpaceDN w:val="0"/>
              <w:adjustRightInd w:val="0"/>
              <w:spacing w:after="0" w:line="240" w:lineRule="auto"/>
              <w:jc w:val="center"/>
              <w:rPr>
                <w:rFonts w:ascii="Times New Roman" w:hAnsi="Times New Roman" w:cs="Times New Roman"/>
              </w:rPr>
            </w:pPr>
            <w:r w:rsidRPr="00392CE0">
              <w:rPr>
                <w:rFonts w:ascii="Times New Roman" w:hAnsi="Times New Roman" w:cs="Times New Roman"/>
              </w:rPr>
              <w:t>на 2012 год</w:t>
            </w:r>
          </w:p>
        </w:tc>
        <w:tc>
          <w:tcPr>
            <w:tcW w:w="1800" w:type="dxa"/>
            <w:tcBorders>
              <w:top w:val="single" w:sz="4" w:space="0" w:color="auto"/>
              <w:left w:val="single" w:sz="4" w:space="0" w:color="auto"/>
              <w:bottom w:val="single" w:sz="6" w:space="0" w:color="auto"/>
              <w:right w:val="single" w:sz="4" w:space="0" w:color="auto"/>
            </w:tcBorders>
            <w:vAlign w:val="center"/>
          </w:tcPr>
          <w:p w:rsidR="008352A6" w:rsidRPr="00392CE0" w:rsidRDefault="008352A6" w:rsidP="008352A6">
            <w:pPr>
              <w:widowControl w:val="0"/>
              <w:tabs>
                <w:tab w:val="num" w:pos="0"/>
              </w:tabs>
              <w:autoSpaceDE w:val="0"/>
              <w:autoSpaceDN w:val="0"/>
              <w:adjustRightInd w:val="0"/>
              <w:spacing w:after="0" w:line="240" w:lineRule="auto"/>
              <w:jc w:val="center"/>
              <w:rPr>
                <w:rFonts w:ascii="Times New Roman" w:hAnsi="Times New Roman" w:cs="Times New Roman"/>
              </w:rPr>
            </w:pPr>
            <w:r w:rsidRPr="00392CE0">
              <w:rPr>
                <w:rFonts w:ascii="Times New Roman" w:hAnsi="Times New Roman" w:cs="Times New Roman"/>
              </w:rPr>
              <w:t>Направлено</w:t>
            </w:r>
          </w:p>
        </w:tc>
        <w:tc>
          <w:tcPr>
            <w:tcW w:w="1755" w:type="dxa"/>
            <w:tcBorders>
              <w:top w:val="single" w:sz="4" w:space="0" w:color="auto"/>
              <w:left w:val="single" w:sz="4" w:space="0" w:color="auto"/>
              <w:bottom w:val="single" w:sz="6" w:space="0" w:color="auto"/>
              <w:right w:val="single" w:sz="6" w:space="0" w:color="auto"/>
            </w:tcBorders>
            <w:vAlign w:val="center"/>
          </w:tcPr>
          <w:p w:rsidR="008352A6" w:rsidRPr="00392CE0" w:rsidRDefault="008352A6" w:rsidP="008352A6">
            <w:pPr>
              <w:widowControl w:val="0"/>
              <w:tabs>
                <w:tab w:val="num" w:pos="0"/>
              </w:tabs>
              <w:autoSpaceDE w:val="0"/>
              <w:autoSpaceDN w:val="0"/>
              <w:adjustRightInd w:val="0"/>
              <w:spacing w:after="0" w:line="240" w:lineRule="auto"/>
              <w:jc w:val="center"/>
              <w:rPr>
                <w:rFonts w:ascii="Times New Roman" w:hAnsi="Times New Roman" w:cs="Times New Roman"/>
              </w:rPr>
            </w:pPr>
            <w:r w:rsidRPr="00392CE0">
              <w:rPr>
                <w:rFonts w:ascii="Times New Roman" w:hAnsi="Times New Roman" w:cs="Times New Roman"/>
              </w:rPr>
              <w:t>Выполнено</w:t>
            </w:r>
          </w:p>
        </w:tc>
      </w:tr>
      <w:tr w:rsidR="008352A6" w:rsidRPr="00392CE0" w:rsidTr="00591294">
        <w:tblPrEx>
          <w:tblCellMar>
            <w:top w:w="0" w:type="dxa"/>
            <w:bottom w:w="0" w:type="dxa"/>
          </w:tblCellMar>
        </w:tblPrEx>
        <w:trPr>
          <w:cantSplit/>
          <w:trHeight w:val="240"/>
        </w:trPr>
        <w:tc>
          <w:tcPr>
            <w:tcW w:w="2057" w:type="dxa"/>
            <w:tcBorders>
              <w:top w:val="single" w:sz="6" w:space="0" w:color="auto"/>
              <w:left w:val="single" w:sz="6" w:space="0" w:color="auto"/>
              <w:bottom w:val="single" w:sz="6" w:space="0" w:color="auto"/>
              <w:right w:val="single" w:sz="6" w:space="0" w:color="auto"/>
            </w:tcBorders>
            <w:vAlign w:val="center"/>
          </w:tcPr>
          <w:p w:rsidR="008352A6" w:rsidRPr="00392CE0" w:rsidRDefault="008352A6" w:rsidP="008352A6">
            <w:pPr>
              <w:tabs>
                <w:tab w:val="num" w:pos="0"/>
              </w:tabs>
              <w:autoSpaceDE w:val="0"/>
              <w:autoSpaceDN w:val="0"/>
              <w:adjustRightInd w:val="0"/>
              <w:spacing w:after="0" w:line="240" w:lineRule="auto"/>
              <w:jc w:val="center"/>
              <w:rPr>
                <w:rFonts w:ascii="Times New Roman" w:hAnsi="Times New Roman" w:cs="Times New Roman"/>
              </w:rPr>
            </w:pPr>
          </w:p>
        </w:tc>
        <w:tc>
          <w:tcPr>
            <w:tcW w:w="1983" w:type="dxa"/>
            <w:tcBorders>
              <w:top w:val="single" w:sz="6" w:space="0" w:color="auto"/>
              <w:left w:val="single" w:sz="6" w:space="0" w:color="auto"/>
              <w:bottom w:val="single" w:sz="6" w:space="0" w:color="auto"/>
              <w:right w:val="single" w:sz="6" w:space="0" w:color="auto"/>
            </w:tcBorders>
            <w:vAlign w:val="center"/>
          </w:tcPr>
          <w:p w:rsidR="008352A6" w:rsidRPr="00392CE0" w:rsidRDefault="008352A6" w:rsidP="008352A6">
            <w:pPr>
              <w:tabs>
                <w:tab w:val="num" w:pos="0"/>
              </w:tabs>
              <w:autoSpaceDE w:val="0"/>
              <w:autoSpaceDN w:val="0"/>
              <w:adjustRightInd w:val="0"/>
              <w:spacing w:after="0" w:line="240" w:lineRule="auto"/>
              <w:jc w:val="center"/>
              <w:rPr>
                <w:rFonts w:ascii="Times New Roman" w:hAnsi="Times New Roman" w:cs="Times New Roman"/>
              </w:rPr>
            </w:pPr>
          </w:p>
        </w:tc>
        <w:tc>
          <w:tcPr>
            <w:tcW w:w="1871" w:type="dxa"/>
            <w:tcBorders>
              <w:top w:val="single" w:sz="6" w:space="0" w:color="auto"/>
              <w:left w:val="single" w:sz="6" w:space="0" w:color="auto"/>
              <w:bottom w:val="single" w:sz="6" w:space="0" w:color="auto"/>
              <w:right w:val="single" w:sz="4" w:space="0" w:color="auto"/>
            </w:tcBorders>
            <w:vAlign w:val="center"/>
          </w:tcPr>
          <w:p w:rsidR="008352A6" w:rsidRPr="00392CE0" w:rsidRDefault="008352A6" w:rsidP="008352A6">
            <w:pPr>
              <w:tabs>
                <w:tab w:val="num" w:pos="0"/>
              </w:tabs>
              <w:autoSpaceDE w:val="0"/>
              <w:autoSpaceDN w:val="0"/>
              <w:adjustRightInd w:val="0"/>
              <w:spacing w:after="0" w:line="240" w:lineRule="auto"/>
              <w:jc w:val="center"/>
              <w:rPr>
                <w:rFonts w:ascii="Times New Roman" w:hAnsi="Times New Roman" w:cs="Times New Roman"/>
              </w:rPr>
            </w:pPr>
          </w:p>
        </w:tc>
        <w:tc>
          <w:tcPr>
            <w:tcW w:w="1800" w:type="dxa"/>
            <w:tcBorders>
              <w:top w:val="single" w:sz="6" w:space="0" w:color="auto"/>
              <w:left w:val="single" w:sz="4" w:space="0" w:color="auto"/>
              <w:bottom w:val="single" w:sz="6" w:space="0" w:color="auto"/>
              <w:right w:val="single" w:sz="6" w:space="0" w:color="auto"/>
            </w:tcBorders>
            <w:vAlign w:val="center"/>
          </w:tcPr>
          <w:p w:rsidR="008352A6" w:rsidRPr="00392CE0" w:rsidRDefault="008352A6" w:rsidP="008352A6">
            <w:pPr>
              <w:tabs>
                <w:tab w:val="num" w:pos="0"/>
              </w:tabs>
              <w:autoSpaceDE w:val="0"/>
              <w:autoSpaceDN w:val="0"/>
              <w:adjustRightInd w:val="0"/>
              <w:spacing w:after="0" w:line="240" w:lineRule="auto"/>
              <w:jc w:val="center"/>
              <w:rPr>
                <w:rFonts w:ascii="Times New Roman" w:hAnsi="Times New Roman" w:cs="Times New Roman"/>
              </w:rPr>
            </w:pPr>
          </w:p>
        </w:tc>
        <w:tc>
          <w:tcPr>
            <w:tcW w:w="1980" w:type="dxa"/>
            <w:tcBorders>
              <w:top w:val="single" w:sz="6" w:space="0" w:color="auto"/>
              <w:left w:val="single" w:sz="6" w:space="0" w:color="auto"/>
              <w:bottom w:val="single" w:sz="6" w:space="0" w:color="auto"/>
              <w:right w:val="single" w:sz="6" w:space="0" w:color="auto"/>
            </w:tcBorders>
            <w:vAlign w:val="center"/>
          </w:tcPr>
          <w:p w:rsidR="008352A6" w:rsidRPr="00392CE0" w:rsidRDefault="008352A6" w:rsidP="008352A6">
            <w:pPr>
              <w:tabs>
                <w:tab w:val="num" w:pos="0"/>
              </w:tabs>
              <w:autoSpaceDE w:val="0"/>
              <w:autoSpaceDN w:val="0"/>
              <w:adjustRightInd w:val="0"/>
              <w:spacing w:after="0" w:line="240" w:lineRule="auto"/>
              <w:jc w:val="center"/>
              <w:rPr>
                <w:rFonts w:ascii="Times New Roman" w:hAnsi="Times New Roman" w:cs="Times New Roman"/>
              </w:rPr>
            </w:pPr>
          </w:p>
        </w:tc>
        <w:tc>
          <w:tcPr>
            <w:tcW w:w="2233" w:type="dxa"/>
            <w:tcBorders>
              <w:top w:val="single" w:sz="6" w:space="0" w:color="auto"/>
              <w:left w:val="single" w:sz="6" w:space="0" w:color="auto"/>
              <w:bottom w:val="single" w:sz="6" w:space="0" w:color="auto"/>
              <w:right w:val="single" w:sz="4" w:space="0" w:color="auto"/>
            </w:tcBorders>
            <w:vAlign w:val="center"/>
          </w:tcPr>
          <w:p w:rsidR="008352A6" w:rsidRPr="00392CE0" w:rsidRDefault="008352A6" w:rsidP="008352A6">
            <w:pPr>
              <w:tabs>
                <w:tab w:val="num" w:pos="0"/>
              </w:tabs>
              <w:autoSpaceDE w:val="0"/>
              <w:autoSpaceDN w:val="0"/>
              <w:adjustRightInd w:val="0"/>
              <w:spacing w:after="0" w:line="240" w:lineRule="auto"/>
              <w:jc w:val="center"/>
              <w:rPr>
                <w:rFonts w:ascii="Times New Roman" w:hAnsi="Times New Roman" w:cs="Times New Roman"/>
              </w:rPr>
            </w:pPr>
          </w:p>
        </w:tc>
        <w:tc>
          <w:tcPr>
            <w:tcW w:w="1800" w:type="dxa"/>
            <w:tcBorders>
              <w:top w:val="single" w:sz="6" w:space="0" w:color="auto"/>
              <w:left w:val="single" w:sz="4" w:space="0" w:color="auto"/>
              <w:bottom w:val="single" w:sz="6" w:space="0" w:color="auto"/>
              <w:right w:val="single" w:sz="4" w:space="0" w:color="auto"/>
            </w:tcBorders>
            <w:vAlign w:val="center"/>
          </w:tcPr>
          <w:p w:rsidR="008352A6" w:rsidRPr="00392CE0" w:rsidRDefault="008352A6" w:rsidP="008352A6">
            <w:pPr>
              <w:tabs>
                <w:tab w:val="num" w:pos="0"/>
              </w:tabs>
              <w:autoSpaceDE w:val="0"/>
              <w:autoSpaceDN w:val="0"/>
              <w:adjustRightInd w:val="0"/>
              <w:spacing w:after="0" w:line="240" w:lineRule="auto"/>
              <w:jc w:val="center"/>
              <w:rPr>
                <w:rFonts w:ascii="Times New Roman" w:hAnsi="Times New Roman" w:cs="Times New Roman"/>
              </w:rPr>
            </w:pPr>
          </w:p>
        </w:tc>
        <w:tc>
          <w:tcPr>
            <w:tcW w:w="1755" w:type="dxa"/>
            <w:tcBorders>
              <w:top w:val="single" w:sz="6" w:space="0" w:color="auto"/>
              <w:left w:val="single" w:sz="4" w:space="0" w:color="auto"/>
              <w:bottom w:val="single" w:sz="6" w:space="0" w:color="auto"/>
              <w:right w:val="single" w:sz="6" w:space="0" w:color="auto"/>
            </w:tcBorders>
            <w:vAlign w:val="center"/>
          </w:tcPr>
          <w:p w:rsidR="008352A6" w:rsidRPr="00392CE0" w:rsidRDefault="008352A6" w:rsidP="008352A6">
            <w:pPr>
              <w:tabs>
                <w:tab w:val="num" w:pos="0"/>
              </w:tabs>
              <w:autoSpaceDE w:val="0"/>
              <w:autoSpaceDN w:val="0"/>
              <w:adjustRightInd w:val="0"/>
              <w:spacing w:after="0" w:line="240" w:lineRule="auto"/>
              <w:jc w:val="center"/>
              <w:rPr>
                <w:rFonts w:ascii="Times New Roman" w:hAnsi="Times New Roman" w:cs="Times New Roman"/>
              </w:rPr>
            </w:pPr>
          </w:p>
        </w:tc>
      </w:tr>
      <w:tr w:rsidR="008352A6" w:rsidRPr="00392CE0" w:rsidTr="00591294">
        <w:tblPrEx>
          <w:tblCellMar>
            <w:top w:w="0" w:type="dxa"/>
            <w:bottom w:w="0" w:type="dxa"/>
          </w:tblCellMar>
        </w:tblPrEx>
        <w:trPr>
          <w:cantSplit/>
          <w:trHeight w:val="277"/>
        </w:trPr>
        <w:tc>
          <w:tcPr>
            <w:tcW w:w="2057" w:type="dxa"/>
            <w:tcBorders>
              <w:top w:val="single" w:sz="6" w:space="0" w:color="auto"/>
              <w:left w:val="single" w:sz="6" w:space="0" w:color="auto"/>
              <w:bottom w:val="single" w:sz="6" w:space="0" w:color="auto"/>
              <w:right w:val="single" w:sz="6" w:space="0" w:color="auto"/>
            </w:tcBorders>
            <w:vAlign w:val="center"/>
          </w:tcPr>
          <w:p w:rsidR="008352A6" w:rsidRPr="00392CE0" w:rsidRDefault="008352A6" w:rsidP="008352A6">
            <w:pPr>
              <w:tabs>
                <w:tab w:val="num" w:pos="0"/>
              </w:tabs>
              <w:autoSpaceDE w:val="0"/>
              <w:autoSpaceDN w:val="0"/>
              <w:adjustRightInd w:val="0"/>
              <w:spacing w:after="0" w:line="240" w:lineRule="auto"/>
              <w:jc w:val="center"/>
              <w:rPr>
                <w:rFonts w:ascii="Times New Roman" w:hAnsi="Times New Roman" w:cs="Times New Roman"/>
              </w:rPr>
            </w:pPr>
            <w:r w:rsidRPr="00392CE0">
              <w:rPr>
                <w:rFonts w:ascii="Times New Roman" w:hAnsi="Times New Roman" w:cs="Times New Roman"/>
              </w:rPr>
              <w:t>1</w:t>
            </w:r>
          </w:p>
        </w:tc>
        <w:tc>
          <w:tcPr>
            <w:tcW w:w="1983" w:type="dxa"/>
            <w:tcBorders>
              <w:top w:val="single" w:sz="6" w:space="0" w:color="auto"/>
              <w:left w:val="single" w:sz="6" w:space="0" w:color="auto"/>
              <w:bottom w:val="single" w:sz="6" w:space="0" w:color="auto"/>
              <w:right w:val="single" w:sz="6" w:space="0" w:color="auto"/>
            </w:tcBorders>
            <w:vAlign w:val="center"/>
          </w:tcPr>
          <w:p w:rsidR="008352A6" w:rsidRPr="00392CE0" w:rsidRDefault="008352A6" w:rsidP="008352A6">
            <w:pPr>
              <w:tabs>
                <w:tab w:val="num" w:pos="0"/>
              </w:tabs>
              <w:autoSpaceDE w:val="0"/>
              <w:autoSpaceDN w:val="0"/>
              <w:adjustRightInd w:val="0"/>
              <w:spacing w:after="0" w:line="240" w:lineRule="auto"/>
              <w:jc w:val="center"/>
              <w:rPr>
                <w:rFonts w:ascii="Times New Roman" w:hAnsi="Times New Roman" w:cs="Times New Roman"/>
              </w:rPr>
            </w:pPr>
            <w:r w:rsidRPr="00392CE0">
              <w:rPr>
                <w:rFonts w:ascii="Times New Roman" w:hAnsi="Times New Roman" w:cs="Times New Roman"/>
              </w:rPr>
              <w:t>2</w:t>
            </w:r>
          </w:p>
        </w:tc>
        <w:tc>
          <w:tcPr>
            <w:tcW w:w="1871" w:type="dxa"/>
            <w:tcBorders>
              <w:top w:val="single" w:sz="6" w:space="0" w:color="auto"/>
              <w:left w:val="single" w:sz="6" w:space="0" w:color="auto"/>
              <w:bottom w:val="single" w:sz="6" w:space="0" w:color="auto"/>
              <w:right w:val="single" w:sz="4" w:space="0" w:color="auto"/>
            </w:tcBorders>
            <w:vAlign w:val="center"/>
          </w:tcPr>
          <w:p w:rsidR="008352A6" w:rsidRPr="00392CE0" w:rsidRDefault="008352A6" w:rsidP="008352A6">
            <w:pPr>
              <w:tabs>
                <w:tab w:val="num" w:pos="0"/>
              </w:tabs>
              <w:autoSpaceDE w:val="0"/>
              <w:autoSpaceDN w:val="0"/>
              <w:adjustRightInd w:val="0"/>
              <w:spacing w:after="0" w:line="240" w:lineRule="auto"/>
              <w:jc w:val="center"/>
              <w:rPr>
                <w:rFonts w:ascii="Times New Roman" w:hAnsi="Times New Roman" w:cs="Times New Roman"/>
              </w:rPr>
            </w:pPr>
            <w:r w:rsidRPr="00392CE0">
              <w:rPr>
                <w:rFonts w:ascii="Times New Roman" w:hAnsi="Times New Roman" w:cs="Times New Roman"/>
              </w:rPr>
              <w:t>3</w:t>
            </w:r>
          </w:p>
        </w:tc>
        <w:tc>
          <w:tcPr>
            <w:tcW w:w="1800" w:type="dxa"/>
            <w:tcBorders>
              <w:top w:val="single" w:sz="6" w:space="0" w:color="auto"/>
              <w:left w:val="single" w:sz="4" w:space="0" w:color="auto"/>
              <w:bottom w:val="single" w:sz="6" w:space="0" w:color="auto"/>
              <w:right w:val="single" w:sz="6" w:space="0" w:color="auto"/>
            </w:tcBorders>
            <w:vAlign w:val="center"/>
          </w:tcPr>
          <w:p w:rsidR="008352A6" w:rsidRPr="00392CE0" w:rsidRDefault="008352A6" w:rsidP="008352A6">
            <w:pPr>
              <w:tabs>
                <w:tab w:val="num" w:pos="0"/>
              </w:tabs>
              <w:autoSpaceDE w:val="0"/>
              <w:autoSpaceDN w:val="0"/>
              <w:adjustRightInd w:val="0"/>
              <w:spacing w:after="0" w:line="240" w:lineRule="auto"/>
              <w:jc w:val="center"/>
              <w:rPr>
                <w:rFonts w:ascii="Times New Roman" w:hAnsi="Times New Roman" w:cs="Times New Roman"/>
              </w:rPr>
            </w:pPr>
            <w:r w:rsidRPr="00392CE0">
              <w:rPr>
                <w:rFonts w:ascii="Times New Roman" w:hAnsi="Times New Roman" w:cs="Times New Roman"/>
              </w:rPr>
              <w:t>4</w:t>
            </w:r>
          </w:p>
        </w:tc>
        <w:tc>
          <w:tcPr>
            <w:tcW w:w="1980" w:type="dxa"/>
            <w:tcBorders>
              <w:top w:val="single" w:sz="6" w:space="0" w:color="auto"/>
              <w:left w:val="single" w:sz="6" w:space="0" w:color="auto"/>
              <w:bottom w:val="single" w:sz="6" w:space="0" w:color="auto"/>
              <w:right w:val="single" w:sz="6" w:space="0" w:color="auto"/>
            </w:tcBorders>
            <w:vAlign w:val="center"/>
          </w:tcPr>
          <w:p w:rsidR="008352A6" w:rsidRPr="00392CE0" w:rsidRDefault="008352A6" w:rsidP="008352A6">
            <w:pPr>
              <w:tabs>
                <w:tab w:val="num" w:pos="0"/>
              </w:tabs>
              <w:autoSpaceDE w:val="0"/>
              <w:autoSpaceDN w:val="0"/>
              <w:adjustRightInd w:val="0"/>
              <w:spacing w:after="0" w:line="240" w:lineRule="auto"/>
              <w:jc w:val="center"/>
              <w:rPr>
                <w:rFonts w:ascii="Times New Roman" w:hAnsi="Times New Roman" w:cs="Times New Roman"/>
              </w:rPr>
            </w:pPr>
            <w:r w:rsidRPr="00392CE0">
              <w:rPr>
                <w:rFonts w:ascii="Times New Roman" w:hAnsi="Times New Roman" w:cs="Times New Roman"/>
              </w:rPr>
              <w:t>5</w:t>
            </w:r>
          </w:p>
        </w:tc>
        <w:tc>
          <w:tcPr>
            <w:tcW w:w="2233" w:type="dxa"/>
            <w:tcBorders>
              <w:top w:val="single" w:sz="6" w:space="0" w:color="auto"/>
              <w:left w:val="single" w:sz="6" w:space="0" w:color="auto"/>
              <w:bottom w:val="single" w:sz="6" w:space="0" w:color="auto"/>
              <w:right w:val="single" w:sz="4" w:space="0" w:color="auto"/>
            </w:tcBorders>
            <w:vAlign w:val="center"/>
          </w:tcPr>
          <w:p w:rsidR="008352A6" w:rsidRPr="00392CE0" w:rsidRDefault="008352A6" w:rsidP="008352A6">
            <w:pPr>
              <w:tabs>
                <w:tab w:val="num" w:pos="0"/>
              </w:tabs>
              <w:autoSpaceDE w:val="0"/>
              <w:autoSpaceDN w:val="0"/>
              <w:adjustRightInd w:val="0"/>
              <w:spacing w:after="0" w:line="240" w:lineRule="auto"/>
              <w:jc w:val="center"/>
              <w:rPr>
                <w:rFonts w:ascii="Times New Roman" w:hAnsi="Times New Roman" w:cs="Times New Roman"/>
              </w:rPr>
            </w:pPr>
            <w:r w:rsidRPr="00392CE0">
              <w:rPr>
                <w:rFonts w:ascii="Times New Roman" w:hAnsi="Times New Roman" w:cs="Times New Roman"/>
              </w:rPr>
              <w:t>6</w:t>
            </w:r>
          </w:p>
        </w:tc>
        <w:tc>
          <w:tcPr>
            <w:tcW w:w="1800" w:type="dxa"/>
            <w:tcBorders>
              <w:top w:val="single" w:sz="6" w:space="0" w:color="auto"/>
              <w:left w:val="single" w:sz="4" w:space="0" w:color="auto"/>
              <w:bottom w:val="single" w:sz="6" w:space="0" w:color="auto"/>
              <w:right w:val="single" w:sz="4" w:space="0" w:color="auto"/>
            </w:tcBorders>
            <w:vAlign w:val="center"/>
          </w:tcPr>
          <w:p w:rsidR="008352A6" w:rsidRPr="00392CE0" w:rsidRDefault="008352A6" w:rsidP="008352A6">
            <w:pPr>
              <w:tabs>
                <w:tab w:val="num" w:pos="0"/>
              </w:tabs>
              <w:autoSpaceDE w:val="0"/>
              <w:autoSpaceDN w:val="0"/>
              <w:adjustRightInd w:val="0"/>
              <w:spacing w:after="0" w:line="240" w:lineRule="auto"/>
              <w:jc w:val="center"/>
              <w:rPr>
                <w:rFonts w:ascii="Times New Roman" w:hAnsi="Times New Roman" w:cs="Times New Roman"/>
              </w:rPr>
            </w:pPr>
            <w:r w:rsidRPr="00392CE0">
              <w:rPr>
                <w:rFonts w:ascii="Times New Roman" w:hAnsi="Times New Roman" w:cs="Times New Roman"/>
              </w:rPr>
              <w:t>7</w:t>
            </w:r>
          </w:p>
        </w:tc>
        <w:tc>
          <w:tcPr>
            <w:tcW w:w="1755" w:type="dxa"/>
            <w:tcBorders>
              <w:top w:val="single" w:sz="6" w:space="0" w:color="auto"/>
              <w:left w:val="single" w:sz="4" w:space="0" w:color="auto"/>
              <w:bottom w:val="single" w:sz="6" w:space="0" w:color="auto"/>
              <w:right w:val="single" w:sz="6" w:space="0" w:color="auto"/>
            </w:tcBorders>
            <w:vAlign w:val="center"/>
          </w:tcPr>
          <w:p w:rsidR="008352A6" w:rsidRPr="00392CE0" w:rsidRDefault="008352A6" w:rsidP="008352A6">
            <w:pPr>
              <w:tabs>
                <w:tab w:val="num" w:pos="0"/>
              </w:tabs>
              <w:autoSpaceDE w:val="0"/>
              <w:autoSpaceDN w:val="0"/>
              <w:adjustRightInd w:val="0"/>
              <w:spacing w:after="0" w:line="240" w:lineRule="auto"/>
              <w:jc w:val="center"/>
              <w:rPr>
                <w:rFonts w:ascii="Times New Roman" w:hAnsi="Times New Roman" w:cs="Times New Roman"/>
              </w:rPr>
            </w:pPr>
            <w:r w:rsidRPr="00392CE0">
              <w:rPr>
                <w:rFonts w:ascii="Times New Roman" w:hAnsi="Times New Roman" w:cs="Times New Roman"/>
              </w:rPr>
              <w:t>6</w:t>
            </w:r>
          </w:p>
        </w:tc>
      </w:tr>
    </w:tbl>
    <w:p w:rsidR="008352A6" w:rsidRPr="00392CE0" w:rsidRDefault="008352A6" w:rsidP="008352A6">
      <w:pPr>
        <w:tabs>
          <w:tab w:val="num" w:pos="0"/>
        </w:tabs>
        <w:autoSpaceDE w:val="0"/>
        <w:autoSpaceDN w:val="0"/>
        <w:adjustRightInd w:val="0"/>
        <w:spacing w:after="0" w:line="240" w:lineRule="auto"/>
        <w:jc w:val="both"/>
        <w:outlineLvl w:val="0"/>
        <w:rPr>
          <w:rFonts w:ascii="Times New Roman" w:hAnsi="Times New Roman" w:cs="Times New Roman"/>
        </w:rPr>
      </w:pPr>
    </w:p>
    <w:p w:rsidR="008352A6" w:rsidRPr="00392CE0" w:rsidRDefault="008352A6" w:rsidP="008352A6">
      <w:pPr>
        <w:tabs>
          <w:tab w:val="num" w:pos="0"/>
        </w:tabs>
        <w:autoSpaceDE w:val="0"/>
        <w:autoSpaceDN w:val="0"/>
        <w:adjustRightInd w:val="0"/>
        <w:spacing w:after="0" w:line="240" w:lineRule="auto"/>
        <w:jc w:val="both"/>
        <w:outlineLvl w:val="0"/>
        <w:rPr>
          <w:rFonts w:ascii="Times New Roman" w:hAnsi="Times New Roman" w:cs="Times New Roman"/>
        </w:rPr>
      </w:pPr>
      <w:r w:rsidRPr="00392CE0">
        <w:rPr>
          <w:rFonts w:ascii="Times New Roman" w:hAnsi="Times New Roman" w:cs="Times New Roman"/>
          <w:i/>
        </w:rPr>
        <w:t xml:space="preserve">* Примечание: </w:t>
      </w:r>
      <w:r w:rsidRPr="00392CE0">
        <w:rPr>
          <w:rFonts w:ascii="Times New Roman" w:hAnsi="Times New Roman" w:cs="Times New Roman"/>
        </w:rPr>
        <w:t>для ГАУЗ РКБ МЗ РТ + проведение анализа биологических проб</w:t>
      </w:r>
    </w:p>
    <w:p w:rsidR="008352A6" w:rsidRPr="00392CE0" w:rsidRDefault="008352A6" w:rsidP="008352A6">
      <w:pPr>
        <w:tabs>
          <w:tab w:val="num" w:pos="0"/>
        </w:tabs>
        <w:autoSpaceDE w:val="0"/>
        <w:autoSpaceDN w:val="0"/>
        <w:adjustRightInd w:val="0"/>
        <w:spacing w:after="0" w:line="240" w:lineRule="auto"/>
        <w:jc w:val="both"/>
        <w:outlineLvl w:val="0"/>
        <w:rPr>
          <w:rFonts w:ascii="Times New Roman" w:hAnsi="Times New Roman" w:cs="Times New Roman"/>
        </w:rPr>
      </w:pPr>
    </w:p>
    <w:p w:rsidR="008352A6" w:rsidRPr="00392CE0" w:rsidRDefault="008352A6" w:rsidP="008352A6">
      <w:pPr>
        <w:tabs>
          <w:tab w:val="num" w:pos="0"/>
        </w:tabs>
        <w:autoSpaceDE w:val="0"/>
        <w:autoSpaceDN w:val="0"/>
        <w:adjustRightInd w:val="0"/>
        <w:spacing w:after="0" w:line="240" w:lineRule="auto"/>
        <w:rPr>
          <w:rFonts w:ascii="Times New Roman" w:hAnsi="Times New Roman" w:cs="Times New Roman"/>
        </w:rPr>
      </w:pPr>
      <w:r w:rsidRPr="00392CE0">
        <w:rPr>
          <w:rFonts w:ascii="Times New Roman" w:hAnsi="Times New Roman" w:cs="Times New Roman"/>
        </w:rPr>
        <w:t xml:space="preserve">Руководитель учреждения ___________  </w:t>
      </w:r>
    </w:p>
    <w:p w:rsidR="008352A6" w:rsidRPr="00392CE0" w:rsidRDefault="008352A6" w:rsidP="008352A6">
      <w:pPr>
        <w:tabs>
          <w:tab w:val="num" w:pos="0"/>
        </w:tabs>
        <w:autoSpaceDE w:val="0"/>
        <w:autoSpaceDN w:val="0"/>
        <w:adjustRightInd w:val="0"/>
        <w:spacing w:after="0" w:line="240" w:lineRule="auto"/>
        <w:rPr>
          <w:rFonts w:ascii="Times New Roman" w:hAnsi="Times New Roman" w:cs="Times New Roman"/>
        </w:rPr>
      </w:pPr>
    </w:p>
    <w:p w:rsidR="008352A6" w:rsidRPr="00392CE0" w:rsidRDefault="008352A6" w:rsidP="008352A6">
      <w:pPr>
        <w:tabs>
          <w:tab w:val="num" w:pos="0"/>
        </w:tabs>
        <w:autoSpaceDE w:val="0"/>
        <w:autoSpaceDN w:val="0"/>
        <w:adjustRightInd w:val="0"/>
        <w:spacing w:after="0" w:line="240" w:lineRule="auto"/>
        <w:rPr>
          <w:rFonts w:ascii="Times New Roman" w:hAnsi="Times New Roman" w:cs="Times New Roman"/>
        </w:rPr>
      </w:pPr>
      <w:r w:rsidRPr="00392CE0">
        <w:rPr>
          <w:rFonts w:ascii="Times New Roman" w:hAnsi="Times New Roman" w:cs="Times New Roman"/>
        </w:rPr>
        <w:t xml:space="preserve">Дата составления отчета "__" ________ </w:t>
      </w:r>
      <w:smartTag w:uri="urn:schemas-microsoft-com:office:smarttags" w:element="metricconverter">
        <w:smartTagPr>
          <w:attr w:name="ProductID" w:val="2012 г"/>
        </w:smartTagPr>
        <w:r w:rsidRPr="00392CE0">
          <w:rPr>
            <w:rFonts w:ascii="Times New Roman" w:hAnsi="Times New Roman" w:cs="Times New Roman"/>
          </w:rPr>
          <w:t>2012 г</w:t>
        </w:r>
      </w:smartTag>
      <w:r w:rsidRPr="00392CE0">
        <w:rPr>
          <w:rFonts w:ascii="Times New Roman" w:hAnsi="Times New Roman" w:cs="Times New Roman"/>
        </w:rPr>
        <w:t>.</w:t>
      </w:r>
    </w:p>
    <w:p w:rsidR="008352A6" w:rsidRPr="00392CE0" w:rsidRDefault="008352A6" w:rsidP="008352A6">
      <w:pPr>
        <w:tabs>
          <w:tab w:val="num" w:pos="0"/>
        </w:tabs>
        <w:autoSpaceDE w:val="0"/>
        <w:autoSpaceDN w:val="0"/>
        <w:adjustRightInd w:val="0"/>
        <w:spacing w:after="0" w:line="240" w:lineRule="auto"/>
        <w:rPr>
          <w:rFonts w:ascii="Times New Roman" w:hAnsi="Times New Roman" w:cs="Times New Roman"/>
        </w:rPr>
      </w:pPr>
    </w:p>
    <w:p w:rsidR="008352A6" w:rsidRPr="00392CE0" w:rsidRDefault="008352A6" w:rsidP="008352A6">
      <w:pPr>
        <w:tabs>
          <w:tab w:val="num" w:pos="0"/>
        </w:tabs>
        <w:autoSpaceDE w:val="0"/>
        <w:autoSpaceDN w:val="0"/>
        <w:adjustRightInd w:val="0"/>
        <w:spacing w:after="0" w:line="240" w:lineRule="auto"/>
        <w:rPr>
          <w:rFonts w:ascii="Times New Roman" w:hAnsi="Times New Roman" w:cs="Times New Roman"/>
        </w:rPr>
      </w:pPr>
      <w:r w:rsidRPr="00392CE0">
        <w:rPr>
          <w:rFonts w:ascii="Times New Roman" w:hAnsi="Times New Roman" w:cs="Times New Roman"/>
        </w:rPr>
        <w:t>Фамилия и телефон исполнителя _________________</w:t>
      </w:r>
    </w:p>
    <w:p w:rsidR="008352A6" w:rsidRPr="00392CE0" w:rsidRDefault="008352A6" w:rsidP="008352A6">
      <w:pPr>
        <w:pStyle w:val="ab"/>
        <w:ind w:firstLine="0"/>
        <w:rPr>
          <w:sz w:val="22"/>
          <w:szCs w:val="22"/>
        </w:rPr>
      </w:pPr>
    </w:p>
    <w:p w:rsidR="008352A6" w:rsidRPr="00392CE0" w:rsidRDefault="008352A6" w:rsidP="008352A6">
      <w:pPr>
        <w:pStyle w:val="ab"/>
        <w:ind w:firstLine="0"/>
        <w:rPr>
          <w:sz w:val="22"/>
          <w:szCs w:val="22"/>
        </w:rPr>
      </w:pPr>
    </w:p>
    <w:p w:rsidR="008352A6" w:rsidRPr="00392CE0" w:rsidRDefault="008352A6" w:rsidP="008352A6">
      <w:pPr>
        <w:pStyle w:val="ab"/>
        <w:ind w:firstLine="0"/>
        <w:rPr>
          <w:sz w:val="22"/>
          <w:szCs w:val="22"/>
        </w:rPr>
      </w:pPr>
      <w:r w:rsidRPr="00392CE0">
        <w:rPr>
          <w:sz w:val="22"/>
          <w:szCs w:val="22"/>
        </w:rPr>
        <w:br w:type="page"/>
      </w:r>
    </w:p>
    <w:p w:rsidR="008352A6" w:rsidRPr="00392CE0" w:rsidRDefault="008352A6" w:rsidP="008352A6">
      <w:pPr>
        <w:pStyle w:val="a9"/>
        <w:ind w:firstLine="11340"/>
        <w:rPr>
          <w:sz w:val="24"/>
        </w:rPr>
      </w:pPr>
      <w:r w:rsidRPr="00392CE0">
        <w:rPr>
          <w:sz w:val="24"/>
        </w:rPr>
        <w:t>Прил</w:t>
      </w:r>
      <w:r w:rsidRPr="00392CE0">
        <w:rPr>
          <w:sz w:val="24"/>
        </w:rPr>
        <w:t>о</w:t>
      </w:r>
      <w:r w:rsidRPr="00392CE0">
        <w:rPr>
          <w:sz w:val="24"/>
        </w:rPr>
        <w:t>жение 12</w:t>
      </w:r>
    </w:p>
    <w:p w:rsidR="008352A6" w:rsidRPr="00392CE0" w:rsidRDefault="008352A6" w:rsidP="008352A6">
      <w:pPr>
        <w:pStyle w:val="a9"/>
        <w:ind w:firstLine="11340"/>
        <w:rPr>
          <w:sz w:val="24"/>
        </w:rPr>
      </w:pPr>
      <w:r w:rsidRPr="00392CE0">
        <w:rPr>
          <w:sz w:val="24"/>
        </w:rPr>
        <w:t>Утве</w:t>
      </w:r>
      <w:r w:rsidRPr="00392CE0">
        <w:rPr>
          <w:sz w:val="24"/>
        </w:rPr>
        <w:t>р</w:t>
      </w:r>
      <w:r w:rsidRPr="00392CE0">
        <w:rPr>
          <w:sz w:val="24"/>
        </w:rPr>
        <w:t>ждено приказом</w:t>
      </w:r>
    </w:p>
    <w:p w:rsidR="008352A6" w:rsidRPr="00392CE0" w:rsidRDefault="008352A6" w:rsidP="008352A6">
      <w:pPr>
        <w:pStyle w:val="a9"/>
        <w:ind w:firstLine="11340"/>
        <w:rPr>
          <w:sz w:val="24"/>
        </w:rPr>
      </w:pPr>
      <w:r w:rsidRPr="00392CE0">
        <w:rPr>
          <w:sz w:val="24"/>
        </w:rPr>
        <w:t>Министерства здравоохран</w:t>
      </w:r>
      <w:r w:rsidRPr="00392CE0">
        <w:rPr>
          <w:sz w:val="24"/>
        </w:rPr>
        <w:t>е</w:t>
      </w:r>
      <w:r w:rsidRPr="00392CE0">
        <w:rPr>
          <w:sz w:val="24"/>
        </w:rPr>
        <w:t>ния</w:t>
      </w:r>
    </w:p>
    <w:p w:rsidR="008352A6" w:rsidRPr="00392CE0" w:rsidRDefault="008352A6" w:rsidP="008352A6">
      <w:pPr>
        <w:pStyle w:val="a9"/>
        <w:ind w:firstLine="11340"/>
        <w:rPr>
          <w:sz w:val="24"/>
        </w:rPr>
      </w:pPr>
      <w:r w:rsidRPr="00392CE0">
        <w:rPr>
          <w:sz w:val="24"/>
        </w:rPr>
        <w:t>Респу</w:t>
      </w:r>
      <w:r w:rsidRPr="00392CE0">
        <w:rPr>
          <w:sz w:val="24"/>
        </w:rPr>
        <w:t>б</w:t>
      </w:r>
      <w:r w:rsidRPr="00392CE0">
        <w:rPr>
          <w:sz w:val="24"/>
        </w:rPr>
        <w:t>лики Татарстан</w:t>
      </w:r>
    </w:p>
    <w:p w:rsidR="008352A6" w:rsidRPr="00392CE0" w:rsidRDefault="008352A6" w:rsidP="008352A6">
      <w:pPr>
        <w:pStyle w:val="a9"/>
        <w:ind w:firstLine="11340"/>
        <w:rPr>
          <w:sz w:val="24"/>
        </w:rPr>
      </w:pPr>
      <w:r w:rsidRPr="00392CE0">
        <w:rPr>
          <w:sz w:val="24"/>
        </w:rPr>
        <w:t>от _______________ 2012 № ___</w:t>
      </w:r>
    </w:p>
    <w:p w:rsidR="008352A6" w:rsidRPr="00392CE0" w:rsidRDefault="008352A6" w:rsidP="008352A6">
      <w:pPr>
        <w:pStyle w:val="a9"/>
        <w:rPr>
          <w:sz w:val="24"/>
        </w:rPr>
      </w:pPr>
    </w:p>
    <w:p w:rsidR="008352A6" w:rsidRPr="00392CE0" w:rsidRDefault="008352A6" w:rsidP="008352A6">
      <w:pPr>
        <w:pStyle w:val="a9"/>
        <w:rPr>
          <w:sz w:val="24"/>
        </w:rPr>
      </w:pPr>
    </w:p>
    <w:p w:rsidR="008352A6" w:rsidRPr="00392CE0" w:rsidRDefault="008352A6" w:rsidP="008352A6">
      <w:pPr>
        <w:tabs>
          <w:tab w:val="left" w:pos="360"/>
        </w:tabs>
        <w:spacing w:after="0" w:line="240" w:lineRule="auto"/>
        <w:jc w:val="center"/>
        <w:rPr>
          <w:rFonts w:ascii="Times New Roman" w:hAnsi="Times New Roman" w:cs="Times New Roman"/>
          <w:sz w:val="28"/>
          <w:szCs w:val="28"/>
        </w:rPr>
      </w:pPr>
      <w:r w:rsidRPr="00392CE0">
        <w:rPr>
          <w:rFonts w:ascii="Times New Roman" w:hAnsi="Times New Roman" w:cs="Times New Roman"/>
          <w:sz w:val="28"/>
          <w:szCs w:val="28"/>
        </w:rPr>
        <w:t xml:space="preserve">Плановое задание по проведению пренатальной диагностики </w:t>
      </w:r>
    </w:p>
    <w:p w:rsidR="008352A6" w:rsidRPr="00392CE0" w:rsidRDefault="008352A6" w:rsidP="008352A6">
      <w:pPr>
        <w:tabs>
          <w:tab w:val="left" w:pos="360"/>
        </w:tabs>
        <w:spacing w:after="0" w:line="240" w:lineRule="auto"/>
        <w:jc w:val="center"/>
        <w:rPr>
          <w:rFonts w:ascii="Times New Roman" w:hAnsi="Times New Roman" w:cs="Times New Roman"/>
          <w:sz w:val="28"/>
          <w:szCs w:val="28"/>
        </w:rPr>
      </w:pPr>
      <w:r w:rsidRPr="00392CE0">
        <w:rPr>
          <w:rFonts w:ascii="Times New Roman" w:hAnsi="Times New Roman" w:cs="Times New Roman"/>
          <w:sz w:val="28"/>
          <w:szCs w:val="28"/>
        </w:rPr>
        <w:t>в Центрах пренатальной диагностики в соответствии с Программой государственных гарантий оказания гражданам Ро</w:t>
      </w:r>
      <w:r w:rsidRPr="00392CE0">
        <w:rPr>
          <w:rFonts w:ascii="Times New Roman" w:hAnsi="Times New Roman" w:cs="Times New Roman"/>
          <w:sz w:val="28"/>
          <w:szCs w:val="28"/>
        </w:rPr>
        <w:t>с</w:t>
      </w:r>
      <w:r w:rsidRPr="00392CE0">
        <w:rPr>
          <w:rFonts w:ascii="Times New Roman" w:hAnsi="Times New Roman" w:cs="Times New Roman"/>
          <w:sz w:val="28"/>
          <w:szCs w:val="28"/>
        </w:rPr>
        <w:t>сийской Федерации бесплатной медицинской помощи на территории Республики Татарстан на 2012 год</w:t>
      </w:r>
    </w:p>
    <w:p w:rsidR="008352A6" w:rsidRPr="00392CE0" w:rsidRDefault="008352A6" w:rsidP="008352A6">
      <w:pPr>
        <w:tabs>
          <w:tab w:val="left" w:pos="360"/>
        </w:tabs>
        <w:spacing w:after="0" w:line="240" w:lineRule="auto"/>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3"/>
        <w:gridCol w:w="5457"/>
        <w:gridCol w:w="1347"/>
        <w:gridCol w:w="1398"/>
        <w:gridCol w:w="1399"/>
        <w:gridCol w:w="1817"/>
        <w:gridCol w:w="1816"/>
        <w:gridCol w:w="1596"/>
      </w:tblGrid>
      <w:tr w:rsidR="008352A6" w:rsidRPr="00392CE0" w:rsidTr="00591294">
        <w:tc>
          <w:tcPr>
            <w:tcW w:w="534" w:type="dxa"/>
            <w:vMerge w:val="restart"/>
            <w:vAlign w:val="center"/>
          </w:tcPr>
          <w:p w:rsidR="008352A6" w:rsidRPr="00392CE0" w:rsidRDefault="008352A6" w:rsidP="008352A6">
            <w:pPr>
              <w:tabs>
                <w:tab w:val="num" w:pos="0"/>
                <w:tab w:val="num" w:pos="180"/>
              </w:tabs>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w:t>
            </w:r>
          </w:p>
        </w:tc>
        <w:tc>
          <w:tcPr>
            <w:tcW w:w="5811" w:type="dxa"/>
            <w:vMerge w:val="restart"/>
            <w:vAlign w:val="center"/>
          </w:tcPr>
          <w:p w:rsidR="008352A6" w:rsidRPr="00392CE0" w:rsidRDefault="008352A6" w:rsidP="008352A6">
            <w:pPr>
              <w:tabs>
                <w:tab w:val="num" w:pos="0"/>
                <w:tab w:val="num" w:pos="180"/>
              </w:tabs>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Вид исследов</w:t>
            </w:r>
            <w:r w:rsidRPr="00392CE0">
              <w:rPr>
                <w:rFonts w:ascii="Times New Roman" w:hAnsi="Times New Roman" w:cs="Times New Roman"/>
                <w:sz w:val="20"/>
                <w:szCs w:val="20"/>
              </w:rPr>
              <w:t>а</w:t>
            </w:r>
            <w:r w:rsidRPr="00392CE0">
              <w:rPr>
                <w:rFonts w:ascii="Times New Roman" w:hAnsi="Times New Roman" w:cs="Times New Roman"/>
                <w:sz w:val="20"/>
                <w:szCs w:val="20"/>
              </w:rPr>
              <w:t>ния</w:t>
            </w:r>
          </w:p>
        </w:tc>
        <w:tc>
          <w:tcPr>
            <w:tcW w:w="1367" w:type="dxa"/>
            <w:vMerge w:val="restart"/>
            <w:vAlign w:val="center"/>
          </w:tcPr>
          <w:p w:rsidR="008352A6" w:rsidRPr="00392CE0" w:rsidRDefault="008352A6" w:rsidP="008352A6">
            <w:pPr>
              <w:tabs>
                <w:tab w:val="num" w:pos="0"/>
                <w:tab w:val="num" w:pos="180"/>
              </w:tabs>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Стоимость усл</w:t>
            </w:r>
            <w:r w:rsidRPr="00392CE0">
              <w:rPr>
                <w:rFonts w:ascii="Times New Roman" w:hAnsi="Times New Roman" w:cs="Times New Roman"/>
                <w:sz w:val="20"/>
                <w:szCs w:val="20"/>
              </w:rPr>
              <w:t>у</w:t>
            </w:r>
            <w:r w:rsidRPr="00392CE0">
              <w:rPr>
                <w:rFonts w:ascii="Times New Roman" w:hAnsi="Times New Roman" w:cs="Times New Roman"/>
                <w:sz w:val="20"/>
                <w:szCs w:val="20"/>
              </w:rPr>
              <w:t>ги</w:t>
            </w:r>
          </w:p>
          <w:p w:rsidR="008352A6" w:rsidRPr="00392CE0" w:rsidRDefault="008352A6" w:rsidP="008352A6">
            <w:pPr>
              <w:tabs>
                <w:tab w:val="num" w:pos="0"/>
                <w:tab w:val="num" w:pos="180"/>
              </w:tabs>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(руб.)</w:t>
            </w:r>
          </w:p>
        </w:tc>
        <w:tc>
          <w:tcPr>
            <w:tcW w:w="8066" w:type="dxa"/>
            <w:gridSpan w:val="5"/>
            <w:vAlign w:val="center"/>
          </w:tcPr>
          <w:p w:rsidR="008352A6" w:rsidRPr="00392CE0" w:rsidRDefault="008352A6" w:rsidP="008352A6">
            <w:pPr>
              <w:tabs>
                <w:tab w:val="num" w:pos="0"/>
                <w:tab w:val="num" w:pos="180"/>
              </w:tabs>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Количество беременных женщин</w:t>
            </w:r>
          </w:p>
        </w:tc>
      </w:tr>
      <w:tr w:rsidR="008352A6" w:rsidRPr="00392CE0" w:rsidTr="00591294">
        <w:tc>
          <w:tcPr>
            <w:tcW w:w="534" w:type="dxa"/>
            <w:vMerge/>
            <w:vAlign w:val="center"/>
          </w:tcPr>
          <w:p w:rsidR="008352A6" w:rsidRPr="00392CE0" w:rsidRDefault="008352A6" w:rsidP="008352A6">
            <w:pPr>
              <w:tabs>
                <w:tab w:val="left" w:pos="360"/>
              </w:tabs>
              <w:spacing w:after="0" w:line="240" w:lineRule="auto"/>
              <w:jc w:val="center"/>
              <w:rPr>
                <w:rFonts w:ascii="Times New Roman" w:hAnsi="Times New Roman" w:cs="Times New Roman"/>
                <w:sz w:val="20"/>
                <w:szCs w:val="20"/>
              </w:rPr>
            </w:pPr>
          </w:p>
        </w:tc>
        <w:tc>
          <w:tcPr>
            <w:tcW w:w="5811" w:type="dxa"/>
            <w:vMerge/>
            <w:vAlign w:val="center"/>
          </w:tcPr>
          <w:p w:rsidR="008352A6" w:rsidRPr="00392CE0" w:rsidRDefault="008352A6" w:rsidP="008352A6">
            <w:pPr>
              <w:tabs>
                <w:tab w:val="left" w:pos="360"/>
              </w:tabs>
              <w:spacing w:after="0" w:line="240" w:lineRule="auto"/>
              <w:jc w:val="center"/>
              <w:rPr>
                <w:rFonts w:ascii="Times New Roman" w:hAnsi="Times New Roman" w:cs="Times New Roman"/>
                <w:sz w:val="20"/>
                <w:szCs w:val="20"/>
              </w:rPr>
            </w:pPr>
          </w:p>
        </w:tc>
        <w:tc>
          <w:tcPr>
            <w:tcW w:w="1367" w:type="dxa"/>
            <w:vMerge/>
            <w:vAlign w:val="center"/>
          </w:tcPr>
          <w:p w:rsidR="008352A6" w:rsidRPr="00392CE0" w:rsidRDefault="008352A6" w:rsidP="008352A6">
            <w:pPr>
              <w:tabs>
                <w:tab w:val="left" w:pos="360"/>
              </w:tabs>
              <w:spacing w:after="0" w:line="240" w:lineRule="auto"/>
              <w:jc w:val="center"/>
              <w:rPr>
                <w:rFonts w:ascii="Times New Roman" w:hAnsi="Times New Roman" w:cs="Times New Roman"/>
                <w:sz w:val="20"/>
                <w:szCs w:val="20"/>
              </w:rPr>
            </w:pPr>
          </w:p>
        </w:tc>
        <w:tc>
          <w:tcPr>
            <w:tcW w:w="1468" w:type="dxa"/>
            <w:vAlign w:val="center"/>
          </w:tcPr>
          <w:p w:rsidR="008352A6" w:rsidRPr="00392CE0" w:rsidRDefault="008352A6" w:rsidP="008352A6">
            <w:pPr>
              <w:tabs>
                <w:tab w:val="left" w:pos="360"/>
              </w:tabs>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«РКБ МЗ РТ»</w:t>
            </w:r>
          </w:p>
        </w:tc>
        <w:tc>
          <w:tcPr>
            <w:tcW w:w="1418" w:type="dxa"/>
            <w:vAlign w:val="center"/>
          </w:tcPr>
          <w:p w:rsidR="008352A6" w:rsidRPr="00392CE0" w:rsidRDefault="008352A6" w:rsidP="008352A6">
            <w:pPr>
              <w:tabs>
                <w:tab w:val="num" w:pos="0"/>
                <w:tab w:val="num" w:pos="180"/>
              </w:tabs>
              <w:spacing w:after="0" w:line="240" w:lineRule="auto"/>
              <w:rPr>
                <w:rFonts w:ascii="Times New Roman" w:hAnsi="Times New Roman" w:cs="Times New Roman"/>
                <w:sz w:val="20"/>
                <w:szCs w:val="20"/>
              </w:rPr>
            </w:pPr>
            <w:r w:rsidRPr="00392CE0">
              <w:rPr>
                <w:rFonts w:ascii="Times New Roman" w:hAnsi="Times New Roman" w:cs="Times New Roman"/>
                <w:sz w:val="20"/>
                <w:szCs w:val="20"/>
              </w:rPr>
              <w:t>«Городская больница №16»</w:t>
            </w:r>
          </w:p>
          <w:p w:rsidR="008352A6" w:rsidRPr="00392CE0" w:rsidRDefault="008352A6" w:rsidP="008352A6">
            <w:pPr>
              <w:tabs>
                <w:tab w:val="num" w:pos="0"/>
                <w:tab w:val="num" w:pos="180"/>
              </w:tabs>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г.Казани</w:t>
            </w:r>
          </w:p>
        </w:tc>
        <w:tc>
          <w:tcPr>
            <w:tcW w:w="1843" w:type="dxa"/>
            <w:vAlign w:val="center"/>
          </w:tcPr>
          <w:p w:rsidR="008352A6" w:rsidRPr="00392CE0" w:rsidRDefault="008352A6" w:rsidP="008352A6">
            <w:pPr>
              <w:tabs>
                <w:tab w:val="num" w:pos="0"/>
                <w:tab w:val="num" w:pos="180"/>
              </w:tabs>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«Закамская де</w:t>
            </w:r>
            <w:r w:rsidRPr="00392CE0">
              <w:rPr>
                <w:rFonts w:ascii="Times New Roman" w:hAnsi="Times New Roman" w:cs="Times New Roman"/>
                <w:sz w:val="20"/>
                <w:szCs w:val="20"/>
              </w:rPr>
              <w:t>т</w:t>
            </w:r>
            <w:r w:rsidRPr="00392CE0">
              <w:rPr>
                <w:rFonts w:ascii="Times New Roman" w:hAnsi="Times New Roman" w:cs="Times New Roman"/>
                <w:sz w:val="20"/>
                <w:szCs w:val="20"/>
              </w:rPr>
              <w:t>ская больница с перинатальным центром» г.Н.Челны</w:t>
            </w:r>
          </w:p>
        </w:tc>
        <w:tc>
          <w:tcPr>
            <w:tcW w:w="1842" w:type="dxa"/>
            <w:vAlign w:val="center"/>
          </w:tcPr>
          <w:p w:rsidR="008352A6" w:rsidRPr="00392CE0" w:rsidRDefault="008352A6" w:rsidP="008352A6">
            <w:pPr>
              <w:tabs>
                <w:tab w:val="num" w:pos="0"/>
                <w:tab w:val="num" w:pos="180"/>
              </w:tabs>
              <w:spacing w:after="0" w:line="240" w:lineRule="auto"/>
              <w:jc w:val="center"/>
              <w:rPr>
                <w:rFonts w:ascii="Times New Roman" w:hAnsi="Times New Roman" w:cs="Times New Roman"/>
                <w:color w:val="000000"/>
                <w:sz w:val="20"/>
                <w:szCs w:val="20"/>
              </w:rPr>
            </w:pPr>
            <w:r w:rsidRPr="00392CE0">
              <w:rPr>
                <w:rFonts w:ascii="Times New Roman" w:hAnsi="Times New Roman" w:cs="Times New Roman"/>
                <w:color w:val="000000"/>
                <w:sz w:val="20"/>
                <w:szCs w:val="20"/>
              </w:rPr>
              <w:t>«Детская горо</w:t>
            </w:r>
            <w:r w:rsidRPr="00392CE0">
              <w:rPr>
                <w:rFonts w:ascii="Times New Roman" w:hAnsi="Times New Roman" w:cs="Times New Roman"/>
                <w:color w:val="000000"/>
                <w:sz w:val="20"/>
                <w:szCs w:val="20"/>
              </w:rPr>
              <w:t>д</w:t>
            </w:r>
            <w:r w:rsidRPr="00392CE0">
              <w:rPr>
                <w:rFonts w:ascii="Times New Roman" w:hAnsi="Times New Roman" w:cs="Times New Roman"/>
                <w:color w:val="000000"/>
                <w:sz w:val="20"/>
                <w:szCs w:val="20"/>
              </w:rPr>
              <w:t>ская больница с перинатальным центром» г.Нижнекамска</w:t>
            </w:r>
          </w:p>
        </w:tc>
        <w:tc>
          <w:tcPr>
            <w:tcW w:w="1495" w:type="dxa"/>
            <w:vAlign w:val="center"/>
          </w:tcPr>
          <w:p w:rsidR="008352A6" w:rsidRPr="00392CE0" w:rsidRDefault="008352A6" w:rsidP="008352A6">
            <w:pPr>
              <w:tabs>
                <w:tab w:val="num" w:pos="0"/>
                <w:tab w:val="num" w:pos="180"/>
              </w:tabs>
              <w:spacing w:after="0" w:line="240" w:lineRule="auto"/>
              <w:jc w:val="center"/>
              <w:rPr>
                <w:rFonts w:ascii="Times New Roman" w:hAnsi="Times New Roman" w:cs="Times New Roman"/>
                <w:sz w:val="20"/>
                <w:szCs w:val="20"/>
              </w:rPr>
            </w:pPr>
            <w:r w:rsidRPr="00392CE0">
              <w:rPr>
                <w:rFonts w:ascii="Times New Roman" w:hAnsi="Times New Roman" w:cs="Times New Roman"/>
                <w:color w:val="000000"/>
                <w:sz w:val="20"/>
                <w:szCs w:val="20"/>
              </w:rPr>
              <w:t>«Альметьевская детская городская больница с перинатальным це</w:t>
            </w:r>
            <w:r w:rsidRPr="00392CE0">
              <w:rPr>
                <w:rFonts w:ascii="Times New Roman" w:hAnsi="Times New Roman" w:cs="Times New Roman"/>
                <w:color w:val="000000"/>
                <w:sz w:val="20"/>
                <w:szCs w:val="20"/>
              </w:rPr>
              <w:t>н</w:t>
            </w:r>
            <w:r w:rsidRPr="00392CE0">
              <w:rPr>
                <w:rFonts w:ascii="Times New Roman" w:hAnsi="Times New Roman" w:cs="Times New Roman"/>
                <w:color w:val="000000"/>
                <w:sz w:val="20"/>
                <w:szCs w:val="20"/>
              </w:rPr>
              <w:t>тром»</w:t>
            </w:r>
          </w:p>
        </w:tc>
      </w:tr>
      <w:tr w:rsidR="008352A6" w:rsidRPr="00392CE0" w:rsidTr="00591294">
        <w:tc>
          <w:tcPr>
            <w:tcW w:w="534" w:type="dxa"/>
            <w:vAlign w:val="center"/>
          </w:tcPr>
          <w:p w:rsidR="008352A6" w:rsidRPr="00392CE0" w:rsidRDefault="008352A6" w:rsidP="008352A6">
            <w:pPr>
              <w:tabs>
                <w:tab w:val="num" w:pos="0"/>
                <w:tab w:val="num" w:pos="180"/>
              </w:tabs>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w:t>
            </w:r>
          </w:p>
        </w:tc>
        <w:tc>
          <w:tcPr>
            <w:tcW w:w="5811" w:type="dxa"/>
            <w:vAlign w:val="center"/>
          </w:tcPr>
          <w:p w:rsidR="008352A6" w:rsidRPr="00392CE0" w:rsidRDefault="008352A6" w:rsidP="008352A6">
            <w:pPr>
              <w:tabs>
                <w:tab w:val="num" w:pos="0"/>
                <w:tab w:val="num" w:pos="180"/>
              </w:tabs>
              <w:spacing w:after="0" w:line="240" w:lineRule="auto"/>
              <w:rPr>
                <w:rFonts w:ascii="Times New Roman" w:hAnsi="Times New Roman" w:cs="Times New Roman"/>
                <w:sz w:val="20"/>
                <w:szCs w:val="20"/>
              </w:rPr>
            </w:pPr>
            <w:r w:rsidRPr="00392CE0">
              <w:rPr>
                <w:rFonts w:ascii="Times New Roman" w:hAnsi="Times New Roman" w:cs="Times New Roman"/>
                <w:sz w:val="20"/>
                <w:szCs w:val="20"/>
              </w:rPr>
              <w:t>Экспертное ультразвуковое исследование плода в 11-14 недель беременности с забором венозной крови на биохимический скрининг материнских сывороточных ма</w:t>
            </w:r>
            <w:r w:rsidRPr="00392CE0">
              <w:rPr>
                <w:rFonts w:ascii="Times New Roman" w:hAnsi="Times New Roman" w:cs="Times New Roman"/>
                <w:sz w:val="20"/>
                <w:szCs w:val="20"/>
              </w:rPr>
              <w:t>р</w:t>
            </w:r>
            <w:r w:rsidRPr="00392CE0">
              <w:rPr>
                <w:rFonts w:ascii="Times New Roman" w:hAnsi="Times New Roman" w:cs="Times New Roman"/>
                <w:sz w:val="20"/>
                <w:szCs w:val="20"/>
              </w:rPr>
              <w:t xml:space="preserve">керов </w:t>
            </w:r>
          </w:p>
        </w:tc>
        <w:tc>
          <w:tcPr>
            <w:tcW w:w="1367" w:type="dxa"/>
            <w:vAlign w:val="center"/>
          </w:tcPr>
          <w:p w:rsidR="008352A6" w:rsidRPr="00392CE0" w:rsidRDefault="008352A6" w:rsidP="008352A6">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286,19</w:t>
            </w:r>
          </w:p>
        </w:tc>
        <w:tc>
          <w:tcPr>
            <w:tcW w:w="1468" w:type="dxa"/>
            <w:vAlign w:val="center"/>
          </w:tcPr>
          <w:p w:rsidR="008352A6" w:rsidRPr="00392CE0" w:rsidRDefault="008352A6" w:rsidP="008352A6">
            <w:pPr>
              <w:spacing w:after="0" w:line="240" w:lineRule="auto"/>
              <w:jc w:val="center"/>
              <w:rPr>
                <w:rFonts w:ascii="Times New Roman" w:hAnsi="Times New Roman" w:cs="Times New Roman"/>
                <w:sz w:val="20"/>
                <w:szCs w:val="20"/>
              </w:rPr>
            </w:pPr>
          </w:p>
        </w:tc>
        <w:tc>
          <w:tcPr>
            <w:tcW w:w="1418" w:type="dxa"/>
            <w:vAlign w:val="center"/>
          </w:tcPr>
          <w:p w:rsidR="008352A6" w:rsidRPr="00392CE0" w:rsidRDefault="008352A6" w:rsidP="008352A6">
            <w:pPr>
              <w:tabs>
                <w:tab w:val="num" w:pos="0"/>
                <w:tab w:val="num" w:pos="180"/>
              </w:tabs>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11525</w:t>
            </w:r>
          </w:p>
        </w:tc>
        <w:tc>
          <w:tcPr>
            <w:tcW w:w="1843" w:type="dxa"/>
            <w:vAlign w:val="center"/>
          </w:tcPr>
          <w:p w:rsidR="008352A6" w:rsidRPr="00392CE0" w:rsidRDefault="008352A6" w:rsidP="008352A6">
            <w:pPr>
              <w:tabs>
                <w:tab w:val="num" w:pos="0"/>
                <w:tab w:val="num" w:pos="180"/>
              </w:tabs>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5950</w:t>
            </w:r>
          </w:p>
        </w:tc>
        <w:tc>
          <w:tcPr>
            <w:tcW w:w="1842" w:type="dxa"/>
            <w:vAlign w:val="center"/>
          </w:tcPr>
          <w:p w:rsidR="008352A6" w:rsidRPr="00392CE0" w:rsidRDefault="008352A6" w:rsidP="008352A6">
            <w:pPr>
              <w:tabs>
                <w:tab w:val="num" w:pos="0"/>
                <w:tab w:val="num" w:pos="180"/>
              </w:tabs>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5557</w:t>
            </w:r>
          </w:p>
        </w:tc>
        <w:tc>
          <w:tcPr>
            <w:tcW w:w="1495" w:type="dxa"/>
            <w:vAlign w:val="center"/>
          </w:tcPr>
          <w:p w:rsidR="008352A6" w:rsidRPr="00392CE0" w:rsidRDefault="008352A6" w:rsidP="008352A6">
            <w:pPr>
              <w:tabs>
                <w:tab w:val="num" w:pos="0"/>
                <w:tab w:val="num" w:pos="180"/>
              </w:tabs>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4949</w:t>
            </w:r>
          </w:p>
        </w:tc>
      </w:tr>
      <w:tr w:rsidR="008352A6" w:rsidRPr="00392CE0" w:rsidTr="00591294">
        <w:tc>
          <w:tcPr>
            <w:tcW w:w="534" w:type="dxa"/>
            <w:vAlign w:val="center"/>
          </w:tcPr>
          <w:p w:rsidR="008352A6" w:rsidRPr="00392CE0" w:rsidRDefault="008352A6" w:rsidP="008352A6">
            <w:pPr>
              <w:tabs>
                <w:tab w:val="num" w:pos="0"/>
                <w:tab w:val="num" w:pos="180"/>
              </w:tabs>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w:t>
            </w:r>
          </w:p>
        </w:tc>
        <w:tc>
          <w:tcPr>
            <w:tcW w:w="5811" w:type="dxa"/>
            <w:vAlign w:val="center"/>
          </w:tcPr>
          <w:p w:rsidR="008352A6" w:rsidRPr="00392CE0" w:rsidRDefault="008352A6" w:rsidP="008352A6">
            <w:pPr>
              <w:tabs>
                <w:tab w:val="num" w:pos="0"/>
                <w:tab w:val="num" w:pos="180"/>
              </w:tabs>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Экспертное ультразвуковое исследование плода в 11-14 недель беременности с забором венозной крови на биохимический скрининг материнских сывороточных маркеров и проведение анализа биологических проб </w:t>
            </w:r>
          </w:p>
        </w:tc>
        <w:tc>
          <w:tcPr>
            <w:tcW w:w="1367" w:type="dxa"/>
            <w:vAlign w:val="center"/>
          </w:tcPr>
          <w:p w:rsidR="008352A6" w:rsidRPr="00392CE0" w:rsidRDefault="008352A6" w:rsidP="008352A6">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2850,20</w:t>
            </w:r>
          </w:p>
        </w:tc>
        <w:tc>
          <w:tcPr>
            <w:tcW w:w="1468" w:type="dxa"/>
            <w:vAlign w:val="center"/>
          </w:tcPr>
          <w:p w:rsidR="008352A6" w:rsidRPr="00392CE0" w:rsidRDefault="008352A6" w:rsidP="008352A6">
            <w:pPr>
              <w:tabs>
                <w:tab w:val="num" w:pos="0"/>
                <w:tab w:val="num" w:pos="180"/>
              </w:tabs>
              <w:spacing w:after="0" w:line="240" w:lineRule="auto"/>
              <w:jc w:val="center"/>
              <w:rPr>
                <w:rFonts w:ascii="Times New Roman" w:hAnsi="Times New Roman" w:cs="Times New Roman"/>
                <w:sz w:val="20"/>
                <w:szCs w:val="20"/>
              </w:rPr>
            </w:pPr>
          </w:p>
        </w:tc>
        <w:tc>
          <w:tcPr>
            <w:tcW w:w="1418" w:type="dxa"/>
            <w:vAlign w:val="center"/>
          </w:tcPr>
          <w:p w:rsidR="008352A6" w:rsidRPr="00392CE0" w:rsidRDefault="008352A6" w:rsidP="008352A6">
            <w:pPr>
              <w:tabs>
                <w:tab w:val="num" w:pos="0"/>
                <w:tab w:val="num" w:pos="180"/>
              </w:tabs>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35306</w:t>
            </w:r>
          </w:p>
        </w:tc>
        <w:tc>
          <w:tcPr>
            <w:tcW w:w="1843" w:type="dxa"/>
            <w:vAlign w:val="center"/>
          </w:tcPr>
          <w:p w:rsidR="008352A6" w:rsidRPr="00392CE0" w:rsidRDefault="008352A6" w:rsidP="008352A6">
            <w:pPr>
              <w:tabs>
                <w:tab w:val="num" w:pos="0"/>
                <w:tab w:val="num" w:pos="180"/>
              </w:tabs>
              <w:spacing w:after="0" w:line="240" w:lineRule="auto"/>
              <w:jc w:val="center"/>
              <w:rPr>
                <w:rFonts w:ascii="Times New Roman" w:hAnsi="Times New Roman" w:cs="Times New Roman"/>
                <w:sz w:val="20"/>
                <w:szCs w:val="20"/>
              </w:rPr>
            </w:pPr>
          </w:p>
        </w:tc>
        <w:tc>
          <w:tcPr>
            <w:tcW w:w="1842" w:type="dxa"/>
            <w:vAlign w:val="center"/>
          </w:tcPr>
          <w:p w:rsidR="008352A6" w:rsidRPr="00392CE0" w:rsidRDefault="008352A6" w:rsidP="008352A6">
            <w:pPr>
              <w:tabs>
                <w:tab w:val="num" w:pos="0"/>
                <w:tab w:val="num" w:pos="180"/>
              </w:tabs>
              <w:spacing w:after="0" w:line="240" w:lineRule="auto"/>
              <w:jc w:val="center"/>
              <w:rPr>
                <w:rFonts w:ascii="Times New Roman" w:hAnsi="Times New Roman" w:cs="Times New Roman"/>
                <w:sz w:val="20"/>
                <w:szCs w:val="20"/>
              </w:rPr>
            </w:pPr>
          </w:p>
        </w:tc>
        <w:tc>
          <w:tcPr>
            <w:tcW w:w="1495" w:type="dxa"/>
            <w:vAlign w:val="center"/>
          </w:tcPr>
          <w:p w:rsidR="008352A6" w:rsidRPr="00392CE0" w:rsidRDefault="008352A6" w:rsidP="008352A6">
            <w:pPr>
              <w:tabs>
                <w:tab w:val="num" w:pos="0"/>
                <w:tab w:val="num" w:pos="180"/>
              </w:tabs>
              <w:spacing w:after="0" w:line="240" w:lineRule="auto"/>
              <w:jc w:val="center"/>
              <w:rPr>
                <w:rFonts w:ascii="Times New Roman" w:hAnsi="Times New Roman" w:cs="Times New Roman"/>
                <w:sz w:val="20"/>
                <w:szCs w:val="20"/>
              </w:rPr>
            </w:pPr>
          </w:p>
        </w:tc>
      </w:tr>
      <w:tr w:rsidR="008352A6" w:rsidRPr="00392CE0" w:rsidTr="00591294">
        <w:tc>
          <w:tcPr>
            <w:tcW w:w="534" w:type="dxa"/>
            <w:vAlign w:val="center"/>
          </w:tcPr>
          <w:p w:rsidR="008352A6" w:rsidRPr="00392CE0" w:rsidRDefault="008352A6" w:rsidP="008352A6">
            <w:pPr>
              <w:tabs>
                <w:tab w:val="num" w:pos="0"/>
                <w:tab w:val="num" w:pos="180"/>
              </w:tabs>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w:t>
            </w:r>
          </w:p>
        </w:tc>
        <w:tc>
          <w:tcPr>
            <w:tcW w:w="5811" w:type="dxa"/>
            <w:vAlign w:val="center"/>
          </w:tcPr>
          <w:p w:rsidR="008352A6" w:rsidRPr="00392CE0" w:rsidRDefault="008352A6" w:rsidP="008352A6">
            <w:pPr>
              <w:tabs>
                <w:tab w:val="num" w:pos="0"/>
                <w:tab w:val="num" w:pos="180"/>
              </w:tabs>
              <w:spacing w:after="0" w:line="240" w:lineRule="auto"/>
              <w:rPr>
                <w:rFonts w:ascii="Times New Roman" w:hAnsi="Times New Roman" w:cs="Times New Roman"/>
                <w:sz w:val="20"/>
                <w:szCs w:val="20"/>
              </w:rPr>
            </w:pPr>
            <w:r w:rsidRPr="00392CE0">
              <w:rPr>
                <w:rFonts w:ascii="Times New Roman" w:hAnsi="Times New Roman" w:cs="Times New Roman"/>
                <w:sz w:val="20"/>
                <w:szCs w:val="20"/>
              </w:rPr>
              <w:t>Инвазивные пренатальные исследования беременных с выполнением цитогенетических анализов в медико-генетической консульт</w:t>
            </w:r>
            <w:r w:rsidRPr="00392CE0">
              <w:rPr>
                <w:rFonts w:ascii="Times New Roman" w:hAnsi="Times New Roman" w:cs="Times New Roman"/>
                <w:sz w:val="20"/>
                <w:szCs w:val="20"/>
              </w:rPr>
              <w:t>а</w:t>
            </w:r>
            <w:r w:rsidRPr="00392CE0">
              <w:rPr>
                <w:rFonts w:ascii="Times New Roman" w:hAnsi="Times New Roman" w:cs="Times New Roman"/>
                <w:sz w:val="20"/>
                <w:szCs w:val="20"/>
              </w:rPr>
              <w:t xml:space="preserve">ции ГАУЗ «РКБ МЗ РТ» </w:t>
            </w:r>
          </w:p>
        </w:tc>
        <w:tc>
          <w:tcPr>
            <w:tcW w:w="1367" w:type="dxa"/>
            <w:vAlign w:val="center"/>
          </w:tcPr>
          <w:p w:rsidR="008352A6" w:rsidRPr="00392CE0" w:rsidRDefault="008352A6" w:rsidP="008352A6">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2560,74</w:t>
            </w:r>
          </w:p>
        </w:tc>
        <w:tc>
          <w:tcPr>
            <w:tcW w:w="1468" w:type="dxa"/>
            <w:vAlign w:val="center"/>
          </w:tcPr>
          <w:p w:rsidR="008352A6" w:rsidRPr="00392CE0" w:rsidRDefault="008352A6" w:rsidP="008352A6">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2824</w:t>
            </w:r>
          </w:p>
        </w:tc>
        <w:tc>
          <w:tcPr>
            <w:tcW w:w="1418" w:type="dxa"/>
            <w:vAlign w:val="center"/>
          </w:tcPr>
          <w:p w:rsidR="008352A6" w:rsidRPr="00392CE0" w:rsidRDefault="008352A6" w:rsidP="008352A6">
            <w:pPr>
              <w:tabs>
                <w:tab w:val="num" w:pos="0"/>
                <w:tab w:val="num" w:pos="180"/>
              </w:tabs>
              <w:spacing w:after="0" w:line="240" w:lineRule="auto"/>
              <w:jc w:val="center"/>
              <w:rPr>
                <w:rFonts w:ascii="Times New Roman" w:hAnsi="Times New Roman" w:cs="Times New Roman"/>
                <w:sz w:val="20"/>
                <w:szCs w:val="20"/>
              </w:rPr>
            </w:pPr>
          </w:p>
        </w:tc>
        <w:tc>
          <w:tcPr>
            <w:tcW w:w="1843" w:type="dxa"/>
            <w:vAlign w:val="center"/>
          </w:tcPr>
          <w:p w:rsidR="008352A6" w:rsidRPr="00392CE0" w:rsidRDefault="008352A6" w:rsidP="008352A6">
            <w:pPr>
              <w:tabs>
                <w:tab w:val="num" w:pos="0"/>
                <w:tab w:val="num" w:pos="180"/>
              </w:tabs>
              <w:spacing w:after="0" w:line="240" w:lineRule="auto"/>
              <w:jc w:val="center"/>
              <w:rPr>
                <w:rFonts w:ascii="Times New Roman" w:hAnsi="Times New Roman" w:cs="Times New Roman"/>
                <w:sz w:val="20"/>
                <w:szCs w:val="20"/>
              </w:rPr>
            </w:pPr>
          </w:p>
        </w:tc>
        <w:tc>
          <w:tcPr>
            <w:tcW w:w="1842" w:type="dxa"/>
            <w:vAlign w:val="center"/>
          </w:tcPr>
          <w:p w:rsidR="008352A6" w:rsidRPr="00392CE0" w:rsidRDefault="008352A6" w:rsidP="008352A6">
            <w:pPr>
              <w:tabs>
                <w:tab w:val="num" w:pos="0"/>
                <w:tab w:val="num" w:pos="180"/>
              </w:tabs>
              <w:spacing w:after="0" w:line="240" w:lineRule="auto"/>
              <w:jc w:val="center"/>
              <w:rPr>
                <w:rFonts w:ascii="Times New Roman" w:hAnsi="Times New Roman" w:cs="Times New Roman"/>
                <w:sz w:val="20"/>
                <w:szCs w:val="20"/>
              </w:rPr>
            </w:pPr>
          </w:p>
        </w:tc>
        <w:tc>
          <w:tcPr>
            <w:tcW w:w="1495" w:type="dxa"/>
            <w:vAlign w:val="center"/>
          </w:tcPr>
          <w:p w:rsidR="008352A6" w:rsidRPr="00392CE0" w:rsidRDefault="008352A6" w:rsidP="008352A6">
            <w:pPr>
              <w:tabs>
                <w:tab w:val="num" w:pos="0"/>
                <w:tab w:val="num" w:pos="180"/>
              </w:tabs>
              <w:spacing w:after="0" w:line="240" w:lineRule="auto"/>
              <w:jc w:val="center"/>
              <w:rPr>
                <w:rFonts w:ascii="Times New Roman" w:hAnsi="Times New Roman" w:cs="Times New Roman"/>
                <w:sz w:val="20"/>
                <w:szCs w:val="20"/>
              </w:rPr>
            </w:pPr>
          </w:p>
        </w:tc>
      </w:tr>
      <w:tr w:rsidR="008352A6" w:rsidRPr="00392CE0" w:rsidTr="00591294">
        <w:tc>
          <w:tcPr>
            <w:tcW w:w="534" w:type="dxa"/>
            <w:vAlign w:val="center"/>
          </w:tcPr>
          <w:p w:rsidR="008352A6" w:rsidRPr="00392CE0" w:rsidRDefault="008352A6" w:rsidP="008352A6">
            <w:pPr>
              <w:tabs>
                <w:tab w:val="num" w:pos="0"/>
                <w:tab w:val="num" w:pos="180"/>
              </w:tabs>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4.</w:t>
            </w:r>
          </w:p>
        </w:tc>
        <w:tc>
          <w:tcPr>
            <w:tcW w:w="5811" w:type="dxa"/>
            <w:vAlign w:val="center"/>
          </w:tcPr>
          <w:p w:rsidR="008352A6" w:rsidRPr="00392CE0" w:rsidRDefault="008352A6" w:rsidP="008352A6">
            <w:pPr>
              <w:tabs>
                <w:tab w:val="num" w:pos="0"/>
                <w:tab w:val="num" w:pos="180"/>
              </w:tabs>
              <w:spacing w:after="0" w:line="240" w:lineRule="auto"/>
              <w:rPr>
                <w:rFonts w:ascii="Times New Roman" w:hAnsi="Times New Roman" w:cs="Times New Roman"/>
                <w:sz w:val="20"/>
                <w:szCs w:val="20"/>
              </w:rPr>
            </w:pPr>
            <w:r w:rsidRPr="00392CE0">
              <w:rPr>
                <w:rFonts w:ascii="Times New Roman" w:hAnsi="Times New Roman" w:cs="Times New Roman"/>
                <w:sz w:val="20"/>
                <w:szCs w:val="20"/>
              </w:rPr>
              <w:t>Посещение в ГАУЗ РКБ МЗ РТ «Медико-генетическое консультирование беременных женщин группы высокого индивидуального риска врожденных нарушений развития ребенка по результатам комплексной пренатальной диагност</w:t>
            </w:r>
            <w:r w:rsidRPr="00392CE0">
              <w:rPr>
                <w:rFonts w:ascii="Times New Roman" w:hAnsi="Times New Roman" w:cs="Times New Roman"/>
                <w:sz w:val="20"/>
                <w:szCs w:val="20"/>
              </w:rPr>
              <w:t>и</w:t>
            </w:r>
            <w:r w:rsidRPr="00392CE0">
              <w:rPr>
                <w:rFonts w:ascii="Times New Roman" w:hAnsi="Times New Roman" w:cs="Times New Roman"/>
                <w:sz w:val="20"/>
                <w:szCs w:val="20"/>
              </w:rPr>
              <w:t xml:space="preserve">ки»   </w:t>
            </w:r>
          </w:p>
        </w:tc>
        <w:tc>
          <w:tcPr>
            <w:tcW w:w="1367" w:type="dxa"/>
            <w:vAlign w:val="center"/>
          </w:tcPr>
          <w:p w:rsidR="008352A6" w:rsidRPr="00392CE0" w:rsidRDefault="008352A6" w:rsidP="008352A6">
            <w:pPr>
              <w:tabs>
                <w:tab w:val="num" w:pos="0"/>
                <w:tab w:val="num" w:pos="180"/>
              </w:tabs>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506,80</w:t>
            </w:r>
          </w:p>
        </w:tc>
        <w:tc>
          <w:tcPr>
            <w:tcW w:w="1468" w:type="dxa"/>
            <w:vAlign w:val="center"/>
          </w:tcPr>
          <w:p w:rsidR="008352A6" w:rsidRPr="00392CE0" w:rsidRDefault="008352A6" w:rsidP="008352A6">
            <w:pPr>
              <w:tabs>
                <w:tab w:val="num" w:pos="0"/>
                <w:tab w:val="num" w:pos="180"/>
              </w:tabs>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3530</w:t>
            </w:r>
          </w:p>
        </w:tc>
        <w:tc>
          <w:tcPr>
            <w:tcW w:w="1418" w:type="dxa"/>
            <w:vAlign w:val="center"/>
          </w:tcPr>
          <w:p w:rsidR="008352A6" w:rsidRPr="00392CE0" w:rsidRDefault="008352A6" w:rsidP="008352A6">
            <w:pPr>
              <w:tabs>
                <w:tab w:val="num" w:pos="0"/>
                <w:tab w:val="num" w:pos="180"/>
              </w:tabs>
              <w:spacing w:after="0" w:line="240" w:lineRule="auto"/>
              <w:jc w:val="center"/>
              <w:rPr>
                <w:rFonts w:ascii="Times New Roman" w:hAnsi="Times New Roman" w:cs="Times New Roman"/>
                <w:sz w:val="20"/>
                <w:szCs w:val="20"/>
              </w:rPr>
            </w:pPr>
          </w:p>
        </w:tc>
        <w:tc>
          <w:tcPr>
            <w:tcW w:w="1843" w:type="dxa"/>
            <w:vAlign w:val="center"/>
          </w:tcPr>
          <w:p w:rsidR="008352A6" w:rsidRPr="00392CE0" w:rsidRDefault="008352A6" w:rsidP="008352A6">
            <w:pPr>
              <w:tabs>
                <w:tab w:val="num" w:pos="0"/>
                <w:tab w:val="num" w:pos="180"/>
              </w:tabs>
              <w:spacing w:after="0" w:line="240" w:lineRule="auto"/>
              <w:jc w:val="center"/>
              <w:rPr>
                <w:rFonts w:ascii="Times New Roman" w:hAnsi="Times New Roman" w:cs="Times New Roman"/>
                <w:sz w:val="20"/>
                <w:szCs w:val="20"/>
              </w:rPr>
            </w:pPr>
          </w:p>
        </w:tc>
        <w:tc>
          <w:tcPr>
            <w:tcW w:w="1842" w:type="dxa"/>
            <w:vAlign w:val="center"/>
          </w:tcPr>
          <w:p w:rsidR="008352A6" w:rsidRPr="00392CE0" w:rsidRDefault="008352A6" w:rsidP="008352A6">
            <w:pPr>
              <w:tabs>
                <w:tab w:val="num" w:pos="0"/>
                <w:tab w:val="num" w:pos="180"/>
              </w:tabs>
              <w:spacing w:after="0" w:line="240" w:lineRule="auto"/>
              <w:jc w:val="center"/>
              <w:rPr>
                <w:rFonts w:ascii="Times New Roman" w:hAnsi="Times New Roman" w:cs="Times New Roman"/>
                <w:sz w:val="20"/>
                <w:szCs w:val="20"/>
              </w:rPr>
            </w:pPr>
          </w:p>
        </w:tc>
        <w:tc>
          <w:tcPr>
            <w:tcW w:w="1495" w:type="dxa"/>
            <w:vAlign w:val="center"/>
          </w:tcPr>
          <w:p w:rsidR="008352A6" w:rsidRPr="00392CE0" w:rsidRDefault="008352A6" w:rsidP="008352A6">
            <w:pPr>
              <w:tabs>
                <w:tab w:val="num" w:pos="0"/>
                <w:tab w:val="num" w:pos="180"/>
              </w:tabs>
              <w:spacing w:after="0" w:line="240" w:lineRule="auto"/>
              <w:jc w:val="center"/>
              <w:rPr>
                <w:rFonts w:ascii="Times New Roman" w:hAnsi="Times New Roman" w:cs="Times New Roman"/>
                <w:sz w:val="20"/>
                <w:szCs w:val="20"/>
              </w:rPr>
            </w:pPr>
          </w:p>
        </w:tc>
      </w:tr>
    </w:tbl>
    <w:p w:rsidR="008352A6" w:rsidRPr="00392CE0" w:rsidRDefault="008352A6" w:rsidP="008352A6">
      <w:pPr>
        <w:pStyle w:val="a9"/>
        <w:rPr>
          <w:sz w:val="24"/>
        </w:rPr>
      </w:pPr>
    </w:p>
    <w:p w:rsidR="00D520E1" w:rsidRPr="00392CE0" w:rsidRDefault="00D520E1" w:rsidP="008352A6">
      <w:pPr>
        <w:tabs>
          <w:tab w:val="left" w:pos="4536"/>
        </w:tabs>
        <w:spacing w:after="0" w:line="240" w:lineRule="auto"/>
        <w:rPr>
          <w:rFonts w:ascii="Times New Roman" w:hAnsi="Times New Roman" w:cs="Times New Roman"/>
          <w:sz w:val="20"/>
          <w:szCs w:val="20"/>
        </w:rPr>
      </w:pPr>
    </w:p>
    <w:p w:rsidR="00591294" w:rsidRPr="00392CE0" w:rsidRDefault="00591294" w:rsidP="008352A6">
      <w:pPr>
        <w:tabs>
          <w:tab w:val="left" w:pos="4536"/>
        </w:tabs>
        <w:spacing w:after="0" w:line="240" w:lineRule="auto"/>
        <w:rPr>
          <w:rFonts w:ascii="Times New Roman" w:hAnsi="Times New Roman" w:cs="Times New Roman"/>
          <w:sz w:val="20"/>
          <w:szCs w:val="20"/>
        </w:rPr>
      </w:pPr>
    </w:p>
    <w:p w:rsidR="00591294" w:rsidRPr="00392CE0" w:rsidRDefault="00591294" w:rsidP="008352A6">
      <w:pPr>
        <w:tabs>
          <w:tab w:val="left" w:pos="4536"/>
        </w:tabs>
        <w:spacing w:after="0" w:line="240" w:lineRule="auto"/>
        <w:rPr>
          <w:rFonts w:ascii="Times New Roman" w:hAnsi="Times New Roman" w:cs="Times New Roman"/>
          <w:sz w:val="20"/>
          <w:szCs w:val="20"/>
        </w:rPr>
      </w:pPr>
    </w:p>
    <w:p w:rsidR="00591294" w:rsidRPr="00392CE0" w:rsidRDefault="00591294" w:rsidP="008352A6">
      <w:pPr>
        <w:tabs>
          <w:tab w:val="left" w:pos="4536"/>
        </w:tabs>
        <w:spacing w:after="0" w:line="240" w:lineRule="auto"/>
        <w:rPr>
          <w:rFonts w:ascii="Times New Roman" w:hAnsi="Times New Roman" w:cs="Times New Roman"/>
          <w:sz w:val="20"/>
          <w:szCs w:val="20"/>
        </w:rPr>
      </w:pPr>
    </w:p>
    <w:p w:rsidR="00591294" w:rsidRPr="00392CE0" w:rsidRDefault="00591294" w:rsidP="00591294">
      <w:pPr>
        <w:pStyle w:val="2"/>
        <w:ind w:left="7380" w:hanging="180"/>
        <w:rPr>
          <w:sz w:val="24"/>
          <w:szCs w:val="24"/>
        </w:rPr>
        <w:sectPr w:rsidR="00591294" w:rsidRPr="00392CE0" w:rsidSect="005C5101">
          <w:pgSz w:w="16838" w:h="11906" w:orient="landscape" w:code="9"/>
          <w:pgMar w:top="1134" w:right="1134" w:bottom="567" w:left="567" w:header="720" w:footer="720" w:gutter="0"/>
          <w:cols w:space="720"/>
          <w:titlePg/>
          <w:docGrid w:linePitch="299"/>
        </w:sectPr>
      </w:pPr>
    </w:p>
    <w:p w:rsidR="00591294" w:rsidRPr="00392CE0" w:rsidRDefault="00591294" w:rsidP="00495D08">
      <w:pPr>
        <w:pStyle w:val="2"/>
        <w:ind w:firstLine="6521"/>
        <w:jc w:val="left"/>
        <w:rPr>
          <w:sz w:val="24"/>
          <w:szCs w:val="24"/>
        </w:rPr>
      </w:pPr>
      <w:r w:rsidRPr="00392CE0">
        <w:rPr>
          <w:sz w:val="24"/>
          <w:szCs w:val="24"/>
        </w:rPr>
        <w:lastRenderedPageBreak/>
        <w:t>Приложение 13</w:t>
      </w:r>
    </w:p>
    <w:p w:rsidR="00591294" w:rsidRPr="00392CE0" w:rsidRDefault="00591294" w:rsidP="00495D08">
      <w:pPr>
        <w:spacing w:after="0" w:line="240" w:lineRule="auto"/>
        <w:ind w:firstLine="6521"/>
        <w:rPr>
          <w:rFonts w:ascii="Times New Roman" w:hAnsi="Times New Roman" w:cs="Times New Roman"/>
        </w:rPr>
      </w:pPr>
      <w:r w:rsidRPr="00392CE0">
        <w:rPr>
          <w:rFonts w:ascii="Times New Roman" w:hAnsi="Times New Roman" w:cs="Times New Roman"/>
        </w:rPr>
        <w:t>к приказу</w:t>
      </w:r>
    </w:p>
    <w:p w:rsidR="00591294" w:rsidRPr="00392CE0" w:rsidRDefault="00591294" w:rsidP="00495D08">
      <w:pPr>
        <w:spacing w:after="0" w:line="240" w:lineRule="auto"/>
        <w:ind w:firstLine="6521"/>
        <w:rPr>
          <w:rFonts w:ascii="Times New Roman" w:hAnsi="Times New Roman" w:cs="Times New Roman"/>
        </w:rPr>
      </w:pPr>
      <w:r w:rsidRPr="00392CE0">
        <w:rPr>
          <w:rFonts w:ascii="Times New Roman" w:hAnsi="Times New Roman" w:cs="Times New Roman"/>
        </w:rPr>
        <w:t>Министерства здравоохран</w:t>
      </w:r>
      <w:r w:rsidRPr="00392CE0">
        <w:rPr>
          <w:rFonts w:ascii="Times New Roman" w:hAnsi="Times New Roman" w:cs="Times New Roman"/>
        </w:rPr>
        <w:t>е</w:t>
      </w:r>
      <w:r w:rsidRPr="00392CE0">
        <w:rPr>
          <w:rFonts w:ascii="Times New Roman" w:hAnsi="Times New Roman" w:cs="Times New Roman"/>
        </w:rPr>
        <w:t>ния</w:t>
      </w:r>
    </w:p>
    <w:p w:rsidR="00591294" w:rsidRPr="00392CE0" w:rsidRDefault="00591294" w:rsidP="00495D08">
      <w:pPr>
        <w:spacing w:after="0" w:line="240" w:lineRule="auto"/>
        <w:ind w:firstLine="6521"/>
        <w:rPr>
          <w:rFonts w:ascii="Times New Roman" w:hAnsi="Times New Roman" w:cs="Times New Roman"/>
        </w:rPr>
      </w:pPr>
      <w:r w:rsidRPr="00392CE0">
        <w:rPr>
          <w:rFonts w:ascii="Times New Roman" w:hAnsi="Times New Roman" w:cs="Times New Roman"/>
        </w:rPr>
        <w:t>Республики Татарстан</w:t>
      </w:r>
    </w:p>
    <w:p w:rsidR="00591294" w:rsidRPr="00392CE0" w:rsidRDefault="00591294" w:rsidP="00495D08">
      <w:pPr>
        <w:spacing w:after="0" w:line="240" w:lineRule="auto"/>
        <w:ind w:firstLine="6521"/>
        <w:rPr>
          <w:rFonts w:ascii="Times New Roman" w:hAnsi="Times New Roman" w:cs="Times New Roman"/>
        </w:rPr>
      </w:pPr>
      <w:r w:rsidRPr="00392CE0">
        <w:rPr>
          <w:rFonts w:ascii="Times New Roman" w:hAnsi="Times New Roman" w:cs="Times New Roman"/>
        </w:rPr>
        <w:t>от  _____________ 2012 № ____</w:t>
      </w:r>
    </w:p>
    <w:p w:rsidR="00591294" w:rsidRPr="00392CE0" w:rsidRDefault="00591294" w:rsidP="00495D08">
      <w:pPr>
        <w:pStyle w:val="2"/>
        <w:rPr>
          <w:b/>
        </w:rPr>
      </w:pPr>
    </w:p>
    <w:p w:rsidR="00591294" w:rsidRPr="00392CE0" w:rsidRDefault="00591294" w:rsidP="00495D08">
      <w:pPr>
        <w:pStyle w:val="2"/>
        <w:rPr>
          <w:b/>
        </w:rPr>
      </w:pPr>
      <w:r w:rsidRPr="00392CE0">
        <w:rPr>
          <w:b/>
        </w:rPr>
        <w:t>Порядок</w:t>
      </w:r>
    </w:p>
    <w:p w:rsidR="00591294" w:rsidRPr="00392CE0" w:rsidRDefault="00591294" w:rsidP="00495D08">
      <w:pPr>
        <w:spacing w:after="0" w:line="240" w:lineRule="auto"/>
        <w:ind w:firstLine="708"/>
        <w:jc w:val="center"/>
        <w:rPr>
          <w:rFonts w:ascii="Times New Roman" w:hAnsi="Times New Roman" w:cs="Times New Roman"/>
          <w:sz w:val="28"/>
          <w:szCs w:val="28"/>
        </w:rPr>
      </w:pPr>
      <w:r w:rsidRPr="00392CE0">
        <w:rPr>
          <w:rFonts w:ascii="Times New Roman" w:hAnsi="Times New Roman" w:cs="Times New Roman"/>
          <w:sz w:val="28"/>
          <w:szCs w:val="28"/>
        </w:rPr>
        <w:t>организации цитологического скринингового обследования женщин на выявл</w:t>
      </w:r>
      <w:r w:rsidRPr="00392CE0">
        <w:rPr>
          <w:rFonts w:ascii="Times New Roman" w:hAnsi="Times New Roman" w:cs="Times New Roman"/>
          <w:sz w:val="28"/>
          <w:szCs w:val="28"/>
        </w:rPr>
        <w:t>е</w:t>
      </w:r>
      <w:r w:rsidRPr="00392CE0">
        <w:rPr>
          <w:rFonts w:ascii="Times New Roman" w:hAnsi="Times New Roman" w:cs="Times New Roman"/>
          <w:sz w:val="28"/>
          <w:szCs w:val="28"/>
        </w:rPr>
        <w:t>ние патологии шейки матки</w:t>
      </w:r>
    </w:p>
    <w:p w:rsidR="00591294" w:rsidRPr="00392CE0" w:rsidRDefault="00591294" w:rsidP="00495D08">
      <w:pPr>
        <w:spacing w:after="0" w:line="240" w:lineRule="auto"/>
        <w:ind w:firstLine="708"/>
        <w:jc w:val="center"/>
        <w:rPr>
          <w:rFonts w:ascii="Times New Roman" w:hAnsi="Times New Roman" w:cs="Times New Roman"/>
        </w:rPr>
      </w:pPr>
    </w:p>
    <w:p w:rsidR="00591294" w:rsidRPr="00392CE0" w:rsidRDefault="00591294" w:rsidP="00495D08">
      <w:pPr>
        <w:spacing w:after="0" w:line="240" w:lineRule="auto"/>
        <w:ind w:firstLine="851"/>
        <w:jc w:val="both"/>
        <w:rPr>
          <w:rFonts w:ascii="Times New Roman" w:hAnsi="Times New Roman" w:cs="Times New Roman"/>
          <w:sz w:val="28"/>
          <w:szCs w:val="28"/>
        </w:rPr>
      </w:pPr>
      <w:r w:rsidRPr="00392CE0">
        <w:rPr>
          <w:rFonts w:ascii="Times New Roman" w:hAnsi="Times New Roman" w:cs="Times New Roman"/>
          <w:sz w:val="28"/>
          <w:szCs w:val="28"/>
        </w:rPr>
        <w:t>1. Обязательным условием для организации популяционного скрининга пре</w:t>
      </w:r>
      <w:r w:rsidRPr="00392CE0">
        <w:rPr>
          <w:rFonts w:ascii="Times New Roman" w:hAnsi="Times New Roman" w:cs="Times New Roman"/>
          <w:sz w:val="28"/>
          <w:szCs w:val="28"/>
        </w:rPr>
        <w:t>д</w:t>
      </w:r>
      <w:r w:rsidRPr="00392CE0">
        <w:rPr>
          <w:rFonts w:ascii="Times New Roman" w:hAnsi="Times New Roman" w:cs="Times New Roman"/>
          <w:sz w:val="28"/>
          <w:szCs w:val="28"/>
        </w:rPr>
        <w:t>раковых заболеваний и рака шейки матки является наличие персонифицированной, своевременно обновляемой базы данных прикрепленного женского населения для исключения ду</w:t>
      </w:r>
      <w:r w:rsidRPr="00392CE0">
        <w:rPr>
          <w:rFonts w:ascii="Times New Roman" w:hAnsi="Times New Roman" w:cs="Times New Roman"/>
          <w:sz w:val="28"/>
          <w:szCs w:val="28"/>
        </w:rPr>
        <w:t>б</w:t>
      </w:r>
      <w:r w:rsidRPr="00392CE0">
        <w:rPr>
          <w:rFonts w:ascii="Times New Roman" w:hAnsi="Times New Roman" w:cs="Times New Roman"/>
          <w:sz w:val="28"/>
          <w:szCs w:val="28"/>
        </w:rPr>
        <w:t xml:space="preserve">лирования и контроля проведения исследований. </w:t>
      </w:r>
    </w:p>
    <w:p w:rsidR="00591294" w:rsidRPr="00392CE0" w:rsidRDefault="00591294" w:rsidP="00495D08">
      <w:pPr>
        <w:spacing w:after="0" w:line="240" w:lineRule="auto"/>
        <w:ind w:firstLine="851"/>
        <w:jc w:val="both"/>
        <w:rPr>
          <w:rFonts w:ascii="Times New Roman" w:hAnsi="Times New Roman" w:cs="Times New Roman"/>
          <w:sz w:val="28"/>
          <w:szCs w:val="28"/>
        </w:rPr>
      </w:pPr>
      <w:r w:rsidRPr="00392CE0">
        <w:rPr>
          <w:rFonts w:ascii="Times New Roman" w:hAnsi="Times New Roman" w:cs="Times New Roman"/>
          <w:sz w:val="28"/>
          <w:szCs w:val="28"/>
        </w:rPr>
        <w:t>2. Среди населения, прикрепленного к амбулаторно-поликлиническому учре</w:t>
      </w:r>
      <w:r w:rsidRPr="00392CE0">
        <w:rPr>
          <w:rFonts w:ascii="Times New Roman" w:hAnsi="Times New Roman" w:cs="Times New Roman"/>
          <w:sz w:val="28"/>
          <w:szCs w:val="28"/>
        </w:rPr>
        <w:t>ж</w:t>
      </w:r>
      <w:r w:rsidRPr="00392CE0">
        <w:rPr>
          <w:rFonts w:ascii="Times New Roman" w:hAnsi="Times New Roman" w:cs="Times New Roman"/>
          <w:sz w:val="28"/>
          <w:szCs w:val="28"/>
        </w:rPr>
        <w:t>дению, в отчетном году цитологическому скрининговому обследованию на выявление патол</w:t>
      </w:r>
      <w:r w:rsidRPr="00392CE0">
        <w:rPr>
          <w:rFonts w:ascii="Times New Roman" w:hAnsi="Times New Roman" w:cs="Times New Roman"/>
          <w:sz w:val="28"/>
          <w:szCs w:val="28"/>
        </w:rPr>
        <w:t>о</w:t>
      </w:r>
      <w:r w:rsidRPr="00392CE0">
        <w:rPr>
          <w:rFonts w:ascii="Times New Roman" w:hAnsi="Times New Roman" w:cs="Times New Roman"/>
          <w:sz w:val="28"/>
          <w:szCs w:val="28"/>
        </w:rPr>
        <w:t>гии шейки матки подлежат все женщины, достигшие в данном году 18 летного возраста, и все женщины старше 18 лет из числа не прошедших цитологическое скрининг</w:t>
      </w:r>
      <w:r w:rsidRPr="00392CE0">
        <w:rPr>
          <w:rFonts w:ascii="Times New Roman" w:hAnsi="Times New Roman" w:cs="Times New Roman"/>
          <w:sz w:val="28"/>
          <w:szCs w:val="28"/>
        </w:rPr>
        <w:t>о</w:t>
      </w:r>
      <w:r w:rsidRPr="00392CE0">
        <w:rPr>
          <w:rFonts w:ascii="Times New Roman" w:hAnsi="Times New Roman" w:cs="Times New Roman"/>
          <w:sz w:val="28"/>
          <w:szCs w:val="28"/>
        </w:rPr>
        <w:t xml:space="preserve">вое обследование на выявление патологии шейки матки в предыдущем году. </w:t>
      </w:r>
    </w:p>
    <w:p w:rsidR="00591294" w:rsidRPr="00392CE0" w:rsidRDefault="00591294" w:rsidP="00495D08">
      <w:pPr>
        <w:spacing w:after="0" w:line="240" w:lineRule="auto"/>
        <w:ind w:firstLine="851"/>
        <w:jc w:val="both"/>
        <w:rPr>
          <w:rFonts w:ascii="Times New Roman" w:hAnsi="Times New Roman" w:cs="Times New Roman"/>
          <w:sz w:val="28"/>
          <w:szCs w:val="28"/>
        </w:rPr>
      </w:pPr>
      <w:r w:rsidRPr="00392CE0">
        <w:rPr>
          <w:rFonts w:ascii="Times New Roman" w:hAnsi="Times New Roman" w:cs="Times New Roman"/>
          <w:sz w:val="28"/>
          <w:szCs w:val="28"/>
        </w:rPr>
        <w:t>3. Цитологическому скрининговому обследованию не подлежат женщины,  состоящие на учете по гинекологическому (онкогинекологическому) заболеванию. Д</w:t>
      </w:r>
      <w:r w:rsidRPr="00392CE0">
        <w:rPr>
          <w:rFonts w:ascii="Times New Roman" w:hAnsi="Times New Roman" w:cs="Times New Roman"/>
          <w:sz w:val="28"/>
          <w:szCs w:val="28"/>
        </w:rPr>
        <w:t>и</w:t>
      </w:r>
      <w:r w:rsidRPr="00392CE0">
        <w:rPr>
          <w:rFonts w:ascii="Times New Roman" w:hAnsi="Times New Roman" w:cs="Times New Roman"/>
          <w:sz w:val="28"/>
          <w:szCs w:val="28"/>
        </w:rPr>
        <w:t>агностический и лечебный маршруты определяются в соответствии с диагнозом и нормативными правовыми актами. При подозрении на злокачественное новообразов</w:t>
      </w:r>
      <w:r w:rsidRPr="00392CE0">
        <w:rPr>
          <w:rFonts w:ascii="Times New Roman" w:hAnsi="Times New Roman" w:cs="Times New Roman"/>
          <w:sz w:val="28"/>
          <w:szCs w:val="28"/>
        </w:rPr>
        <w:t>а</w:t>
      </w:r>
      <w:r w:rsidRPr="00392CE0">
        <w:rPr>
          <w:rFonts w:ascii="Times New Roman" w:hAnsi="Times New Roman" w:cs="Times New Roman"/>
          <w:sz w:val="28"/>
          <w:szCs w:val="28"/>
        </w:rPr>
        <w:t xml:space="preserve">ние диагноз должен быть установлен не позднее 7 дней. </w:t>
      </w:r>
    </w:p>
    <w:p w:rsidR="00591294" w:rsidRPr="00392CE0" w:rsidRDefault="00591294" w:rsidP="00495D08">
      <w:pPr>
        <w:spacing w:after="0" w:line="240" w:lineRule="auto"/>
        <w:ind w:firstLine="851"/>
        <w:jc w:val="both"/>
        <w:rPr>
          <w:rFonts w:ascii="Times New Roman" w:hAnsi="Times New Roman" w:cs="Times New Roman"/>
          <w:sz w:val="28"/>
          <w:szCs w:val="28"/>
        </w:rPr>
      </w:pPr>
      <w:r w:rsidRPr="00392CE0">
        <w:rPr>
          <w:rFonts w:ascii="Times New Roman" w:hAnsi="Times New Roman" w:cs="Times New Roman"/>
          <w:sz w:val="28"/>
          <w:szCs w:val="28"/>
        </w:rPr>
        <w:t>4. При наличии клинических изменений со стороны шейки матки и других же</w:t>
      </w:r>
      <w:r w:rsidRPr="00392CE0">
        <w:rPr>
          <w:rFonts w:ascii="Times New Roman" w:hAnsi="Times New Roman" w:cs="Times New Roman"/>
          <w:sz w:val="28"/>
          <w:szCs w:val="28"/>
        </w:rPr>
        <w:t>н</w:t>
      </w:r>
      <w:r w:rsidRPr="00392CE0">
        <w:rPr>
          <w:rFonts w:ascii="Times New Roman" w:hAnsi="Times New Roman" w:cs="Times New Roman"/>
          <w:sz w:val="28"/>
          <w:szCs w:val="28"/>
        </w:rPr>
        <w:t>ских половых органов у впервые обратившихся женщин цитологическое исследование мазка должно быть проведено в течение 10 дней с момента выявления данных измен</w:t>
      </w:r>
      <w:r w:rsidRPr="00392CE0">
        <w:rPr>
          <w:rFonts w:ascii="Times New Roman" w:hAnsi="Times New Roman" w:cs="Times New Roman"/>
          <w:sz w:val="28"/>
          <w:szCs w:val="28"/>
        </w:rPr>
        <w:t>е</w:t>
      </w:r>
      <w:r w:rsidRPr="00392CE0">
        <w:rPr>
          <w:rFonts w:ascii="Times New Roman" w:hAnsi="Times New Roman" w:cs="Times New Roman"/>
          <w:sz w:val="28"/>
          <w:szCs w:val="28"/>
        </w:rPr>
        <w:t xml:space="preserve">ний. </w:t>
      </w:r>
    </w:p>
    <w:p w:rsidR="00591294" w:rsidRPr="00392CE0" w:rsidRDefault="00591294" w:rsidP="00495D08">
      <w:pPr>
        <w:spacing w:after="0" w:line="240" w:lineRule="auto"/>
        <w:ind w:firstLine="851"/>
        <w:jc w:val="both"/>
        <w:rPr>
          <w:rFonts w:ascii="Times New Roman" w:hAnsi="Times New Roman" w:cs="Times New Roman"/>
          <w:sz w:val="28"/>
          <w:szCs w:val="28"/>
        </w:rPr>
      </w:pPr>
      <w:r w:rsidRPr="00392CE0">
        <w:rPr>
          <w:rFonts w:ascii="Times New Roman" w:hAnsi="Times New Roman" w:cs="Times New Roman"/>
          <w:sz w:val="28"/>
          <w:szCs w:val="28"/>
        </w:rPr>
        <w:t>5. Микроскопия мазков выполняется в медицинских организациях здравоохр</w:t>
      </w:r>
      <w:r w:rsidRPr="00392CE0">
        <w:rPr>
          <w:rFonts w:ascii="Times New Roman" w:hAnsi="Times New Roman" w:cs="Times New Roman"/>
          <w:sz w:val="28"/>
          <w:szCs w:val="28"/>
        </w:rPr>
        <w:t>а</w:t>
      </w:r>
      <w:r w:rsidRPr="00392CE0">
        <w:rPr>
          <w:rFonts w:ascii="Times New Roman" w:hAnsi="Times New Roman" w:cs="Times New Roman"/>
          <w:sz w:val="28"/>
          <w:szCs w:val="28"/>
        </w:rPr>
        <w:t>нения с установленным плановым заданием на этот вид исследования при наличии сертиф</w:t>
      </w:r>
      <w:r w:rsidRPr="00392CE0">
        <w:rPr>
          <w:rFonts w:ascii="Times New Roman" w:hAnsi="Times New Roman" w:cs="Times New Roman"/>
          <w:sz w:val="28"/>
          <w:szCs w:val="28"/>
        </w:rPr>
        <w:t>и</w:t>
      </w:r>
      <w:r w:rsidRPr="00392CE0">
        <w:rPr>
          <w:rFonts w:ascii="Times New Roman" w:hAnsi="Times New Roman" w:cs="Times New Roman"/>
          <w:sz w:val="28"/>
          <w:szCs w:val="28"/>
        </w:rPr>
        <w:t>цированного специалиста и необходимой лабораторной базы. При отсутствии возмо</w:t>
      </w:r>
      <w:r w:rsidRPr="00392CE0">
        <w:rPr>
          <w:rFonts w:ascii="Times New Roman" w:hAnsi="Times New Roman" w:cs="Times New Roman"/>
          <w:sz w:val="28"/>
          <w:szCs w:val="28"/>
        </w:rPr>
        <w:t>ж</w:t>
      </w:r>
      <w:r w:rsidRPr="00392CE0">
        <w:rPr>
          <w:rFonts w:ascii="Times New Roman" w:hAnsi="Times New Roman" w:cs="Times New Roman"/>
          <w:sz w:val="28"/>
          <w:szCs w:val="28"/>
        </w:rPr>
        <w:t>ности проведения указанных исследований необходимо заключение договоров с иными учреждениями здравоохранения в установленном п</w:t>
      </w:r>
      <w:r w:rsidRPr="00392CE0">
        <w:rPr>
          <w:rFonts w:ascii="Times New Roman" w:hAnsi="Times New Roman" w:cs="Times New Roman"/>
          <w:sz w:val="28"/>
          <w:szCs w:val="28"/>
        </w:rPr>
        <w:t>о</w:t>
      </w:r>
      <w:r w:rsidRPr="00392CE0">
        <w:rPr>
          <w:rFonts w:ascii="Times New Roman" w:hAnsi="Times New Roman" w:cs="Times New Roman"/>
          <w:sz w:val="28"/>
          <w:szCs w:val="28"/>
        </w:rPr>
        <w:t xml:space="preserve">рядке. </w:t>
      </w:r>
    </w:p>
    <w:p w:rsidR="00591294" w:rsidRPr="00392CE0" w:rsidRDefault="00591294" w:rsidP="00495D08">
      <w:pPr>
        <w:spacing w:after="0" w:line="240" w:lineRule="auto"/>
        <w:jc w:val="both"/>
        <w:rPr>
          <w:rFonts w:ascii="Times New Roman" w:hAnsi="Times New Roman" w:cs="Times New Roman"/>
          <w:sz w:val="28"/>
          <w:szCs w:val="28"/>
        </w:rPr>
      </w:pPr>
    </w:p>
    <w:p w:rsidR="00591294" w:rsidRPr="00392CE0" w:rsidRDefault="00591294" w:rsidP="00495D08">
      <w:pPr>
        <w:spacing w:after="0" w:line="240" w:lineRule="auto"/>
        <w:jc w:val="both"/>
        <w:rPr>
          <w:rFonts w:ascii="Times New Roman" w:hAnsi="Times New Roman" w:cs="Times New Roman"/>
          <w:sz w:val="28"/>
          <w:szCs w:val="28"/>
        </w:rPr>
      </w:pPr>
    </w:p>
    <w:p w:rsidR="00591294" w:rsidRPr="00392CE0" w:rsidRDefault="00591294" w:rsidP="00495D08">
      <w:pPr>
        <w:spacing w:after="0" w:line="240" w:lineRule="auto"/>
        <w:jc w:val="center"/>
        <w:rPr>
          <w:rFonts w:ascii="Times New Roman" w:hAnsi="Times New Roman" w:cs="Times New Roman"/>
          <w:sz w:val="28"/>
          <w:szCs w:val="28"/>
        </w:rPr>
      </w:pPr>
      <w:r w:rsidRPr="00392CE0">
        <w:rPr>
          <w:rFonts w:ascii="Times New Roman" w:hAnsi="Times New Roman" w:cs="Times New Roman"/>
          <w:sz w:val="28"/>
          <w:szCs w:val="28"/>
        </w:rPr>
        <w:t>ДИАГНОСТИКО-ТАКТИЧЕСКИЙ АЛГОРИТМ</w:t>
      </w:r>
    </w:p>
    <w:p w:rsidR="00591294" w:rsidRPr="00392CE0" w:rsidRDefault="00591294" w:rsidP="00495D08">
      <w:pPr>
        <w:spacing w:after="0" w:line="240" w:lineRule="auto"/>
        <w:jc w:val="center"/>
        <w:rPr>
          <w:rFonts w:ascii="Times New Roman" w:hAnsi="Times New Roman" w:cs="Times New Roman"/>
          <w:sz w:val="28"/>
          <w:szCs w:val="28"/>
        </w:rPr>
      </w:pPr>
      <w:r w:rsidRPr="00392CE0">
        <w:rPr>
          <w:rFonts w:ascii="Times New Roman" w:hAnsi="Times New Roman" w:cs="Times New Roman"/>
          <w:sz w:val="28"/>
          <w:szCs w:val="28"/>
        </w:rPr>
        <w:t xml:space="preserve">по результатам проведенного цитологического скринингового обследования </w:t>
      </w:r>
    </w:p>
    <w:p w:rsidR="00591294" w:rsidRPr="00392CE0" w:rsidRDefault="00591294" w:rsidP="00495D08">
      <w:pPr>
        <w:spacing w:after="0" w:line="240" w:lineRule="auto"/>
        <w:jc w:val="center"/>
        <w:rPr>
          <w:rFonts w:ascii="Times New Roman" w:hAnsi="Times New Roman" w:cs="Times New Roman"/>
          <w:sz w:val="28"/>
          <w:szCs w:val="28"/>
        </w:rPr>
      </w:pPr>
      <w:r w:rsidRPr="00392CE0">
        <w:rPr>
          <w:rFonts w:ascii="Times New Roman" w:hAnsi="Times New Roman" w:cs="Times New Roman"/>
          <w:sz w:val="28"/>
          <w:szCs w:val="28"/>
        </w:rPr>
        <w:t xml:space="preserve"> же</w:t>
      </w:r>
      <w:r w:rsidRPr="00392CE0">
        <w:rPr>
          <w:rFonts w:ascii="Times New Roman" w:hAnsi="Times New Roman" w:cs="Times New Roman"/>
          <w:sz w:val="28"/>
          <w:szCs w:val="28"/>
        </w:rPr>
        <w:t>н</w:t>
      </w:r>
      <w:r w:rsidRPr="00392CE0">
        <w:rPr>
          <w:rFonts w:ascii="Times New Roman" w:hAnsi="Times New Roman" w:cs="Times New Roman"/>
          <w:sz w:val="28"/>
          <w:szCs w:val="28"/>
        </w:rPr>
        <w:t>щин на выявление патологии шейки матки</w:t>
      </w:r>
    </w:p>
    <w:p w:rsidR="00591294" w:rsidRPr="00392CE0" w:rsidRDefault="00591294" w:rsidP="00495D08">
      <w:pPr>
        <w:spacing w:after="0" w:line="240" w:lineRule="auto"/>
        <w:jc w:val="both"/>
        <w:rPr>
          <w:rFonts w:ascii="Times New Roman" w:hAnsi="Times New Roman" w:cs="Times New Roman"/>
          <w:sz w:val="28"/>
          <w:szCs w:val="28"/>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3119"/>
        <w:gridCol w:w="6804"/>
      </w:tblGrid>
      <w:tr w:rsidR="00591294" w:rsidRPr="00392CE0" w:rsidTr="00591294">
        <w:tc>
          <w:tcPr>
            <w:tcW w:w="567" w:type="dxa"/>
            <w:tcMar>
              <w:top w:w="85" w:type="dxa"/>
              <w:bottom w:w="85" w:type="dxa"/>
            </w:tcMar>
            <w:vAlign w:val="center"/>
          </w:tcPr>
          <w:p w:rsidR="00591294" w:rsidRPr="00392CE0" w:rsidRDefault="00591294" w:rsidP="00495D08">
            <w:pPr>
              <w:spacing w:after="0" w:line="240" w:lineRule="auto"/>
              <w:jc w:val="center"/>
              <w:rPr>
                <w:rFonts w:ascii="Times New Roman" w:hAnsi="Times New Roman" w:cs="Times New Roman"/>
              </w:rPr>
            </w:pPr>
            <w:r w:rsidRPr="00392CE0">
              <w:rPr>
                <w:rFonts w:ascii="Times New Roman" w:hAnsi="Times New Roman" w:cs="Times New Roman"/>
              </w:rPr>
              <w:t>№ п/п</w:t>
            </w:r>
          </w:p>
        </w:tc>
        <w:tc>
          <w:tcPr>
            <w:tcW w:w="3119" w:type="dxa"/>
            <w:tcMar>
              <w:top w:w="85" w:type="dxa"/>
              <w:bottom w:w="85" w:type="dxa"/>
            </w:tcMar>
            <w:vAlign w:val="center"/>
          </w:tcPr>
          <w:p w:rsidR="00591294" w:rsidRPr="00392CE0" w:rsidRDefault="00591294" w:rsidP="00495D08">
            <w:pPr>
              <w:spacing w:after="0" w:line="240" w:lineRule="auto"/>
              <w:jc w:val="center"/>
              <w:rPr>
                <w:rFonts w:ascii="Times New Roman" w:hAnsi="Times New Roman" w:cs="Times New Roman"/>
              </w:rPr>
            </w:pPr>
            <w:r w:rsidRPr="00392CE0">
              <w:rPr>
                <w:rFonts w:ascii="Times New Roman" w:hAnsi="Times New Roman" w:cs="Times New Roman"/>
              </w:rPr>
              <w:t>Результат цитологического исследования мазка шейки матки и цервикального к</w:t>
            </w:r>
            <w:r w:rsidRPr="00392CE0">
              <w:rPr>
                <w:rFonts w:ascii="Times New Roman" w:hAnsi="Times New Roman" w:cs="Times New Roman"/>
              </w:rPr>
              <w:t>а</w:t>
            </w:r>
            <w:r w:rsidRPr="00392CE0">
              <w:rPr>
                <w:rFonts w:ascii="Times New Roman" w:hAnsi="Times New Roman" w:cs="Times New Roman"/>
              </w:rPr>
              <w:t>нала</w:t>
            </w:r>
          </w:p>
        </w:tc>
        <w:tc>
          <w:tcPr>
            <w:tcW w:w="6804" w:type="dxa"/>
            <w:tcMar>
              <w:top w:w="85" w:type="dxa"/>
              <w:bottom w:w="85" w:type="dxa"/>
            </w:tcMar>
            <w:vAlign w:val="center"/>
          </w:tcPr>
          <w:p w:rsidR="00591294" w:rsidRPr="00392CE0" w:rsidRDefault="00591294" w:rsidP="00495D08">
            <w:pPr>
              <w:spacing w:after="0" w:line="240" w:lineRule="auto"/>
              <w:jc w:val="center"/>
              <w:rPr>
                <w:rFonts w:ascii="Times New Roman" w:hAnsi="Times New Roman" w:cs="Times New Roman"/>
              </w:rPr>
            </w:pPr>
            <w:r w:rsidRPr="00392CE0">
              <w:rPr>
                <w:rFonts w:ascii="Times New Roman" w:hAnsi="Times New Roman" w:cs="Times New Roman"/>
              </w:rPr>
              <w:t>Действия медицинского работника</w:t>
            </w:r>
          </w:p>
        </w:tc>
      </w:tr>
      <w:tr w:rsidR="00591294" w:rsidRPr="00392CE0" w:rsidTr="00591294">
        <w:tc>
          <w:tcPr>
            <w:tcW w:w="567" w:type="dxa"/>
            <w:tcMar>
              <w:top w:w="85" w:type="dxa"/>
              <w:bottom w:w="85" w:type="dxa"/>
            </w:tcMar>
            <w:vAlign w:val="center"/>
          </w:tcPr>
          <w:p w:rsidR="00591294" w:rsidRPr="00392CE0" w:rsidRDefault="00591294" w:rsidP="00495D08">
            <w:pPr>
              <w:spacing w:after="0" w:line="240" w:lineRule="auto"/>
              <w:jc w:val="center"/>
              <w:rPr>
                <w:rFonts w:ascii="Times New Roman" w:hAnsi="Times New Roman" w:cs="Times New Roman"/>
              </w:rPr>
            </w:pPr>
            <w:r w:rsidRPr="00392CE0">
              <w:rPr>
                <w:rFonts w:ascii="Times New Roman" w:hAnsi="Times New Roman" w:cs="Times New Roman"/>
              </w:rPr>
              <w:t>1.</w:t>
            </w:r>
          </w:p>
        </w:tc>
        <w:tc>
          <w:tcPr>
            <w:tcW w:w="3119" w:type="dxa"/>
            <w:tcMar>
              <w:top w:w="85" w:type="dxa"/>
              <w:bottom w:w="85" w:type="dxa"/>
            </w:tcMar>
            <w:vAlign w:val="center"/>
          </w:tcPr>
          <w:p w:rsidR="00591294" w:rsidRPr="00392CE0" w:rsidRDefault="00591294" w:rsidP="00495D08">
            <w:pPr>
              <w:spacing w:after="0" w:line="240" w:lineRule="auto"/>
              <w:rPr>
                <w:rFonts w:ascii="Times New Roman" w:hAnsi="Times New Roman" w:cs="Times New Roman"/>
              </w:rPr>
            </w:pPr>
            <w:r w:rsidRPr="00392CE0">
              <w:rPr>
                <w:rFonts w:ascii="Times New Roman" w:hAnsi="Times New Roman" w:cs="Times New Roman"/>
              </w:rPr>
              <w:t>Без патологии</w:t>
            </w:r>
          </w:p>
        </w:tc>
        <w:tc>
          <w:tcPr>
            <w:tcW w:w="6804" w:type="dxa"/>
            <w:tcMar>
              <w:top w:w="85" w:type="dxa"/>
              <w:bottom w:w="85" w:type="dxa"/>
            </w:tcMar>
            <w:vAlign w:val="center"/>
          </w:tcPr>
          <w:p w:rsidR="00591294" w:rsidRPr="00392CE0" w:rsidRDefault="00591294" w:rsidP="00495D08">
            <w:pPr>
              <w:spacing w:after="0" w:line="240" w:lineRule="auto"/>
              <w:rPr>
                <w:rFonts w:ascii="Times New Roman" w:hAnsi="Times New Roman" w:cs="Times New Roman"/>
              </w:rPr>
            </w:pPr>
            <w:r w:rsidRPr="00392CE0">
              <w:rPr>
                <w:rFonts w:ascii="Times New Roman" w:hAnsi="Times New Roman" w:cs="Times New Roman"/>
              </w:rPr>
              <w:t xml:space="preserve">Осмотр акушером-гинекологом (фельдшер или акушерка, имеющие </w:t>
            </w:r>
            <w:r w:rsidRPr="00392CE0">
              <w:rPr>
                <w:rFonts w:ascii="Times New Roman" w:hAnsi="Times New Roman" w:cs="Times New Roman"/>
              </w:rPr>
              <w:lastRenderedPageBreak/>
              <w:t>сертификат по специальности «акушерское дело») ч</w:t>
            </w:r>
            <w:r w:rsidRPr="00392CE0">
              <w:rPr>
                <w:rFonts w:ascii="Times New Roman" w:hAnsi="Times New Roman" w:cs="Times New Roman"/>
              </w:rPr>
              <w:t>е</w:t>
            </w:r>
            <w:r w:rsidRPr="00392CE0">
              <w:rPr>
                <w:rFonts w:ascii="Times New Roman" w:hAnsi="Times New Roman" w:cs="Times New Roman"/>
              </w:rPr>
              <w:t>рез 1 год</w:t>
            </w:r>
            <w:r w:rsidR="00C01504" w:rsidRPr="00392CE0">
              <w:rPr>
                <w:rFonts w:ascii="Times New Roman" w:hAnsi="Times New Roman" w:cs="Times New Roman"/>
              </w:rPr>
              <w:t xml:space="preserve"> (т.е. с периодичностью 1 раз в 2 года)</w:t>
            </w:r>
            <w:r w:rsidRPr="00392CE0">
              <w:rPr>
                <w:rFonts w:ascii="Times New Roman" w:hAnsi="Times New Roman" w:cs="Times New Roman"/>
              </w:rPr>
              <w:t>.</w:t>
            </w:r>
          </w:p>
          <w:p w:rsidR="00591294" w:rsidRPr="00392CE0" w:rsidRDefault="00591294" w:rsidP="00495D08">
            <w:pPr>
              <w:spacing w:after="0" w:line="240" w:lineRule="auto"/>
              <w:rPr>
                <w:rFonts w:ascii="Times New Roman" w:hAnsi="Times New Roman" w:cs="Times New Roman"/>
              </w:rPr>
            </w:pPr>
            <w:r w:rsidRPr="00392CE0">
              <w:rPr>
                <w:rFonts w:ascii="Times New Roman" w:hAnsi="Times New Roman" w:cs="Times New Roman"/>
              </w:rPr>
              <w:t>При отсутствии патологии проведение следующего цитолог</w:t>
            </w:r>
            <w:r w:rsidRPr="00392CE0">
              <w:rPr>
                <w:rFonts w:ascii="Times New Roman" w:hAnsi="Times New Roman" w:cs="Times New Roman"/>
              </w:rPr>
              <w:t>и</w:t>
            </w:r>
            <w:r w:rsidRPr="00392CE0">
              <w:rPr>
                <w:rFonts w:ascii="Times New Roman" w:hAnsi="Times New Roman" w:cs="Times New Roman"/>
              </w:rPr>
              <w:t>ческого скринингового обследования через 1 год</w:t>
            </w:r>
            <w:r w:rsidR="00C01504" w:rsidRPr="00392CE0">
              <w:rPr>
                <w:rFonts w:ascii="Times New Roman" w:hAnsi="Times New Roman" w:cs="Times New Roman"/>
              </w:rPr>
              <w:t xml:space="preserve"> (т.е. с периодичностью 1 раз в 2 года)</w:t>
            </w:r>
            <w:r w:rsidRPr="00392CE0">
              <w:rPr>
                <w:rFonts w:ascii="Times New Roman" w:hAnsi="Times New Roman" w:cs="Times New Roman"/>
              </w:rPr>
              <w:t>.</w:t>
            </w:r>
          </w:p>
        </w:tc>
      </w:tr>
      <w:tr w:rsidR="00591294" w:rsidRPr="00392CE0" w:rsidTr="00591294">
        <w:tc>
          <w:tcPr>
            <w:tcW w:w="567" w:type="dxa"/>
            <w:tcMar>
              <w:top w:w="85" w:type="dxa"/>
              <w:bottom w:w="85" w:type="dxa"/>
            </w:tcMar>
            <w:vAlign w:val="center"/>
          </w:tcPr>
          <w:p w:rsidR="00591294" w:rsidRPr="00392CE0" w:rsidRDefault="00591294" w:rsidP="00495D08">
            <w:pPr>
              <w:spacing w:after="0" w:line="240" w:lineRule="auto"/>
              <w:jc w:val="center"/>
              <w:rPr>
                <w:rFonts w:ascii="Times New Roman" w:hAnsi="Times New Roman" w:cs="Times New Roman"/>
              </w:rPr>
            </w:pPr>
            <w:r w:rsidRPr="00392CE0">
              <w:rPr>
                <w:rFonts w:ascii="Times New Roman" w:hAnsi="Times New Roman" w:cs="Times New Roman"/>
              </w:rPr>
              <w:lastRenderedPageBreak/>
              <w:t>2.</w:t>
            </w:r>
          </w:p>
        </w:tc>
        <w:tc>
          <w:tcPr>
            <w:tcW w:w="3119" w:type="dxa"/>
            <w:tcMar>
              <w:top w:w="85" w:type="dxa"/>
              <w:bottom w:w="85" w:type="dxa"/>
            </w:tcMar>
            <w:vAlign w:val="center"/>
          </w:tcPr>
          <w:p w:rsidR="00591294" w:rsidRPr="00392CE0" w:rsidRDefault="00591294" w:rsidP="00495D08">
            <w:pPr>
              <w:spacing w:after="0" w:line="240" w:lineRule="auto"/>
              <w:rPr>
                <w:rFonts w:ascii="Times New Roman" w:hAnsi="Times New Roman" w:cs="Times New Roman"/>
              </w:rPr>
            </w:pPr>
            <w:r w:rsidRPr="00392CE0">
              <w:rPr>
                <w:rFonts w:ascii="Times New Roman" w:hAnsi="Times New Roman" w:cs="Times New Roman"/>
              </w:rPr>
              <w:t>Заболевание, предающееся п</w:t>
            </w:r>
            <w:r w:rsidRPr="00392CE0">
              <w:rPr>
                <w:rFonts w:ascii="Times New Roman" w:hAnsi="Times New Roman" w:cs="Times New Roman"/>
              </w:rPr>
              <w:t>о</w:t>
            </w:r>
            <w:r w:rsidRPr="00392CE0">
              <w:rPr>
                <w:rFonts w:ascii="Times New Roman" w:hAnsi="Times New Roman" w:cs="Times New Roman"/>
              </w:rPr>
              <w:t>ловым путем,</w:t>
            </w:r>
          </w:p>
          <w:p w:rsidR="00591294" w:rsidRPr="00392CE0" w:rsidRDefault="00591294" w:rsidP="00495D08">
            <w:pPr>
              <w:spacing w:after="0" w:line="240" w:lineRule="auto"/>
              <w:rPr>
                <w:rFonts w:ascii="Times New Roman" w:hAnsi="Times New Roman" w:cs="Times New Roman"/>
              </w:rPr>
            </w:pPr>
            <w:r w:rsidRPr="00392CE0">
              <w:rPr>
                <w:rFonts w:ascii="Times New Roman" w:hAnsi="Times New Roman" w:cs="Times New Roman"/>
              </w:rPr>
              <w:t>воспаление</w:t>
            </w:r>
          </w:p>
        </w:tc>
        <w:tc>
          <w:tcPr>
            <w:tcW w:w="6804" w:type="dxa"/>
            <w:tcMar>
              <w:top w:w="85" w:type="dxa"/>
              <w:bottom w:w="85" w:type="dxa"/>
            </w:tcMar>
            <w:vAlign w:val="center"/>
          </w:tcPr>
          <w:p w:rsidR="00591294" w:rsidRPr="00392CE0" w:rsidRDefault="00591294" w:rsidP="00495D08">
            <w:pPr>
              <w:spacing w:after="0" w:line="240" w:lineRule="auto"/>
              <w:rPr>
                <w:rFonts w:ascii="Times New Roman" w:hAnsi="Times New Roman" w:cs="Times New Roman"/>
              </w:rPr>
            </w:pPr>
            <w:r w:rsidRPr="00392CE0">
              <w:rPr>
                <w:rFonts w:ascii="Times New Roman" w:hAnsi="Times New Roman" w:cs="Times New Roman"/>
              </w:rPr>
              <w:t>Лечение у врача акушера-гинеколога, дермато-венеролога.</w:t>
            </w:r>
          </w:p>
        </w:tc>
      </w:tr>
      <w:tr w:rsidR="00591294" w:rsidRPr="00392CE0" w:rsidTr="00591294">
        <w:tc>
          <w:tcPr>
            <w:tcW w:w="567" w:type="dxa"/>
            <w:tcMar>
              <w:top w:w="85" w:type="dxa"/>
              <w:bottom w:w="85" w:type="dxa"/>
            </w:tcMar>
            <w:vAlign w:val="center"/>
          </w:tcPr>
          <w:p w:rsidR="00591294" w:rsidRPr="00392CE0" w:rsidRDefault="00591294" w:rsidP="00495D08">
            <w:pPr>
              <w:spacing w:after="0" w:line="240" w:lineRule="auto"/>
              <w:jc w:val="center"/>
              <w:rPr>
                <w:rFonts w:ascii="Times New Roman" w:hAnsi="Times New Roman" w:cs="Times New Roman"/>
              </w:rPr>
            </w:pPr>
            <w:r w:rsidRPr="00392CE0">
              <w:rPr>
                <w:rFonts w:ascii="Times New Roman" w:hAnsi="Times New Roman" w:cs="Times New Roman"/>
              </w:rPr>
              <w:t>3.</w:t>
            </w:r>
          </w:p>
        </w:tc>
        <w:tc>
          <w:tcPr>
            <w:tcW w:w="3119" w:type="dxa"/>
            <w:tcMar>
              <w:top w:w="85" w:type="dxa"/>
              <w:bottom w:w="85" w:type="dxa"/>
            </w:tcMar>
            <w:vAlign w:val="center"/>
          </w:tcPr>
          <w:p w:rsidR="00591294" w:rsidRPr="00392CE0" w:rsidRDefault="00591294" w:rsidP="00495D08">
            <w:pPr>
              <w:spacing w:after="0" w:line="240" w:lineRule="auto"/>
              <w:rPr>
                <w:rFonts w:ascii="Times New Roman" w:hAnsi="Times New Roman" w:cs="Times New Roman"/>
              </w:rPr>
            </w:pPr>
            <w:r w:rsidRPr="00392CE0">
              <w:rPr>
                <w:rFonts w:ascii="Times New Roman" w:hAnsi="Times New Roman" w:cs="Times New Roman"/>
              </w:rPr>
              <w:t xml:space="preserve">Дисплазия </w:t>
            </w:r>
            <w:r w:rsidRPr="00392CE0">
              <w:rPr>
                <w:rFonts w:ascii="Times New Roman" w:hAnsi="Times New Roman" w:cs="Times New Roman"/>
                <w:lang w:val="en-US"/>
              </w:rPr>
              <w:t>I</w:t>
            </w:r>
            <w:r w:rsidRPr="00392CE0">
              <w:rPr>
                <w:rFonts w:ascii="Times New Roman" w:hAnsi="Times New Roman" w:cs="Times New Roman"/>
              </w:rPr>
              <w:t>-</w:t>
            </w:r>
            <w:r w:rsidRPr="00392CE0">
              <w:rPr>
                <w:rFonts w:ascii="Times New Roman" w:hAnsi="Times New Roman" w:cs="Times New Roman"/>
                <w:lang w:val="en-US"/>
              </w:rPr>
              <w:t xml:space="preserve">II </w:t>
            </w:r>
            <w:r w:rsidRPr="00392CE0">
              <w:rPr>
                <w:rFonts w:ascii="Times New Roman" w:hAnsi="Times New Roman" w:cs="Times New Roman"/>
              </w:rPr>
              <w:t>степени</w:t>
            </w:r>
          </w:p>
        </w:tc>
        <w:tc>
          <w:tcPr>
            <w:tcW w:w="6804" w:type="dxa"/>
            <w:tcMar>
              <w:top w:w="85" w:type="dxa"/>
              <w:bottom w:w="85" w:type="dxa"/>
            </w:tcMar>
            <w:vAlign w:val="center"/>
          </w:tcPr>
          <w:p w:rsidR="00591294" w:rsidRPr="00392CE0" w:rsidRDefault="00591294" w:rsidP="00495D08">
            <w:pPr>
              <w:spacing w:after="0" w:line="240" w:lineRule="auto"/>
              <w:rPr>
                <w:rFonts w:ascii="Times New Roman" w:hAnsi="Times New Roman" w:cs="Times New Roman"/>
              </w:rPr>
            </w:pPr>
            <w:r w:rsidRPr="00392CE0">
              <w:rPr>
                <w:rFonts w:ascii="Times New Roman" w:hAnsi="Times New Roman" w:cs="Times New Roman"/>
              </w:rPr>
              <w:t>Лечение у врача акушера-гинеколога: противовоспалител</w:t>
            </w:r>
            <w:r w:rsidRPr="00392CE0">
              <w:rPr>
                <w:rFonts w:ascii="Times New Roman" w:hAnsi="Times New Roman" w:cs="Times New Roman"/>
              </w:rPr>
              <w:t>ь</w:t>
            </w:r>
            <w:r w:rsidRPr="00392CE0">
              <w:rPr>
                <w:rFonts w:ascii="Times New Roman" w:hAnsi="Times New Roman" w:cs="Times New Roman"/>
              </w:rPr>
              <w:t>ная терапия в течение 1 месяца.</w:t>
            </w:r>
          </w:p>
        </w:tc>
      </w:tr>
      <w:tr w:rsidR="00591294" w:rsidRPr="00392CE0" w:rsidTr="00591294">
        <w:tc>
          <w:tcPr>
            <w:tcW w:w="567" w:type="dxa"/>
            <w:tcMar>
              <w:top w:w="85" w:type="dxa"/>
              <w:bottom w:w="85" w:type="dxa"/>
            </w:tcMar>
            <w:vAlign w:val="center"/>
          </w:tcPr>
          <w:p w:rsidR="00591294" w:rsidRPr="00392CE0" w:rsidRDefault="00591294" w:rsidP="00495D08">
            <w:pPr>
              <w:spacing w:after="0" w:line="240" w:lineRule="auto"/>
              <w:jc w:val="center"/>
              <w:rPr>
                <w:rFonts w:ascii="Times New Roman" w:hAnsi="Times New Roman" w:cs="Times New Roman"/>
              </w:rPr>
            </w:pPr>
            <w:r w:rsidRPr="00392CE0">
              <w:rPr>
                <w:rFonts w:ascii="Times New Roman" w:hAnsi="Times New Roman" w:cs="Times New Roman"/>
              </w:rPr>
              <w:t>4.</w:t>
            </w:r>
          </w:p>
        </w:tc>
        <w:tc>
          <w:tcPr>
            <w:tcW w:w="3119" w:type="dxa"/>
            <w:tcMar>
              <w:top w:w="85" w:type="dxa"/>
              <w:bottom w:w="85" w:type="dxa"/>
            </w:tcMar>
            <w:vAlign w:val="center"/>
          </w:tcPr>
          <w:p w:rsidR="00591294" w:rsidRPr="00392CE0" w:rsidRDefault="00591294" w:rsidP="00495D08">
            <w:pPr>
              <w:spacing w:after="0" w:line="240" w:lineRule="auto"/>
              <w:rPr>
                <w:rFonts w:ascii="Times New Roman" w:hAnsi="Times New Roman" w:cs="Times New Roman"/>
              </w:rPr>
            </w:pPr>
            <w:r w:rsidRPr="00392CE0">
              <w:rPr>
                <w:rFonts w:ascii="Times New Roman" w:hAnsi="Times New Roman" w:cs="Times New Roman"/>
              </w:rPr>
              <w:t xml:space="preserve">Дисплазия </w:t>
            </w:r>
            <w:r w:rsidRPr="00392CE0">
              <w:rPr>
                <w:rFonts w:ascii="Times New Roman" w:hAnsi="Times New Roman" w:cs="Times New Roman"/>
                <w:lang w:val="en-US"/>
              </w:rPr>
              <w:t xml:space="preserve">III </w:t>
            </w:r>
            <w:r w:rsidRPr="00392CE0">
              <w:rPr>
                <w:rFonts w:ascii="Times New Roman" w:hAnsi="Times New Roman" w:cs="Times New Roman"/>
              </w:rPr>
              <w:t>степени</w:t>
            </w:r>
          </w:p>
        </w:tc>
        <w:tc>
          <w:tcPr>
            <w:tcW w:w="6804" w:type="dxa"/>
            <w:tcMar>
              <w:top w:w="85" w:type="dxa"/>
              <w:bottom w:w="85" w:type="dxa"/>
            </w:tcMar>
            <w:vAlign w:val="center"/>
          </w:tcPr>
          <w:p w:rsidR="00591294" w:rsidRPr="00392CE0" w:rsidRDefault="00591294" w:rsidP="00495D08">
            <w:pPr>
              <w:spacing w:after="0" w:line="240" w:lineRule="auto"/>
              <w:rPr>
                <w:rFonts w:ascii="Times New Roman" w:hAnsi="Times New Roman" w:cs="Times New Roman"/>
              </w:rPr>
            </w:pPr>
            <w:r w:rsidRPr="00392CE0">
              <w:rPr>
                <w:rFonts w:ascii="Times New Roman" w:hAnsi="Times New Roman" w:cs="Times New Roman"/>
              </w:rPr>
              <w:t>Направление к онкогинекологу в течение 7 дней.</w:t>
            </w:r>
          </w:p>
        </w:tc>
      </w:tr>
      <w:tr w:rsidR="00591294" w:rsidRPr="00392CE0" w:rsidTr="00591294">
        <w:tc>
          <w:tcPr>
            <w:tcW w:w="567" w:type="dxa"/>
            <w:tcMar>
              <w:top w:w="85" w:type="dxa"/>
              <w:bottom w:w="85" w:type="dxa"/>
            </w:tcMar>
            <w:vAlign w:val="center"/>
          </w:tcPr>
          <w:p w:rsidR="00591294" w:rsidRPr="00392CE0" w:rsidRDefault="00591294" w:rsidP="00495D08">
            <w:pPr>
              <w:spacing w:after="0" w:line="240" w:lineRule="auto"/>
              <w:jc w:val="center"/>
              <w:rPr>
                <w:rFonts w:ascii="Times New Roman" w:hAnsi="Times New Roman" w:cs="Times New Roman"/>
              </w:rPr>
            </w:pPr>
            <w:r w:rsidRPr="00392CE0">
              <w:rPr>
                <w:rFonts w:ascii="Times New Roman" w:hAnsi="Times New Roman" w:cs="Times New Roman"/>
              </w:rPr>
              <w:t>5.</w:t>
            </w:r>
          </w:p>
        </w:tc>
        <w:tc>
          <w:tcPr>
            <w:tcW w:w="3119" w:type="dxa"/>
            <w:tcMar>
              <w:top w:w="85" w:type="dxa"/>
              <w:bottom w:w="85" w:type="dxa"/>
            </w:tcMar>
            <w:vAlign w:val="center"/>
          </w:tcPr>
          <w:p w:rsidR="00591294" w:rsidRPr="00392CE0" w:rsidRDefault="00591294" w:rsidP="00495D08">
            <w:pPr>
              <w:spacing w:after="0" w:line="240" w:lineRule="auto"/>
              <w:rPr>
                <w:rFonts w:ascii="Times New Roman" w:hAnsi="Times New Roman" w:cs="Times New Roman"/>
              </w:rPr>
            </w:pPr>
            <w:r w:rsidRPr="00392CE0">
              <w:rPr>
                <w:rFonts w:ascii="Times New Roman" w:hAnsi="Times New Roman" w:cs="Times New Roman"/>
                <w:lang w:val="en-US"/>
              </w:rPr>
              <w:t>Ca</w:t>
            </w:r>
            <w:r w:rsidRPr="00392CE0">
              <w:rPr>
                <w:rFonts w:ascii="Times New Roman" w:hAnsi="Times New Roman" w:cs="Times New Roman"/>
              </w:rPr>
              <w:t xml:space="preserve"> </w:t>
            </w:r>
            <w:r w:rsidRPr="00392CE0">
              <w:rPr>
                <w:rFonts w:ascii="Times New Roman" w:hAnsi="Times New Roman" w:cs="Times New Roman"/>
                <w:lang w:val="en-US"/>
              </w:rPr>
              <w:t>in</w:t>
            </w:r>
            <w:r w:rsidRPr="00392CE0">
              <w:rPr>
                <w:rFonts w:ascii="Times New Roman" w:hAnsi="Times New Roman" w:cs="Times New Roman"/>
              </w:rPr>
              <w:t xml:space="preserve"> </w:t>
            </w:r>
            <w:r w:rsidRPr="00392CE0">
              <w:rPr>
                <w:rFonts w:ascii="Times New Roman" w:hAnsi="Times New Roman" w:cs="Times New Roman"/>
                <w:lang w:val="en-US"/>
              </w:rPr>
              <w:t>situ</w:t>
            </w:r>
            <w:r w:rsidRPr="00392CE0">
              <w:rPr>
                <w:rFonts w:ascii="Times New Roman" w:hAnsi="Times New Roman" w:cs="Times New Roman"/>
              </w:rPr>
              <w:t xml:space="preserve"> (прединвазивный рак)</w:t>
            </w:r>
          </w:p>
        </w:tc>
        <w:tc>
          <w:tcPr>
            <w:tcW w:w="6804" w:type="dxa"/>
            <w:tcMar>
              <w:top w:w="85" w:type="dxa"/>
              <w:bottom w:w="85" w:type="dxa"/>
            </w:tcMar>
            <w:vAlign w:val="center"/>
          </w:tcPr>
          <w:p w:rsidR="00591294" w:rsidRPr="00392CE0" w:rsidRDefault="00591294" w:rsidP="00495D08">
            <w:pPr>
              <w:spacing w:after="0" w:line="240" w:lineRule="auto"/>
              <w:rPr>
                <w:rFonts w:ascii="Times New Roman" w:hAnsi="Times New Roman" w:cs="Times New Roman"/>
              </w:rPr>
            </w:pPr>
            <w:r w:rsidRPr="00392CE0">
              <w:rPr>
                <w:rFonts w:ascii="Times New Roman" w:hAnsi="Times New Roman" w:cs="Times New Roman"/>
              </w:rPr>
              <w:t>Направление к онкогинекологу в течение 7 дней.</w:t>
            </w:r>
          </w:p>
        </w:tc>
      </w:tr>
    </w:tbl>
    <w:p w:rsidR="00495D08" w:rsidRPr="00392CE0" w:rsidRDefault="00495D08" w:rsidP="00495D08">
      <w:pPr>
        <w:spacing w:after="0" w:line="240" w:lineRule="auto"/>
        <w:rPr>
          <w:rFonts w:ascii="Times New Roman" w:hAnsi="Times New Roman" w:cs="Times New Roman"/>
        </w:rPr>
        <w:sectPr w:rsidR="00495D08" w:rsidRPr="00392CE0" w:rsidSect="00495D08">
          <w:pgSz w:w="11906" w:h="16838" w:code="9"/>
          <w:pgMar w:top="567" w:right="567" w:bottom="1259" w:left="851" w:header="709" w:footer="709" w:gutter="0"/>
          <w:cols w:space="708"/>
          <w:docGrid w:linePitch="360"/>
        </w:sectPr>
      </w:pPr>
    </w:p>
    <w:p w:rsidR="00495D08" w:rsidRPr="00392CE0" w:rsidRDefault="00495D08" w:rsidP="00495D08">
      <w:pPr>
        <w:pStyle w:val="a9"/>
        <w:ind w:firstLine="11340"/>
        <w:jc w:val="both"/>
        <w:rPr>
          <w:sz w:val="24"/>
        </w:rPr>
      </w:pPr>
      <w:r w:rsidRPr="00392CE0">
        <w:rPr>
          <w:sz w:val="24"/>
        </w:rPr>
        <w:lastRenderedPageBreak/>
        <w:t>Приложение 14</w:t>
      </w:r>
    </w:p>
    <w:p w:rsidR="00495D08" w:rsidRPr="00392CE0" w:rsidRDefault="00495D08" w:rsidP="00495D08">
      <w:pPr>
        <w:pStyle w:val="a9"/>
        <w:ind w:firstLine="11340"/>
        <w:jc w:val="both"/>
        <w:rPr>
          <w:sz w:val="24"/>
        </w:rPr>
      </w:pPr>
      <w:r w:rsidRPr="00392CE0">
        <w:rPr>
          <w:sz w:val="24"/>
        </w:rPr>
        <w:t>Утверждено пр</w:t>
      </w:r>
      <w:r w:rsidRPr="00392CE0">
        <w:rPr>
          <w:sz w:val="24"/>
        </w:rPr>
        <w:t>и</w:t>
      </w:r>
      <w:r w:rsidRPr="00392CE0">
        <w:rPr>
          <w:sz w:val="24"/>
        </w:rPr>
        <w:t>казом</w:t>
      </w:r>
    </w:p>
    <w:p w:rsidR="00495D08" w:rsidRPr="00392CE0" w:rsidRDefault="00495D08" w:rsidP="00495D08">
      <w:pPr>
        <w:pStyle w:val="a9"/>
        <w:ind w:firstLine="11340"/>
        <w:jc w:val="both"/>
        <w:rPr>
          <w:sz w:val="24"/>
        </w:rPr>
      </w:pPr>
      <w:r w:rsidRPr="00392CE0">
        <w:rPr>
          <w:sz w:val="24"/>
        </w:rPr>
        <w:t>Министерства здравоохран</w:t>
      </w:r>
      <w:r w:rsidRPr="00392CE0">
        <w:rPr>
          <w:sz w:val="24"/>
        </w:rPr>
        <w:t>е</w:t>
      </w:r>
      <w:r w:rsidRPr="00392CE0">
        <w:rPr>
          <w:sz w:val="24"/>
        </w:rPr>
        <w:t>ния</w:t>
      </w:r>
    </w:p>
    <w:p w:rsidR="00495D08" w:rsidRPr="00392CE0" w:rsidRDefault="00495D08" w:rsidP="00495D08">
      <w:pPr>
        <w:pStyle w:val="a9"/>
        <w:ind w:firstLine="11340"/>
        <w:jc w:val="both"/>
        <w:rPr>
          <w:sz w:val="24"/>
        </w:rPr>
      </w:pPr>
      <w:r w:rsidRPr="00392CE0">
        <w:rPr>
          <w:sz w:val="24"/>
        </w:rPr>
        <w:t>Республики Т</w:t>
      </w:r>
      <w:r w:rsidRPr="00392CE0">
        <w:rPr>
          <w:sz w:val="24"/>
        </w:rPr>
        <w:t>а</w:t>
      </w:r>
      <w:r w:rsidRPr="00392CE0">
        <w:rPr>
          <w:sz w:val="24"/>
        </w:rPr>
        <w:t>тарстан</w:t>
      </w:r>
    </w:p>
    <w:p w:rsidR="00495D08" w:rsidRPr="00392CE0" w:rsidRDefault="00495D08" w:rsidP="00495D08">
      <w:pPr>
        <w:pStyle w:val="a9"/>
        <w:ind w:firstLine="11340"/>
        <w:jc w:val="both"/>
        <w:rPr>
          <w:sz w:val="24"/>
        </w:rPr>
      </w:pPr>
      <w:r w:rsidRPr="00392CE0">
        <w:rPr>
          <w:sz w:val="24"/>
        </w:rPr>
        <w:t xml:space="preserve">от _____________ 2012 № ____ </w:t>
      </w:r>
    </w:p>
    <w:p w:rsidR="00495D08" w:rsidRPr="00392CE0" w:rsidRDefault="00495D08" w:rsidP="00857638">
      <w:pPr>
        <w:pStyle w:val="a9"/>
        <w:jc w:val="center"/>
      </w:pPr>
      <w:r w:rsidRPr="00392CE0">
        <w:t>Количество исследований на магнитно - резонансном томографе</w:t>
      </w:r>
    </w:p>
    <w:p w:rsidR="00495D08" w:rsidRPr="00392CE0" w:rsidRDefault="00495D08" w:rsidP="00495D08">
      <w:pPr>
        <w:pStyle w:val="a9"/>
        <w:jc w:val="both"/>
      </w:pPr>
    </w:p>
    <w:tbl>
      <w:tblPr>
        <w:tblW w:w="14899" w:type="dxa"/>
        <w:tblInd w:w="93" w:type="dxa"/>
        <w:tblLayout w:type="fixed"/>
        <w:tblLook w:val="0000"/>
      </w:tblPr>
      <w:tblGrid>
        <w:gridCol w:w="5260"/>
        <w:gridCol w:w="1418"/>
        <w:gridCol w:w="1559"/>
        <w:gridCol w:w="1701"/>
        <w:gridCol w:w="1701"/>
        <w:gridCol w:w="1984"/>
        <w:gridCol w:w="1276"/>
      </w:tblGrid>
      <w:tr w:rsidR="00495D08" w:rsidRPr="00392CE0" w:rsidTr="00EB1283">
        <w:trPr>
          <w:trHeight w:val="1131"/>
        </w:trPr>
        <w:tc>
          <w:tcPr>
            <w:tcW w:w="5260" w:type="dxa"/>
            <w:tcBorders>
              <w:top w:val="single" w:sz="4" w:space="0" w:color="auto"/>
              <w:left w:val="single" w:sz="4" w:space="0" w:color="auto"/>
              <w:bottom w:val="single" w:sz="4" w:space="0" w:color="auto"/>
              <w:right w:val="single" w:sz="4" w:space="0" w:color="auto"/>
            </w:tcBorders>
            <w:shd w:val="clear" w:color="auto" w:fill="auto"/>
            <w:vAlign w:val="center"/>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Наименование ЛПУ</w:t>
            </w:r>
          </w:p>
        </w:tc>
        <w:tc>
          <w:tcPr>
            <w:tcW w:w="1418" w:type="dxa"/>
            <w:tcBorders>
              <w:top w:val="single" w:sz="4" w:space="0" w:color="auto"/>
              <w:left w:val="nil"/>
              <w:bottom w:val="single" w:sz="4" w:space="0" w:color="auto"/>
              <w:right w:val="single" w:sz="4" w:space="0" w:color="auto"/>
            </w:tcBorders>
            <w:shd w:val="clear" w:color="auto" w:fill="auto"/>
            <w:vAlign w:val="center"/>
          </w:tcPr>
          <w:p w:rsidR="00495D08" w:rsidRPr="00392CE0" w:rsidRDefault="00495D08" w:rsidP="00495D08">
            <w:pPr>
              <w:spacing w:after="0" w:line="240" w:lineRule="auto"/>
              <w:jc w:val="center"/>
              <w:rPr>
                <w:rFonts w:ascii="Times New Roman" w:hAnsi="Times New Roman" w:cs="Times New Roman"/>
                <w:i/>
                <w:iCs/>
              </w:rPr>
            </w:pPr>
            <w:r w:rsidRPr="00392CE0">
              <w:rPr>
                <w:rFonts w:ascii="Times New Roman" w:hAnsi="Times New Roman" w:cs="Times New Roman"/>
                <w:i/>
                <w:iCs/>
              </w:rPr>
              <w:t>Магнитно-резонансная томогр</w:t>
            </w:r>
            <w:r w:rsidRPr="00392CE0">
              <w:rPr>
                <w:rFonts w:ascii="Times New Roman" w:hAnsi="Times New Roman" w:cs="Times New Roman"/>
                <w:i/>
                <w:iCs/>
              </w:rPr>
              <w:t>а</w:t>
            </w:r>
            <w:r w:rsidRPr="00392CE0">
              <w:rPr>
                <w:rFonts w:ascii="Times New Roman" w:hAnsi="Times New Roman" w:cs="Times New Roman"/>
                <w:i/>
                <w:iCs/>
              </w:rPr>
              <w:t>фия  без контр</w:t>
            </w:r>
            <w:r w:rsidRPr="00392CE0">
              <w:rPr>
                <w:rFonts w:ascii="Times New Roman" w:hAnsi="Times New Roman" w:cs="Times New Roman"/>
                <w:i/>
                <w:iCs/>
              </w:rPr>
              <w:t>а</w:t>
            </w:r>
            <w:r w:rsidRPr="00392CE0">
              <w:rPr>
                <w:rFonts w:ascii="Times New Roman" w:hAnsi="Times New Roman" w:cs="Times New Roman"/>
                <w:i/>
                <w:iCs/>
              </w:rPr>
              <w:t>стного ус</w:t>
            </w:r>
            <w:r w:rsidRPr="00392CE0">
              <w:rPr>
                <w:rFonts w:ascii="Times New Roman" w:hAnsi="Times New Roman" w:cs="Times New Roman"/>
                <w:i/>
                <w:iCs/>
              </w:rPr>
              <w:t>и</w:t>
            </w:r>
            <w:r w:rsidRPr="00392CE0">
              <w:rPr>
                <w:rFonts w:ascii="Times New Roman" w:hAnsi="Times New Roman" w:cs="Times New Roman"/>
                <w:i/>
                <w:iCs/>
              </w:rPr>
              <w:t xml:space="preserve">ления </w:t>
            </w:r>
          </w:p>
        </w:tc>
        <w:tc>
          <w:tcPr>
            <w:tcW w:w="1559" w:type="dxa"/>
            <w:tcBorders>
              <w:top w:val="single" w:sz="4" w:space="0" w:color="auto"/>
              <w:left w:val="nil"/>
              <w:bottom w:val="single" w:sz="4" w:space="0" w:color="auto"/>
              <w:right w:val="single" w:sz="4" w:space="0" w:color="auto"/>
            </w:tcBorders>
            <w:shd w:val="clear" w:color="auto" w:fill="auto"/>
            <w:vAlign w:val="center"/>
          </w:tcPr>
          <w:p w:rsidR="00495D08" w:rsidRPr="00392CE0" w:rsidRDefault="00495D08" w:rsidP="00495D08">
            <w:pPr>
              <w:spacing w:after="0" w:line="240" w:lineRule="auto"/>
              <w:jc w:val="center"/>
              <w:rPr>
                <w:rFonts w:ascii="Times New Roman" w:hAnsi="Times New Roman" w:cs="Times New Roman"/>
                <w:i/>
                <w:iCs/>
              </w:rPr>
            </w:pPr>
            <w:r w:rsidRPr="00392CE0">
              <w:rPr>
                <w:rFonts w:ascii="Times New Roman" w:hAnsi="Times New Roman" w:cs="Times New Roman"/>
                <w:i/>
                <w:iCs/>
              </w:rPr>
              <w:t>Магнитно-резонансная том</w:t>
            </w:r>
            <w:r w:rsidRPr="00392CE0">
              <w:rPr>
                <w:rFonts w:ascii="Times New Roman" w:hAnsi="Times New Roman" w:cs="Times New Roman"/>
                <w:i/>
                <w:iCs/>
              </w:rPr>
              <w:t>о</w:t>
            </w:r>
            <w:r w:rsidRPr="00392CE0">
              <w:rPr>
                <w:rFonts w:ascii="Times New Roman" w:hAnsi="Times New Roman" w:cs="Times New Roman"/>
                <w:i/>
                <w:iCs/>
              </w:rPr>
              <w:t>графия дополнител</w:t>
            </w:r>
            <w:r w:rsidRPr="00392CE0">
              <w:rPr>
                <w:rFonts w:ascii="Times New Roman" w:hAnsi="Times New Roman" w:cs="Times New Roman"/>
                <w:i/>
                <w:iCs/>
              </w:rPr>
              <w:t>ь</w:t>
            </w:r>
            <w:r w:rsidRPr="00392CE0">
              <w:rPr>
                <w:rFonts w:ascii="Times New Roman" w:hAnsi="Times New Roman" w:cs="Times New Roman"/>
                <w:i/>
                <w:iCs/>
              </w:rPr>
              <w:t>ной анатом</w:t>
            </w:r>
            <w:r w:rsidRPr="00392CE0">
              <w:rPr>
                <w:rFonts w:ascii="Times New Roman" w:hAnsi="Times New Roman" w:cs="Times New Roman"/>
                <w:i/>
                <w:iCs/>
              </w:rPr>
              <w:t>и</w:t>
            </w:r>
            <w:r w:rsidRPr="00392CE0">
              <w:rPr>
                <w:rFonts w:ascii="Times New Roman" w:hAnsi="Times New Roman" w:cs="Times New Roman"/>
                <w:i/>
                <w:iCs/>
              </w:rPr>
              <w:t>ческой о</w:t>
            </w:r>
            <w:r w:rsidRPr="00392CE0">
              <w:rPr>
                <w:rFonts w:ascii="Times New Roman" w:hAnsi="Times New Roman" w:cs="Times New Roman"/>
                <w:i/>
                <w:iCs/>
              </w:rPr>
              <w:t>б</w:t>
            </w:r>
            <w:r w:rsidRPr="00392CE0">
              <w:rPr>
                <w:rFonts w:ascii="Times New Roman" w:hAnsi="Times New Roman" w:cs="Times New Roman"/>
                <w:i/>
                <w:iCs/>
              </w:rPr>
              <w:t>ласти</w:t>
            </w:r>
          </w:p>
        </w:tc>
        <w:tc>
          <w:tcPr>
            <w:tcW w:w="1701" w:type="dxa"/>
            <w:tcBorders>
              <w:top w:val="single" w:sz="4" w:space="0" w:color="auto"/>
              <w:left w:val="nil"/>
              <w:bottom w:val="single" w:sz="4" w:space="0" w:color="auto"/>
              <w:right w:val="single" w:sz="4" w:space="0" w:color="auto"/>
            </w:tcBorders>
            <w:shd w:val="clear" w:color="auto" w:fill="auto"/>
            <w:vAlign w:val="center"/>
          </w:tcPr>
          <w:p w:rsidR="00495D08" w:rsidRPr="00392CE0" w:rsidRDefault="00495D08" w:rsidP="00495D08">
            <w:pPr>
              <w:spacing w:after="0" w:line="240" w:lineRule="auto"/>
              <w:jc w:val="center"/>
              <w:rPr>
                <w:rFonts w:ascii="Times New Roman" w:hAnsi="Times New Roman" w:cs="Times New Roman"/>
                <w:i/>
                <w:iCs/>
              </w:rPr>
            </w:pPr>
            <w:r w:rsidRPr="00392CE0">
              <w:rPr>
                <w:rFonts w:ascii="Times New Roman" w:hAnsi="Times New Roman" w:cs="Times New Roman"/>
                <w:i/>
                <w:iCs/>
              </w:rPr>
              <w:t>Магнитно-резонансная т</w:t>
            </w:r>
            <w:r w:rsidRPr="00392CE0">
              <w:rPr>
                <w:rFonts w:ascii="Times New Roman" w:hAnsi="Times New Roman" w:cs="Times New Roman"/>
                <w:i/>
                <w:iCs/>
              </w:rPr>
              <w:t>о</w:t>
            </w:r>
            <w:r w:rsidRPr="00392CE0">
              <w:rPr>
                <w:rFonts w:ascii="Times New Roman" w:hAnsi="Times New Roman" w:cs="Times New Roman"/>
                <w:i/>
                <w:iCs/>
              </w:rPr>
              <w:t>мография в спецреж</w:t>
            </w:r>
            <w:r w:rsidRPr="00392CE0">
              <w:rPr>
                <w:rFonts w:ascii="Times New Roman" w:hAnsi="Times New Roman" w:cs="Times New Roman"/>
                <w:i/>
                <w:iCs/>
              </w:rPr>
              <w:t>и</w:t>
            </w:r>
            <w:r w:rsidRPr="00392CE0">
              <w:rPr>
                <w:rFonts w:ascii="Times New Roman" w:hAnsi="Times New Roman" w:cs="Times New Roman"/>
                <w:i/>
                <w:iCs/>
              </w:rPr>
              <w:t>мах</w:t>
            </w:r>
          </w:p>
        </w:tc>
        <w:tc>
          <w:tcPr>
            <w:tcW w:w="1701" w:type="dxa"/>
            <w:tcBorders>
              <w:top w:val="single" w:sz="4" w:space="0" w:color="auto"/>
              <w:left w:val="nil"/>
              <w:bottom w:val="single" w:sz="4" w:space="0" w:color="auto"/>
              <w:right w:val="single" w:sz="4" w:space="0" w:color="auto"/>
            </w:tcBorders>
            <w:shd w:val="clear" w:color="auto" w:fill="auto"/>
            <w:vAlign w:val="center"/>
          </w:tcPr>
          <w:p w:rsidR="00495D08" w:rsidRPr="00392CE0" w:rsidRDefault="00495D08" w:rsidP="00495D08">
            <w:pPr>
              <w:spacing w:after="0" w:line="240" w:lineRule="auto"/>
              <w:jc w:val="center"/>
              <w:rPr>
                <w:rFonts w:ascii="Times New Roman" w:hAnsi="Times New Roman" w:cs="Times New Roman"/>
                <w:i/>
                <w:iCs/>
              </w:rPr>
            </w:pPr>
            <w:r w:rsidRPr="00392CE0">
              <w:rPr>
                <w:rFonts w:ascii="Times New Roman" w:hAnsi="Times New Roman" w:cs="Times New Roman"/>
                <w:i/>
                <w:iCs/>
              </w:rPr>
              <w:t>Магнитно-резонансная т</w:t>
            </w:r>
            <w:r w:rsidRPr="00392CE0">
              <w:rPr>
                <w:rFonts w:ascii="Times New Roman" w:hAnsi="Times New Roman" w:cs="Times New Roman"/>
                <w:i/>
                <w:iCs/>
              </w:rPr>
              <w:t>о</w:t>
            </w:r>
            <w:r w:rsidRPr="00392CE0">
              <w:rPr>
                <w:rFonts w:ascii="Times New Roman" w:hAnsi="Times New Roman" w:cs="Times New Roman"/>
                <w:i/>
                <w:iCs/>
              </w:rPr>
              <w:t>мография с внутривенным контрастир</w:t>
            </w:r>
            <w:r w:rsidRPr="00392CE0">
              <w:rPr>
                <w:rFonts w:ascii="Times New Roman" w:hAnsi="Times New Roman" w:cs="Times New Roman"/>
                <w:i/>
                <w:iCs/>
              </w:rPr>
              <w:t>о</w:t>
            </w:r>
            <w:r w:rsidRPr="00392CE0">
              <w:rPr>
                <w:rFonts w:ascii="Times New Roman" w:hAnsi="Times New Roman" w:cs="Times New Roman"/>
                <w:i/>
                <w:iCs/>
              </w:rPr>
              <w:t xml:space="preserve">ванием </w:t>
            </w:r>
          </w:p>
        </w:tc>
        <w:tc>
          <w:tcPr>
            <w:tcW w:w="1984" w:type="dxa"/>
            <w:tcBorders>
              <w:top w:val="single" w:sz="4" w:space="0" w:color="auto"/>
              <w:left w:val="nil"/>
              <w:bottom w:val="single" w:sz="4" w:space="0" w:color="auto"/>
              <w:right w:val="single" w:sz="4" w:space="0" w:color="auto"/>
            </w:tcBorders>
            <w:shd w:val="clear" w:color="auto" w:fill="auto"/>
            <w:vAlign w:val="center"/>
          </w:tcPr>
          <w:p w:rsidR="00495D08" w:rsidRPr="00392CE0" w:rsidRDefault="00495D08" w:rsidP="00495D08">
            <w:pPr>
              <w:spacing w:after="0" w:line="240" w:lineRule="auto"/>
              <w:jc w:val="center"/>
              <w:rPr>
                <w:rFonts w:ascii="Times New Roman" w:hAnsi="Times New Roman" w:cs="Times New Roman"/>
                <w:i/>
                <w:iCs/>
              </w:rPr>
            </w:pPr>
            <w:r w:rsidRPr="00392CE0">
              <w:rPr>
                <w:rFonts w:ascii="Times New Roman" w:hAnsi="Times New Roman" w:cs="Times New Roman"/>
                <w:i/>
                <w:iCs/>
              </w:rPr>
              <w:t>Рентгенохирург</w:t>
            </w:r>
            <w:r w:rsidRPr="00392CE0">
              <w:rPr>
                <w:rFonts w:ascii="Times New Roman" w:hAnsi="Times New Roman" w:cs="Times New Roman"/>
                <w:i/>
                <w:iCs/>
              </w:rPr>
              <w:t>и</w:t>
            </w:r>
            <w:r w:rsidRPr="00392CE0">
              <w:rPr>
                <w:rFonts w:ascii="Times New Roman" w:hAnsi="Times New Roman" w:cs="Times New Roman"/>
                <w:i/>
                <w:iCs/>
              </w:rPr>
              <w:t>ческая манипул</w:t>
            </w:r>
            <w:r w:rsidRPr="00392CE0">
              <w:rPr>
                <w:rFonts w:ascii="Times New Roman" w:hAnsi="Times New Roman" w:cs="Times New Roman"/>
                <w:i/>
                <w:iCs/>
              </w:rPr>
              <w:t>я</w:t>
            </w:r>
            <w:r w:rsidRPr="00392CE0">
              <w:rPr>
                <w:rFonts w:ascii="Times New Roman" w:hAnsi="Times New Roman" w:cs="Times New Roman"/>
                <w:i/>
                <w:iCs/>
              </w:rPr>
              <w:t>ция под контролем магни</w:t>
            </w:r>
            <w:r w:rsidRPr="00392CE0">
              <w:rPr>
                <w:rFonts w:ascii="Times New Roman" w:hAnsi="Times New Roman" w:cs="Times New Roman"/>
                <w:i/>
                <w:iCs/>
              </w:rPr>
              <w:t>т</w:t>
            </w:r>
            <w:r w:rsidRPr="00392CE0">
              <w:rPr>
                <w:rFonts w:ascii="Times New Roman" w:hAnsi="Times New Roman" w:cs="Times New Roman"/>
                <w:i/>
                <w:iCs/>
              </w:rPr>
              <w:t>но-резонансного т</w:t>
            </w:r>
            <w:r w:rsidRPr="00392CE0">
              <w:rPr>
                <w:rFonts w:ascii="Times New Roman" w:hAnsi="Times New Roman" w:cs="Times New Roman"/>
                <w:i/>
                <w:iCs/>
              </w:rPr>
              <w:t>о</w:t>
            </w:r>
            <w:r w:rsidRPr="00392CE0">
              <w:rPr>
                <w:rFonts w:ascii="Times New Roman" w:hAnsi="Times New Roman" w:cs="Times New Roman"/>
                <w:i/>
                <w:iCs/>
              </w:rPr>
              <w:t>мографа</w:t>
            </w:r>
          </w:p>
        </w:tc>
        <w:tc>
          <w:tcPr>
            <w:tcW w:w="1276" w:type="dxa"/>
            <w:tcBorders>
              <w:top w:val="single" w:sz="4" w:space="0" w:color="auto"/>
              <w:left w:val="nil"/>
              <w:bottom w:val="single" w:sz="4" w:space="0" w:color="auto"/>
              <w:right w:val="single" w:sz="4" w:space="0" w:color="auto"/>
            </w:tcBorders>
            <w:shd w:val="clear" w:color="auto" w:fill="auto"/>
            <w:vAlign w:val="center"/>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Всего</w:t>
            </w:r>
          </w:p>
        </w:tc>
      </w:tr>
      <w:tr w:rsidR="00495D08" w:rsidRPr="00392CE0" w:rsidTr="00EB1283">
        <w:trPr>
          <w:trHeight w:val="510"/>
        </w:trPr>
        <w:tc>
          <w:tcPr>
            <w:tcW w:w="5260" w:type="dxa"/>
            <w:tcBorders>
              <w:top w:val="nil"/>
              <w:left w:val="single" w:sz="4" w:space="0" w:color="auto"/>
              <w:bottom w:val="single" w:sz="4" w:space="0" w:color="auto"/>
              <w:right w:val="single" w:sz="4" w:space="0" w:color="auto"/>
            </w:tcBorders>
            <w:shd w:val="clear" w:color="auto" w:fill="auto"/>
            <w:vAlign w:val="bottom"/>
          </w:tcPr>
          <w:p w:rsidR="00495D08" w:rsidRPr="00392CE0" w:rsidRDefault="00495D08" w:rsidP="00495D08">
            <w:pPr>
              <w:spacing w:after="0" w:line="240" w:lineRule="auto"/>
              <w:rPr>
                <w:rFonts w:ascii="Times New Roman" w:hAnsi="Times New Roman" w:cs="Times New Roman"/>
              </w:rPr>
            </w:pPr>
            <w:r w:rsidRPr="00392CE0">
              <w:rPr>
                <w:rFonts w:ascii="Times New Roman" w:hAnsi="Times New Roman" w:cs="Times New Roman"/>
              </w:rPr>
              <w:t>ЛПУ «Медико-санитарная часть АО «Татнефть» и г.Альметьевска»</w:t>
            </w:r>
          </w:p>
        </w:tc>
        <w:tc>
          <w:tcPr>
            <w:tcW w:w="1418"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250</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0</w:t>
            </w:r>
          </w:p>
        </w:tc>
        <w:tc>
          <w:tcPr>
            <w:tcW w:w="1701"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0</w:t>
            </w:r>
          </w:p>
        </w:tc>
        <w:tc>
          <w:tcPr>
            <w:tcW w:w="1701"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50</w:t>
            </w:r>
          </w:p>
        </w:tc>
        <w:tc>
          <w:tcPr>
            <w:tcW w:w="1984"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0</w:t>
            </w:r>
          </w:p>
        </w:tc>
        <w:tc>
          <w:tcPr>
            <w:tcW w:w="1276"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300</w:t>
            </w:r>
          </w:p>
        </w:tc>
      </w:tr>
      <w:tr w:rsidR="00495D08" w:rsidRPr="00392CE0" w:rsidTr="00EB1283">
        <w:trPr>
          <w:trHeight w:val="70"/>
        </w:trPr>
        <w:tc>
          <w:tcPr>
            <w:tcW w:w="5260" w:type="dxa"/>
            <w:tcBorders>
              <w:top w:val="nil"/>
              <w:left w:val="single" w:sz="4" w:space="0" w:color="auto"/>
              <w:bottom w:val="single" w:sz="4" w:space="0" w:color="auto"/>
              <w:right w:val="single" w:sz="4" w:space="0" w:color="auto"/>
            </w:tcBorders>
            <w:shd w:val="clear" w:color="auto" w:fill="auto"/>
            <w:vAlign w:val="bottom"/>
          </w:tcPr>
          <w:p w:rsidR="00495D08" w:rsidRPr="00392CE0" w:rsidRDefault="00495D08" w:rsidP="00495D08">
            <w:pPr>
              <w:spacing w:after="0" w:line="240" w:lineRule="auto"/>
              <w:rPr>
                <w:rFonts w:ascii="Times New Roman" w:hAnsi="Times New Roman" w:cs="Times New Roman"/>
              </w:rPr>
            </w:pPr>
            <w:r w:rsidRPr="00392CE0">
              <w:rPr>
                <w:rFonts w:ascii="Times New Roman" w:hAnsi="Times New Roman" w:cs="Times New Roman"/>
              </w:rPr>
              <w:t>«Бугульминская централ</w:t>
            </w:r>
            <w:r w:rsidRPr="00392CE0">
              <w:rPr>
                <w:rFonts w:ascii="Times New Roman" w:hAnsi="Times New Roman" w:cs="Times New Roman"/>
              </w:rPr>
              <w:t>ь</w:t>
            </w:r>
            <w:r w:rsidRPr="00392CE0">
              <w:rPr>
                <w:rFonts w:ascii="Times New Roman" w:hAnsi="Times New Roman" w:cs="Times New Roman"/>
              </w:rPr>
              <w:t>ная районная больница»</w:t>
            </w:r>
          </w:p>
        </w:tc>
        <w:tc>
          <w:tcPr>
            <w:tcW w:w="1418"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1 100</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0</w:t>
            </w:r>
          </w:p>
        </w:tc>
        <w:tc>
          <w:tcPr>
            <w:tcW w:w="1701"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0</w:t>
            </w:r>
          </w:p>
        </w:tc>
        <w:tc>
          <w:tcPr>
            <w:tcW w:w="1701"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0</w:t>
            </w:r>
          </w:p>
        </w:tc>
        <w:tc>
          <w:tcPr>
            <w:tcW w:w="1984"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0</w:t>
            </w:r>
          </w:p>
        </w:tc>
        <w:tc>
          <w:tcPr>
            <w:tcW w:w="1276"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1 100</w:t>
            </w:r>
          </w:p>
        </w:tc>
      </w:tr>
      <w:tr w:rsidR="00495D08" w:rsidRPr="00392CE0" w:rsidTr="00EB1283">
        <w:trPr>
          <w:trHeight w:val="480"/>
        </w:trPr>
        <w:tc>
          <w:tcPr>
            <w:tcW w:w="5260" w:type="dxa"/>
            <w:tcBorders>
              <w:top w:val="nil"/>
              <w:left w:val="single" w:sz="4" w:space="0" w:color="auto"/>
              <w:bottom w:val="single" w:sz="4" w:space="0" w:color="auto"/>
              <w:right w:val="single" w:sz="4" w:space="0" w:color="auto"/>
            </w:tcBorders>
            <w:shd w:val="clear" w:color="auto" w:fill="auto"/>
            <w:vAlign w:val="bottom"/>
          </w:tcPr>
          <w:p w:rsidR="00495D08" w:rsidRPr="00392CE0" w:rsidRDefault="00495D08" w:rsidP="00495D08">
            <w:pPr>
              <w:spacing w:after="0" w:line="240" w:lineRule="auto"/>
              <w:rPr>
                <w:rFonts w:ascii="Times New Roman" w:hAnsi="Times New Roman" w:cs="Times New Roman"/>
              </w:rPr>
            </w:pPr>
            <w:r w:rsidRPr="00392CE0">
              <w:rPr>
                <w:rFonts w:ascii="Times New Roman" w:hAnsi="Times New Roman" w:cs="Times New Roman"/>
              </w:rPr>
              <w:t>«Нижнекамская центральная районная многопрофильная бол</w:t>
            </w:r>
            <w:r w:rsidRPr="00392CE0">
              <w:rPr>
                <w:rFonts w:ascii="Times New Roman" w:hAnsi="Times New Roman" w:cs="Times New Roman"/>
              </w:rPr>
              <w:t>ь</w:t>
            </w:r>
            <w:r w:rsidRPr="00392CE0">
              <w:rPr>
                <w:rFonts w:ascii="Times New Roman" w:hAnsi="Times New Roman" w:cs="Times New Roman"/>
              </w:rPr>
              <w:t>ница»</w:t>
            </w:r>
          </w:p>
        </w:tc>
        <w:tc>
          <w:tcPr>
            <w:tcW w:w="1418"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2 225</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0</w:t>
            </w:r>
          </w:p>
        </w:tc>
        <w:tc>
          <w:tcPr>
            <w:tcW w:w="1701"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0</w:t>
            </w:r>
          </w:p>
        </w:tc>
        <w:tc>
          <w:tcPr>
            <w:tcW w:w="1701"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0</w:t>
            </w:r>
          </w:p>
        </w:tc>
        <w:tc>
          <w:tcPr>
            <w:tcW w:w="1984"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0</w:t>
            </w:r>
          </w:p>
        </w:tc>
        <w:tc>
          <w:tcPr>
            <w:tcW w:w="1276"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2 225</w:t>
            </w:r>
          </w:p>
        </w:tc>
      </w:tr>
      <w:tr w:rsidR="00495D08" w:rsidRPr="00392CE0" w:rsidTr="00EB1283">
        <w:trPr>
          <w:trHeight w:val="99"/>
        </w:trPr>
        <w:tc>
          <w:tcPr>
            <w:tcW w:w="5260" w:type="dxa"/>
            <w:tcBorders>
              <w:top w:val="nil"/>
              <w:left w:val="single" w:sz="4" w:space="0" w:color="auto"/>
              <w:bottom w:val="single" w:sz="4" w:space="0" w:color="auto"/>
              <w:right w:val="single" w:sz="4" w:space="0" w:color="auto"/>
            </w:tcBorders>
            <w:shd w:val="clear" w:color="auto" w:fill="auto"/>
            <w:vAlign w:val="bottom"/>
          </w:tcPr>
          <w:p w:rsidR="00495D08" w:rsidRPr="00392CE0" w:rsidRDefault="00495D08" w:rsidP="00495D08">
            <w:pPr>
              <w:spacing w:after="0" w:line="240" w:lineRule="auto"/>
              <w:rPr>
                <w:rFonts w:ascii="Times New Roman" w:hAnsi="Times New Roman" w:cs="Times New Roman"/>
              </w:rPr>
            </w:pPr>
            <w:r w:rsidRPr="00392CE0">
              <w:rPr>
                <w:rFonts w:ascii="Times New Roman" w:hAnsi="Times New Roman" w:cs="Times New Roman"/>
              </w:rPr>
              <w:t xml:space="preserve"> «Тукаевская центральная районная больница»</w:t>
            </w:r>
          </w:p>
        </w:tc>
        <w:tc>
          <w:tcPr>
            <w:tcW w:w="1418"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980</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0</w:t>
            </w:r>
          </w:p>
        </w:tc>
        <w:tc>
          <w:tcPr>
            <w:tcW w:w="1701"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0</w:t>
            </w:r>
          </w:p>
        </w:tc>
        <w:tc>
          <w:tcPr>
            <w:tcW w:w="1701"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p>
        </w:tc>
        <w:tc>
          <w:tcPr>
            <w:tcW w:w="1984"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0</w:t>
            </w:r>
          </w:p>
        </w:tc>
        <w:tc>
          <w:tcPr>
            <w:tcW w:w="1276"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980</w:t>
            </w:r>
          </w:p>
        </w:tc>
      </w:tr>
      <w:tr w:rsidR="00495D08" w:rsidRPr="00392CE0" w:rsidTr="00EB1283">
        <w:trPr>
          <w:trHeight w:val="291"/>
        </w:trPr>
        <w:tc>
          <w:tcPr>
            <w:tcW w:w="5260" w:type="dxa"/>
            <w:tcBorders>
              <w:top w:val="nil"/>
              <w:left w:val="single" w:sz="4" w:space="0" w:color="auto"/>
              <w:bottom w:val="single" w:sz="4" w:space="0" w:color="auto"/>
              <w:right w:val="single" w:sz="4" w:space="0" w:color="auto"/>
            </w:tcBorders>
            <w:shd w:val="clear" w:color="auto" w:fill="auto"/>
            <w:vAlign w:val="bottom"/>
          </w:tcPr>
          <w:p w:rsidR="00495D08" w:rsidRPr="00392CE0" w:rsidRDefault="00495D08" w:rsidP="00495D08">
            <w:pPr>
              <w:spacing w:after="0" w:line="240" w:lineRule="auto"/>
              <w:rPr>
                <w:rFonts w:ascii="Times New Roman" w:hAnsi="Times New Roman" w:cs="Times New Roman"/>
              </w:rPr>
            </w:pPr>
            <w:r w:rsidRPr="00392CE0">
              <w:rPr>
                <w:rFonts w:ascii="Times New Roman" w:hAnsi="Times New Roman" w:cs="Times New Roman"/>
              </w:rPr>
              <w:t>«БСМП» г. Набережные Челны</w:t>
            </w:r>
          </w:p>
        </w:tc>
        <w:tc>
          <w:tcPr>
            <w:tcW w:w="1418"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1 800</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900</w:t>
            </w:r>
          </w:p>
        </w:tc>
        <w:tc>
          <w:tcPr>
            <w:tcW w:w="1701"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240</w:t>
            </w:r>
          </w:p>
        </w:tc>
        <w:tc>
          <w:tcPr>
            <w:tcW w:w="1701"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200</w:t>
            </w:r>
          </w:p>
        </w:tc>
        <w:tc>
          <w:tcPr>
            <w:tcW w:w="1984"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0</w:t>
            </w:r>
          </w:p>
        </w:tc>
        <w:tc>
          <w:tcPr>
            <w:tcW w:w="1276"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3 140</w:t>
            </w:r>
          </w:p>
        </w:tc>
      </w:tr>
      <w:tr w:rsidR="00495D08" w:rsidRPr="00392CE0" w:rsidTr="00EB1283">
        <w:trPr>
          <w:trHeight w:val="70"/>
        </w:trPr>
        <w:tc>
          <w:tcPr>
            <w:tcW w:w="5260" w:type="dxa"/>
            <w:tcBorders>
              <w:top w:val="nil"/>
              <w:left w:val="single" w:sz="4" w:space="0" w:color="auto"/>
              <w:bottom w:val="single" w:sz="4" w:space="0" w:color="auto"/>
              <w:right w:val="single" w:sz="4" w:space="0" w:color="auto"/>
            </w:tcBorders>
            <w:shd w:val="clear" w:color="auto" w:fill="auto"/>
            <w:vAlign w:val="bottom"/>
          </w:tcPr>
          <w:p w:rsidR="00495D08" w:rsidRPr="00392CE0" w:rsidRDefault="00495D08" w:rsidP="00495D08">
            <w:pPr>
              <w:spacing w:after="0" w:line="240" w:lineRule="auto"/>
              <w:rPr>
                <w:rFonts w:ascii="Times New Roman" w:hAnsi="Times New Roman" w:cs="Times New Roman"/>
              </w:rPr>
            </w:pPr>
            <w:r w:rsidRPr="00392CE0">
              <w:rPr>
                <w:rFonts w:ascii="Times New Roman" w:hAnsi="Times New Roman" w:cs="Times New Roman"/>
              </w:rPr>
              <w:t>«Клиника медицинского университета» г. Казань</w:t>
            </w:r>
          </w:p>
        </w:tc>
        <w:tc>
          <w:tcPr>
            <w:tcW w:w="1418"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500</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0</w:t>
            </w:r>
          </w:p>
        </w:tc>
        <w:tc>
          <w:tcPr>
            <w:tcW w:w="1701"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0</w:t>
            </w:r>
          </w:p>
        </w:tc>
        <w:tc>
          <w:tcPr>
            <w:tcW w:w="1701"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0</w:t>
            </w:r>
          </w:p>
        </w:tc>
        <w:tc>
          <w:tcPr>
            <w:tcW w:w="1984"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0</w:t>
            </w:r>
          </w:p>
        </w:tc>
        <w:tc>
          <w:tcPr>
            <w:tcW w:w="1276"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500</w:t>
            </w:r>
          </w:p>
        </w:tc>
      </w:tr>
      <w:tr w:rsidR="00495D08" w:rsidRPr="00392CE0" w:rsidTr="00EB1283">
        <w:trPr>
          <w:trHeight w:val="70"/>
        </w:trPr>
        <w:tc>
          <w:tcPr>
            <w:tcW w:w="5260" w:type="dxa"/>
            <w:tcBorders>
              <w:top w:val="nil"/>
              <w:left w:val="single" w:sz="4" w:space="0" w:color="auto"/>
              <w:bottom w:val="single" w:sz="4" w:space="0" w:color="auto"/>
              <w:right w:val="single" w:sz="4" w:space="0" w:color="auto"/>
            </w:tcBorders>
            <w:shd w:val="clear" w:color="auto" w:fill="auto"/>
            <w:vAlign w:val="bottom"/>
          </w:tcPr>
          <w:p w:rsidR="00495D08" w:rsidRPr="00392CE0" w:rsidRDefault="00495D08" w:rsidP="00495D08">
            <w:pPr>
              <w:spacing w:after="0" w:line="240" w:lineRule="auto"/>
              <w:rPr>
                <w:rFonts w:ascii="Times New Roman" w:hAnsi="Times New Roman" w:cs="Times New Roman"/>
              </w:rPr>
            </w:pPr>
            <w:r w:rsidRPr="00392CE0">
              <w:rPr>
                <w:rFonts w:ascii="Times New Roman" w:hAnsi="Times New Roman" w:cs="Times New Roman"/>
              </w:rPr>
              <w:t>«Республиканская клиническая больница Министе</w:t>
            </w:r>
            <w:r w:rsidRPr="00392CE0">
              <w:rPr>
                <w:rFonts w:ascii="Times New Roman" w:hAnsi="Times New Roman" w:cs="Times New Roman"/>
              </w:rPr>
              <w:t>р</w:t>
            </w:r>
            <w:r w:rsidRPr="00392CE0">
              <w:rPr>
                <w:rFonts w:ascii="Times New Roman" w:hAnsi="Times New Roman" w:cs="Times New Roman"/>
              </w:rPr>
              <w:t xml:space="preserve">ства здравоохранения Республики Татарстан» </w:t>
            </w:r>
          </w:p>
        </w:tc>
        <w:tc>
          <w:tcPr>
            <w:tcW w:w="1418"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3 000</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300</w:t>
            </w:r>
          </w:p>
        </w:tc>
        <w:tc>
          <w:tcPr>
            <w:tcW w:w="1701"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2 500</w:t>
            </w:r>
          </w:p>
        </w:tc>
        <w:tc>
          <w:tcPr>
            <w:tcW w:w="1701"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150</w:t>
            </w:r>
          </w:p>
        </w:tc>
        <w:tc>
          <w:tcPr>
            <w:tcW w:w="1984"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50</w:t>
            </w:r>
          </w:p>
        </w:tc>
        <w:tc>
          <w:tcPr>
            <w:tcW w:w="1276"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6 000</w:t>
            </w:r>
          </w:p>
        </w:tc>
      </w:tr>
      <w:tr w:rsidR="00495D08" w:rsidRPr="00392CE0" w:rsidTr="00EB1283">
        <w:trPr>
          <w:trHeight w:val="70"/>
        </w:trPr>
        <w:tc>
          <w:tcPr>
            <w:tcW w:w="5260" w:type="dxa"/>
            <w:tcBorders>
              <w:top w:val="nil"/>
              <w:left w:val="single" w:sz="4" w:space="0" w:color="auto"/>
              <w:bottom w:val="single" w:sz="4" w:space="0" w:color="auto"/>
              <w:right w:val="single" w:sz="4" w:space="0" w:color="auto"/>
            </w:tcBorders>
            <w:shd w:val="clear" w:color="auto" w:fill="auto"/>
            <w:vAlign w:val="bottom"/>
          </w:tcPr>
          <w:p w:rsidR="00495D08" w:rsidRPr="00392CE0" w:rsidRDefault="00495D08" w:rsidP="00495D08">
            <w:pPr>
              <w:spacing w:after="0" w:line="240" w:lineRule="auto"/>
              <w:jc w:val="both"/>
              <w:rPr>
                <w:rFonts w:ascii="Times New Roman" w:hAnsi="Times New Roman" w:cs="Times New Roman"/>
              </w:rPr>
            </w:pPr>
            <w:r w:rsidRPr="00392CE0">
              <w:rPr>
                <w:rFonts w:ascii="Times New Roman" w:hAnsi="Times New Roman" w:cs="Times New Roman"/>
              </w:rPr>
              <w:t>«Детская республиканская клиническая больница» Министерства здравоохранения Республики Тата</w:t>
            </w:r>
            <w:r w:rsidRPr="00392CE0">
              <w:rPr>
                <w:rFonts w:ascii="Times New Roman" w:hAnsi="Times New Roman" w:cs="Times New Roman"/>
              </w:rPr>
              <w:t>р</w:t>
            </w:r>
            <w:r w:rsidRPr="00392CE0">
              <w:rPr>
                <w:rFonts w:ascii="Times New Roman" w:hAnsi="Times New Roman" w:cs="Times New Roman"/>
              </w:rPr>
              <w:t xml:space="preserve">стан </w:t>
            </w:r>
          </w:p>
        </w:tc>
        <w:tc>
          <w:tcPr>
            <w:tcW w:w="1418"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2 500</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200</w:t>
            </w:r>
          </w:p>
        </w:tc>
        <w:tc>
          <w:tcPr>
            <w:tcW w:w="1701"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100</w:t>
            </w:r>
          </w:p>
        </w:tc>
        <w:tc>
          <w:tcPr>
            <w:tcW w:w="1701"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300</w:t>
            </w:r>
          </w:p>
        </w:tc>
        <w:tc>
          <w:tcPr>
            <w:tcW w:w="1984"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0</w:t>
            </w:r>
          </w:p>
        </w:tc>
        <w:tc>
          <w:tcPr>
            <w:tcW w:w="1276"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3 100</w:t>
            </w:r>
          </w:p>
        </w:tc>
      </w:tr>
      <w:tr w:rsidR="00495D08" w:rsidRPr="00392CE0" w:rsidTr="00EB1283">
        <w:trPr>
          <w:trHeight w:val="70"/>
        </w:trPr>
        <w:tc>
          <w:tcPr>
            <w:tcW w:w="5260" w:type="dxa"/>
            <w:tcBorders>
              <w:top w:val="nil"/>
              <w:left w:val="single" w:sz="4" w:space="0" w:color="auto"/>
              <w:bottom w:val="single" w:sz="4" w:space="0" w:color="auto"/>
              <w:right w:val="single" w:sz="4" w:space="0" w:color="auto"/>
            </w:tcBorders>
            <w:shd w:val="clear" w:color="auto" w:fill="auto"/>
            <w:vAlign w:val="bottom"/>
          </w:tcPr>
          <w:p w:rsidR="00495D08" w:rsidRPr="00392CE0" w:rsidRDefault="00495D08" w:rsidP="00495D08">
            <w:pPr>
              <w:spacing w:after="0" w:line="240" w:lineRule="auto"/>
              <w:rPr>
                <w:rFonts w:ascii="Times New Roman" w:hAnsi="Times New Roman" w:cs="Times New Roman"/>
              </w:rPr>
            </w:pPr>
            <w:r w:rsidRPr="00392CE0">
              <w:rPr>
                <w:rFonts w:ascii="Times New Roman" w:hAnsi="Times New Roman" w:cs="Times New Roman"/>
              </w:rPr>
              <w:t>«Республиканская клинич</w:t>
            </w:r>
            <w:r w:rsidRPr="00392CE0">
              <w:rPr>
                <w:rFonts w:ascii="Times New Roman" w:hAnsi="Times New Roman" w:cs="Times New Roman"/>
              </w:rPr>
              <w:t>е</w:t>
            </w:r>
            <w:r w:rsidRPr="00392CE0">
              <w:rPr>
                <w:rFonts w:ascii="Times New Roman" w:hAnsi="Times New Roman" w:cs="Times New Roman"/>
              </w:rPr>
              <w:t>ская больница № 2»</w:t>
            </w:r>
          </w:p>
        </w:tc>
        <w:tc>
          <w:tcPr>
            <w:tcW w:w="1418"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3 700</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120</w:t>
            </w:r>
          </w:p>
        </w:tc>
        <w:tc>
          <w:tcPr>
            <w:tcW w:w="1701"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550</w:t>
            </w:r>
          </w:p>
        </w:tc>
        <w:tc>
          <w:tcPr>
            <w:tcW w:w="1701"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450</w:t>
            </w:r>
          </w:p>
        </w:tc>
        <w:tc>
          <w:tcPr>
            <w:tcW w:w="1984"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100</w:t>
            </w:r>
          </w:p>
        </w:tc>
        <w:tc>
          <w:tcPr>
            <w:tcW w:w="1276"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4 920</w:t>
            </w:r>
          </w:p>
        </w:tc>
      </w:tr>
      <w:tr w:rsidR="00495D08" w:rsidRPr="00392CE0" w:rsidTr="00EB1283">
        <w:trPr>
          <w:trHeight w:val="70"/>
        </w:trPr>
        <w:tc>
          <w:tcPr>
            <w:tcW w:w="5260" w:type="dxa"/>
            <w:tcBorders>
              <w:top w:val="nil"/>
              <w:left w:val="single" w:sz="4" w:space="0" w:color="auto"/>
              <w:bottom w:val="single" w:sz="4" w:space="0" w:color="auto"/>
              <w:right w:val="single" w:sz="4" w:space="0" w:color="auto"/>
            </w:tcBorders>
            <w:shd w:val="clear" w:color="auto" w:fill="auto"/>
            <w:vAlign w:val="center"/>
          </w:tcPr>
          <w:p w:rsidR="00495D08" w:rsidRPr="00392CE0" w:rsidRDefault="00495D08" w:rsidP="00495D08">
            <w:pPr>
              <w:spacing w:after="0" w:line="240" w:lineRule="auto"/>
              <w:rPr>
                <w:rFonts w:ascii="Times New Roman" w:hAnsi="Times New Roman" w:cs="Times New Roman"/>
              </w:rPr>
            </w:pPr>
            <w:r w:rsidRPr="00392CE0">
              <w:rPr>
                <w:rFonts w:ascii="Times New Roman" w:hAnsi="Times New Roman" w:cs="Times New Roman"/>
              </w:rPr>
              <w:t>«Республиканский клинический онкологический диспа</w:t>
            </w:r>
            <w:r w:rsidRPr="00392CE0">
              <w:rPr>
                <w:rFonts w:ascii="Times New Roman" w:hAnsi="Times New Roman" w:cs="Times New Roman"/>
              </w:rPr>
              <w:t>н</w:t>
            </w:r>
            <w:r w:rsidRPr="00392CE0">
              <w:rPr>
                <w:rFonts w:ascii="Times New Roman" w:hAnsi="Times New Roman" w:cs="Times New Roman"/>
              </w:rPr>
              <w:t>сер МЗ РТ»</w:t>
            </w:r>
          </w:p>
        </w:tc>
        <w:tc>
          <w:tcPr>
            <w:tcW w:w="1418"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3 500</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700</w:t>
            </w:r>
          </w:p>
        </w:tc>
        <w:tc>
          <w:tcPr>
            <w:tcW w:w="1701"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3 000</w:t>
            </w:r>
          </w:p>
        </w:tc>
        <w:tc>
          <w:tcPr>
            <w:tcW w:w="1701"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1 500</w:t>
            </w:r>
          </w:p>
        </w:tc>
        <w:tc>
          <w:tcPr>
            <w:tcW w:w="1984"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35</w:t>
            </w:r>
          </w:p>
        </w:tc>
        <w:tc>
          <w:tcPr>
            <w:tcW w:w="1276"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8 735</w:t>
            </w:r>
          </w:p>
        </w:tc>
      </w:tr>
      <w:tr w:rsidR="00495D08" w:rsidRPr="00392CE0" w:rsidTr="00EB1283">
        <w:trPr>
          <w:trHeight w:val="103"/>
        </w:trPr>
        <w:tc>
          <w:tcPr>
            <w:tcW w:w="5260" w:type="dxa"/>
            <w:tcBorders>
              <w:top w:val="nil"/>
              <w:left w:val="single" w:sz="4" w:space="0" w:color="auto"/>
              <w:bottom w:val="single" w:sz="4" w:space="0" w:color="auto"/>
              <w:right w:val="single" w:sz="4" w:space="0" w:color="auto"/>
            </w:tcBorders>
            <w:shd w:val="clear" w:color="auto" w:fill="auto"/>
            <w:vAlign w:val="bottom"/>
          </w:tcPr>
          <w:p w:rsidR="00495D08" w:rsidRPr="00392CE0" w:rsidRDefault="00495D08" w:rsidP="00495D08">
            <w:pPr>
              <w:spacing w:after="0" w:line="240" w:lineRule="auto"/>
              <w:rPr>
                <w:rFonts w:ascii="Times New Roman" w:hAnsi="Times New Roman" w:cs="Times New Roman"/>
              </w:rPr>
            </w:pPr>
            <w:r w:rsidRPr="00392CE0">
              <w:rPr>
                <w:rFonts w:ascii="Times New Roman" w:hAnsi="Times New Roman" w:cs="Times New Roman"/>
              </w:rPr>
              <w:t xml:space="preserve">«Межрегиональный клинико-диагностический центр» </w:t>
            </w:r>
          </w:p>
        </w:tc>
        <w:tc>
          <w:tcPr>
            <w:tcW w:w="1418"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3 000</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0</w:t>
            </w:r>
          </w:p>
        </w:tc>
        <w:tc>
          <w:tcPr>
            <w:tcW w:w="1701"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0</w:t>
            </w:r>
          </w:p>
        </w:tc>
        <w:tc>
          <w:tcPr>
            <w:tcW w:w="1701"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400</w:t>
            </w:r>
          </w:p>
        </w:tc>
        <w:tc>
          <w:tcPr>
            <w:tcW w:w="1984"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0</w:t>
            </w:r>
          </w:p>
        </w:tc>
        <w:tc>
          <w:tcPr>
            <w:tcW w:w="1276"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rPr>
            </w:pPr>
            <w:r w:rsidRPr="00392CE0">
              <w:rPr>
                <w:rFonts w:ascii="Times New Roman" w:hAnsi="Times New Roman" w:cs="Times New Roman"/>
              </w:rPr>
              <w:t>3 400</w:t>
            </w:r>
          </w:p>
        </w:tc>
      </w:tr>
      <w:tr w:rsidR="00495D08" w:rsidRPr="00392CE0" w:rsidTr="00EB1283">
        <w:trPr>
          <w:trHeight w:val="70"/>
        </w:trPr>
        <w:tc>
          <w:tcPr>
            <w:tcW w:w="5260" w:type="dxa"/>
            <w:tcBorders>
              <w:top w:val="nil"/>
              <w:left w:val="single" w:sz="4" w:space="0" w:color="auto"/>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rPr>
                <w:rFonts w:ascii="Times New Roman" w:hAnsi="Times New Roman" w:cs="Times New Roman"/>
              </w:rPr>
            </w:pPr>
            <w:r w:rsidRPr="00392CE0">
              <w:rPr>
                <w:rFonts w:ascii="Times New Roman" w:hAnsi="Times New Roman" w:cs="Times New Roman"/>
              </w:rPr>
              <w:t>ИТОГО</w:t>
            </w:r>
          </w:p>
        </w:tc>
        <w:tc>
          <w:tcPr>
            <w:tcW w:w="1418"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b/>
                <w:bCs/>
              </w:rPr>
            </w:pPr>
            <w:r w:rsidRPr="00392CE0">
              <w:rPr>
                <w:rFonts w:ascii="Times New Roman" w:hAnsi="Times New Roman" w:cs="Times New Roman"/>
                <w:b/>
                <w:bCs/>
              </w:rPr>
              <w:t>22 555</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b/>
                <w:bCs/>
              </w:rPr>
            </w:pPr>
            <w:r w:rsidRPr="00392CE0">
              <w:rPr>
                <w:rFonts w:ascii="Times New Roman" w:hAnsi="Times New Roman" w:cs="Times New Roman"/>
                <w:b/>
                <w:bCs/>
              </w:rPr>
              <w:t>2 220</w:t>
            </w:r>
          </w:p>
        </w:tc>
        <w:tc>
          <w:tcPr>
            <w:tcW w:w="1701"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b/>
                <w:bCs/>
              </w:rPr>
            </w:pPr>
            <w:r w:rsidRPr="00392CE0">
              <w:rPr>
                <w:rFonts w:ascii="Times New Roman" w:hAnsi="Times New Roman" w:cs="Times New Roman"/>
                <w:b/>
                <w:bCs/>
              </w:rPr>
              <w:t>6 390</w:t>
            </w:r>
          </w:p>
        </w:tc>
        <w:tc>
          <w:tcPr>
            <w:tcW w:w="1701"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b/>
                <w:bCs/>
              </w:rPr>
            </w:pPr>
            <w:r w:rsidRPr="00392CE0">
              <w:rPr>
                <w:rFonts w:ascii="Times New Roman" w:hAnsi="Times New Roman" w:cs="Times New Roman"/>
                <w:b/>
                <w:bCs/>
              </w:rPr>
              <w:t>3 050</w:t>
            </w:r>
          </w:p>
        </w:tc>
        <w:tc>
          <w:tcPr>
            <w:tcW w:w="1984"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b/>
                <w:bCs/>
              </w:rPr>
            </w:pPr>
            <w:r w:rsidRPr="00392CE0">
              <w:rPr>
                <w:rFonts w:ascii="Times New Roman" w:hAnsi="Times New Roman" w:cs="Times New Roman"/>
                <w:b/>
                <w:bCs/>
              </w:rPr>
              <w:t>185</w:t>
            </w:r>
          </w:p>
        </w:tc>
        <w:tc>
          <w:tcPr>
            <w:tcW w:w="1276"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b/>
                <w:bCs/>
              </w:rPr>
            </w:pPr>
            <w:r w:rsidRPr="00392CE0">
              <w:rPr>
                <w:rFonts w:ascii="Times New Roman" w:hAnsi="Times New Roman" w:cs="Times New Roman"/>
                <w:b/>
                <w:bCs/>
              </w:rPr>
              <w:t>34 400</w:t>
            </w:r>
          </w:p>
        </w:tc>
      </w:tr>
    </w:tbl>
    <w:p w:rsidR="00495D08" w:rsidRPr="00392CE0" w:rsidRDefault="00495D08" w:rsidP="00495D08">
      <w:pPr>
        <w:pStyle w:val="a9"/>
        <w:jc w:val="both"/>
        <w:rPr>
          <w:sz w:val="22"/>
        </w:rPr>
        <w:sectPr w:rsidR="00495D08" w:rsidRPr="00392CE0" w:rsidSect="00EB1283">
          <w:pgSz w:w="16838" w:h="11906" w:orient="landscape" w:code="9"/>
          <w:pgMar w:top="851" w:right="567" w:bottom="567" w:left="1260" w:header="709" w:footer="709" w:gutter="0"/>
          <w:cols w:space="708"/>
          <w:docGrid w:linePitch="360"/>
        </w:sectPr>
      </w:pPr>
    </w:p>
    <w:p w:rsidR="00495D08" w:rsidRPr="00392CE0" w:rsidRDefault="00495D08" w:rsidP="00495D08">
      <w:pPr>
        <w:pStyle w:val="a9"/>
        <w:ind w:firstLine="11340"/>
        <w:jc w:val="both"/>
        <w:rPr>
          <w:sz w:val="24"/>
        </w:rPr>
      </w:pPr>
      <w:r w:rsidRPr="00392CE0">
        <w:rPr>
          <w:sz w:val="24"/>
        </w:rPr>
        <w:lastRenderedPageBreak/>
        <w:t>Прилож</w:t>
      </w:r>
      <w:r w:rsidRPr="00392CE0">
        <w:rPr>
          <w:sz w:val="24"/>
        </w:rPr>
        <w:t>е</w:t>
      </w:r>
      <w:r w:rsidRPr="00392CE0">
        <w:rPr>
          <w:sz w:val="24"/>
        </w:rPr>
        <w:t>ние 15</w:t>
      </w:r>
    </w:p>
    <w:p w:rsidR="00495D08" w:rsidRPr="00392CE0" w:rsidRDefault="00495D08" w:rsidP="00495D08">
      <w:pPr>
        <w:pStyle w:val="a9"/>
        <w:ind w:firstLine="11340"/>
        <w:jc w:val="both"/>
        <w:rPr>
          <w:sz w:val="24"/>
        </w:rPr>
      </w:pPr>
      <w:r w:rsidRPr="00392CE0">
        <w:rPr>
          <w:sz w:val="24"/>
        </w:rPr>
        <w:t>Утверждено пр</w:t>
      </w:r>
      <w:r w:rsidRPr="00392CE0">
        <w:rPr>
          <w:sz w:val="24"/>
        </w:rPr>
        <w:t>и</w:t>
      </w:r>
      <w:r w:rsidRPr="00392CE0">
        <w:rPr>
          <w:sz w:val="24"/>
        </w:rPr>
        <w:t>казом</w:t>
      </w:r>
    </w:p>
    <w:p w:rsidR="00495D08" w:rsidRPr="00392CE0" w:rsidRDefault="00495D08" w:rsidP="00495D08">
      <w:pPr>
        <w:pStyle w:val="a9"/>
        <w:ind w:firstLine="11340"/>
        <w:jc w:val="both"/>
        <w:rPr>
          <w:sz w:val="24"/>
        </w:rPr>
      </w:pPr>
      <w:r w:rsidRPr="00392CE0">
        <w:rPr>
          <w:sz w:val="24"/>
        </w:rPr>
        <w:t>Министерства здравоохран</w:t>
      </w:r>
      <w:r w:rsidRPr="00392CE0">
        <w:rPr>
          <w:sz w:val="24"/>
        </w:rPr>
        <w:t>е</w:t>
      </w:r>
      <w:r w:rsidRPr="00392CE0">
        <w:rPr>
          <w:sz w:val="24"/>
        </w:rPr>
        <w:t>ния</w:t>
      </w:r>
    </w:p>
    <w:p w:rsidR="00495D08" w:rsidRPr="00392CE0" w:rsidRDefault="00495D08" w:rsidP="00495D08">
      <w:pPr>
        <w:pStyle w:val="a9"/>
        <w:ind w:firstLine="11340"/>
        <w:jc w:val="both"/>
        <w:rPr>
          <w:sz w:val="24"/>
        </w:rPr>
      </w:pPr>
      <w:r w:rsidRPr="00392CE0">
        <w:rPr>
          <w:sz w:val="24"/>
        </w:rPr>
        <w:t>Республики Т</w:t>
      </w:r>
      <w:r w:rsidRPr="00392CE0">
        <w:rPr>
          <w:sz w:val="24"/>
        </w:rPr>
        <w:t>а</w:t>
      </w:r>
      <w:r w:rsidRPr="00392CE0">
        <w:rPr>
          <w:sz w:val="24"/>
        </w:rPr>
        <w:t>тарстан</w:t>
      </w:r>
    </w:p>
    <w:p w:rsidR="00495D08" w:rsidRPr="00392CE0" w:rsidRDefault="00495D08" w:rsidP="00495D08">
      <w:pPr>
        <w:pStyle w:val="a9"/>
        <w:ind w:firstLine="11340"/>
        <w:jc w:val="both"/>
        <w:rPr>
          <w:sz w:val="24"/>
        </w:rPr>
      </w:pPr>
      <w:r w:rsidRPr="00392CE0">
        <w:rPr>
          <w:sz w:val="24"/>
        </w:rPr>
        <w:t>от ______________ 2012 № ___</w:t>
      </w:r>
    </w:p>
    <w:p w:rsidR="00495D08" w:rsidRPr="00392CE0" w:rsidRDefault="00495D08" w:rsidP="00495D08">
      <w:pPr>
        <w:pStyle w:val="a9"/>
        <w:jc w:val="both"/>
        <w:rPr>
          <w:sz w:val="22"/>
        </w:rPr>
      </w:pPr>
    </w:p>
    <w:p w:rsidR="00495D08" w:rsidRPr="00392CE0" w:rsidRDefault="00495D08" w:rsidP="00495D08">
      <w:pPr>
        <w:pStyle w:val="ab"/>
        <w:ind w:firstLine="0"/>
        <w:jc w:val="center"/>
        <w:rPr>
          <w:sz w:val="24"/>
        </w:rPr>
      </w:pPr>
      <w:r w:rsidRPr="00392CE0">
        <w:t>Количество исследований на рентгеновском ко</w:t>
      </w:r>
      <w:r w:rsidRPr="00392CE0">
        <w:t>м</w:t>
      </w:r>
      <w:r w:rsidRPr="00392CE0">
        <w:t>пьютерном томографе</w:t>
      </w:r>
    </w:p>
    <w:tbl>
      <w:tblPr>
        <w:tblW w:w="15451" w:type="dxa"/>
        <w:tblInd w:w="-459" w:type="dxa"/>
        <w:tblLayout w:type="fixed"/>
        <w:tblLook w:val="0000"/>
      </w:tblPr>
      <w:tblGrid>
        <w:gridCol w:w="7655"/>
        <w:gridCol w:w="1559"/>
        <w:gridCol w:w="1559"/>
        <w:gridCol w:w="1560"/>
        <w:gridCol w:w="2126"/>
        <w:gridCol w:w="992"/>
      </w:tblGrid>
      <w:tr w:rsidR="00495D08" w:rsidRPr="00392CE0" w:rsidTr="00EB1283">
        <w:trPr>
          <w:trHeight w:val="1731"/>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495D08" w:rsidRPr="00392CE0" w:rsidRDefault="00495D08" w:rsidP="00495D0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Наименование ЛПУ</w:t>
            </w:r>
          </w:p>
        </w:tc>
        <w:tc>
          <w:tcPr>
            <w:tcW w:w="1559" w:type="dxa"/>
            <w:tcBorders>
              <w:top w:val="single" w:sz="4" w:space="0" w:color="auto"/>
              <w:left w:val="nil"/>
              <w:bottom w:val="single" w:sz="4" w:space="0" w:color="auto"/>
              <w:right w:val="single" w:sz="4" w:space="0" w:color="auto"/>
            </w:tcBorders>
            <w:shd w:val="clear" w:color="auto" w:fill="auto"/>
            <w:vAlign w:val="center"/>
          </w:tcPr>
          <w:p w:rsidR="00495D08" w:rsidRPr="00392CE0" w:rsidRDefault="00495D08" w:rsidP="00495D08">
            <w:pPr>
              <w:spacing w:after="0" w:line="240" w:lineRule="auto"/>
              <w:jc w:val="center"/>
              <w:rPr>
                <w:rFonts w:ascii="Times New Roman" w:hAnsi="Times New Roman" w:cs="Times New Roman"/>
                <w:i/>
                <w:iCs/>
                <w:sz w:val="18"/>
                <w:szCs w:val="18"/>
              </w:rPr>
            </w:pPr>
            <w:r w:rsidRPr="00392CE0">
              <w:rPr>
                <w:rFonts w:ascii="Times New Roman" w:hAnsi="Times New Roman" w:cs="Times New Roman"/>
                <w:i/>
                <w:iCs/>
                <w:sz w:val="18"/>
                <w:szCs w:val="18"/>
              </w:rPr>
              <w:t>Базовое (нати</w:t>
            </w:r>
            <w:r w:rsidRPr="00392CE0">
              <w:rPr>
                <w:rFonts w:ascii="Times New Roman" w:hAnsi="Times New Roman" w:cs="Times New Roman"/>
                <w:i/>
                <w:iCs/>
                <w:sz w:val="18"/>
                <w:szCs w:val="18"/>
              </w:rPr>
              <w:t>в</w:t>
            </w:r>
            <w:r w:rsidRPr="00392CE0">
              <w:rPr>
                <w:rFonts w:ascii="Times New Roman" w:hAnsi="Times New Roman" w:cs="Times New Roman"/>
                <w:i/>
                <w:iCs/>
                <w:sz w:val="18"/>
                <w:szCs w:val="18"/>
              </w:rPr>
              <w:t>ное) исследование, пр</w:t>
            </w:r>
            <w:r w:rsidRPr="00392CE0">
              <w:rPr>
                <w:rFonts w:ascii="Times New Roman" w:hAnsi="Times New Roman" w:cs="Times New Roman"/>
                <w:i/>
                <w:iCs/>
                <w:sz w:val="18"/>
                <w:szCs w:val="18"/>
              </w:rPr>
              <w:t>о</w:t>
            </w:r>
            <w:r w:rsidRPr="00392CE0">
              <w:rPr>
                <w:rFonts w:ascii="Times New Roman" w:hAnsi="Times New Roman" w:cs="Times New Roman"/>
                <w:i/>
                <w:iCs/>
                <w:sz w:val="18"/>
                <w:szCs w:val="18"/>
              </w:rPr>
              <w:t>водимое всем пацие</w:t>
            </w:r>
            <w:r w:rsidRPr="00392CE0">
              <w:rPr>
                <w:rFonts w:ascii="Times New Roman" w:hAnsi="Times New Roman" w:cs="Times New Roman"/>
                <w:i/>
                <w:iCs/>
                <w:sz w:val="18"/>
                <w:szCs w:val="18"/>
              </w:rPr>
              <w:t>н</w:t>
            </w:r>
            <w:r w:rsidRPr="00392CE0">
              <w:rPr>
                <w:rFonts w:ascii="Times New Roman" w:hAnsi="Times New Roman" w:cs="Times New Roman"/>
                <w:i/>
                <w:iCs/>
                <w:sz w:val="18"/>
                <w:szCs w:val="18"/>
              </w:rPr>
              <w:t>там</w:t>
            </w:r>
          </w:p>
        </w:tc>
        <w:tc>
          <w:tcPr>
            <w:tcW w:w="1559" w:type="dxa"/>
            <w:tcBorders>
              <w:top w:val="single" w:sz="4" w:space="0" w:color="auto"/>
              <w:left w:val="nil"/>
              <w:bottom w:val="single" w:sz="4" w:space="0" w:color="auto"/>
              <w:right w:val="single" w:sz="4" w:space="0" w:color="auto"/>
            </w:tcBorders>
            <w:shd w:val="clear" w:color="auto" w:fill="auto"/>
            <w:vAlign w:val="center"/>
          </w:tcPr>
          <w:p w:rsidR="00495D08" w:rsidRPr="00392CE0" w:rsidRDefault="00495D08" w:rsidP="00495D08">
            <w:pPr>
              <w:spacing w:after="0" w:line="240" w:lineRule="auto"/>
              <w:jc w:val="center"/>
              <w:rPr>
                <w:rFonts w:ascii="Times New Roman" w:hAnsi="Times New Roman" w:cs="Times New Roman"/>
                <w:i/>
                <w:iCs/>
                <w:sz w:val="18"/>
                <w:szCs w:val="18"/>
              </w:rPr>
            </w:pPr>
            <w:r w:rsidRPr="00392CE0">
              <w:rPr>
                <w:rFonts w:ascii="Times New Roman" w:hAnsi="Times New Roman" w:cs="Times New Roman"/>
                <w:i/>
                <w:iCs/>
                <w:sz w:val="18"/>
                <w:szCs w:val="18"/>
              </w:rPr>
              <w:t>исследование дополнител</w:t>
            </w:r>
            <w:r w:rsidRPr="00392CE0">
              <w:rPr>
                <w:rFonts w:ascii="Times New Roman" w:hAnsi="Times New Roman" w:cs="Times New Roman"/>
                <w:i/>
                <w:iCs/>
                <w:sz w:val="18"/>
                <w:szCs w:val="18"/>
              </w:rPr>
              <w:t>ь</w:t>
            </w:r>
            <w:r w:rsidRPr="00392CE0">
              <w:rPr>
                <w:rFonts w:ascii="Times New Roman" w:hAnsi="Times New Roman" w:cs="Times New Roman"/>
                <w:i/>
                <w:iCs/>
                <w:sz w:val="18"/>
                <w:szCs w:val="18"/>
              </w:rPr>
              <w:t>ной анатомической о</w:t>
            </w:r>
            <w:r w:rsidRPr="00392CE0">
              <w:rPr>
                <w:rFonts w:ascii="Times New Roman" w:hAnsi="Times New Roman" w:cs="Times New Roman"/>
                <w:i/>
                <w:iCs/>
                <w:sz w:val="18"/>
                <w:szCs w:val="18"/>
              </w:rPr>
              <w:t>б</w:t>
            </w:r>
            <w:r w:rsidRPr="00392CE0">
              <w:rPr>
                <w:rFonts w:ascii="Times New Roman" w:hAnsi="Times New Roman" w:cs="Times New Roman"/>
                <w:i/>
                <w:iCs/>
                <w:sz w:val="18"/>
                <w:szCs w:val="18"/>
              </w:rPr>
              <w:t>ласти</w:t>
            </w:r>
          </w:p>
        </w:tc>
        <w:tc>
          <w:tcPr>
            <w:tcW w:w="1560" w:type="dxa"/>
            <w:tcBorders>
              <w:top w:val="single" w:sz="4" w:space="0" w:color="auto"/>
              <w:left w:val="nil"/>
              <w:bottom w:val="single" w:sz="4" w:space="0" w:color="auto"/>
              <w:right w:val="single" w:sz="4" w:space="0" w:color="auto"/>
            </w:tcBorders>
            <w:shd w:val="clear" w:color="auto" w:fill="auto"/>
            <w:vAlign w:val="center"/>
          </w:tcPr>
          <w:p w:rsidR="00495D08" w:rsidRPr="00392CE0" w:rsidRDefault="00495D08" w:rsidP="00495D08">
            <w:pPr>
              <w:spacing w:after="0" w:line="240" w:lineRule="auto"/>
              <w:jc w:val="center"/>
              <w:rPr>
                <w:rFonts w:ascii="Times New Roman" w:hAnsi="Times New Roman" w:cs="Times New Roman"/>
                <w:i/>
                <w:iCs/>
                <w:sz w:val="18"/>
                <w:szCs w:val="18"/>
              </w:rPr>
            </w:pPr>
            <w:r w:rsidRPr="00392CE0">
              <w:rPr>
                <w:rFonts w:ascii="Times New Roman" w:hAnsi="Times New Roman" w:cs="Times New Roman"/>
                <w:i/>
                <w:iCs/>
                <w:sz w:val="18"/>
                <w:szCs w:val="18"/>
              </w:rPr>
              <w:t>Рентгено</w:t>
            </w:r>
            <w:r w:rsidRPr="00392CE0">
              <w:rPr>
                <w:rFonts w:ascii="Times New Roman" w:hAnsi="Times New Roman" w:cs="Times New Roman"/>
                <w:i/>
                <w:iCs/>
                <w:sz w:val="18"/>
                <w:szCs w:val="18"/>
              </w:rPr>
              <w:t>в</w:t>
            </w:r>
            <w:r w:rsidRPr="00392CE0">
              <w:rPr>
                <w:rFonts w:ascii="Times New Roman" w:hAnsi="Times New Roman" w:cs="Times New Roman"/>
                <w:i/>
                <w:iCs/>
                <w:sz w:val="18"/>
                <w:szCs w:val="18"/>
              </w:rPr>
              <w:t>ская компьютерная т</w:t>
            </w:r>
            <w:r w:rsidRPr="00392CE0">
              <w:rPr>
                <w:rFonts w:ascii="Times New Roman" w:hAnsi="Times New Roman" w:cs="Times New Roman"/>
                <w:i/>
                <w:iCs/>
                <w:sz w:val="18"/>
                <w:szCs w:val="18"/>
              </w:rPr>
              <w:t>о</w:t>
            </w:r>
            <w:r w:rsidRPr="00392CE0">
              <w:rPr>
                <w:rFonts w:ascii="Times New Roman" w:hAnsi="Times New Roman" w:cs="Times New Roman"/>
                <w:i/>
                <w:iCs/>
                <w:sz w:val="18"/>
                <w:szCs w:val="18"/>
              </w:rPr>
              <w:t>мография с внутриве</w:t>
            </w:r>
            <w:r w:rsidRPr="00392CE0">
              <w:rPr>
                <w:rFonts w:ascii="Times New Roman" w:hAnsi="Times New Roman" w:cs="Times New Roman"/>
                <w:i/>
                <w:iCs/>
                <w:sz w:val="18"/>
                <w:szCs w:val="18"/>
              </w:rPr>
              <w:t>н</w:t>
            </w:r>
            <w:r w:rsidRPr="00392CE0">
              <w:rPr>
                <w:rFonts w:ascii="Times New Roman" w:hAnsi="Times New Roman" w:cs="Times New Roman"/>
                <w:i/>
                <w:iCs/>
                <w:sz w:val="18"/>
                <w:szCs w:val="18"/>
              </w:rPr>
              <w:t>ным контрастиров</w:t>
            </w:r>
            <w:r w:rsidRPr="00392CE0">
              <w:rPr>
                <w:rFonts w:ascii="Times New Roman" w:hAnsi="Times New Roman" w:cs="Times New Roman"/>
                <w:i/>
                <w:iCs/>
                <w:sz w:val="18"/>
                <w:szCs w:val="18"/>
              </w:rPr>
              <w:t>а</w:t>
            </w:r>
            <w:r w:rsidRPr="00392CE0">
              <w:rPr>
                <w:rFonts w:ascii="Times New Roman" w:hAnsi="Times New Roman" w:cs="Times New Roman"/>
                <w:i/>
                <w:iCs/>
                <w:sz w:val="18"/>
                <w:szCs w:val="18"/>
              </w:rPr>
              <w:t>нием (Ультр</w:t>
            </w:r>
            <w:r w:rsidRPr="00392CE0">
              <w:rPr>
                <w:rFonts w:ascii="Times New Roman" w:hAnsi="Times New Roman" w:cs="Times New Roman"/>
                <w:i/>
                <w:iCs/>
                <w:sz w:val="18"/>
                <w:szCs w:val="18"/>
              </w:rPr>
              <w:t>а</w:t>
            </w:r>
            <w:r w:rsidRPr="00392CE0">
              <w:rPr>
                <w:rFonts w:ascii="Times New Roman" w:hAnsi="Times New Roman" w:cs="Times New Roman"/>
                <w:i/>
                <w:iCs/>
                <w:sz w:val="18"/>
                <w:szCs w:val="18"/>
              </w:rPr>
              <w:t>вист -370-50,0)</w:t>
            </w:r>
          </w:p>
        </w:tc>
        <w:tc>
          <w:tcPr>
            <w:tcW w:w="2126" w:type="dxa"/>
            <w:tcBorders>
              <w:top w:val="single" w:sz="4" w:space="0" w:color="auto"/>
              <w:left w:val="nil"/>
              <w:bottom w:val="single" w:sz="4" w:space="0" w:color="auto"/>
              <w:right w:val="single" w:sz="4" w:space="0" w:color="auto"/>
            </w:tcBorders>
            <w:shd w:val="clear" w:color="auto" w:fill="auto"/>
            <w:vAlign w:val="center"/>
          </w:tcPr>
          <w:p w:rsidR="00495D08" w:rsidRPr="00392CE0" w:rsidRDefault="00495D08" w:rsidP="00495D08">
            <w:pPr>
              <w:spacing w:after="0" w:line="240" w:lineRule="auto"/>
              <w:jc w:val="center"/>
              <w:rPr>
                <w:rFonts w:ascii="Times New Roman" w:hAnsi="Times New Roman" w:cs="Times New Roman"/>
                <w:i/>
                <w:iCs/>
                <w:sz w:val="18"/>
                <w:szCs w:val="18"/>
              </w:rPr>
            </w:pPr>
            <w:r w:rsidRPr="00392CE0">
              <w:rPr>
                <w:rFonts w:ascii="Times New Roman" w:hAnsi="Times New Roman" w:cs="Times New Roman"/>
                <w:i/>
                <w:iCs/>
                <w:sz w:val="18"/>
                <w:szCs w:val="18"/>
              </w:rPr>
              <w:t>Рентгенохирургич</w:t>
            </w:r>
            <w:r w:rsidRPr="00392CE0">
              <w:rPr>
                <w:rFonts w:ascii="Times New Roman" w:hAnsi="Times New Roman" w:cs="Times New Roman"/>
                <w:i/>
                <w:iCs/>
                <w:sz w:val="18"/>
                <w:szCs w:val="18"/>
              </w:rPr>
              <w:t>е</w:t>
            </w:r>
            <w:r w:rsidRPr="00392CE0">
              <w:rPr>
                <w:rFonts w:ascii="Times New Roman" w:hAnsi="Times New Roman" w:cs="Times New Roman"/>
                <w:i/>
                <w:iCs/>
                <w:sz w:val="18"/>
                <w:szCs w:val="18"/>
              </w:rPr>
              <w:t>ские манипуляции под ко</w:t>
            </w:r>
            <w:r w:rsidRPr="00392CE0">
              <w:rPr>
                <w:rFonts w:ascii="Times New Roman" w:hAnsi="Times New Roman" w:cs="Times New Roman"/>
                <w:i/>
                <w:iCs/>
                <w:sz w:val="18"/>
                <w:szCs w:val="18"/>
              </w:rPr>
              <w:t>н</w:t>
            </w:r>
            <w:r w:rsidRPr="00392CE0">
              <w:rPr>
                <w:rFonts w:ascii="Times New Roman" w:hAnsi="Times New Roman" w:cs="Times New Roman"/>
                <w:i/>
                <w:iCs/>
                <w:sz w:val="18"/>
                <w:szCs w:val="18"/>
              </w:rPr>
              <w:t>тролем рентгеновской компьютерной том</w:t>
            </w:r>
            <w:r w:rsidRPr="00392CE0">
              <w:rPr>
                <w:rFonts w:ascii="Times New Roman" w:hAnsi="Times New Roman" w:cs="Times New Roman"/>
                <w:i/>
                <w:iCs/>
                <w:sz w:val="18"/>
                <w:szCs w:val="18"/>
              </w:rPr>
              <w:t>о</w:t>
            </w:r>
            <w:r w:rsidRPr="00392CE0">
              <w:rPr>
                <w:rFonts w:ascii="Times New Roman" w:hAnsi="Times New Roman" w:cs="Times New Roman"/>
                <w:i/>
                <w:iCs/>
                <w:sz w:val="18"/>
                <w:szCs w:val="18"/>
              </w:rPr>
              <w:t>графии, чрезкатете</w:t>
            </w:r>
            <w:r w:rsidRPr="00392CE0">
              <w:rPr>
                <w:rFonts w:ascii="Times New Roman" w:hAnsi="Times New Roman" w:cs="Times New Roman"/>
                <w:i/>
                <w:iCs/>
                <w:sz w:val="18"/>
                <w:szCs w:val="18"/>
              </w:rPr>
              <w:t>р</w:t>
            </w:r>
            <w:r w:rsidRPr="00392CE0">
              <w:rPr>
                <w:rFonts w:ascii="Times New Roman" w:hAnsi="Times New Roman" w:cs="Times New Roman"/>
                <w:i/>
                <w:iCs/>
                <w:sz w:val="18"/>
                <w:szCs w:val="18"/>
              </w:rPr>
              <w:t>ная болюсная ангиогр</w:t>
            </w:r>
            <w:r w:rsidRPr="00392CE0">
              <w:rPr>
                <w:rFonts w:ascii="Times New Roman" w:hAnsi="Times New Roman" w:cs="Times New Roman"/>
                <w:i/>
                <w:iCs/>
                <w:sz w:val="18"/>
                <w:szCs w:val="18"/>
              </w:rPr>
              <w:t>а</w:t>
            </w:r>
            <w:r w:rsidRPr="00392CE0">
              <w:rPr>
                <w:rFonts w:ascii="Times New Roman" w:hAnsi="Times New Roman" w:cs="Times New Roman"/>
                <w:i/>
                <w:iCs/>
                <w:sz w:val="18"/>
                <w:szCs w:val="18"/>
              </w:rPr>
              <w:t>фия (Омн</w:t>
            </w:r>
            <w:r w:rsidRPr="00392CE0">
              <w:rPr>
                <w:rFonts w:ascii="Times New Roman" w:hAnsi="Times New Roman" w:cs="Times New Roman"/>
                <w:i/>
                <w:iCs/>
                <w:sz w:val="18"/>
                <w:szCs w:val="18"/>
              </w:rPr>
              <w:t>и</w:t>
            </w:r>
            <w:r w:rsidRPr="00392CE0">
              <w:rPr>
                <w:rFonts w:ascii="Times New Roman" w:hAnsi="Times New Roman" w:cs="Times New Roman"/>
                <w:i/>
                <w:iCs/>
                <w:sz w:val="18"/>
                <w:szCs w:val="18"/>
              </w:rPr>
              <w:t>пак-350-100,0)</w:t>
            </w:r>
          </w:p>
        </w:tc>
        <w:tc>
          <w:tcPr>
            <w:tcW w:w="992" w:type="dxa"/>
            <w:tcBorders>
              <w:top w:val="single" w:sz="4" w:space="0" w:color="auto"/>
              <w:left w:val="nil"/>
              <w:bottom w:val="single" w:sz="4" w:space="0" w:color="auto"/>
              <w:right w:val="single" w:sz="4" w:space="0" w:color="auto"/>
            </w:tcBorders>
            <w:shd w:val="clear" w:color="auto" w:fill="auto"/>
            <w:vAlign w:val="center"/>
          </w:tcPr>
          <w:p w:rsidR="00495D08" w:rsidRPr="00392CE0" w:rsidRDefault="00495D08" w:rsidP="00495D08">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Всего</w:t>
            </w:r>
          </w:p>
        </w:tc>
      </w:tr>
      <w:tr w:rsidR="00495D08" w:rsidRPr="00392CE0" w:rsidTr="00EB1283">
        <w:trPr>
          <w:trHeight w:val="70"/>
        </w:trPr>
        <w:tc>
          <w:tcPr>
            <w:tcW w:w="7655" w:type="dxa"/>
            <w:tcBorders>
              <w:top w:val="nil"/>
              <w:left w:val="single" w:sz="4" w:space="0" w:color="auto"/>
              <w:bottom w:val="single" w:sz="4" w:space="0" w:color="auto"/>
              <w:right w:val="single" w:sz="4" w:space="0" w:color="auto"/>
            </w:tcBorders>
            <w:shd w:val="clear" w:color="auto" w:fill="auto"/>
            <w:tcMar>
              <w:right w:w="0" w:type="dxa"/>
            </w:tcMar>
            <w:vAlign w:val="center"/>
          </w:tcPr>
          <w:p w:rsidR="00495D08" w:rsidRPr="00392CE0" w:rsidRDefault="00495D08" w:rsidP="00495D08">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«Арская центральная районная больница»</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2 200</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100</w:t>
            </w:r>
          </w:p>
        </w:tc>
        <w:tc>
          <w:tcPr>
            <w:tcW w:w="1560"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50</w:t>
            </w:r>
          </w:p>
        </w:tc>
        <w:tc>
          <w:tcPr>
            <w:tcW w:w="2126"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250</w:t>
            </w:r>
          </w:p>
        </w:tc>
        <w:tc>
          <w:tcPr>
            <w:tcW w:w="992"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2 600</w:t>
            </w:r>
          </w:p>
        </w:tc>
      </w:tr>
      <w:tr w:rsidR="00495D08" w:rsidRPr="00392CE0" w:rsidTr="00EB1283">
        <w:trPr>
          <w:trHeight w:val="70"/>
        </w:trPr>
        <w:tc>
          <w:tcPr>
            <w:tcW w:w="7655" w:type="dxa"/>
            <w:tcBorders>
              <w:top w:val="nil"/>
              <w:left w:val="single" w:sz="4" w:space="0" w:color="auto"/>
              <w:bottom w:val="single" w:sz="4" w:space="0" w:color="auto"/>
              <w:right w:val="single" w:sz="4" w:space="0" w:color="auto"/>
            </w:tcBorders>
            <w:shd w:val="clear" w:color="auto" w:fill="auto"/>
            <w:tcMar>
              <w:right w:w="0" w:type="dxa"/>
            </w:tcMar>
            <w:vAlign w:val="center"/>
          </w:tcPr>
          <w:p w:rsidR="00495D08" w:rsidRPr="00392CE0" w:rsidRDefault="00495D08" w:rsidP="00495D08">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«Альметьевская центральная районная больница»</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1 000</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30</w:t>
            </w:r>
          </w:p>
        </w:tc>
        <w:tc>
          <w:tcPr>
            <w:tcW w:w="1560"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100</w:t>
            </w:r>
          </w:p>
        </w:tc>
        <w:tc>
          <w:tcPr>
            <w:tcW w:w="2126"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1 130</w:t>
            </w:r>
          </w:p>
        </w:tc>
      </w:tr>
      <w:tr w:rsidR="00495D08" w:rsidRPr="00392CE0" w:rsidTr="00EB1283">
        <w:trPr>
          <w:trHeight w:val="70"/>
        </w:trPr>
        <w:tc>
          <w:tcPr>
            <w:tcW w:w="7655" w:type="dxa"/>
            <w:tcBorders>
              <w:top w:val="nil"/>
              <w:left w:val="single" w:sz="4" w:space="0" w:color="auto"/>
              <w:bottom w:val="single" w:sz="4" w:space="0" w:color="auto"/>
              <w:right w:val="single" w:sz="4" w:space="0" w:color="auto"/>
            </w:tcBorders>
            <w:shd w:val="clear" w:color="auto" w:fill="auto"/>
            <w:tcMar>
              <w:right w:w="0" w:type="dxa"/>
            </w:tcMar>
            <w:vAlign w:val="center"/>
          </w:tcPr>
          <w:p w:rsidR="00495D08" w:rsidRPr="00392CE0" w:rsidRDefault="00495D08" w:rsidP="00495D08">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ЛПУ «Медико-санитарная часть АО «Татнефть» и г.Альметьевска»</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1 453</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32</w:t>
            </w:r>
          </w:p>
        </w:tc>
        <w:tc>
          <w:tcPr>
            <w:tcW w:w="1560"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149</w:t>
            </w:r>
          </w:p>
        </w:tc>
        <w:tc>
          <w:tcPr>
            <w:tcW w:w="2126"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1 634</w:t>
            </w:r>
          </w:p>
        </w:tc>
      </w:tr>
      <w:tr w:rsidR="00495D08" w:rsidRPr="00392CE0" w:rsidTr="00EB1283">
        <w:trPr>
          <w:trHeight w:val="70"/>
        </w:trPr>
        <w:tc>
          <w:tcPr>
            <w:tcW w:w="7655" w:type="dxa"/>
            <w:tcBorders>
              <w:top w:val="nil"/>
              <w:left w:val="single" w:sz="4" w:space="0" w:color="auto"/>
              <w:bottom w:val="single" w:sz="4" w:space="0" w:color="auto"/>
              <w:right w:val="single" w:sz="4" w:space="0" w:color="auto"/>
            </w:tcBorders>
            <w:shd w:val="clear" w:color="auto" w:fill="auto"/>
            <w:tcMar>
              <w:right w:w="0" w:type="dxa"/>
            </w:tcMar>
            <w:vAlign w:val="center"/>
          </w:tcPr>
          <w:p w:rsidR="00495D08" w:rsidRPr="00392CE0" w:rsidRDefault="00495D08" w:rsidP="00495D08">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«Бугульминская центральная районная больница»</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2 150</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200</w:t>
            </w:r>
          </w:p>
        </w:tc>
        <w:tc>
          <w:tcPr>
            <w:tcW w:w="1560"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100</w:t>
            </w:r>
          </w:p>
        </w:tc>
        <w:tc>
          <w:tcPr>
            <w:tcW w:w="2126"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150</w:t>
            </w:r>
          </w:p>
        </w:tc>
        <w:tc>
          <w:tcPr>
            <w:tcW w:w="992"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2 600</w:t>
            </w:r>
          </w:p>
        </w:tc>
      </w:tr>
      <w:tr w:rsidR="00495D08" w:rsidRPr="00392CE0" w:rsidTr="00EB1283">
        <w:trPr>
          <w:trHeight w:val="70"/>
        </w:trPr>
        <w:tc>
          <w:tcPr>
            <w:tcW w:w="7655" w:type="dxa"/>
            <w:tcBorders>
              <w:top w:val="nil"/>
              <w:left w:val="single" w:sz="4" w:space="0" w:color="auto"/>
              <w:bottom w:val="single" w:sz="4" w:space="0" w:color="auto"/>
              <w:right w:val="single" w:sz="4" w:space="0" w:color="auto"/>
            </w:tcBorders>
            <w:shd w:val="clear" w:color="auto" w:fill="auto"/>
            <w:tcMar>
              <w:right w:w="0" w:type="dxa"/>
            </w:tcMar>
            <w:vAlign w:val="center"/>
          </w:tcPr>
          <w:p w:rsidR="00495D08" w:rsidRPr="00392CE0" w:rsidRDefault="00495D08" w:rsidP="00495D08">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«Буинская центральная ра</w:t>
            </w:r>
            <w:r w:rsidRPr="00392CE0">
              <w:rPr>
                <w:rFonts w:ascii="Times New Roman" w:hAnsi="Times New Roman" w:cs="Times New Roman"/>
                <w:sz w:val="20"/>
                <w:szCs w:val="20"/>
              </w:rPr>
              <w:t>й</w:t>
            </w:r>
            <w:r w:rsidRPr="00392CE0">
              <w:rPr>
                <w:rFonts w:ascii="Times New Roman" w:hAnsi="Times New Roman" w:cs="Times New Roman"/>
                <w:sz w:val="20"/>
                <w:szCs w:val="20"/>
              </w:rPr>
              <w:t>онная больница»</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1 700</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200</w:t>
            </w:r>
          </w:p>
        </w:tc>
        <w:tc>
          <w:tcPr>
            <w:tcW w:w="1560"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200</w:t>
            </w:r>
          </w:p>
        </w:tc>
        <w:tc>
          <w:tcPr>
            <w:tcW w:w="2126"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300</w:t>
            </w:r>
          </w:p>
        </w:tc>
        <w:tc>
          <w:tcPr>
            <w:tcW w:w="992"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2 400</w:t>
            </w:r>
          </w:p>
        </w:tc>
      </w:tr>
      <w:tr w:rsidR="00495D08" w:rsidRPr="00392CE0" w:rsidTr="00EB1283">
        <w:trPr>
          <w:trHeight w:val="70"/>
        </w:trPr>
        <w:tc>
          <w:tcPr>
            <w:tcW w:w="7655" w:type="dxa"/>
            <w:tcBorders>
              <w:top w:val="nil"/>
              <w:left w:val="single" w:sz="4" w:space="0" w:color="auto"/>
              <w:bottom w:val="single" w:sz="4" w:space="0" w:color="auto"/>
              <w:right w:val="single" w:sz="4" w:space="0" w:color="auto"/>
            </w:tcBorders>
            <w:shd w:val="clear" w:color="auto" w:fill="auto"/>
            <w:tcMar>
              <w:right w:w="0" w:type="dxa"/>
            </w:tcMar>
            <w:vAlign w:val="center"/>
          </w:tcPr>
          <w:p w:rsidR="00495D08" w:rsidRPr="00392CE0" w:rsidRDefault="00495D08" w:rsidP="00495D08">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«Елабужская центральная районная больница»</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1 500</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680</w:t>
            </w:r>
          </w:p>
        </w:tc>
        <w:tc>
          <w:tcPr>
            <w:tcW w:w="1560"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220</w:t>
            </w:r>
          </w:p>
        </w:tc>
        <w:tc>
          <w:tcPr>
            <w:tcW w:w="2126"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2 410</w:t>
            </w:r>
          </w:p>
        </w:tc>
      </w:tr>
      <w:tr w:rsidR="00495D08" w:rsidRPr="00392CE0" w:rsidTr="00EB1283">
        <w:trPr>
          <w:trHeight w:val="70"/>
        </w:trPr>
        <w:tc>
          <w:tcPr>
            <w:tcW w:w="7655" w:type="dxa"/>
            <w:tcBorders>
              <w:top w:val="nil"/>
              <w:left w:val="single" w:sz="4" w:space="0" w:color="auto"/>
              <w:bottom w:val="single" w:sz="4" w:space="0" w:color="auto"/>
              <w:right w:val="single" w:sz="4" w:space="0" w:color="auto"/>
            </w:tcBorders>
            <w:shd w:val="clear" w:color="auto" w:fill="auto"/>
            <w:tcMar>
              <w:right w:w="0" w:type="dxa"/>
            </w:tcMar>
            <w:vAlign w:val="center"/>
          </w:tcPr>
          <w:p w:rsidR="00495D08" w:rsidRPr="00392CE0" w:rsidRDefault="00495D08" w:rsidP="00495D08">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«Нижнекамская центральная районная многопрофильная бол</w:t>
            </w:r>
            <w:r w:rsidRPr="00392CE0">
              <w:rPr>
                <w:rFonts w:ascii="Times New Roman" w:hAnsi="Times New Roman" w:cs="Times New Roman"/>
                <w:sz w:val="20"/>
                <w:szCs w:val="20"/>
              </w:rPr>
              <w:t>ь</w:t>
            </w:r>
            <w:r w:rsidRPr="00392CE0">
              <w:rPr>
                <w:rFonts w:ascii="Times New Roman" w:hAnsi="Times New Roman" w:cs="Times New Roman"/>
                <w:sz w:val="20"/>
                <w:szCs w:val="20"/>
              </w:rPr>
              <w:t>ница»</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4 495</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2 225</w:t>
            </w:r>
          </w:p>
        </w:tc>
        <w:tc>
          <w:tcPr>
            <w:tcW w:w="1560"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325</w:t>
            </w:r>
          </w:p>
        </w:tc>
        <w:tc>
          <w:tcPr>
            <w:tcW w:w="2126"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65</w:t>
            </w:r>
          </w:p>
        </w:tc>
        <w:tc>
          <w:tcPr>
            <w:tcW w:w="992"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7 110</w:t>
            </w:r>
          </w:p>
        </w:tc>
      </w:tr>
      <w:tr w:rsidR="00495D08" w:rsidRPr="00392CE0" w:rsidTr="00EB1283">
        <w:trPr>
          <w:trHeight w:val="70"/>
        </w:trPr>
        <w:tc>
          <w:tcPr>
            <w:tcW w:w="7655" w:type="dxa"/>
            <w:tcBorders>
              <w:top w:val="nil"/>
              <w:left w:val="single" w:sz="4" w:space="0" w:color="auto"/>
              <w:bottom w:val="single" w:sz="4" w:space="0" w:color="auto"/>
              <w:right w:val="single" w:sz="4" w:space="0" w:color="auto"/>
            </w:tcBorders>
            <w:shd w:val="clear" w:color="auto" w:fill="auto"/>
            <w:tcMar>
              <w:right w:w="0" w:type="dxa"/>
            </w:tcMar>
            <w:vAlign w:val="center"/>
          </w:tcPr>
          <w:p w:rsidR="00495D08" w:rsidRPr="00392CE0" w:rsidRDefault="00495D08" w:rsidP="00495D08">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«Детская городская больница с перинатальным центром» г. Нижникамск</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400</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25</w:t>
            </w:r>
          </w:p>
        </w:tc>
        <w:tc>
          <w:tcPr>
            <w:tcW w:w="1560"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25</w:t>
            </w:r>
          </w:p>
        </w:tc>
        <w:tc>
          <w:tcPr>
            <w:tcW w:w="2126"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450</w:t>
            </w:r>
          </w:p>
        </w:tc>
      </w:tr>
      <w:tr w:rsidR="00495D08" w:rsidRPr="00392CE0" w:rsidTr="00EB1283">
        <w:trPr>
          <w:trHeight w:val="70"/>
        </w:trPr>
        <w:tc>
          <w:tcPr>
            <w:tcW w:w="7655" w:type="dxa"/>
            <w:tcBorders>
              <w:top w:val="nil"/>
              <w:left w:val="single" w:sz="4" w:space="0" w:color="auto"/>
              <w:bottom w:val="single" w:sz="4" w:space="0" w:color="auto"/>
              <w:right w:val="single" w:sz="4" w:space="0" w:color="auto"/>
            </w:tcBorders>
            <w:shd w:val="clear" w:color="auto" w:fill="auto"/>
            <w:tcMar>
              <w:right w:w="0" w:type="dxa"/>
            </w:tcMar>
            <w:vAlign w:val="center"/>
          </w:tcPr>
          <w:p w:rsidR="00495D08" w:rsidRPr="00392CE0" w:rsidRDefault="00495D08" w:rsidP="00495D08">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«Зеленодольская центральная районная больница»</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2 200</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0</w:t>
            </w:r>
          </w:p>
        </w:tc>
        <w:tc>
          <w:tcPr>
            <w:tcW w:w="1560"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400</w:t>
            </w:r>
          </w:p>
        </w:tc>
        <w:tc>
          <w:tcPr>
            <w:tcW w:w="2126"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2 600</w:t>
            </w:r>
          </w:p>
        </w:tc>
      </w:tr>
      <w:tr w:rsidR="00495D08" w:rsidRPr="00392CE0" w:rsidTr="00EB1283">
        <w:trPr>
          <w:trHeight w:val="70"/>
        </w:trPr>
        <w:tc>
          <w:tcPr>
            <w:tcW w:w="7655" w:type="dxa"/>
            <w:tcBorders>
              <w:top w:val="nil"/>
              <w:left w:val="single" w:sz="4" w:space="0" w:color="auto"/>
              <w:bottom w:val="single" w:sz="4" w:space="0" w:color="auto"/>
              <w:right w:val="single" w:sz="4" w:space="0" w:color="auto"/>
            </w:tcBorders>
            <w:shd w:val="clear" w:color="auto" w:fill="auto"/>
            <w:tcMar>
              <w:right w:w="0" w:type="dxa"/>
            </w:tcMar>
            <w:vAlign w:val="center"/>
          </w:tcPr>
          <w:p w:rsidR="00495D08" w:rsidRPr="00392CE0" w:rsidRDefault="00495D08" w:rsidP="00495D08">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«Чистопольская центральная районная больница»</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2 280</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20</w:t>
            </w:r>
          </w:p>
        </w:tc>
        <w:tc>
          <w:tcPr>
            <w:tcW w:w="1560"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200</w:t>
            </w:r>
          </w:p>
        </w:tc>
        <w:tc>
          <w:tcPr>
            <w:tcW w:w="2126"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2 600</w:t>
            </w:r>
          </w:p>
        </w:tc>
      </w:tr>
      <w:tr w:rsidR="00495D08" w:rsidRPr="00392CE0" w:rsidTr="00EB1283">
        <w:trPr>
          <w:trHeight w:val="70"/>
        </w:trPr>
        <w:tc>
          <w:tcPr>
            <w:tcW w:w="7655" w:type="dxa"/>
            <w:tcBorders>
              <w:top w:val="nil"/>
              <w:left w:val="single" w:sz="4" w:space="0" w:color="auto"/>
              <w:bottom w:val="single" w:sz="4" w:space="0" w:color="auto"/>
              <w:right w:val="single" w:sz="4" w:space="0" w:color="auto"/>
            </w:tcBorders>
            <w:shd w:val="clear" w:color="auto" w:fill="auto"/>
            <w:tcMar>
              <w:right w:w="0" w:type="dxa"/>
            </w:tcMar>
            <w:vAlign w:val="center"/>
          </w:tcPr>
          <w:p w:rsidR="00495D08" w:rsidRPr="00392CE0" w:rsidRDefault="00495D08" w:rsidP="00495D08">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«Городская больница № 5» г. Набережные Челны</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4 400</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610</w:t>
            </w:r>
          </w:p>
        </w:tc>
        <w:tc>
          <w:tcPr>
            <w:tcW w:w="1560"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530</w:t>
            </w:r>
          </w:p>
        </w:tc>
        <w:tc>
          <w:tcPr>
            <w:tcW w:w="2126"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5 540</w:t>
            </w:r>
          </w:p>
        </w:tc>
      </w:tr>
      <w:tr w:rsidR="00495D08" w:rsidRPr="00392CE0" w:rsidTr="00EB1283">
        <w:trPr>
          <w:trHeight w:val="70"/>
        </w:trPr>
        <w:tc>
          <w:tcPr>
            <w:tcW w:w="7655" w:type="dxa"/>
            <w:tcBorders>
              <w:top w:val="nil"/>
              <w:left w:val="single" w:sz="4" w:space="0" w:color="auto"/>
              <w:bottom w:val="single" w:sz="4" w:space="0" w:color="auto"/>
              <w:right w:val="single" w:sz="4" w:space="0" w:color="auto"/>
            </w:tcBorders>
            <w:shd w:val="clear" w:color="auto" w:fill="auto"/>
            <w:tcMar>
              <w:right w:w="0" w:type="dxa"/>
            </w:tcMar>
            <w:vAlign w:val="bottom"/>
          </w:tcPr>
          <w:p w:rsidR="00495D08" w:rsidRPr="00392CE0" w:rsidRDefault="00495D08" w:rsidP="00495D08">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«БСМП» г.Набережные Челны</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9 000</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4 370</w:t>
            </w:r>
          </w:p>
        </w:tc>
        <w:tc>
          <w:tcPr>
            <w:tcW w:w="1560"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300</w:t>
            </w:r>
          </w:p>
        </w:tc>
        <w:tc>
          <w:tcPr>
            <w:tcW w:w="2126"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530</w:t>
            </w:r>
          </w:p>
        </w:tc>
        <w:tc>
          <w:tcPr>
            <w:tcW w:w="992"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14 200</w:t>
            </w:r>
          </w:p>
        </w:tc>
      </w:tr>
      <w:tr w:rsidR="00495D08" w:rsidRPr="00392CE0" w:rsidTr="00EB1283">
        <w:trPr>
          <w:trHeight w:val="70"/>
        </w:trPr>
        <w:tc>
          <w:tcPr>
            <w:tcW w:w="7655" w:type="dxa"/>
            <w:tcBorders>
              <w:top w:val="nil"/>
              <w:left w:val="single" w:sz="4" w:space="0" w:color="auto"/>
              <w:bottom w:val="single" w:sz="4" w:space="0" w:color="auto"/>
              <w:right w:val="single" w:sz="4" w:space="0" w:color="auto"/>
            </w:tcBorders>
            <w:shd w:val="clear" w:color="auto" w:fill="auto"/>
            <w:tcMar>
              <w:right w:w="0" w:type="dxa"/>
            </w:tcMar>
            <w:vAlign w:val="center"/>
          </w:tcPr>
          <w:p w:rsidR="00495D08" w:rsidRPr="00392CE0" w:rsidRDefault="00495D08" w:rsidP="00495D08">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«Сабинская центральная ра</w:t>
            </w:r>
            <w:r w:rsidRPr="00392CE0">
              <w:rPr>
                <w:rFonts w:ascii="Times New Roman" w:hAnsi="Times New Roman" w:cs="Times New Roman"/>
                <w:sz w:val="20"/>
                <w:szCs w:val="20"/>
              </w:rPr>
              <w:t>й</w:t>
            </w:r>
            <w:r w:rsidRPr="00392CE0">
              <w:rPr>
                <w:rFonts w:ascii="Times New Roman" w:hAnsi="Times New Roman" w:cs="Times New Roman"/>
                <w:sz w:val="20"/>
                <w:szCs w:val="20"/>
              </w:rPr>
              <w:t>онная больница»</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2 000</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p>
        </w:tc>
        <w:tc>
          <w:tcPr>
            <w:tcW w:w="1560"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200</w:t>
            </w:r>
          </w:p>
        </w:tc>
        <w:tc>
          <w:tcPr>
            <w:tcW w:w="2126"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2 200</w:t>
            </w:r>
          </w:p>
        </w:tc>
      </w:tr>
      <w:tr w:rsidR="00495D08" w:rsidRPr="00392CE0" w:rsidTr="00EB1283">
        <w:trPr>
          <w:trHeight w:val="70"/>
        </w:trPr>
        <w:tc>
          <w:tcPr>
            <w:tcW w:w="7655" w:type="dxa"/>
            <w:tcBorders>
              <w:top w:val="nil"/>
              <w:left w:val="single" w:sz="4" w:space="0" w:color="auto"/>
              <w:bottom w:val="single" w:sz="4" w:space="0" w:color="auto"/>
              <w:right w:val="single" w:sz="4" w:space="0" w:color="auto"/>
            </w:tcBorders>
            <w:shd w:val="clear" w:color="auto" w:fill="auto"/>
            <w:tcMar>
              <w:right w:w="0" w:type="dxa"/>
            </w:tcMar>
            <w:vAlign w:val="center"/>
          </w:tcPr>
          <w:p w:rsidR="00495D08" w:rsidRPr="00392CE0" w:rsidRDefault="00495D08" w:rsidP="00495D08">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«Городская больница скорой медицинской пом</w:t>
            </w:r>
            <w:r w:rsidRPr="00392CE0">
              <w:rPr>
                <w:rFonts w:ascii="Times New Roman" w:hAnsi="Times New Roman" w:cs="Times New Roman"/>
                <w:sz w:val="20"/>
                <w:szCs w:val="20"/>
              </w:rPr>
              <w:t>о</w:t>
            </w:r>
            <w:r w:rsidRPr="00392CE0">
              <w:rPr>
                <w:rFonts w:ascii="Times New Roman" w:hAnsi="Times New Roman" w:cs="Times New Roman"/>
                <w:sz w:val="20"/>
                <w:szCs w:val="20"/>
              </w:rPr>
              <w:t>щи № 1» г.Казань</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3 500</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0</w:t>
            </w:r>
          </w:p>
        </w:tc>
        <w:tc>
          <w:tcPr>
            <w:tcW w:w="1560"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0</w:t>
            </w:r>
          </w:p>
        </w:tc>
        <w:tc>
          <w:tcPr>
            <w:tcW w:w="2126"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300</w:t>
            </w:r>
          </w:p>
        </w:tc>
        <w:tc>
          <w:tcPr>
            <w:tcW w:w="992"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3 800</w:t>
            </w:r>
          </w:p>
        </w:tc>
      </w:tr>
      <w:tr w:rsidR="00495D08" w:rsidRPr="00392CE0" w:rsidTr="00EB1283">
        <w:trPr>
          <w:trHeight w:val="70"/>
        </w:trPr>
        <w:tc>
          <w:tcPr>
            <w:tcW w:w="7655" w:type="dxa"/>
            <w:tcBorders>
              <w:top w:val="nil"/>
              <w:left w:val="single" w:sz="4" w:space="0" w:color="auto"/>
              <w:bottom w:val="single" w:sz="4" w:space="0" w:color="auto"/>
              <w:right w:val="single" w:sz="4" w:space="0" w:color="auto"/>
            </w:tcBorders>
            <w:shd w:val="clear" w:color="auto" w:fill="auto"/>
            <w:tcMar>
              <w:right w:w="0" w:type="dxa"/>
            </w:tcMar>
            <w:vAlign w:val="center"/>
          </w:tcPr>
          <w:p w:rsidR="00495D08" w:rsidRPr="00392CE0" w:rsidRDefault="00495D08" w:rsidP="00495D08">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«Городская клиническая бол</w:t>
            </w:r>
            <w:r w:rsidRPr="00392CE0">
              <w:rPr>
                <w:rFonts w:ascii="Times New Roman" w:hAnsi="Times New Roman" w:cs="Times New Roman"/>
                <w:sz w:val="20"/>
                <w:szCs w:val="20"/>
              </w:rPr>
              <w:t>ь</w:t>
            </w:r>
            <w:r w:rsidRPr="00392CE0">
              <w:rPr>
                <w:rFonts w:ascii="Times New Roman" w:hAnsi="Times New Roman" w:cs="Times New Roman"/>
                <w:sz w:val="20"/>
                <w:szCs w:val="20"/>
              </w:rPr>
              <w:t>ница № 7» г. Казань</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2 400</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300</w:t>
            </w:r>
          </w:p>
        </w:tc>
        <w:tc>
          <w:tcPr>
            <w:tcW w:w="1560"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300</w:t>
            </w:r>
          </w:p>
        </w:tc>
        <w:tc>
          <w:tcPr>
            <w:tcW w:w="2126"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3 000</w:t>
            </w:r>
          </w:p>
        </w:tc>
      </w:tr>
      <w:tr w:rsidR="00495D08" w:rsidRPr="00392CE0" w:rsidTr="00EB1283">
        <w:trPr>
          <w:trHeight w:val="70"/>
        </w:trPr>
        <w:tc>
          <w:tcPr>
            <w:tcW w:w="7655" w:type="dxa"/>
            <w:tcBorders>
              <w:top w:val="nil"/>
              <w:left w:val="single" w:sz="4" w:space="0" w:color="auto"/>
              <w:bottom w:val="single" w:sz="4" w:space="0" w:color="auto"/>
              <w:right w:val="single" w:sz="4" w:space="0" w:color="auto"/>
            </w:tcBorders>
            <w:shd w:val="clear" w:color="auto" w:fill="auto"/>
            <w:tcMar>
              <w:right w:w="0" w:type="dxa"/>
            </w:tcMar>
            <w:vAlign w:val="center"/>
          </w:tcPr>
          <w:p w:rsidR="00495D08" w:rsidRPr="00392CE0" w:rsidRDefault="00495D08" w:rsidP="00495D08">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ОАО «Городская клиническая бол</w:t>
            </w:r>
            <w:r w:rsidRPr="00392CE0">
              <w:rPr>
                <w:rFonts w:ascii="Times New Roman" w:hAnsi="Times New Roman" w:cs="Times New Roman"/>
                <w:sz w:val="20"/>
                <w:szCs w:val="20"/>
              </w:rPr>
              <w:t>ь</w:t>
            </w:r>
            <w:r w:rsidRPr="00392CE0">
              <w:rPr>
                <w:rFonts w:ascii="Times New Roman" w:hAnsi="Times New Roman" w:cs="Times New Roman"/>
                <w:sz w:val="20"/>
                <w:szCs w:val="20"/>
              </w:rPr>
              <w:t>ница № 12» г. Казань</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1 000</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0</w:t>
            </w:r>
          </w:p>
        </w:tc>
        <w:tc>
          <w:tcPr>
            <w:tcW w:w="1560"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100</w:t>
            </w:r>
          </w:p>
        </w:tc>
        <w:tc>
          <w:tcPr>
            <w:tcW w:w="2126"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1 100</w:t>
            </w:r>
          </w:p>
        </w:tc>
      </w:tr>
      <w:tr w:rsidR="00495D08" w:rsidRPr="00392CE0" w:rsidTr="00EB1283">
        <w:trPr>
          <w:trHeight w:val="70"/>
        </w:trPr>
        <w:tc>
          <w:tcPr>
            <w:tcW w:w="7655" w:type="dxa"/>
            <w:tcBorders>
              <w:top w:val="nil"/>
              <w:left w:val="single" w:sz="4" w:space="0" w:color="auto"/>
              <w:bottom w:val="single" w:sz="4" w:space="0" w:color="auto"/>
              <w:right w:val="single" w:sz="4" w:space="0" w:color="auto"/>
            </w:tcBorders>
            <w:shd w:val="clear" w:color="auto" w:fill="auto"/>
            <w:tcMar>
              <w:right w:w="0" w:type="dxa"/>
            </w:tcMar>
            <w:vAlign w:val="center"/>
          </w:tcPr>
          <w:p w:rsidR="00495D08" w:rsidRPr="00392CE0" w:rsidRDefault="00495D08" w:rsidP="00495D08">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«Клиническая больница №2» г. Казань</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350</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p>
        </w:tc>
        <w:tc>
          <w:tcPr>
            <w:tcW w:w="1560"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p>
        </w:tc>
        <w:tc>
          <w:tcPr>
            <w:tcW w:w="2126"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350</w:t>
            </w:r>
          </w:p>
        </w:tc>
      </w:tr>
      <w:tr w:rsidR="00495D08" w:rsidRPr="00392CE0" w:rsidTr="00EB1283">
        <w:trPr>
          <w:trHeight w:val="70"/>
        </w:trPr>
        <w:tc>
          <w:tcPr>
            <w:tcW w:w="7655" w:type="dxa"/>
            <w:tcBorders>
              <w:top w:val="nil"/>
              <w:left w:val="single" w:sz="4" w:space="0" w:color="auto"/>
              <w:bottom w:val="nil"/>
              <w:right w:val="single" w:sz="4" w:space="0" w:color="auto"/>
            </w:tcBorders>
            <w:shd w:val="clear" w:color="auto" w:fill="auto"/>
            <w:tcMar>
              <w:right w:w="0" w:type="dxa"/>
            </w:tcMar>
            <w:vAlign w:val="center"/>
          </w:tcPr>
          <w:p w:rsidR="00495D08" w:rsidRPr="00392CE0" w:rsidRDefault="00495D08" w:rsidP="00495D08">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ЗАО «Консультативно-диагностический центр Авиастроительного района» г. Казань</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1 500</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150</w:t>
            </w:r>
          </w:p>
        </w:tc>
        <w:tc>
          <w:tcPr>
            <w:tcW w:w="1560"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150</w:t>
            </w:r>
          </w:p>
        </w:tc>
        <w:tc>
          <w:tcPr>
            <w:tcW w:w="2126"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1 800</w:t>
            </w:r>
          </w:p>
        </w:tc>
      </w:tr>
      <w:tr w:rsidR="00495D08" w:rsidRPr="00392CE0" w:rsidTr="00EB1283">
        <w:trPr>
          <w:trHeight w:val="70"/>
        </w:trPr>
        <w:tc>
          <w:tcPr>
            <w:tcW w:w="7655" w:type="dxa"/>
            <w:tcBorders>
              <w:top w:val="single" w:sz="4" w:space="0" w:color="auto"/>
              <w:left w:val="single" w:sz="4" w:space="0" w:color="auto"/>
              <w:bottom w:val="single" w:sz="4" w:space="0" w:color="auto"/>
              <w:right w:val="single" w:sz="4" w:space="0" w:color="auto"/>
            </w:tcBorders>
            <w:shd w:val="clear" w:color="auto" w:fill="auto"/>
            <w:tcMar>
              <w:right w:w="0" w:type="dxa"/>
            </w:tcMar>
            <w:vAlign w:val="center"/>
          </w:tcPr>
          <w:p w:rsidR="00495D08" w:rsidRPr="00392CE0" w:rsidRDefault="00495D08" w:rsidP="00495D08">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«Республиканская клиническая больница МЗ РТ»  </w:t>
            </w:r>
            <w:r w:rsidRPr="00392CE0">
              <w:rPr>
                <w:rFonts w:ascii="Times New Roman" w:hAnsi="Times New Roman" w:cs="Times New Roman"/>
                <w:color w:val="FF0000"/>
                <w:sz w:val="20"/>
                <w:szCs w:val="20"/>
              </w:rPr>
              <w:t xml:space="preserve"> </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7 200</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1 600</w:t>
            </w:r>
          </w:p>
        </w:tc>
        <w:tc>
          <w:tcPr>
            <w:tcW w:w="1560"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1 400</w:t>
            </w:r>
          </w:p>
        </w:tc>
        <w:tc>
          <w:tcPr>
            <w:tcW w:w="2126"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800</w:t>
            </w:r>
          </w:p>
        </w:tc>
        <w:tc>
          <w:tcPr>
            <w:tcW w:w="992"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11 000</w:t>
            </w:r>
          </w:p>
        </w:tc>
      </w:tr>
      <w:tr w:rsidR="00495D08" w:rsidRPr="00392CE0" w:rsidTr="00EB1283">
        <w:trPr>
          <w:trHeight w:val="70"/>
        </w:trPr>
        <w:tc>
          <w:tcPr>
            <w:tcW w:w="7655" w:type="dxa"/>
            <w:tcBorders>
              <w:top w:val="nil"/>
              <w:left w:val="single" w:sz="4" w:space="0" w:color="auto"/>
              <w:bottom w:val="single" w:sz="4" w:space="0" w:color="auto"/>
              <w:right w:val="single" w:sz="4" w:space="0" w:color="auto"/>
            </w:tcBorders>
            <w:shd w:val="clear" w:color="auto" w:fill="auto"/>
            <w:tcMar>
              <w:right w:w="0" w:type="dxa"/>
            </w:tcMar>
            <w:vAlign w:val="center"/>
          </w:tcPr>
          <w:p w:rsidR="00495D08" w:rsidRPr="00392CE0" w:rsidRDefault="00495D08" w:rsidP="00495D08">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«Детская республиканская клиническая больница» Министерства здравоохранения Республики Т</w:t>
            </w:r>
            <w:r w:rsidRPr="00392CE0">
              <w:rPr>
                <w:rFonts w:ascii="Times New Roman" w:hAnsi="Times New Roman" w:cs="Times New Roman"/>
                <w:sz w:val="20"/>
                <w:szCs w:val="20"/>
              </w:rPr>
              <w:t>а</w:t>
            </w:r>
            <w:r w:rsidRPr="00392CE0">
              <w:rPr>
                <w:rFonts w:ascii="Times New Roman" w:hAnsi="Times New Roman" w:cs="Times New Roman"/>
                <w:sz w:val="20"/>
                <w:szCs w:val="20"/>
              </w:rPr>
              <w:t xml:space="preserve">тарстан </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3 500</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100</w:t>
            </w:r>
          </w:p>
        </w:tc>
        <w:tc>
          <w:tcPr>
            <w:tcW w:w="1560"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1 800</w:t>
            </w:r>
          </w:p>
        </w:tc>
        <w:tc>
          <w:tcPr>
            <w:tcW w:w="2126"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300</w:t>
            </w:r>
          </w:p>
        </w:tc>
        <w:tc>
          <w:tcPr>
            <w:tcW w:w="992"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5 700</w:t>
            </w:r>
          </w:p>
        </w:tc>
      </w:tr>
      <w:tr w:rsidR="00495D08" w:rsidRPr="00392CE0" w:rsidTr="00EB1283">
        <w:trPr>
          <w:trHeight w:val="70"/>
        </w:trPr>
        <w:tc>
          <w:tcPr>
            <w:tcW w:w="7655" w:type="dxa"/>
            <w:tcBorders>
              <w:top w:val="nil"/>
              <w:left w:val="single" w:sz="4" w:space="0" w:color="auto"/>
              <w:bottom w:val="nil"/>
              <w:right w:val="single" w:sz="4" w:space="0" w:color="auto"/>
            </w:tcBorders>
            <w:shd w:val="clear" w:color="auto" w:fill="auto"/>
            <w:tcMar>
              <w:right w:w="0" w:type="dxa"/>
            </w:tcMar>
            <w:vAlign w:val="center"/>
          </w:tcPr>
          <w:p w:rsidR="00495D08" w:rsidRPr="00392CE0" w:rsidRDefault="00495D08" w:rsidP="00495D08">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«Республиканская клиническая больница № 2»</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2 900</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100</w:t>
            </w:r>
          </w:p>
        </w:tc>
        <w:tc>
          <w:tcPr>
            <w:tcW w:w="1560"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0</w:t>
            </w:r>
          </w:p>
        </w:tc>
        <w:tc>
          <w:tcPr>
            <w:tcW w:w="2126"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1 200</w:t>
            </w:r>
          </w:p>
        </w:tc>
        <w:tc>
          <w:tcPr>
            <w:tcW w:w="992"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4 200</w:t>
            </w:r>
          </w:p>
        </w:tc>
      </w:tr>
      <w:tr w:rsidR="00495D08" w:rsidRPr="00392CE0" w:rsidTr="00EB1283">
        <w:trPr>
          <w:trHeight w:val="70"/>
        </w:trPr>
        <w:tc>
          <w:tcPr>
            <w:tcW w:w="7655" w:type="dxa"/>
            <w:tcBorders>
              <w:top w:val="single" w:sz="4" w:space="0" w:color="auto"/>
              <w:left w:val="single" w:sz="4" w:space="0" w:color="auto"/>
              <w:bottom w:val="nil"/>
              <w:right w:val="single" w:sz="4" w:space="0" w:color="auto"/>
            </w:tcBorders>
            <w:shd w:val="clear" w:color="auto" w:fill="auto"/>
            <w:tcMar>
              <w:right w:w="0" w:type="dxa"/>
            </w:tcMar>
            <w:vAlign w:val="center"/>
          </w:tcPr>
          <w:p w:rsidR="00495D08" w:rsidRPr="00392CE0" w:rsidRDefault="00495D08" w:rsidP="00495D08">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«Республиканский клинический онкологический диспансер МЗ РТ»</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11 000</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3 000</w:t>
            </w:r>
          </w:p>
        </w:tc>
        <w:tc>
          <w:tcPr>
            <w:tcW w:w="1560"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5 500</w:t>
            </w:r>
          </w:p>
        </w:tc>
        <w:tc>
          <w:tcPr>
            <w:tcW w:w="2126"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19 550</w:t>
            </w:r>
          </w:p>
        </w:tc>
      </w:tr>
      <w:tr w:rsidR="00495D08" w:rsidRPr="00392CE0" w:rsidTr="00EB1283">
        <w:trPr>
          <w:trHeight w:val="70"/>
        </w:trPr>
        <w:tc>
          <w:tcPr>
            <w:tcW w:w="7655" w:type="dxa"/>
            <w:tcBorders>
              <w:top w:val="single" w:sz="4" w:space="0" w:color="auto"/>
              <w:left w:val="single" w:sz="4" w:space="0" w:color="auto"/>
              <w:bottom w:val="nil"/>
              <w:right w:val="single" w:sz="4" w:space="0" w:color="auto"/>
            </w:tcBorders>
            <w:shd w:val="clear" w:color="auto" w:fill="auto"/>
            <w:tcMar>
              <w:right w:w="0" w:type="dxa"/>
            </w:tcMar>
            <w:vAlign w:val="center"/>
          </w:tcPr>
          <w:p w:rsidR="00495D08" w:rsidRPr="00392CE0" w:rsidRDefault="00495D08" w:rsidP="00495D08">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«Межрегиональный клинико-диагностический центр» </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4 000</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0</w:t>
            </w:r>
          </w:p>
        </w:tc>
        <w:tc>
          <w:tcPr>
            <w:tcW w:w="1560"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0</w:t>
            </w:r>
          </w:p>
        </w:tc>
        <w:tc>
          <w:tcPr>
            <w:tcW w:w="2126"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1 900</w:t>
            </w:r>
          </w:p>
        </w:tc>
        <w:tc>
          <w:tcPr>
            <w:tcW w:w="992"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5 900</w:t>
            </w:r>
          </w:p>
        </w:tc>
      </w:tr>
      <w:tr w:rsidR="00495D08" w:rsidRPr="00392CE0" w:rsidTr="00EB1283">
        <w:trPr>
          <w:trHeight w:val="70"/>
        </w:trPr>
        <w:tc>
          <w:tcPr>
            <w:tcW w:w="7655" w:type="dxa"/>
            <w:tcBorders>
              <w:top w:val="single" w:sz="4" w:space="0" w:color="auto"/>
              <w:left w:val="single" w:sz="4" w:space="0" w:color="auto"/>
              <w:bottom w:val="single" w:sz="4" w:space="0" w:color="auto"/>
              <w:right w:val="single" w:sz="4" w:space="0" w:color="auto"/>
            </w:tcBorders>
            <w:shd w:val="clear" w:color="auto" w:fill="auto"/>
            <w:noWrap/>
            <w:tcMar>
              <w:right w:w="0" w:type="dxa"/>
            </w:tcMar>
            <w:vAlign w:val="center"/>
          </w:tcPr>
          <w:p w:rsidR="00495D08" w:rsidRPr="00392CE0" w:rsidRDefault="00495D08" w:rsidP="00495D08">
            <w:pPr>
              <w:spacing w:after="0" w:line="240" w:lineRule="auto"/>
              <w:rPr>
                <w:rFonts w:ascii="Times New Roman" w:hAnsi="Times New Roman" w:cs="Times New Roman"/>
                <w:b/>
                <w:bCs/>
                <w:sz w:val="20"/>
                <w:szCs w:val="20"/>
              </w:rPr>
            </w:pPr>
            <w:r w:rsidRPr="00392CE0">
              <w:rPr>
                <w:rFonts w:ascii="Times New Roman" w:hAnsi="Times New Roman" w:cs="Times New Roman"/>
                <w:b/>
                <w:bCs/>
                <w:sz w:val="20"/>
                <w:szCs w:val="20"/>
              </w:rPr>
              <w:t>ИТОГО</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b/>
                <w:bCs/>
                <w:sz w:val="20"/>
                <w:szCs w:val="20"/>
              </w:rPr>
            </w:pPr>
            <w:r w:rsidRPr="00392CE0">
              <w:rPr>
                <w:rFonts w:ascii="Times New Roman" w:hAnsi="Times New Roman" w:cs="Times New Roman"/>
                <w:b/>
                <w:bCs/>
                <w:sz w:val="20"/>
                <w:szCs w:val="20"/>
              </w:rPr>
              <w:t>72 128</w:t>
            </w:r>
          </w:p>
        </w:tc>
        <w:tc>
          <w:tcPr>
            <w:tcW w:w="1559"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b/>
                <w:bCs/>
                <w:sz w:val="20"/>
                <w:szCs w:val="20"/>
              </w:rPr>
            </w:pPr>
            <w:r w:rsidRPr="00392CE0">
              <w:rPr>
                <w:rFonts w:ascii="Times New Roman" w:hAnsi="Times New Roman" w:cs="Times New Roman"/>
                <w:b/>
                <w:bCs/>
                <w:sz w:val="20"/>
                <w:szCs w:val="20"/>
              </w:rPr>
              <w:t>13 742</w:t>
            </w:r>
          </w:p>
        </w:tc>
        <w:tc>
          <w:tcPr>
            <w:tcW w:w="1560"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b/>
                <w:bCs/>
                <w:sz w:val="20"/>
                <w:szCs w:val="20"/>
              </w:rPr>
            </w:pPr>
            <w:r w:rsidRPr="00392CE0">
              <w:rPr>
                <w:rFonts w:ascii="Times New Roman" w:hAnsi="Times New Roman" w:cs="Times New Roman"/>
                <w:b/>
                <w:bCs/>
                <w:sz w:val="20"/>
                <w:szCs w:val="20"/>
              </w:rPr>
              <w:t>12 049</w:t>
            </w:r>
          </w:p>
        </w:tc>
        <w:tc>
          <w:tcPr>
            <w:tcW w:w="2126"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b/>
                <w:bCs/>
                <w:sz w:val="20"/>
                <w:szCs w:val="20"/>
              </w:rPr>
            </w:pPr>
            <w:r w:rsidRPr="00392CE0">
              <w:rPr>
                <w:rFonts w:ascii="Times New Roman" w:hAnsi="Times New Roman" w:cs="Times New Roman"/>
                <w:b/>
                <w:bCs/>
                <w:sz w:val="20"/>
                <w:szCs w:val="20"/>
              </w:rPr>
              <w:t>5 955</w:t>
            </w:r>
          </w:p>
        </w:tc>
        <w:tc>
          <w:tcPr>
            <w:tcW w:w="992" w:type="dxa"/>
            <w:tcBorders>
              <w:top w:val="nil"/>
              <w:left w:val="nil"/>
              <w:bottom w:val="single" w:sz="4" w:space="0" w:color="auto"/>
              <w:right w:val="single" w:sz="4" w:space="0" w:color="auto"/>
            </w:tcBorders>
            <w:shd w:val="clear" w:color="auto" w:fill="auto"/>
            <w:noWrap/>
            <w:vAlign w:val="bottom"/>
          </w:tcPr>
          <w:p w:rsidR="00495D08" w:rsidRPr="00392CE0" w:rsidRDefault="00495D08" w:rsidP="00495D08">
            <w:pPr>
              <w:spacing w:after="0" w:line="240" w:lineRule="auto"/>
              <w:jc w:val="center"/>
              <w:rPr>
                <w:rFonts w:ascii="Times New Roman" w:hAnsi="Times New Roman" w:cs="Times New Roman"/>
                <w:b/>
                <w:bCs/>
                <w:sz w:val="20"/>
                <w:szCs w:val="20"/>
              </w:rPr>
            </w:pPr>
            <w:r w:rsidRPr="00392CE0">
              <w:rPr>
                <w:rFonts w:ascii="Times New Roman" w:hAnsi="Times New Roman" w:cs="Times New Roman"/>
                <w:b/>
                <w:bCs/>
                <w:sz w:val="20"/>
                <w:szCs w:val="20"/>
              </w:rPr>
              <w:t>103 874</w:t>
            </w:r>
          </w:p>
        </w:tc>
      </w:tr>
    </w:tbl>
    <w:p w:rsidR="00EB1283" w:rsidRPr="00392CE0" w:rsidRDefault="00EB1283" w:rsidP="00EB1283">
      <w:pPr>
        <w:pStyle w:val="a9"/>
        <w:ind w:firstLine="6521"/>
        <w:rPr>
          <w:sz w:val="24"/>
        </w:rPr>
        <w:sectPr w:rsidR="00EB1283" w:rsidRPr="00392CE0" w:rsidSect="00EB1283">
          <w:pgSz w:w="16838" w:h="11906" w:orient="landscape" w:code="9"/>
          <w:pgMar w:top="851" w:right="567" w:bottom="567" w:left="1260" w:header="709" w:footer="709" w:gutter="0"/>
          <w:cols w:space="708"/>
          <w:docGrid w:linePitch="360"/>
        </w:sectPr>
      </w:pPr>
    </w:p>
    <w:p w:rsidR="00EB1283" w:rsidRPr="00392CE0" w:rsidRDefault="00EB1283" w:rsidP="00EB1283">
      <w:pPr>
        <w:pStyle w:val="a9"/>
        <w:ind w:firstLine="6521"/>
        <w:rPr>
          <w:sz w:val="24"/>
        </w:rPr>
      </w:pPr>
      <w:r w:rsidRPr="00392CE0">
        <w:rPr>
          <w:sz w:val="24"/>
        </w:rPr>
        <w:lastRenderedPageBreak/>
        <w:t>Приложение 16</w:t>
      </w:r>
    </w:p>
    <w:p w:rsidR="00EB1283" w:rsidRPr="00392CE0" w:rsidRDefault="00EB1283" w:rsidP="00EB1283">
      <w:pPr>
        <w:pStyle w:val="a9"/>
        <w:ind w:firstLine="6521"/>
        <w:rPr>
          <w:sz w:val="24"/>
        </w:rPr>
      </w:pPr>
      <w:r w:rsidRPr="00392CE0">
        <w:rPr>
          <w:sz w:val="24"/>
        </w:rPr>
        <w:t>Утве</w:t>
      </w:r>
      <w:r w:rsidRPr="00392CE0">
        <w:rPr>
          <w:sz w:val="24"/>
        </w:rPr>
        <w:t>р</w:t>
      </w:r>
      <w:r w:rsidRPr="00392CE0">
        <w:rPr>
          <w:sz w:val="24"/>
        </w:rPr>
        <w:t>ждено приказом</w:t>
      </w:r>
    </w:p>
    <w:p w:rsidR="00EB1283" w:rsidRPr="00392CE0" w:rsidRDefault="00EB1283" w:rsidP="00EB1283">
      <w:pPr>
        <w:pStyle w:val="a9"/>
        <w:ind w:firstLine="6521"/>
        <w:rPr>
          <w:sz w:val="24"/>
        </w:rPr>
      </w:pPr>
      <w:r w:rsidRPr="00392CE0">
        <w:rPr>
          <w:sz w:val="24"/>
        </w:rPr>
        <w:t>Министерства здравоохран</w:t>
      </w:r>
      <w:r w:rsidRPr="00392CE0">
        <w:rPr>
          <w:sz w:val="24"/>
        </w:rPr>
        <w:t>е</w:t>
      </w:r>
      <w:r w:rsidRPr="00392CE0">
        <w:rPr>
          <w:sz w:val="24"/>
        </w:rPr>
        <w:t>ния</w:t>
      </w:r>
    </w:p>
    <w:p w:rsidR="00EB1283" w:rsidRPr="00392CE0" w:rsidRDefault="00EB1283" w:rsidP="00EB1283">
      <w:pPr>
        <w:pStyle w:val="a9"/>
        <w:ind w:firstLine="6521"/>
        <w:rPr>
          <w:sz w:val="24"/>
        </w:rPr>
      </w:pPr>
      <w:r w:rsidRPr="00392CE0">
        <w:rPr>
          <w:sz w:val="24"/>
        </w:rPr>
        <w:t>Респу</w:t>
      </w:r>
      <w:r w:rsidRPr="00392CE0">
        <w:rPr>
          <w:sz w:val="24"/>
        </w:rPr>
        <w:t>б</w:t>
      </w:r>
      <w:r w:rsidRPr="00392CE0">
        <w:rPr>
          <w:sz w:val="24"/>
        </w:rPr>
        <w:t>лики Татарстан</w:t>
      </w:r>
    </w:p>
    <w:p w:rsidR="00EB1283" w:rsidRPr="00392CE0" w:rsidRDefault="00EB1283" w:rsidP="00EB1283">
      <w:pPr>
        <w:pStyle w:val="a9"/>
        <w:ind w:firstLine="6521"/>
        <w:rPr>
          <w:sz w:val="24"/>
        </w:rPr>
      </w:pPr>
      <w:r w:rsidRPr="00392CE0">
        <w:rPr>
          <w:sz w:val="24"/>
        </w:rPr>
        <w:t>от _______________2012 № ____</w:t>
      </w:r>
    </w:p>
    <w:p w:rsidR="00EB1283" w:rsidRPr="00392CE0" w:rsidRDefault="00EB1283" w:rsidP="00EB1283">
      <w:pPr>
        <w:pStyle w:val="a9"/>
        <w:rPr>
          <w:sz w:val="22"/>
        </w:rPr>
      </w:pPr>
    </w:p>
    <w:p w:rsidR="00EB1283" w:rsidRPr="00392CE0" w:rsidRDefault="00EB1283" w:rsidP="00EB1283">
      <w:pPr>
        <w:pStyle w:val="a9"/>
        <w:jc w:val="both"/>
        <w:rPr>
          <w:sz w:val="22"/>
        </w:rPr>
      </w:pPr>
    </w:p>
    <w:p w:rsidR="00EB1283" w:rsidRPr="00392CE0" w:rsidRDefault="00EB1283" w:rsidP="00EB1283">
      <w:pPr>
        <w:spacing w:after="0" w:line="240" w:lineRule="auto"/>
        <w:jc w:val="center"/>
        <w:rPr>
          <w:rFonts w:ascii="Times New Roman" w:hAnsi="Times New Roman" w:cs="Times New Roman"/>
          <w:sz w:val="28"/>
          <w:szCs w:val="28"/>
        </w:rPr>
      </w:pPr>
      <w:r w:rsidRPr="00392CE0">
        <w:rPr>
          <w:rFonts w:ascii="Times New Roman" w:hAnsi="Times New Roman" w:cs="Times New Roman"/>
          <w:sz w:val="28"/>
          <w:szCs w:val="28"/>
        </w:rPr>
        <w:t xml:space="preserve">Средства на приобретение металлоконструкций для </w:t>
      </w:r>
      <w:r w:rsidRPr="00392CE0">
        <w:rPr>
          <w:rFonts w:ascii="Times New Roman" w:hAnsi="Times New Roman" w:cs="Times New Roman"/>
          <w:bCs/>
          <w:sz w:val="28"/>
          <w:szCs w:val="28"/>
        </w:rPr>
        <w:t>коек травматологического, нейрохирургического,</w:t>
      </w:r>
      <w:r w:rsidRPr="00392CE0">
        <w:rPr>
          <w:rFonts w:ascii="Times New Roman" w:hAnsi="Times New Roman" w:cs="Times New Roman"/>
          <w:sz w:val="28"/>
          <w:szCs w:val="28"/>
        </w:rPr>
        <w:t xml:space="preserve"> челюстно-лицевой х</w:t>
      </w:r>
      <w:r w:rsidRPr="00392CE0">
        <w:rPr>
          <w:rFonts w:ascii="Times New Roman" w:hAnsi="Times New Roman" w:cs="Times New Roman"/>
          <w:sz w:val="28"/>
          <w:szCs w:val="28"/>
        </w:rPr>
        <w:t>и</w:t>
      </w:r>
      <w:r w:rsidRPr="00392CE0">
        <w:rPr>
          <w:rFonts w:ascii="Times New Roman" w:hAnsi="Times New Roman" w:cs="Times New Roman"/>
          <w:sz w:val="28"/>
          <w:szCs w:val="28"/>
        </w:rPr>
        <w:t>рургии.</w:t>
      </w: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67"/>
        <w:gridCol w:w="5670"/>
        <w:gridCol w:w="1701"/>
      </w:tblGrid>
      <w:tr w:rsidR="00EB1283" w:rsidRPr="00392CE0" w:rsidTr="00EB1283">
        <w:trPr>
          <w:trHeight w:val="1425"/>
        </w:trPr>
        <w:tc>
          <w:tcPr>
            <w:tcW w:w="2567" w:type="dxa"/>
            <w:shd w:val="clear" w:color="auto" w:fill="auto"/>
            <w:vAlign w:val="center"/>
          </w:tcPr>
          <w:p w:rsidR="00EB1283" w:rsidRPr="00392CE0" w:rsidRDefault="00EB1283" w:rsidP="00EB1283">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Наименование района (г</w:t>
            </w:r>
            <w:r w:rsidRPr="00392CE0">
              <w:rPr>
                <w:rFonts w:ascii="Times New Roman" w:hAnsi="Times New Roman" w:cs="Times New Roman"/>
                <w:sz w:val="20"/>
                <w:szCs w:val="20"/>
              </w:rPr>
              <w:t>о</w:t>
            </w:r>
            <w:r w:rsidRPr="00392CE0">
              <w:rPr>
                <w:rFonts w:ascii="Times New Roman" w:hAnsi="Times New Roman" w:cs="Times New Roman"/>
                <w:sz w:val="20"/>
                <w:szCs w:val="20"/>
              </w:rPr>
              <w:t>рода)</w:t>
            </w:r>
          </w:p>
        </w:tc>
        <w:tc>
          <w:tcPr>
            <w:tcW w:w="5670" w:type="dxa"/>
            <w:shd w:val="clear" w:color="auto" w:fill="auto"/>
            <w:vAlign w:val="center"/>
          </w:tcPr>
          <w:p w:rsidR="00EB1283" w:rsidRPr="00392CE0" w:rsidRDefault="00EB1283" w:rsidP="00EB1283">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Наименование учреждения</w:t>
            </w:r>
          </w:p>
        </w:tc>
        <w:tc>
          <w:tcPr>
            <w:tcW w:w="1701" w:type="dxa"/>
            <w:shd w:val="clear" w:color="auto" w:fill="auto"/>
            <w:vAlign w:val="center"/>
          </w:tcPr>
          <w:p w:rsidR="00EB1283" w:rsidRPr="00392CE0" w:rsidRDefault="00EB1283" w:rsidP="00EB1283">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Сумма, выд</w:t>
            </w:r>
            <w:r w:rsidRPr="00392CE0">
              <w:rPr>
                <w:rFonts w:ascii="Times New Roman" w:hAnsi="Times New Roman" w:cs="Times New Roman"/>
                <w:sz w:val="20"/>
                <w:szCs w:val="20"/>
              </w:rPr>
              <w:t>е</w:t>
            </w:r>
            <w:r w:rsidRPr="00392CE0">
              <w:rPr>
                <w:rFonts w:ascii="Times New Roman" w:hAnsi="Times New Roman" w:cs="Times New Roman"/>
                <w:sz w:val="20"/>
                <w:szCs w:val="20"/>
              </w:rPr>
              <w:t>ленная на приобретение металлоконстру</w:t>
            </w:r>
            <w:r w:rsidRPr="00392CE0">
              <w:rPr>
                <w:rFonts w:ascii="Times New Roman" w:hAnsi="Times New Roman" w:cs="Times New Roman"/>
                <w:sz w:val="20"/>
                <w:szCs w:val="20"/>
              </w:rPr>
              <w:t>к</w:t>
            </w:r>
            <w:r w:rsidRPr="00392CE0">
              <w:rPr>
                <w:rFonts w:ascii="Times New Roman" w:hAnsi="Times New Roman" w:cs="Times New Roman"/>
                <w:sz w:val="20"/>
                <w:szCs w:val="20"/>
              </w:rPr>
              <w:t>ций в 2012 году</w:t>
            </w:r>
          </w:p>
        </w:tc>
      </w:tr>
      <w:tr w:rsidR="00EB1283" w:rsidRPr="00392CE0" w:rsidTr="00EB1283">
        <w:trPr>
          <w:trHeight w:val="510"/>
        </w:trPr>
        <w:tc>
          <w:tcPr>
            <w:tcW w:w="2567" w:type="dxa"/>
            <w:shd w:val="clear" w:color="auto" w:fill="auto"/>
            <w:vAlign w:val="center"/>
          </w:tcPr>
          <w:p w:rsidR="00EB1283" w:rsidRPr="00392CE0" w:rsidRDefault="00EB1283" w:rsidP="00EB1283">
            <w:pPr>
              <w:spacing w:after="0" w:line="240" w:lineRule="auto"/>
              <w:rPr>
                <w:rFonts w:ascii="Times New Roman" w:hAnsi="Times New Roman" w:cs="Times New Roman"/>
              </w:rPr>
            </w:pPr>
            <w:r w:rsidRPr="00392CE0">
              <w:rPr>
                <w:rFonts w:ascii="Times New Roman" w:hAnsi="Times New Roman" w:cs="Times New Roman"/>
              </w:rPr>
              <w:t>Бугульминский район</w:t>
            </w:r>
          </w:p>
        </w:tc>
        <w:tc>
          <w:tcPr>
            <w:tcW w:w="5670" w:type="dxa"/>
            <w:shd w:val="clear" w:color="auto" w:fill="auto"/>
            <w:vAlign w:val="center"/>
          </w:tcPr>
          <w:p w:rsidR="00EB1283" w:rsidRPr="00392CE0" w:rsidRDefault="00EB1283" w:rsidP="00EB1283">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 «Бугульминская центральная ра</w:t>
            </w:r>
            <w:r w:rsidRPr="00392CE0">
              <w:rPr>
                <w:rFonts w:ascii="Times New Roman" w:hAnsi="Times New Roman" w:cs="Times New Roman"/>
                <w:sz w:val="20"/>
                <w:szCs w:val="20"/>
              </w:rPr>
              <w:t>й</w:t>
            </w:r>
            <w:r w:rsidRPr="00392CE0">
              <w:rPr>
                <w:rFonts w:ascii="Times New Roman" w:hAnsi="Times New Roman" w:cs="Times New Roman"/>
                <w:sz w:val="20"/>
                <w:szCs w:val="20"/>
              </w:rPr>
              <w:t>онная больница»</w:t>
            </w:r>
          </w:p>
        </w:tc>
        <w:tc>
          <w:tcPr>
            <w:tcW w:w="1701" w:type="dxa"/>
            <w:shd w:val="clear" w:color="auto" w:fill="auto"/>
            <w:noWrap/>
            <w:vAlign w:val="bottom"/>
          </w:tcPr>
          <w:p w:rsidR="00EB1283" w:rsidRPr="00392CE0" w:rsidRDefault="00EB1283" w:rsidP="00EB1283">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343 024,00</w:t>
            </w:r>
          </w:p>
        </w:tc>
      </w:tr>
      <w:tr w:rsidR="00EB1283" w:rsidRPr="00392CE0" w:rsidTr="00EB1283">
        <w:trPr>
          <w:trHeight w:val="510"/>
        </w:trPr>
        <w:tc>
          <w:tcPr>
            <w:tcW w:w="2567" w:type="dxa"/>
            <w:shd w:val="clear" w:color="auto" w:fill="auto"/>
            <w:vAlign w:val="center"/>
          </w:tcPr>
          <w:p w:rsidR="00EB1283" w:rsidRPr="00392CE0" w:rsidRDefault="00EB1283" w:rsidP="00EB1283">
            <w:pPr>
              <w:spacing w:after="0" w:line="240" w:lineRule="auto"/>
              <w:rPr>
                <w:rFonts w:ascii="Times New Roman" w:hAnsi="Times New Roman" w:cs="Times New Roman"/>
              </w:rPr>
            </w:pPr>
            <w:r w:rsidRPr="00392CE0">
              <w:rPr>
                <w:rFonts w:ascii="Times New Roman" w:hAnsi="Times New Roman" w:cs="Times New Roman"/>
              </w:rPr>
              <w:t>Елабужский район</w:t>
            </w:r>
          </w:p>
        </w:tc>
        <w:tc>
          <w:tcPr>
            <w:tcW w:w="5670" w:type="dxa"/>
            <w:shd w:val="clear" w:color="auto" w:fill="auto"/>
            <w:vAlign w:val="center"/>
          </w:tcPr>
          <w:p w:rsidR="00EB1283" w:rsidRPr="00392CE0" w:rsidRDefault="00EB1283" w:rsidP="00EB1283">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«Елабужская центральная районная больница»,</w:t>
            </w:r>
          </w:p>
        </w:tc>
        <w:tc>
          <w:tcPr>
            <w:tcW w:w="1701" w:type="dxa"/>
            <w:shd w:val="clear" w:color="auto" w:fill="auto"/>
            <w:noWrap/>
            <w:vAlign w:val="bottom"/>
          </w:tcPr>
          <w:p w:rsidR="00EB1283" w:rsidRPr="00392CE0" w:rsidRDefault="00EB1283" w:rsidP="00EB1283">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461 195,00</w:t>
            </w:r>
          </w:p>
        </w:tc>
      </w:tr>
      <w:tr w:rsidR="00EB1283" w:rsidRPr="00392CE0" w:rsidTr="00EB1283">
        <w:trPr>
          <w:trHeight w:val="510"/>
        </w:trPr>
        <w:tc>
          <w:tcPr>
            <w:tcW w:w="2567" w:type="dxa"/>
            <w:shd w:val="clear" w:color="auto" w:fill="auto"/>
            <w:vAlign w:val="center"/>
          </w:tcPr>
          <w:p w:rsidR="00EB1283" w:rsidRPr="00392CE0" w:rsidRDefault="00EB1283" w:rsidP="00EB1283">
            <w:pPr>
              <w:spacing w:after="0" w:line="240" w:lineRule="auto"/>
              <w:rPr>
                <w:rFonts w:ascii="Times New Roman" w:hAnsi="Times New Roman" w:cs="Times New Roman"/>
              </w:rPr>
            </w:pPr>
            <w:r w:rsidRPr="00392CE0">
              <w:rPr>
                <w:rFonts w:ascii="Times New Roman" w:hAnsi="Times New Roman" w:cs="Times New Roman"/>
              </w:rPr>
              <w:t>Зеленодольский ра</w:t>
            </w:r>
            <w:r w:rsidRPr="00392CE0">
              <w:rPr>
                <w:rFonts w:ascii="Times New Roman" w:hAnsi="Times New Roman" w:cs="Times New Roman"/>
              </w:rPr>
              <w:t>й</w:t>
            </w:r>
            <w:r w:rsidRPr="00392CE0">
              <w:rPr>
                <w:rFonts w:ascii="Times New Roman" w:hAnsi="Times New Roman" w:cs="Times New Roman"/>
              </w:rPr>
              <w:t>он</w:t>
            </w:r>
          </w:p>
        </w:tc>
        <w:tc>
          <w:tcPr>
            <w:tcW w:w="5670" w:type="dxa"/>
            <w:shd w:val="clear" w:color="auto" w:fill="auto"/>
            <w:vAlign w:val="center"/>
          </w:tcPr>
          <w:p w:rsidR="00EB1283" w:rsidRPr="00392CE0" w:rsidRDefault="00EB1283" w:rsidP="00EB1283">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«Зеленодольская центральная ра</w:t>
            </w:r>
            <w:r w:rsidRPr="00392CE0">
              <w:rPr>
                <w:rFonts w:ascii="Times New Roman" w:hAnsi="Times New Roman" w:cs="Times New Roman"/>
                <w:sz w:val="20"/>
                <w:szCs w:val="20"/>
              </w:rPr>
              <w:t>й</w:t>
            </w:r>
            <w:r w:rsidRPr="00392CE0">
              <w:rPr>
                <w:rFonts w:ascii="Times New Roman" w:hAnsi="Times New Roman" w:cs="Times New Roman"/>
                <w:sz w:val="20"/>
                <w:szCs w:val="20"/>
              </w:rPr>
              <w:t>онная больница»</w:t>
            </w:r>
          </w:p>
        </w:tc>
        <w:tc>
          <w:tcPr>
            <w:tcW w:w="1701" w:type="dxa"/>
            <w:shd w:val="clear" w:color="auto" w:fill="auto"/>
            <w:noWrap/>
            <w:vAlign w:val="bottom"/>
          </w:tcPr>
          <w:p w:rsidR="00EB1283" w:rsidRPr="00392CE0" w:rsidRDefault="00EB1283" w:rsidP="00EB1283">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104 000,00</w:t>
            </w:r>
          </w:p>
        </w:tc>
      </w:tr>
      <w:tr w:rsidR="00EB1283" w:rsidRPr="00392CE0" w:rsidTr="00EB1283">
        <w:trPr>
          <w:trHeight w:val="510"/>
        </w:trPr>
        <w:tc>
          <w:tcPr>
            <w:tcW w:w="2567" w:type="dxa"/>
            <w:shd w:val="clear" w:color="auto" w:fill="auto"/>
            <w:vAlign w:val="center"/>
          </w:tcPr>
          <w:p w:rsidR="00EB1283" w:rsidRPr="00392CE0" w:rsidRDefault="00EB1283" w:rsidP="00EB1283">
            <w:pPr>
              <w:spacing w:after="0" w:line="240" w:lineRule="auto"/>
              <w:rPr>
                <w:rFonts w:ascii="Times New Roman" w:hAnsi="Times New Roman" w:cs="Times New Roman"/>
              </w:rPr>
            </w:pPr>
            <w:r w:rsidRPr="00392CE0">
              <w:rPr>
                <w:rFonts w:ascii="Times New Roman" w:hAnsi="Times New Roman" w:cs="Times New Roman"/>
              </w:rPr>
              <w:t>Нижнекамский район</w:t>
            </w:r>
          </w:p>
        </w:tc>
        <w:tc>
          <w:tcPr>
            <w:tcW w:w="5670" w:type="dxa"/>
            <w:shd w:val="clear" w:color="auto" w:fill="auto"/>
            <w:vAlign w:val="center"/>
          </w:tcPr>
          <w:p w:rsidR="00EB1283" w:rsidRPr="00392CE0" w:rsidRDefault="00EB1283" w:rsidP="00EB1283">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 «Нижнекамская центральная многопр</w:t>
            </w:r>
            <w:r w:rsidRPr="00392CE0">
              <w:rPr>
                <w:rFonts w:ascii="Times New Roman" w:hAnsi="Times New Roman" w:cs="Times New Roman"/>
                <w:sz w:val="20"/>
                <w:szCs w:val="20"/>
              </w:rPr>
              <w:t>о</w:t>
            </w:r>
            <w:r w:rsidRPr="00392CE0">
              <w:rPr>
                <w:rFonts w:ascii="Times New Roman" w:hAnsi="Times New Roman" w:cs="Times New Roman"/>
                <w:sz w:val="20"/>
                <w:szCs w:val="20"/>
              </w:rPr>
              <w:t>фильная больница»</w:t>
            </w:r>
          </w:p>
        </w:tc>
        <w:tc>
          <w:tcPr>
            <w:tcW w:w="1701" w:type="dxa"/>
            <w:shd w:val="clear" w:color="auto" w:fill="auto"/>
            <w:noWrap/>
            <w:vAlign w:val="bottom"/>
          </w:tcPr>
          <w:p w:rsidR="00EB1283" w:rsidRPr="00392CE0" w:rsidRDefault="00EB1283" w:rsidP="00EB1283">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1 900 000,00</w:t>
            </w:r>
          </w:p>
        </w:tc>
      </w:tr>
      <w:tr w:rsidR="00EB1283" w:rsidRPr="00392CE0" w:rsidTr="00EB1283">
        <w:trPr>
          <w:trHeight w:val="465"/>
        </w:trPr>
        <w:tc>
          <w:tcPr>
            <w:tcW w:w="2567" w:type="dxa"/>
            <w:vMerge w:val="restart"/>
            <w:shd w:val="clear" w:color="auto" w:fill="auto"/>
            <w:vAlign w:val="center"/>
          </w:tcPr>
          <w:p w:rsidR="00EB1283" w:rsidRPr="00392CE0" w:rsidRDefault="00EB1283" w:rsidP="00EB1283">
            <w:pPr>
              <w:spacing w:after="0" w:line="240" w:lineRule="auto"/>
              <w:rPr>
                <w:rFonts w:ascii="Times New Roman" w:hAnsi="Times New Roman" w:cs="Times New Roman"/>
              </w:rPr>
            </w:pPr>
            <w:r w:rsidRPr="00392CE0">
              <w:rPr>
                <w:rFonts w:ascii="Times New Roman" w:hAnsi="Times New Roman" w:cs="Times New Roman"/>
              </w:rPr>
              <w:t>г. Казань</w:t>
            </w:r>
          </w:p>
        </w:tc>
        <w:tc>
          <w:tcPr>
            <w:tcW w:w="5670" w:type="dxa"/>
            <w:shd w:val="clear" w:color="auto" w:fill="auto"/>
            <w:vAlign w:val="center"/>
          </w:tcPr>
          <w:p w:rsidR="00EB1283" w:rsidRPr="00392CE0" w:rsidRDefault="00EB1283" w:rsidP="00EB1283">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«Городская клиническая больница № 12»</w:t>
            </w:r>
          </w:p>
        </w:tc>
        <w:tc>
          <w:tcPr>
            <w:tcW w:w="1701" w:type="dxa"/>
            <w:shd w:val="clear" w:color="auto" w:fill="auto"/>
            <w:noWrap/>
            <w:vAlign w:val="bottom"/>
          </w:tcPr>
          <w:p w:rsidR="00EB1283" w:rsidRPr="00392CE0" w:rsidRDefault="00EB1283" w:rsidP="00EB1283">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1 000 000,00</w:t>
            </w:r>
          </w:p>
        </w:tc>
      </w:tr>
      <w:tr w:rsidR="00EB1283" w:rsidRPr="00392CE0" w:rsidTr="00EB1283">
        <w:trPr>
          <w:trHeight w:val="570"/>
        </w:trPr>
        <w:tc>
          <w:tcPr>
            <w:tcW w:w="2567" w:type="dxa"/>
            <w:vMerge/>
            <w:vAlign w:val="center"/>
          </w:tcPr>
          <w:p w:rsidR="00EB1283" w:rsidRPr="00392CE0" w:rsidRDefault="00EB1283" w:rsidP="00EB1283">
            <w:pPr>
              <w:spacing w:after="0" w:line="240" w:lineRule="auto"/>
              <w:rPr>
                <w:rFonts w:ascii="Times New Roman" w:hAnsi="Times New Roman" w:cs="Times New Roman"/>
              </w:rPr>
            </w:pPr>
          </w:p>
        </w:tc>
        <w:tc>
          <w:tcPr>
            <w:tcW w:w="5670" w:type="dxa"/>
            <w:shd w:val="clear" w:color="auto" w:fill="auto"/>
            <w:vAlign w:val="center"/>
          </w:tcPr>
          <w:p w:rsidR="00EB1283" w:rsidRPr="00392CE0" w:rsidRDefault="00EB1283" w:rsidP="00EB1283">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«Городская больница скорой медици</w:t>
            </w:r>
            <w:r w:rsidRPr="00392CE0">
              <w:rPr>
                <w:rFonts w:ascii="Times New Roman" w:hAnsi="Times New Roman" w:cs="Times New Roman"/>
                <w:sz w:val="20"/>
                <w:szCs w:val="20"/>
              </w:rPr>
              <w:t>н</w:t>
            </w:r>
            <w:r w:rsidRPr="00392CE0">
              <w:rPr>
                <w:rFonts w:ascii="Times New Roman" w:hAnsi="Times New Roman" w:cs="Times New Roman"/>
                <w:sz w:val="20"/>
                <w:szCs w:val="20"/>
              </w:rPr>
              <w:t>ской помощи № 1»</w:t>
            </w:r>
          </w:p>
        </w:tc>
        <w:tc>
          <w:tcPr>
            <w:tcW w:w="1701" w:type="dxa"/>
            <w:shd w:val="clear" w:color="auto" w:fill="auto"/>
            <w:noWrap/>
            <w:vAlign w:val="bottom"/>
          </w:tcPr>
          <w:p w:rsidR="00EB1283" w:rsidRPr="00392CE0" w:rsidRDefault="00EB1283" w:rsidP="00EB1283">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4 461 000,00</w:t>
            </w:r>
          </w:p>
        </w:tc>
      </w:tr>
      <w:tr w:rsidR="00EB1283" w:rsidRPr="00392CE0" w:rsidTr="00EB1283">
        <w:trPr>
          <w:trHeight w:val="795"/>
        </w:trPr>
        <w:tc>
          <w:tcPr>
            <w:tcW w:w="2567" w:type="dxa"/>
            <w:vMerge w:val="restart"/>
            <w:shd w:val="clear" w:color="auto" w:fill="auto"/>
            <w:vAlign w:val="center"/>
          </w:tcPr>
          <w:p w:rsidR="00EB1283" w:rsidRPr="00392CE0" w:rsidRDefault="00EB1283" w:rsidP="00EB1283">
            <w:pPr>
              <w:spacing w:after="0" w:line="240" w:lineRule="auto"/>
              <w:rPr>
                <w:rFonts w:ascii="Times New Roman" w:hAnsi="Times New Roman" w:cs="Times New Roman"/>
              </w:rPr>
            </w:pPr>
            <w:r w:rsidRPr="00392CE0">
              <w:rPr>
                <w:rFonts w:ascii="Times New Roman" w:hAnsi="Times New Roman" w:cs="Times New Roman"/>
              </w:rPr>
              <w:t>Республиканские</w:t>
            </w:r>
          </w:p>
          <w:p w:rsidR="00EB1283" w:rsidRPr="00392CE0" w:rsidRDefault="00EB1283" w:rsidP="00EB1283">
            <w:pPr>
              <w:spacing w:after="0" w:line="240" w:lineRule="auto"/>
              <w:rPr>
                <w:rFonts w:ascii="Times New Roman" w:hAnsi="Times New Roman" w:cs="Times New Roman"/>
              </w:rPr>
            </w:pPr>
            <w:r w:rsidRPr="00392CE0">
              <w:rPr>
                <w:rFonts w:ascii="Times New Roman" w:hAnsi="Times New Roman" w:cs="Times New Roman"/>
              </w:rPr>
              <w:t>у</w:t>
            </w:r>
            <w:r w:rsidRPr="00392CE0">
              <w:rPr>
                <w:rFonts w:ascii="Times New Roman" w:hAnsi="Times New Roman" w:cs="Times New Roman"/>
              </w:rPr>
              <w:t>ч</w:t>
            </w:r>
            <w:r w:rsidRPr="00392CE0">
              <w:rPr>
                <w:rFonts w:ascii="Times New Roman" w:hAnsi="Times New Roman" w:cs="Times New Roman"/>
              </w:rPr>
              <w:t>реждения</w:t>
            </w:r>
          </w:p>
        </w:tc>
        <w:tc>
          <w:tcPr>
            <w:tcW w:w="5670" w:type="dxa"/>
            <w:shd w:val="clear" w:color="auto" w:fill="auto"/>
            <w:vAlign w:val="center"/>
          </w:tcPr>
          <w:p w:rsidR="00EB1283" w:rsidRPr="00392CE0" w:rsidRDefault="00EB1283" w:rsidP="00EB1283">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«Больница скорой медицинской пом</w:t>
            </w:r>
            <w:r w:rsidRPr="00392CE0">
              <w:rPr>
                <w:rFonts w:ascii="Times New Roman" w:hAnsi="Times New Roman" w:cs="Times New Roman"/>
                <w:sz w:val="20"/>
                <w:szCs w:val="20"/>
              </w:rPr>
              <w:t>о</w:t>
            </w:r>
            <w:r w:rsidRPr="00392CE0">
              <w:rPr>
                <w:rFonts w:ascii="Times New Roman" w:hAnsi="Times New Roman" w:cs="Times New Roman"/>
                <w:sz w:val="20"/>
                <w:szCs w:val="20"/>
              </w:rPr>
              <w:t>щи» г.Н.Челны</w:t>
            </w:r>
          </w:p>
        </w:tc>
        <w:tc>
          <w:tcPr>
            <w:tcW w:w="1701" w:type="dxa"/>
            <w:shd w:val="clear" w:color="auto" w:fill="auto"/>
            <w:noWrap/>
            <w:vAlign w:val="bottom"/>
          </w:tcPr>
          <w:p w:rsidR="00EB1283" w:rsidRPr="00392CE0" w:rsidRDefault="00EB1283" w:rsidP="00EB1283">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2 999 931,00</w:t>
            </w:r>
          </w:p>
        </w:tc>
      </w:tr>
      <w:tr w:rsidR="00EB1283" w:rsidRPr="00392CE0" w:rsidTr="00EB1283">
        <w:trPr>
          <w:trHeight w:val="555"/>
        </w:trPr>
        <w:tc>
          <w:tcPr>
            <w:tcW w:w="2567" w:type="dxa"/>
            <w:vMerge/>
            <w:vAlign w:val="center"/>
          </w:tcPr>
          <w:p w:rsidR="00EB1283" w:rsidRPr="00392CE0" w:rsidRDefault="00EB1283" w:rsidP="00EB1283">
            <w:pPr>
              <w:spacing w:after="0" w:line="240" w:lineRule="auto"/>
              <w:rPr>
                <w:rFonts w:ascii="Times New Roman" w:hAnsi="Times New Roman" w:cs="Times New Roman"/>
              </w:rPr>
            </w:pPr>
          </w:p>
        </w:tc>
        <w:tc>
          <w:tcPr>
            <w:tcW w:w="5670" w:type="dxa"/>
            <w:shd w:val="clear" w:color="auto" w:fill="auto"/>
            <w:vAlign w:val="center"/>
          </w:tcPr>
          <w:p w:rsidR="00EB1283" w:rsidRPr="00392CE0" w:rsidRDefault="00EB1283" w:rsidP="00EB1283">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«Республиканская клиническая больн</w:t>
            </w:r>
            <w:r w:rsidRPr="00392CE0">
              <w:rPr>
                <w:rFonts w:ascii="Times New Roman" w:hAnsi="Times New Roman" w:cs="Times New Roman"/>
                <w:sz w:val="20"/>
                <w:szCs w:val="20"/>
              </w:rPr>
              <w:t>и</w:t>
            </w:r>
            <w:r w:rsidRPr="00392CE0">
              <w:rPr>
                <w:rFonts w:ascii="Times New Roman" w:hAnsi="Times New Roman" w:cs="Times New Roman"/>
                <w:sz w:val="20"/>
                <w:szCs w:val="20"/>
              </w:rPr>
              <w:t xml:space="preserve">ца» </w:t>
            </w:r>
          </w:p>
        </w:tc>
        <w:tc>
          <w:tcPr>
            <w:tcW w:w="1701" w:type="dxa"/>
            <w:shd w:val="clear" w:color="auto" w:fill="auto"/>
            <w:noWrap/>
            <w:vAlign w:val="bottom"/>
          </w:tcPr>
          <w:p w:rsidR="00EB1283" w:rsidRPr="00392CE0" w:rsidRDefault="00EB1283" w:rsidP="00EB1283">
            <w:pPr>
              <w:spacing w:after="0" w:line="240" w:lineRule="auto"/>
              <w:jc w:val="center"/>
              <w:rPr>
                <w:rFonts w:ascii="Times New Roman" w:hAnsi="Times New Roman" w:cs="Times New Roman"/>
                <w:sz w:val="20"/>
                <w:szCs w:val="20"/>
              </w:rPr>
            </w:pPr>
            <w:r w:rsidRPr="00392CE0">
              <w:rPr>
                <w:rFonts w:ascii="Times New Roman" w:hAnsi="Times New Roman" w:cs="Times New Roman"/>
                <w:sz w:val="20"/>
                <w:szCs w:val="20"/>
              </w:rPr>
              <w:t>6 510 218,00</w:t>
            </w:r>
          </w:p>
        </w:tc>
      </w:tr>
      <w:tr w:rsidR="00EB1283" w:rsidRPr="00392CE0" w:rsidTr="00EB1283">
        <w:trPr>
          <w:trHeight w:val="315"/>
        </w:trPr>
        <w:tc>
          <w:tcPr>
            <w:tcW w:w="8237" w:type="dxa"/>
            <w:gridSpan w:val="2"/>
            <w:shd w:val="clear" w:color="auto" w:fill="auto"/>
          </w:tcPr>
          <w:p w:rsidR="00EB1283" w:rsidRPr="00392CE0" w:rsidRDefault="00EB1283" w:rsidP="00EB1283">
            <w:pPr>
              <w:spacing w:after="0" w:line="240" w:lineRule="auto"/>
              <w:rPr>
                <w:rFonts w:ascii="Times New Roman" w:hAnsi="Times New Roman" w:cs="Times New Roman"/>
                <w:b/>
                <w:bCs/>
              </w:rPr>
            </w:pPr>
            <w:r w:rsidRPr="00392CE0">
              <w:rPr>
                <w:rFonts w:ascii="Times New Roman" w:hAnsi="Times New Roman" w:cs="Times New Roman"/>
                <w:b/>
                <w:bCs/>
              </w:rPr>
              <w:t>Итого по Республике Татарстан</w:t>
            </w:r>
          </w:p>
        </w:tc>
        <w:tc>
          <w:tcPr>
            <w:tcW w:w="1701" w:type="dxa"/>
            <w:shd w:val="clear" w:color="auto" w:fill="auto"/>
            <w:noWrap/>
            <w:vAlign w:val="bottom"/>
          </w:tcPr>
          <w:p w:rsidR="00EB1283" w:rsidRPr="00392CE0" w:rsidRDefault="00EB1283" w:rsidP="00EB1283">
            <w:pPr>
              <w:spacing w:after="0" w:line="240" w:lineRule="auto"/>
              <w:jc w:val="center"/>
              <w:rPr>
                <w:rFonts w:ascii="Times New Roman" w:hAnsi="Times New Roman" w:cs="Times New Roman"/>
                <w:b/>
                <w:bCs/>
                <w:sz w:val="20"/>
                <w:szCs w:val="20"/>
              </w:rPr>
            </w:pPr>
            <w:r w:rsidRPr="00392CE0">
              <w:rPr>
                <w:rFonts w:ascii="Times New Roman" w:hAnsi="Times New Roman" w:cs="Times New Roman"/>
                <w:b/>
                <w:bCs/>
                <w:sz w:val="20"/>
                <w:szCs w:val="20"/>
              </w:rPr>
              <w:t>17 779 368,00</w:t>
            </w:r>
          </w:p>
        </w:tc>
      </w:tr>
    </w:tbl>
    <w:p w:rsidR="00EB1283" w:rsidRPr="00392CE0" w:rsidRDefault="00EB1283" w:rsidP="00495D08">
      <w:pPr>
        <w:spacing w:after="0" w:line="240" w:lineRule="auto"/>
        <w:jc w:val="center"/>
        <w:rPr>
          <w:rFonts w:ascii="Times New Roman" w:hAnsi="Times New Roman" w:cs="Times New Roman"/>
          <w:b/>
          <w:sz w:val="28"/>
          <w:szCs w:val="28"/>
        </w:rPr>
      </w:pPr>
    </w:p>
    <w:p w:rsidR="00EB1283" w:rsidRPr="00392CE0" w:rsidRDefault="00EB1283" w:rsidP="00495D08">
      <w:pPr>
        <w:spacing w:after="0" w:line="240" w:lineRule="auto"/>
        <w:jc w:val="center"/>
        <w:rPr>
          <w:rFonts w:ascii="Times New Roman" w:hAnsi="Times New Roman" w:cs="Times New Roman"/>
          <w:b/>
          <w:sz w:val="28"/>
          <w:szCs w:val="28"/>
        </w:rPr>
      </w:pPr>
    </w:p>
    <w:p w:rsidR="000D26E1" w:rsidRPr="00392CE0" w:rsidRDefault="000D26E1" w:rsidP="000D26E1">
      <w:pPr>
        <w:tabs>
          <w:tab w:val="left" w:pos="7088"/>
        </w:tabs>
        <w:spacing w:after="0" w:line="240" w:lineRule="auto"/>
        <w:ind w:firstLine="7088"/>
        <w:jc w:val="center"/>
        <w:rPr>
          <w:rFonts w:ascii="Times New Roman" w:hAnsi="Times New Roman" w:cs="Times New Roman"/>
          <w:sz w:val="24"/>
        </w:rPr>
        <w:sectPr w:rsidR="000D26E1" w:rsidRPr="00392CE0" w:rsidSect="00EB1283">
          <w:pgSz w:w="11906" w:h="16838" w:code="9"/>
          <w:pgMar w:top="567" w:right="567" w:bottom="1259" w:left="851" w:header="709" w:footer="709" w:gutter="0"/>
          <w:cols w:space="708"/>
          <w:docGrid w:linePitch="360"/>
        </w:sectPr>
      </w:pPr>
    </w:p>
    <w:p w:rsidR="00EB1283" w:rsidRPr="00392CE0" w:rsidRDefault="00EB1283" w:rsidP="000D26E1">
      <w:pPr>
        <w:tabs>
          <w:tab w:val="left" w:pos="7088"/>
        </w:tabs>
        <w:spacing w:after="0" w:line="240" w:lineRule="auto"/>
        <w:ind w:firstLine="7088"/>
        <w:jc w:val="both"/>
        <w:rPr>
          <w:rFonts w:ascii="Times New Roman" w:hAnsi="Times New Roman" w:cs="Times New Roman"/>
          <w:sz w:val="24"/>
        </w:rPr>
      </w:pPr>
      <w:r w:rsidRPr="00392CE0">
        <w:rPr>
          <w:rFonts w:ascii="Times New Roman" w:hAnsi="Times New Roman" w:cs="Times New Roman"/>
          <w:sz w:val="24"/>
        </w:rPr>
        <w:lastRenderedPageBreak/>
        <w:t>Приложение 17</w:t>
      </w:r>
    </w:p>
    <w:p w:rsidR="00EB1283" w:rsidRPr="00392CE0" w:rsidRDefault="00EB1283" w:rsidP="00EB1283">
      <w:pPr>
        <w:pStyle w:val="a9"/>
        <w:ind w:firstLine="7071"/>
        <w:rPr>
          <w:sz w:val="24"/>
        </w:rPr>
      </w:pPr>
      <w:r w:rsidRPr="00392CE0">
        <w:rPr>
          <w:sz w:val="24"/>
        </w:rPr>
        <w:t>Утве</w:t>
      </w:r>
      <w:r w:rsidRPr="00392CE0">
        <w:rPr>
          <w:sz w:val="24"/>
        </w:rPr>
        <w:t>р</w:t>
      </w:r>
      <w:r w:rsidRPr="00392CE0">
        <w:rPr>
          <w:sz w:val="24"/>
        </w:rPr>
        <w:t>ждено приказом</w:t>
      </w:r>
    </w:p>
    <w:p w:rsidR="00EB1283" w:rsidRPr="00392CE0" w:rsidRDefault="00EB1283" w:rsidP="00EB1283">
      <w:pPr>
        <w:pStyle w:val="a9"/>
        <w:ind w:firstLine="7071"/>
        <w:rPr>
          <w:sz w:val="24"/>
        </w:rPr>
      </w:pPr>
      <w:r w:rsidRPr="00392CE0">
        <w:rPr>
          <w:sz w:val="24"/>
        </w:rPr>
        <w:t>Министерства здравоохран</w:t>
      </w:r>
      <w:r w:rsidRPr="00392CE0">
        <w:rPr>
          <w:sz w:val="24"/>
        </w:rPr>
        <w:t>е</w:t>
      </w:r>
      <w:r w:rsidRPr="00392CE0">
        <w:rPr>
          <w:sz w:val="24"/>
        </w:rPr>
        <w:t>ния</w:t>
      </w:r>
    </w:p>
    <w:p w:rsidR="00EB1283" w:rsidRPr="00392CE0" w:rsidRDefault="00EB1283" w:rsidP="00EB1283">
      <w:pPr>
        <w:pStyle w:val="a9"/>
        <w:ind w:firstLine="7071"/>
        <w:rPr>
          <w:sz w:val="24"/>
        </w:rPr>
      </w:pPr>
      <w:r w:rsidRPr="00392CE0">
        <w:rPr>
          <w:sz w:val="24"/>
        </w:rPr>
        <w:t>Респу</w:t>
      </w:r>
      <w:r w:rsidRPr="00392CE0">
        <w:rPr>
          <w:sz w:val="24"/>
        </w:rPr>
        <w:t>б</w:t>
      </w:r>
      <w:r w:rsidRPr="00392CE0">
        <w:rPr>
          <w:sz w:val="24"/>
        </w:rPr>
        <w:t>лики Татарстан</w:t>
      </w:r>
    </w:p>
    <w:p w:rsidR="00EB1283" w:rsidRPr="00392CE0" w:rsidRDefault="00EB1283" w:rsidP="00EB1283">
      <w:pPr>
        <w:pStyle w:val="a9"/>
        <w:ind w:firstLine="7071"/>
        <w:rPr>
          <w:sz w:val="24"/>
        </w:rPr>
      </w:pPr>
      <w:r w:rsidRPr="00392CE0">
        <w:rPr>
          <w:sz w:val="24"/>
        </w:rPr>
        <w:t>от _____________ 2012г. № ____</w:t>
      </w:r>
    </w:p>
    <w:p w:rsidR="00EB1283" w:rsidRPr="00392CE0" w:rsidRDefault="00EB1283" w:rsidP="00EB1283">
      <w:pPr>
        <w:pStyle w:val="a9"/>
        <w:ind w:firstLine="1851"/>
        <w:rPr>
          <w:sz w:val="24"/>
        </w:rPr>
      </w:pPr>
    </w:p>
    <w:p w:rsidR="00EB1283" w:rsidRPr="00392CE0" w:rsidRDefault="00EB1283" w:rsidP="00EB1283">
      <w:pPr>
        <w:spacing w:after="0" w:line="240" w:lineRule="auto"/>
        <w:jc w:val="center"/>
        <w:rPr>
          <w:rFonts w:ascii="Times New Roman" w:hAnsi="Times New Roman" w:cs="Times New Roman"/>
          <w:sz w:val="28"/>
          <w:szCs w:val="28"/>
        </w:rPr>
      </w:pPr>
      <w:r w:rsidRPr="00392CE0">
        <w:rPr>
          <w:rFonts w:ascii="Times New Roman" w:hAnsi="Times New Roman" w:cs="Times New Roman"/>
          <w:sz w:val="28"/>
          <w:szCs w:val="28"/>
        </w:rPr>
        <w:t xml:space="preserve">Форма отчета </w:t>
      </w:r>
    </w:p>
    <w:p w:rsidR="00EB1283" w:rsidRPr="00392CE0" w:rsidRDefault="00EB1283" w:rsidP="00EB1283">
      <w:pPr>
        <w:spacing w:after="0" w:line="240" w:lineRule="auto"/>
        <w:jc w:val="center"/>
        <w:rPr>
          <w:rFonts w:ascii="Times New Roman" w:hAnsi="Times New Roman" w:cs="Times New Roman"/>
          <w:sz w:val="28"/>
          <w:szCs w:val="28"/>
        </w:rPr>
      </w:pPr>
      <w:r w:rsidRPr="00392CE0">
        <w:rPr>
          <w:rFonts w:ascii="Times New Roman" w:hAnsi="Times New Roman" w:cs="Times New Roman"/>
          <w:sz w:val="28"/>
          <w:szCs w:val="28"/>
        </w:rPr>
        <w:t>по использованию средств,</w:t>
      </w:r>
    </w:p>
    <w:p w:rsidR="00EB1283" w:rsidRPr="00392CE0" w:rsidRDefault="00EB1283" w:rsidP="00EB1283">
      <w:pPr>
        <w:spacing w:after="0" w:line="240" w:lineRule="auto"/>
        <w:jc w:val="center"/>
        <w:rPr>
          <w:rFonts w:ascii="Times New Roman" w:hAnsi="Times New Roman" w:cs="Times New Roman"/>
          <w:sz w:val="28"/>
          <w:szCs w:val="28"/>
        </w:rPr>
      </w:pPr>
      <w:r w:rsidRPr="00392CE0">
        <w:rPr>
          <w:rFonts w:ascii="Times New Roman" w:hAnsi="Times New Roman" w:cs="Times New Roman"/>
          <w:sz w:val="28"/>
          <w:szCs w:val="28"/>
        </w:rPr>
        <w:t>выделенных на приобретение металл</w:t>
      </w:r>
      <w:r w:rsidRPr="00392CE0">
        <w:rPr>
          <w:rFonts w:ascii="Times New Roman" w:hAnsi="Times New Roman" w:cs="Times New Roman"/>
          <w:sz w:val="28"/>
          <w:szCs w:val="28"/>
        </w:rPr>
        <w:t>о</w:t>
      </w:r>
      <w:r w:rsidRPr="00392CE0">
        <w:rPr>
          <w:rFonts w:ascii="Times New Roman" w:hAnsi="Times New Roman" w:cs="Times New Roman"/>
          <w:sz w:val="28"/>
          <w:szCs w:val="28"/>
        </w:rPr>
        <w:t xml:space="preserve">конструкций </w:t>
      </w:r>
    </w:p>
    <w:p w:rsidR="00EB1283" w:rsidRPr="00392CE0" w:rsidRDefault="00EB1283" w:rsidP="00EB1283">
      <w:pPr>
        <w:spacing w:after="0" w:line="240" w:lineRule="auto"/>
        <w:jc w:val="center"/>
        <w:rPr>
          <w:rFonts w:ascii="Times New Roman" w:hAnsi="Times New Roman" w:cs="Times New Roman"/>
          <w:sz w:val="28"/>
          <w:szCs w:val="28"/>
        </w:rPr>
      </w:pPr>
      <w:r w:rsidRPr="00392CE0">
        <w:rPr>
          <w:rFonts w:ascii="Times New Roman" w:hAnsi="Times New Roman" w:cs="Times New Roman"/>
          <w:sz w:val="28"/>
          <w:szCs w:val="28"/>
        </w:rPr>
        <w:t xml:space="preserve">за период_с </w:t>
      </w:r>
      <w:r w:rsidRPr="00392CE0">
        <w:rPr>
          <w:rFonts w:ascii="Times New Roman" w:hAnsi="Times New Roman" w:cs="Times New Roman"/>
        </w:rPr>
        <w:t>______</w:t>
      </w:r>
      <w:r w:rsidRPr="00392CE0">
        <w:rPr>
          <w:rFonts w:ascii="Times New Roman" w:hAnsi="Times New Roman" w:cs="Times New Roman"/>
          <w:sz w:val="28"/>
          <w:szCs w:val="28"/>
        </w:rPr>
        <w:t xml:space="preserve"> по </w:t>
      </w:r>
      <w:r w:rsidRPr="00392CE0">
        <w:rPr>
          <w:rFonts w:ascii="Times New Roman" w:hAnsi="Times New Roman" w:cs="Times New Roman"/>
        </w:rPr>
        <w:t>________</w:t>
      </w:r>
      <w:r w:rsidRPr="00392CE0">
        <w:rPr>
          <w:rFonts w:ascii="Times New Roman" w:hAnsi="Times New Roman" w:cs="Times New Roman"/>
          <w:sz w:val="28"/>
          <w:szCs w:val="28"/>
        </w:rPr>
        <w:t xml:space="preserve"> 2012 года</w:t>
      </w:r>
    </w:p>
    <w:p w:rsidR="00EB1283" w:rsidRPr="00392CE0" w:rsidRDefault="00EB1283" w:rsidP="00EB1283">
      <w:pPr>
        <w:spacing w:after="0" w:line="240" w:lineRule="auto"/>
        <w:jc w:val="center"/>
        <w:rPr>
          <w:rFonts w:ascii="Times New Roman" w:hAnsi="Times New Roman" w:cs="Times New Roman"/>
          <w:sz w:val="28"/>
          <w:szCs w:val="28"/>
        </w:rPr>
      </w:pPr>
      <w:r w:rsidRPr="00392CE0">
        <w:rPr>
          <w:rFonts w:ascii="Times New Roman" w:hAnsi="Times New Roman" w:cs="Times New Roman"/>
        </w:rPr>
        <w:t>__________________________</w:t>
      </w:r>
    </w:p>
    <w:p w:rsidR="00EB1283" w:rsidRPr="00392CE0" w:rsidRDefault="00EB1283" w:rsidP="00EB1283">
      <w:pPr>
        <w:spacing w:after="0" w:line="240" w:lineRule="auto"/>
        <w:jc w:val="center"/>
        <w:rPr>
          <w:rFonts w:ascii="Times New Roman" w:hAnsi="Times New Roman" w:cs="Times New Roman"/>
        </w:rPr>
      </w:pPr>
      <w:r w:rsidRPr="00392CE0">
        <w:rPr>
          <w:rFonts w:ascii="Times New Roman" w:hAnsi="Times New Roman" w:cs="Times New Roman"/>
        </w:rPr>
        <w:t>(медицинская организация)</w:t>
      </w:r>
    </w:p>
    <w:p w:rsidR="00EB1283" w:rsidRPr="00392CE0" w:rsidRDefault="00EB1283" w:rsidP="00495D08">
      <w:pPr>
        <w:spacing w:after="0" w:line="240" w:lineRule="auto"/>
        <w:jc w:val="center"/>
        <w:rPr>
          <w:rFonts w:ascii="Times New Roman" w:hAnsi="Times New Roman" w:cs="Times New Roman"/>
          <w:b/>
          <w:sz w:val="28"/>
          <w:szCs w:val="28"/>
        </w:rPr>
      </w:pPr>
    </w:p>
    <w:tbl>
      <w:tblPr>
        <w:tblW w:w="16058" w:type="dxa"/>
        <w:tblInd w:w="-459" w:type="dxa"/>
        <w:tblLayout w:type="fixed"/>
        <w:tblLook w:val="0000"/>
      </w:tblPr>
      <w:tblGrid>
        <w:gridCol w:w="866"/>
        <w:gridCol w:w="992"/>
        <w:gridCol w:w="851"/>
        <w:gridCol w:w="540"/>
        <w:gridCol w:w="168"/>
        <w:gridCol w:w="366"/>
        <w:gridCol w:w="768"/>
        <w:gridCol w:w="229"/>
        <w:gridCol w:w="764"/>
        <w:gridCol w:w="1134"/>
        <w:gridCol w:w="992"/>
        <w:gridCol w:w="992"/>
        <w:gridCol w:w="520"/>
        <w:gridCol w:w="331"/>
        <w:gridCol w:w="521"/>
        <w:gridCol w:w="140"/>
        <w:gridCol w:w="189"/>
        <w:gridCol w:w="373"/>
        <w:gridCol w:w="147"/>
        <w:gridCol w:w="528"/>
        <w:gridCol w:w="86"/>
        <w:gridCol w:w="43"/>
        <w:gridCol w:w="117"/>
        <w:gridCol w:w="621"/>
        <w:gridCol w:w="70"/>
        <w:gridCol w:w="59"/>
        <w:gridCol w:w="117"/>
        <w:gridCol w:w="423"/>
        <w:gridCol w:w="129"/>
        <w:gridCol w:w="122"/>
        <w:gridCol w:w="426"/>
        <w:gridCol w:w="129"/>
        <w:gridCol w:w="122"/>
        <w:gridCol w:w="32"/>
        <w:gridCol w:w="587"/>
        <w:gridCol w:w="122"/>
        <w:gridCol w:w="7"/>
        <w:gridCol w:w="122"/>
        <w:gridCol w:w="380"/>
        <w:gridCol w:w="129"/>
        <w:gridCol w:w="122"/>
        <w:gridCol w:w="374"/>
        <w:gridCol w:w="57"/>
        <w:gridCol w:w="129"/>
        <w:gridCol w:w="122"/>
      </w:tblGrid>
      <w:tr w:rsidR="00E220BC" w:rsidRPr="00392CE0" w:rsidTr="00E220BC">
        <w:trPr>
          <w:gridAfter w:val="3"/>
          <w:wAfter w:w="308" w:type="dxa"/>
          <w:trHeight w:val="1140"/>
        </w:trPr>
        <w:tc>
          <w:tcPr>
            <w:tcW w:w="86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220BC" w:rsidRPr="00392CE0" w:rsidRDefault="00E220BC" w:rsidP="00E220BC">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Наим</w:t>
            </w:r>
            <w:r w:rsidRPr="00392CE0">
              <w:rPr>
                <w:rFonts w:ascii="Times New Roman" w:hAnsi="Times New Roman" w:cs="Times New Roman"/>
                <w:sz w:val="18"/>
                <w:szCs w:val="18"/>
              </w:rPr>
              <w:t>е</w:t>
            </w:r>
            <w:r w:rsidRPr="00392CE0">
              <w:rPr>
                <w:rFonts w:ascii="Times New Roman" w:hAnsi="Times New Roman" w:cs="Times New Roman"/>
                <w:sz w:val="18"/>
                <w:szCs w:val="18"/>
              </w:rPr>
              <w:t>нов</w:t>
            </w:r>
            <w:r w:rsidRPr="00392CE0">
              <w:rPr>
                <w:rFonts w:ascii="Times New Roman" w:hAnsi="Times New Roman" w:cs="Times New Roman"/>
                <w:sz w:val="18"/>
                <w:szCs w:val="18"/>
              </w:rPr>
              <w:t>а</w:t>
            </w:r>
            <w:r w:rsidRPr="00392CE0">
              <w:rPr>
                <w:rFonts w:ascii="Times New Roman" w:hAnsi="Times New Roman" w:cs="Times New Roman"/>
                <w:sz w:val="18"/>
                <w:szCs w:val="18"/>
              </w:rPr>
              <w:t>ние района (гор</w:t>
            </w:r>
            <w:r w:rsidRPr="00392CE0">
              <w:rPr>
                <w:rFonts w:ascii="Times New Roman" w:hAnsi="Times New Roman" w:cs="Times New Roman"/>
                <w:sz w:val="18"/>
                <w:szCs w:val="18"/>
              </w:rPr>
              <w:t>о</w:t>
            </w:r>
            <w:r w:rsidRPr="00392CE0">
              <w:rPr>
                <w:rFonts w:ascii="Times New Roman" w:hAnsi="Times New Roman" w:cs="Times New Roman"/>
                <w:sz w:val="18"/>
                <w:szCs w:val="18"/>
              </w:rPr>
              <w:t>да)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220BC" w:rsidRPr="00392CE0" w:rsidRDefault="00E220BC" w:rsidP="00E220BC">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Мед</w:t>
            </w:r>
            <w:r w:rsidRPr="00392CE0">
              <w:rPr>
                <w:rFonts w:ascii="Times New Roman" w:hAnsi="Times New Roman" w:cs="Times New Roman"/>
                <w:sz w:val="18"/>
                <w:szCs w:val="18"/>
              </w:rPr>
              <w:t>и</w:t>
            </w:r>
            <w:r w:rsidRPr="00392CE0">
              <w:rPr>
                <w:rFonts w:ascii="Times New Roman" w:hAnsi="Times New Roman" w:cs="Times New Roman"/>
                <w:sz w:val="18"/>
                <w:szCs w:val="18"/>
              </w:rPr>
              <w:t>цинская организ</w:t>
            </w:r>
            <w:r w:rsidRPr="00392CE0">
              <w:rPr>
                <w:rFonts w:ascii="Times New Roman" w:hAnsi="Times New Roman" w:cs="Times New Roman"/>
                <w:sz w:val="18"/>
                <w:szCs w:val="18"/>
              </w:rPr>
              <w:t>а</w:t>
            </w:r>
            <w:r w:rsidRPr="00392CE0">
              <w:rPr>
                <w:rFonts w:ascii="Times New Roman" w:hAnsi="Times New Roman" w:cs="Times New Roman"/>
                <w:sz w:val="18"/>
                <w:szCs w:val="18"/>
              </w:rPr>
              <w:t>ция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220BC" w:rsidRPr="00392CE0" w:rsidRDefault="00E220BC" w:rsidP="00E220BC">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Пр</w:t>
            </w:r>
            <w:r w:rsidRPr="00392CE0">
              <w:rPr>
                <w:rFonts w:ascii="Times New Roman" w:hAnsi="Times New Roman" w:cs="Times New Roman"/>
                <w:sz w:val="18"/>
                <w:szCs w:val="18"/>
              </w:rPr>
              <w:t>о</w:t>
            </w:r>
            <w:r w:rsidRPr="00392CE0">
              <w:rPr>
                <w:rFonts w:ascii="Times New Roman" w:hAnsi="Times New Roman" w:cs="Times New Roman"/>
                <w:sz w:val="18"/>
                <w:szCs w:val="18"/>
              </w:rPr>
              <w:t>филь ко</w:t>
            </w:r>
            <w:r w:rsidRPr="00392CE0">
              <w:rPr>
                <w:rFonts w:ascii="Times New Roman" w:hAnsi="Times New Roman" w:cs="Times New Roman"/>
                <w:sz w:val="18"/>
                <w:szCs w:val="18"/>
              </w:rPr>
              <w:t>й</w:t>
            </w:r>
            <w:r w:rsidRPr="00392CE0">
              <w:rPr>
                <w:rFonts w:ascii="Times New Roman" w:hAnsi="Times New Roman" w:cs="Times New Roman"/>
                <w:sz w:val="18"/>
                <w:szCs w:val="18"/>
              </w:rPr>
              <w:t>ки</w:t>
            </w:r>
          </w:p>
        </w:tc>
        <w:tc>
          <w:tcPr>
            <w:tcW w:w="70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220BC" w:rsidRPr="00392CE0" w:rsidRDefault="00E220BC" w:rsidP="00E220BC">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Кол-во к</w:t>
            </w:r>
            <w:r w:rsidRPr="00392CE0">
              <w:rPr>
                <w:rFonts w:ascii="Times New Roman" w:hAnsi="Times New Roman" w:cs="Times New Roman"/>
                <w:sz w:val="18"/>
                <w:szCs w:val="18"/>
              </w:rPr>
              <w:t>о</w:t>
            </w:r>
            <w:r w:rsidRPr="00392CE0">
              <w:rPr>
                <w:rFonts w:ascii="Times New Roman" w:hAnsi="Times New Roman" w:cs="Times New Roman"/>
                <w:sz w:val="18"/>
                <w:szCs w:val="18"/>
              </w:rPr>
              <w:t>ек</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220BC" w:rsidRPr="00392CE0" w:rsidRDefault="00E220BC" w:rsidP="00E220BC">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Остатки  металл</w:t>
            </w:r>
            <w:r w:rsidRPr="00392CE0">
              <w:rPr>
                <w:rFonts w:ascii="Times New Roman" w:hAnsi="Times New Roman" w:cs="Times New Roman"/>
                <w:sz w:val="18"/>
                <w:szCs w:val="18"/>
              </w:rPr>
              <w:t>о</w:t>
            </w:r>
            <w:r w:rsidRPr="00392CE0">
              <w:rPr>
                <w:rFonts w:ascii="Times New Roman" w:hAnsi="Times New Roman" w:cs="Times New Roman"/>
                <w:sz w:val="18"/>
                <w:szCs w:val="18"/>
              </w:rPr>
              <w:t>констру</w:t>
            </w:r>
            <w:r w:rsidRPr="00392CE0">
              <w:rPr>
                <w:rFonts w:ascii="Times New Roman" w:hAnsi="Times New Roman" w:cs="Times New Roman"/>
                <w:sz w:val="18"/>
                <w:szCs w:val="18"/>
              </w:rPr>
              <w:t>к</w:t>
            </w:r>
            <w:r w:rsidRPr="00392CE0">
              <w:rPr>
                <w:rFonts w:ascii="Times New Roman" w:hAnsi="Times New Roman" w:cs="Times New Roman"/>
                <w:sz w:val="18"/>
                <w:szCs w:val="18"/>
              </w:rPr>
              <w:t>ций, закупле</w:t>
            </w:r>
            <w:r w:rsidRPr="00392CE0">
              <w:rPr>
                <w:rFonts w:ascii="Times New Roman" w:hAnsi="Times New Roman" w:cs="Times New Roman"/>
                <w:sz w:val="18"/>
                <w:szCs w:val="18"/>
              </w:rPr>
              <w:t>н</w:t>
            </w:r>
            <w:r w:rsidRPr="00392CE0">
              <w:rPr>
                <w:rFonts w:ascii="Times New Roman" w:hAnsi="Times New Roman" w:cs="Times New Roman"/>
                <w:sz w:val="18"/>
                <w:szCs w:val="18"/>
              </w:rPr>
              <w:t>ных за счет средств 2009- 2011 гг. (руб.)</w:t>
            </w:r>
          </w:p>
        </w:tc>
        <w:tc>
          <w:tcPr>
            <w:tcW w:w="99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220BC" w:rsidRPr="00392CE0" w:rsidRDefault="00E220BC" w:rsidP="00E220BC">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Плановые средства на приобрет</w:t>
            </w:r>
            <w:r w:rsidRPr="00392CE0">
              <w:rPr>
                <w:rFonts w:ascii="Times New Roman" w:hAnsi="Times New Roman" w:cs="Times New Roman"/>
                <w:sz w:val="18"/>
                <w:szCs w:val="18"/>
              </w:rPr>
              <w:t>е</w:t>
            </w:r>
            <w:r w:rsidRPr="00392CE0">
              <w:rPr>
                <w:rFonts w:ascii="Times New Roman" w:hAnsi="Times New Roman" w:cs="Times New Roman"/>
                <w:sz w:val="18"/>
                <w:szCs w:val="18"/>
              </w:rPr>
              <w:t>ние металл</w:t>
            </w:r>
            <w:r w:rsidRPr="00392CE0">
              <w:rPr>
                <w:rFonts w:ascii="Times New Roman" w:hAnsi="Times New Roman" w:cs="Times New Roman"/>
                <w:sz w:val="18"/>
                <w:szCs w:val="18"/>
              </w:rPr>
              <w:t>о</w:t>
            </w:r>
            <w:r w:rsidRPr="00392CE0">
              <w:rPr>
                <w:rFonts w:ascii="Times New Roman" w:hAnsi="Times New Roman" w:cs="Times New Roman"/>
                <w:sz w:val="18"/>
                <w:szCs w:val="18"/>
              </w:rPr>
              <w:t>конс</w:t>
            </w:r>
            <w:r w:rsidRPr="00392CE0">
              <w:rPr>
                <w:rFonts w:ascii="Times New Roman" w:hAnsi="Times New Roman" w:cs="Times New Roman"/>
                <w:sz w:val="18"/>
                <w:szCs w:val="18"/>
              </w:rPr>
              <w:t>т</w:t>
            </w:r>
            <w:r w:rsidRPr="00392CE0">
              <w:rPr>
                <w:rFonts w:ascii="Times New Roman" w:hAnsi="Times New Roman" w:cs="Times New Roman"/>
                <w:sz w:val="18"/>
                <w:szCs w:val="18"/>
              </w:rPr>
              <w:t>рукций за о</w:t>
            </w:r>
            <w:r w:rsidRPr="00392CE0">
              <w:rPr>
                <w:rFonts w:ascii="Times New Roman" w:hAnsi="Times New Roman" w:cs="Times New Roman"/>
                <w:sz w:val="18"/>
                <w:szCs w:val="18"/>
              </w:rPr>
              <w:t>т</w:t>
            </w:r>
            <w:r w:rsidRPr="00392CE0">
              <w:rPr>
                <w:rFonts w:ascii="Times New Roman" w:hAnsi="Times New Roman" w:cs="Times New Roman"/>
                <w:sz w:val="18"/>
                <w:szCs w:val="18"/>
              </w:rPr>
              <w:t>четный пер</w:t>
            </w:r>
            <w:r w:rsidRPr="00392CE0">
              <w:rPr>
                <w:rFonts w:ascii="Times New Roman" w:hAnsi="Times New Roman" w:cs="Times New Roman"/>
                <w:sz w:val="18"/>
                <w:szCs w:val="18"/>
              </w:rPr>
              <w:t>и</w:t>
            </w:r>
            <w:r w:rsidRPr="00392CE0">
              <w:rPr>
                <w:rFonts w:ascii="Times New Roman" w:hAnsi="Times New Roman" w:cs="Times New Roman"/>
                <w:sz w:val="18"/>
                <w:szCs w:val="18"/>
              </w:rPr>
              <w:t>од  (руб.)</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220BC" w:rsidRPr="00392CE0" w:rsidRDefault="00E220BC" w:rsidP="00E220BC">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Заключено дог</w:t>
            </w:r>
            <w:r w:rsidRPr="00392CE0">
              <w:rPr>
                <w:rFonts w:ascii="Times New Roman" w:hAnsi="Times New Roman" w:cs="Times New Roman"/>
                <w:sz w:val="18"/>
                <w:szCs w:val="18"/>
              </w:rPr>
              <w:t>о</w:t>
            </w:r>
            <w:r w:rsidRPr="00392CE0">
              <w:rPr>
                <w:rFonts w:ascii="Times New Roman" w:hAnsi="Times New Roman" w:cs="Times New Roman"/>
                <w:sz w:val="18"/>
                <w:szCs w:val="18"/>
              </w:rPr>
              <w:t>воров на поста</w:t>
            </w:r>
            <w:r w:rsidRPr="00392CE0">
              <w:rPr>
                <w:rFonts w:ascii="Times New Roman" w:hAnsi="Times New Roman" w:cs="Times New Roman"/>
                <w:sz w:val="18"/>
                <w:szCs w:val="18"/>
              </w:rPr>
              <w:t>в</w:t>
            </w:r>
            <w:r w:rsidRPr="00392CE0">
              <w:rPr>
                <w:rFonts w:ascii="Times New Roman" w:hAnsi="Times New Roman" w:cs="Times New Roman"/>
                <w:sz w:val="18"/>
                <w:szCs w:val="18"/>
              </w:rPr>
              <w:t>ку металл</w:t>
            </w:r>
            <w:r w:rsidRPr="00392CE0">
              <w:rPr>
                <w:rFonts w:ascii="Times New Roman" w:hAnsi="Times New Roman" w:cs="Times New Roman"/>
                <w:sz w:val="18"/>
                <w:szCs w:val="18"/>
              </w:rPr>
              <w:t>о</w:t>
            </w:r>
            <w:r w:rsidRPr="00392CE0">
              <w:rPr>
                <w:rFonts w:ascii="Times New Roman" w:hAnsi="Times New Roman" w:cs="Times New Roman"/>
                <w:sz w:val="18"/>
                <w:szCs w:val="18"/>
              </w:rPr>
              <w:t>констру</w:t>
            </w:r>
            <w:r w:rsidRPr="00392CE0">
              <w:rPr>
                <w:rFonts w:ascii="Times New Roman" w:hAnsi="Times New Roman" w:cs="Times New Roman"/>
                <w:sz w:val="18"/>
                <w:szCs w:val="18"/>
              </w:rPr>
              <w:t>к</w:t>
            </w:r>
            <w:r w:rsidRPr="00392CE0">
              <w:rPr>
                <w:rFonts w:ascii="Times New Roman" w:hAnsi="Times New Roman" w:cs="Times New Roman"/>
                <w:sz w:val="18"/>
                <w:szCs w:val="18"/>
              </w:rPr>
              <w:t>ций за о</w:t>
            </w:r>
            <w:r w:rsidRPr="00392CE0">
              <w:rPr>
                <w:rFonts w:ascii="Times New Roman" w:hAnsi="Times New Roman" w:cs="Times New Roman"/>
                <w:sz w:val="18"/>
                <w:szCs w:val="18"/>
              </w:rPr>
              <w:t>т</w:t>
            </w:r>
            <w:r w:rsidRPr="00392CE0">
              <w:rPr>
                <w:rFonts w:ascii="Times New Roman" w:hAnsi="Times New Roman" w:cs="Times New Roman"/>
                <w:sz w:val="18"/>
                <w:szCs w:val="18"/>
              </w:rPr>
              <w:t>четный пер</w:t>
            </w:r>
            <w:r w:rsidRPr="00392CE0">
              <w:rPr>
                <w:rFonts w:ascii="Times New Roman" w:hAnsi="Times New Roman" w:cs="Times New Roman"/>
                <w:sz w:val="18"/>
                <w:szCs w:val="18"/>
              </w:rPr>
              <w:t>и</w:t>
            </w:r>
            <w:r w:rsidRPr="00392CE0">
              <w:rPr>
                <w:rFonts w:ascii="Times New Roman" w:hAnsi="Times New Roman" w:cs="Times New Roman"/>
                <w:sz w:val="18"/>
                <w:szCs w:val="18"/>
              </w:rPr>
              <w:t>од (руб.)</w:t>
            </w:r>
          </w:p>
        </w:tc>
        <w:tc>
          <w:tcPr>
            <w:tcW w:w="992" w:type="dxa"/>
            <w:vMerge w:val="restart"/>
            <w:tcBorders>
              <w:top w:val="single" w:sz="4" w:space="0" w:color="auto"/>
              <w:left w:val="nil"/>
              <w:right w:val="single" w:sz="4" w:space="0" w:color="000000"/>
            </w:tcBorders>
            <w:shd w:val="clear" w:color="auto" w:fill="auto"/>
            <w:vAlign w:val="center"/>
          </w:tcPr>
          <w:p w:rsidR="00E220BC" w:rsidRPr="00392CE0" w:rsidRDefault="00E220BC" w:rsidP="00E220BC">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 xml:space="preserve"> вид оп</w:t>
            </w:r>
            <w:r w:rsidRPr="00392CE0">
              <w:rPr>
                <w:rFonts w:ascii="Times New Roman" w:hAnsi="Times New Roman" w:cs="Times New Roman"/>
                <w:sz w:val="18"/>
                <w:szCs w:val="18"/>
              </w:rPr>
              <w:t>е</w:t>
            </w:r>
            <w:r w:rsidRPr="00392CE0">
              <w:rPr>
                <w:rFonts w:ascii="Times New Roman" w:hAnsi="Times New Roman" w:cs="Times New Roman"/>
                <w:sz w:val="18"/>
                <w:szCs w:val="18"/>
              </w:rPr>
              <w:t>раций с примен</w:t>
            </w:r>
            <w:r w:rsidRPr="00392CE0">
              <w:rPr>
                <w:rFonts w:ascii="Times New Roman" w:hAnsi="Times New Roman" w:cs="Times New Roman"/>
                <w:sz w:val="18"/>
                <w:szCs w:val="18"/>
              </w:rPr>
              <w:t>е</w:t>
            </w:r>
            <w:r w:rsidRPr="00392CE0">
              <w:rPr>
                <w:rFonts w:ascii="Times New Roman" w:hAnsi="Times New Roman" w:cs="Times New Roman"/>
                <w:sz w:val="18"/>
                <w:szCs w:val="18"/>
              </w:rPr>
              <w:t>нием металл</w:t>
            </w:r>
            <w:r w:rsidRPr="00392CE0">
              <w:rPr>
                <w:rFonts w:ascii="Times New Roman" w:hAnsi="Times New Roman" w:cs="Times New Roman"/>
                <w:sz w:val="18"/>
                <w:szCs w:val="18"/>
              </w:rPr>
              <w:t>о</w:t>
            </w:r>
            <w:r w:rsidRPr="00392CE0">
              <w:rPr>
                <w:rFonts w:ascii="Times New Roman" w:hAnsi="Times New Roman" w:cs="Times New Roman"/>
                <w:sz w:val="18"/>
                <w:szCs w:val="18"/>
              </w:rPr>
              <w:t>конс</w:t>
            </w:r>
            <w:r w:rsidRPr="00392CE0">
              <w:rPr>
                <w:rFonts w:ascii="Times New Roman" w:hAnsi="Times New Roman" w:cs="Times New Roman"/>
                <w:sz w:val="18"/>
                <w:szCs w:val="18"/>
              </w:rPr>
              <w:t>т</w:t>
            </w:r>
            <w:r w:rsidRPr="00392CE0">
              <w:rPr>
                <w:rFonts w:ascii="Times New Roman" w:hAnsi="Times New Roman" w:cs="Times New Roman"/>
                <w:sz w:val="18"/>
                <w:szCs w:val="18"/>
              </w:rPr>
              <w:t>рукций*</w:t>
            </w:r>
          </w:p>
        </w:tc>
        <w:tc>
          <w:tcPr>
            <w:tcW w:w="1843" w:type="dxa"/>
            <w:gridSpan w:val="3"/>
            <w:tcBorders>
              <w:top w:val="single" w:sz="4" w:space="0" w:color="auto"/>
              <w:left w:val="nil"/>
              <w:bottom w:val="single" w:sz="4" w:space="0" w:color="auto"/>
              <w:right w:val="single" w:sz="4" w:space="0" w:color="000000"/>
            </w:tcBorders>
            <w:shd w:val="clear" w:color="auto" w:fill="auto"/>
            <w:vAlign w:val="center"/>
          </w:tcPr>
          <w:p w:rsidR="00E220BC" w:rsidRPr="00392CE0" w:rsidRDefault="00E220BC" w:rsidP="00E220BC">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Закуплено металлоконс</w:t>
            </w:r>
            <w:r w:rsidRPr="00392CE0">
              <w:rPr>
                <w:rFonts w:ascii="Times New Roman" w:hAnsi="Times New Roman" w:cs="Times New Roman"/>
                <w:sz w:val="18"/>
                <w:szCs w:val="18"/>
              </w:rPr>
              <w:t>т</w:t>
            </w:r>
            <w:r w:rsidRPr="00392CE0">
              <w:rPr>
                <w:rFonts w:ascii="Times New Roman" w:hAnsi="Times New Roman" w:cs="Times New Roman"/>
                <w:sz w:val="18"/>
                <w:szCs w:val="18"/>
              </w:rPr>
              <w:t>рукций для остеоси</w:t>
            </w:r>
            <w:r w:rsidRPr="00392CE0">
              <w:rPr>
                <w:rFonts w:ascii="Times New Roman" w:hAnsi="Times New Roman" w:cs="Times New Roman"/>
                <w:sz w:val="18"/>
                <w:szCs w:val="18"/>
              </w:rPr>
              <w:t>н</w:t>
            </w:r>
            <w:r w:rsidRPr="00392CE0">
              <w:rPr>
                <w:rFonts w:ascii="Times New Roman" w:hAnsi="Times New Roman" w:cs="Times New Roman"/>
                <w:sz w:val="18"/>
                <w:szCs w:val="18"/>
              </w:rPr>
              <w:t>теза за счет  остатков дене</w:t>
            </w:r>
            <w:r w:rsidRPr="00392CE0">
              <w:rPr>
                <w:rFonts w:ascii="Times New Roman" w:hAnsi="Times New Roman" w:cs="Times New Roman"/>
                <w:sz w:val="18"/>
                <w:szCs w:val="18"/>
              </w:rPr>
              <w:t>ж</w:t>
            </w:r>
            <w:r w:rsidRPr="00392CE0">
              <w:rPr>
                <w:rFonts w:ascii="Times New Roman" w:hAnsi="Times New Roman" w:cs="Times New Roman"/>
                <w:sz w:val="18"/>
                <w:szCs w:val="18"/>
              </w:rPr>
              <w:t>ных средств 2009-2011 гг..</w:t>
            </w:r>
          </w:p>
        </w:tc>
        <w:tc>
          <w:tcPr>
            <w:tcW w:w="1984" w:type="dxa"/>
            <w:gridSpan w:val="7"/>
            <w:tcBorders>
              <w:top w:val="single" w:sz="4" w:space="0" w:color="auto"/>
              <w:left w:val="nil"/>
              <w:bottom w:val="single" w:sz="4" w:space="0" w:color="auto"/>
              <w:right w:val="single" w:sz="4" w:space="0" w:color="auto"/>
            </w:tcBorders>
            <w:shd w:val="clear" w:color="auto" w:fill="auto"/>
            <w:vAlign w:val="center"/>
          </w:tcPr>
          <w:p w:rsidR="00E220BC" w:rsidRPr="00392CE0" w:rsidRDefault="00E220BC" w:rsidP="00E220BC">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Установлено металл</w:t>
            </w:r>
            <w:r w:rsidRPr="00392CE0">
              <w:rPr>
                <w:rFonts w:ascii="Times New Roman" w:hAnsi="Times New Roman" w:cs="Times New Roman"/>
                <w:sz w:val="18"/>
                <w:szCs w:val="18"/>
              </w:rPr>
              <w:t>о</w:t>
            </w:r>
            <w:r w:rsidRPr="00392CE0">
              <w:rPr>
                <w:rFonts w:ascii="Times New Roman" w:hAnsi="Times New Roman" w:cs="Times New Roman"/>
                <w:sz w:val="18"/>
                <w:szCs w:val="18"/>
              </w:rPr>
              <w:t>конструкций для о</w:t>
            </w:r>
            <w:r w:rsidRPr="00392CE0">
              <w:rPr>
                <w:rFonts w:ascii="Times New Roman" w:hAnsi="Times New Roman" w:cs="Times New Roman"/>
                <w:sz w:val="18"/>
                <w:szCs w:val="18"/>
              </w:rPr>
              <w:t>с</w:t>
            </w:r>
            <w:r w:rsidRPr="00392CE0">
              <w:rPr>
                <w:rFonts w:ascii="Times New Roman" w:hAnsi="Times New Roman" w:cs="Times New Roman"/>
                <w:sz w:val="18"/>
                <w:szCs w:val="18"/>
              </w:rPr>
              <w:t>теосинтеза за счет  оста</w:t>
            </w:r>
            <w:r w:rsidRPr="00392CE0">
              <w:rPr>
                <w:rFonts w:ascii="Times New Roman" w:hAnsi="Times New Roman" w:cs="Times New Roman"/>
                <w:sz w:val="18"/>
                <w:szCs w:val="18"/>
              </w:rPr>
              <w:t>т</w:t>
            </w:r>
            <w:r w:rsidRPr="00392CE0">
              <w:rPr>
                <w:rFonts w:ascii="Times New Roman" w:hAnsi="Times New Roman" w:cs="Times New Roman"/>
                <w:sz w:val="18"/>
                <w:szCs w:val="18"/>
              </w:rPr>
              <w:t>ков денежных средств 2009-2011 гг..</w:t>
            </w:r>
          </w:p>
        </w:tc>
        <w:tc>
          <w:tcPr>
            <w:tcW w:w="1701" w:type="dxa"/>
            <w:gridSpan w:val="9"/>
            <w:tcBorders>
              <w:top w:val="single" w:sz="4" w:space="0" w:color="auto"/>
              <w:left w:val="nil"/>
              <w:bottom w:val="single" w:sz="4" w:space="0" w:color="auto"/>
              <w:right w:val="single" w:sz="4" w:space="0" w:color="000000"/>
            </w:tcBorders>
            <w:shd w:val="clear" w:color="auto" w:fill="auto"/>
            <w:vAlign w:val="center"/>
          </w:tcPr>
          <w:p w:rsidR="00E220BC" w:rsidRPr="00392CE0" w:rsidRDefault="00E220BC" w:rsidP="00E220BC">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Закуплено металлоконс</w:t>
            </w:r>
            <w:r w:rsidRPr="00392CE0">
              <w:rPr>
                <w:rFonts w:ascii="Times New Roman" w:hAnsi="Times New Roman" w:cs="Times New Roman"/>
                <w:sz w:val="18"/>
                <w:szCs w:val="18"/>
              </w:rPr>
              <w:t>т</w:t>
            </w:r>
            <w:r w:rsidRPr="00392CE0">
              <w:rPr>
                <w:rFonts w:ascii="Times New Roman" w:hAnsi="Times New Roman" w:cs="Times New Roman"/>
                <w:sz w:val="18"/>
                <w:szCs w:val="18"/>
              </w:rPr>
              <w:t>рукций для остеоси</w:t>
            </w:r>
            <w:r w:rsidRPr="00392CE0">
              <w:rPr>
                <w:rFonts w:ascii="Times New Roman" w:hAnsi="Times New Roman" w:cs="Times New Roman"/>
                <w:sz w:val="18"/>
                <w:szCs w:val="18"/>
              </w:rPr>
              <w:t>н</w:t>
            </w:r>
            <w:r w:rsidRPr="00392CE0">
              <w:rPr>
                <w:rFonts w:ascii="Times New Roman" w:hAnsi="Times New Roman" w:cs="Times New Roman"/>
                <w:sz w:val="18"/>
                <w:szCs w:val="18"/>
              </w:rPr>
              <w:t xml:space="preserve">теза за счет средств </w:t>
            </w:r>
            <w:smartTag w:uri="urn:schemas-microsoft-com:office:smarttags" w:element="metricconverter">
              <w:smartTagPr>
                <w:attr w:name="ProductID" w:val="2012 г"/>
              </w:smartTagPr>
              <w:r w:rsidRPr="00392CE0">
                <w:rPr>
                  <w:rFonts w:ascii="Times New Roman" w:hAnsi="Times New Roman" w:cs="Times New Roman"/>
                  <w:sz w:val="18"/>
                  <w:szCs w:val="18"/>
                </w:rPr>
                <w:t>2012 г</w:t>
              </w:r>
            </w:smartTag>
            <w:r w:rsidRPr="00392CE0">
              <w:rPr>
                <w:rFonts w:ascii="Times New Roman" w:hAnsi="Times New Roman" w:cs="Times New Roman"/>
                <w:sz w:val="18"/>
                <w:szCs w:val="18"/>
              </w:rPr>
              <w:t>.</w:t>
            </w:r>
          </w:p>
        </w:tc>
        <w:tc>
          <w:tcPr>
            <w:tcW w:w="1418" w:type="dxa"/>
            <w:gridSpan w:val="6"/>
            <w:tcBorders>
              <w:top w:val="single" w:sz="4" w:space="0" w:color="auto"/>
              <w:left w:val="nil"/>
              <w:bottom w:val="single" w:sz="4" w:space="0" w:color="auto"/>
              <w:right w:val="single" w:sz="4" w:space="0" w:color="auto"/>
            </w:tcBorders>
            <w:shd w:val="clear" w:color="auto" w:fill="auto"/>
            <w:vAlign w:val="center"/>
          </w:tcPr>
          <w:p w:rsidR="00E220BC" w:rsidRPr="00392CE0" w:rsidRDefault="00E220BC" w:rsidP="00E220BC">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Устано</w:t>
            </w:r>
            <w:r w:rsidRPr="00392CE0">
              <w:rPr>
                <w:rFonts w:ascii="Times New Roman" w:hAnsi="Times New Roman" w:cs="Times New Roman"/>
                <w:sz w:val="18"/>
                <w:szCs w:val="18"/>
              </w:rPr>
              <w:t>в</w:t>
            </w:r>
            <w:r w:rsidRPr="00392CE0">
              <w:rPr>
                <w:rFonts w:ascii="Times New Roman" w:hAnsi="Times New Roman" w:cs="Times New Roman"/>
                <w:sz w:val="18"/>
                <w:szCs w:val="18"/>
              </w:rPr>
              <w:t>лено металлоконс</w:t>
            </w:r>
            <w:r w:rsidRPr="00392CE0">
              <w:rPr>
                <w:rFonts w:ascii="Times New Roman" w:hAnsi="Times New Roman" w:cs="Times New Roman"/>
                <w:sz w:val="18"/>
                <w:szCs w:val="18"/>
              </w:rPr>
              <w:t>т</w:t>
            </w:r>
            <w:r w:rsidRPr="00392CE0">
              <w:rPr>
                <w:rFonts w:ascii="Times New Roman" w:hAnsi="Times New Roman" w:cs="Times New Roman"/>
                <w:sz w:val="18"/>
                <w:szCs w:val="18"/>
              </w:rPr>
              <w:t>рукций для осте</w:t>
            </w:r>
            <w:r w:rsidRPr="00392CE0">
              <w:rPr>
                <w:rFonts w:ascii="Times New Roman" w:hAnsi="Times New Roman" w:cs="Times New Roman"/>
                <w:sz w:val="18"/>
                <w:szCs w:val="18"/>
              </w:rPr>
              <w:t>о</w:t>
            </w:r>
            <w:r w:rsidRPr="00392CE0">
              <w:rPr>
                <w:rFonts w:ascii="Times New Roman" w:hAnsi="Times New Roman" w:cs="Times New Roman"/>
                <w:sz w:val="18"/>
                <w:szCs w:val="18"/>
              </w:rPr>
              <w:t xml:space="preserve">синтеза за счет средств </w:t>
            </w:r>
            <w:smartTag w:uri="urn:schemas-microsoft-com:office:smarttags" w:element="metricconverter">
              <w:smartTagPr>
                <w:attr w:name="ProductID" w:val="2012 г"/>
              </w:smartTagPr>
              <w:r w:rsidRPr="00392CE0">
                <w:rPr>
                  <w:rFonts w:ascii="Times New Roman" w:hAnsi="Times New Roman" w:cs="Times New Roman"/>
                  <w:sz w:val="18"/>
                  <w:szCs w:val="18"/>
                </w:rPr>
                <w:t>2012 г</w:t>
              </w:r>
            </w:smartTag>
            <w:r w:rsidRPr="00392CE0">
              <w:rPr>
                <w:rFonts w:ascii="Times New Roman" w:hAnsi="Times New Roman" w:cs="Times New Roman"/>
                <w:sz w:val="18"/>
                <w:szCs w:val="18"/>
              </w:rPr>
              <w:t>.</w:t>
            </w:r>
          </w:p>
        </w:tc>
        <w:tc>
          <w:tcPr>
            <w:tcW w:w="1134" w:type="dxa"/>
            <w:gridSpan w:val="6"/>
            <w:vMerge w:val="restart"/>
            <w:tcBorders>
              <w:top w:val="single" w:sz="4" w:space="0" w:color="auto"/>
              <w:left w:val="nil"/>
              <w:right w:val="single" w:sz="4" w:space="0" w:color="auto"/>
            </w:tcBorders>
            <w:shd w:val="clear" w:color="auto" w:fill="auto"/>
            <w:vAlign w:val="center"/>
          </w:tcPr>
          <w:p w:rsidR="00E220BC" w:rsidRPr="00392CE0" w:rsidRDefault="00E220BC" w:rsidP="00E220BC">
            <w:pPr>
              <w:spacing w:after="0" w:line="240" w:lineRule="auto"/>
              <w:jc w:val="center"/>
              <w:rPr>
                <w:rFonts w:ascii="Times New Roman" w:hAnsi="Times New Roman" w:cs="Times New Roman"/>
                <w:sz w:val="18"/>
                <w:szCs w:val="18"/>
              </w:rPr>
            </w:pPr>
            <w:r w:rsidRPr="00392CE0">
              <w:rPr>
                <w:rFonts w:ascii="Times New Roman" w:hAnsi="Times New Roman" w:cs="Times New Roman"/>
                <w:bCs/>
                <w:color w:val="000000"/>
                <w:sz w:val="18"/>
                <w:szCs w:val="18"/>
              </w:rPr>
              <w:t>Остаток план</w:t>
            </w:r>
            <w:r w:rsidRPr="00392CE0">
              <w:rPr>
                <w:rFonts w:ascii="Times New Roman" w:hAnsi="Times New Roman" w:cs="Times New Roman"/>
                <w:bCs/>
                <w:color w:val="000000"/>
                <w:sz w:val="18"/>
                <w:szCs w:val="18"/>
              </w:rPr>
              <w:t>о</w:t>
            </w:r>
            <w:r w:rsidRPr="00392CE0">
              <w:rPr>
                <w:rFonts w:ascii="Times New Roman" w:hAnsi="Times New Roman" w:cs="Times New Roman"/>
                <w:bCs/>
                <w:color w:val="000000"/>
                <w:sz w:val="18"/>
                <w:szCs w:val="18"/>
              </w:rPr>
              <w:t>вых средств 2009-2011г. с учетом устано</w:t>
            </w:r>
            <w:r w:rsidRPr="00392CE0">
              <w:rPr>
                <w:rFonts w:ascii="Times New Roman" w:hAnsi="Times New Roman" w:cs="Times New Roman"/>
                <w:bCs/>
                <w:color w:val="000000"/>
                <w:sz w:val="18"/>
                <w:szCs w:val="18"/>
              </w:rPr>
              <w:t>в</w:t>
            </w:r>
            <w:r w:rsidRPr="00392CE0">
              <w:rPr>
                <w:rFonts w:ascii="Times New Roman" w:hAnsi="Times New Roman" w:cs="Times New Roman"/>
                <w:bCs/>
                <w:color w:val="000000"/>
                <w:sz w:val="18"/>
                <w:szCs w:val="18"/>
              </w:rPr>
              <w:t>ленных металл</w:t>
            </w:r>
            <w:r w:rsidRPr="00392CE0">
              <w:rPr>
                <w:rFonts w:ascii="Times New Roman" w:hAnsi="Times New Roman" w:cs="Times New Roman"/>
                <w:bCs/>
                <w:color w:val="000000"/>
                <w:sz w:val="18"/>
                <w:szCs w:val="18"/>
              </w:rPr>
              <w:t>о</w:t>
            </w:r>
            <w:r w:rsidRPr="00392CE0">
              <w:rPr>
                <w:rFonts w:ascii="Times New Roman" w:hAnsi="Times New Roman" w:cs="Times New Roman"/>
                <w:bCs/>
                <w:color w:val="000000"/>
                <w:sz w:val="18"/>
                <w:szCs w:val="18"/>
              </w:rPr>
              <w:t>констру</w:t>
            </w:r>
            <w:r w:rsidRPr="00392CE0">
              <w:rPr>
                <w:rFonts w:ascii="Times New Roman" w:hAnsi="Times New Roman" w:cs="Times New Roman"/>
                <w:bCs/>
                <w:color w:val="000000"/>
                <w:sz w:val="18"/>
                <w:szCs w:val="18"/>
              </w:rPr>
              <w:t>к</w:t>
            </w:r>
            <w:r w:rsidRPr="00392CE0">
              <w:rPr>
                <w:rFonts w:ascii="Times New Roman" w:hAnsi="Times New Roman" w:cs="Times New Roman"/>
                <w:bCs/>
                <w:color w:val="000000"/>
                <w:sz w:val="18"/>
                <w:szCs w:val="18"/>
              </w:rPr>
              <w:t>ций (руб.)</w:t>
            </w:r>
          </w:p>
        </w:tc>
      </w:tr>
      <w:tr w:rsidR="00E220BC" w:rsidRPr="00392CE0" w:rsidTr="00E220BC">
        <w:trPr>
          <w:gridAfter w:val="3"/>
          <w:wAfter w:w="308" w:type="dxa"/>
          <w:trHeight w:val="936"/>
        </w:trPr>
        <w:tc>
          <w:tcPr>
            <w:tcW w:w="866" w:type="dxa"/>
            <w:vMerge/>
            <w:tcBorders>
              <w:top w:val="single" w:sz="4" w:space="0" w:color="auto"/>
              <w:left w:val="single" w:sz="4" w:space="0" w:color="auto"/>
              <w:bottom w:val="single" w:sz="4" w:space="0" w:color="auto"/>
              <w:right w:val="single" w:sz="4" w:space="0" w:color="auto"/>
            </w:tcBorders>
            <w:shd w:val="clear" w:color="auto" w:fill="auto"/>
            <w:vAlign w:val="center"/>
          </w:tcPr>
          <w:p w:rsidR="00E220BC" w:rsidRPr="00392CE0" w:rsidRDefault="00E220BC" w:rsidP="00E220BC">
            <w:pPr>
              <w:spacing w:after="0" w:line="240" w:lineRule="auto"/>
              <w:rPr>
                <w:rFonts w:ascii="Times New Roman" w:hAnsi="Times New Roman" w:cs="Times New Roman"/>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E220BC" w:rsidRPr="00392CE0" w:rsidRDefault="00E220BC" w:rsidP="00E220BC">
            <w:pPr>
              <w:spacing w:after="0" w:line="240" w:lineRule="auto"/>
              <w:rPr>
                <w:rFonts w:ascii="Times New Roman" w:hAnsi="Times New Roman" w:cs="Times New Roman"/>
                <w:sz w:val="18"/>
                <w:szCs w:val="18"/>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E220BC" w:rsidRPr="00392CE0" w:rsidRDefault="00E220BC" w:rsidP="00E220BC">
            <w:pPr>
              <w:spacing w:after="0" w:line="240" w:lineRule="auto"/>
              <w:rPr>
                <w:rFonts w:ascii="Times New Roman" w:hAnsi="Times New Roman" w:cs="Times New Roman"/>
                <w:sz w:val="18"/>
                <w:szCs w:val="18"/>
              </w:rPr>
            </w:pPr>
          </w:p>
        </w:tc>
        <w:tc>
          <w:tcPr>
            <w:tcW w:w="70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220BC" w:rsidRPr="00392CE0" w:rsidRDefault="00E220BC" w:rsidP="00E220BC">
            <w:pPr>
              <w:spacing w:after="0" w:line="240" w:lineRule="auto"/>
              <w:rPr>
                <w:rFonts w:ascii="Times New Roman" w:hAnsi="Times New Roman" w:cs="Times New Roman"/>
                <w:sz w:val="18"/>
                <w:szCs w:val="18"/>
              </w:rPr>
            </w:pPr>
          </w:p>
        </w:tc>
        <w:tc>
          <w:tcPr>
            <w:tcW w:w="113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220BC" w:rsidRPr="00392CE0" w:rsidRDefault="00E220BC" w:rsidP="00E220BC">
            <w:pPr>
              <w:spacing w:after="0" w:line="240" w:lineRule="auto"/>
              <w:rPr>
                <w:rFonts w:ascii="Times New Roman" w:hAnsi="Times New Roman" w:cs="Times New Roman"/>
                <w:sz w:val="18"/>
                <w:szCs w:val="18"/>
              </w:rPr>
            </w:pPr>
          </w:p>
        </w:tc>
        <w:tc>
          <w:tcPr>
            <w:tcW w:w="99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E220BC" w:rsidRPr="00392CE0" w:rsidRDefault="00E220BC" w:rsidP="00E220BC">
            <w:pPr>
              <w:spacing w:after="0" w:line="240" w:lineRule="auto"/>
              <w:rPr>
                <w:rFonts w:ascii="Times New Roman" w:hAnsi="Times New Roman" w:cs="Times New Roman"/>
                <w:sz w:val="18"/>
                <w:szCs w:val="18"/>
              </w:rPr>
            </w:pPr>
          </w:p>
        </w:tc>
        <w:tc>
          <w:tcPr>
            <w:tcW w:w="1134"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E220BC" w:rsidRPr="00392CE0" w:rsidRDefault="00E220BC" w:rsidP="00E220BC">
            <w:pPr>
              <w:spacing w:after="0" w:line="240" w:lineRule="auto"/>
              <w:rPr>
                <w:rFonts w:ascii="Times New Roman" w:hAnsi="Times New Roman" w:cs="Times New Roman"/>
                <w:sz w:val="18"/>
                <w:szCs w:val="18"/>
              </w:rPr>
            </w:pPr>
          </w:p>
        </w:tc>
        <w:tc>
          <w:tcPr>
            <w:tcW w:w="992" w:type="dxa"/>
            <w:vMerge/>
            <w:tcBorders>
              <w:left w:val="nil"/>
              <w:bottom w:val="single" w:sz="4" w:space="0" w:color="auto"/>
              <w:right w:val="single" w:sz="4" w:space="0" w:color="000000"/>
            </w:tcBorders>
            <w:shd w:val="clear" w:color="auto" w:fill="auto"/>
            <w:vAlign w:val="center"/>
          </w:tcPr>
          <w:p w:rsidR="00E220BC" w:rsidRPr="00392CE0" w:rsidRDefault="00E220BC" w:rsidP="00E220BC">
            <w:pPr>
              <w:spacing w:after="0" w:line="240" w:lineRule="auto"/>
              <w:jc w:val="center"/>
              <w:rPr>
                <w:rFonts w:ascii="Times New Roman" w:hAnsi="Times New Roman" w:cs="Times New Roman"/>
                <w:sz w:val="18"/>
                <w:szCs w:val="18"/>
              </w:rPr>
            </w:pPr>
          </w:p>
        </w:tc>
        <w:tc>
          <w:tcPr>
            <w:tcW w:w="992" w:type="dxa"/>
            <w:tcBorders>
              <w:top w:val="nil"/>
              <w:left w:val="single" w:sz="4" w:space="0" w:color="000000"/>
              <w:bottom w:val="single" w:sz="4" w:space="0" w:color="auto"/>
              <w:right w:val="single" w:sz="4" w:space="0" w:color="auto"/>
            </w:tcBorders>
            <w:shd w:val="clear" w:color="auto" w:fill="auto"/>
            <w:vAlign w:val="center"/>
          </w:tcPr>
          <w:p w:rsidR="00E220BC" w:rsidRPr="00392CE0" w:rsidRDefault="00E220BC" w:rsidP="00E220BC">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кол-во оп</w:t>
            </w:r>
            <w:r w:rsidRPr="00392CE0">
              <w:rPr>
                <w:rFonts w:ascii="Times New Roman" w:hAnsi="Times New Roman" w:cs="Times New Roman"/>
                <w:sz w:val="18"/>
                <w:szCs w:val="18"/>
              </w:rPr>
              <w:t>е</w:t>
            </w:r>
            <w:r w:rsidRPr="00392CE0">
              <w:rPr>
                <w:rFonts w:ascii="Times New Roman" w:hAnsi="Times New Roman" w:cs="Times New Roman"/>
                <w:sz w:val="18"/>
                <w:szCs w:val="18"/>
              </w:rPr>
              <w:t>раций</w:t>
            </w:r>
          </w:p>
        </w:tc>
        <w:tc>
          <w:tcPr>
            <w:tcW w:w="851" w:type="dxa"/>
            <w:gridSpan w:val="2"/>
            <w:tcBorders>
              <w:top w:val="nil"/>
              <w:left w:val="nil"/>
              <w:bottom w:val="single" w:sz="4" w:space="0" w:color="auto"/>
              <w:right w:val="single" w:sz="4" w:space="0" w:color="auto"/>
            </w:tcBorders>
            <w:shd w:val="clear" w:color="auto" w:fill="auto"/>
            <w:vAlign w:val="center"/>
          </w:tcPr>
          <w:p w:rsidR="00E220BC" w:rsidRPr="00392CE0" w:rsidRDefault="00E220BC" w:rsidP="00E220BC">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Сумма (руб.)</w:t>
            </w:r>
          </w:p>
        </w:tc>
        <w:tc>
          <w:tcPr>
            <w:tcW w:w="850" w:type="dxa"/>
            <w:gridSpan w:val="3"/>
            <w:tcBorders>
              <w:top w:val="nil"/>
              <w:left w:val="nil"/>
              <w:bottom w:val="single" w:sz="4" w:space="0" w:color="auto"/>
              <w:right w:val="single" w:sz="4" w:space="0" w:color="auto"/>
            </w:tcBorders>
            <w:shd w:val="clear" w:color="auto" w:fill="auto"/>
            <w:vAlign w:val="center"/>
          </w:tcPr>
          <w:p w:rsidR="00E220BC" w:rsidRPr="00392CE0" w:rsidRDefault="00E220BC" w:rsidP="00E220BC">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кол-во опер</w:t>
            </w:r>
            <w:r w:rsidRPr="00392CE0">
              <w:rPr>
                <w:rFonts w:ascii="Times New Roman" w:hAnsi="Times New Roman" w:cs="Times New Roman"/>
                <w:sz w:val="18"/>
                <w:szCs w:val="18"/>
              </w:rPr>
              <w:t>а</w:t>
            </w:r>
            <w:r w:rsidRPr="00392CE0">
              <w:rPr>
                <w:rFonts w:ascii="Times New Roman" w:hAnsi="Times New Roman" w:cs="Times New Roman"/>
                <w:sz w:val="18"/>
                <w:szCs w:val="18"/>
              </w:rPr>
              <w:t>ций</w:t>
            </w:r>
          </w:p>
        </w:tc>
        <w:tc>
          <w:tcPr>
            <w:tcW w:w="1134" w:type="dxa"/>
            <w:gridSpan w:val="4"/>
            <w:tcBorders>
              <w:top w:val="nil"/>
              <w:left w:val="nil"/>
              <w:bottom w:val="single" w:sz="4" w:space="0" w:color="auto"/>
              <w:right w:val="single" w:sz="4" w:space="0" w:color="auto"/>
            </w:tcBorders>
            <w:shd w:val="clear" w:color="auto" w:fill="auto"/>
            <w:vAlign w:val="center"/>
          </w:tcPr>
          <w:p w:rsidR="00E220BC" w:rsidRPr="00392CE0" w:rsidRDefault="00E220BC" w:rsidP="00E220BC">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Сумма (руб.)</w:t>
            </w:r>
          </w:p>
        </w:tc>
        <w:tc>
          <w:tcPr>
            <w:tcW w:w="851" w:type="dxa"/>
            <w:gridSpan w:val="4"/>
            <w:tcBorders>
              <w:top w:val="nil"/>
              <w:left w:val="nil"/>
              <w:bottom w:val="single" w:sz="4" w:space="0" w:color="auto"/>
              <w:right w:val="single" w:sz="4" w:space="0" w:color="auto"/>
            </w:tcBorders>
            <w:shd w:val="clear" w:color="auto" w:fill="auto"/>
            <w:vAlign w:val="center"/>
          </w:tcPr>
          <w:p w:rsidR="00E220BC" w:rsidRPr="00392CE0" w:rsidRDefault="00E220BC" w:rsidP="00E220BC">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кол-во опер</w:t>
            </w:r>
            <w:r w:rsidRPr="00392CE0">
              <w:rPr>
                <w:rFonts w:ascii="Times New Roman" w:hAnsi="Times New Roman" w:cs="Times New Roman"/>
                <w:sz w:val="18"/>
                <w:szCs w:val="18"/>
              </w:rPr>
              <w:t>а</w:t>
            </w:r>
            <w:r w:rsidRPr="00392CE0">
              <w:rPr>
                <w:rFonts w:ascii="Times New Roman" w:hAnsi="Times New Roman" w:cs="Times New Roman"/>
                <w:sz w:val="18"/>
                <w:szCs w:val="18"/>
              </w:rPr>
              <w:t>ций</w:t>
            </w:r>
          </w:p>
        </w:tc>
        <w:tc>
          <w:tcPr>
            <w:tcW w:w="850" w:type="dxa"/>
            <w:gridSpan w:val="5"/>
            <w:tcBorders>
              <w:top w:val="nil"/>
              <w:left w:val="nil"/>
              <w:bottom w:val="single" w:sz="4" w:space="0" w:color="auto"/>
              <w:right w:val="single" w:sz="4" w:space="0" w:color="auto"/>
            </w:tcBorders>
            <w:shd w:val="clear" w:color="auto" w:fill="auto"/>
            <w:vAlign w:val="center"/>
          </w:tcPr>
          <w:p w:rsidR="00E220BC" w:rsidRPr="00392CE0" w:rsidRDefault="00E220BC" w:rsidP="00E220BC">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Су</w:t>
            </w:r>
            <w:r w:rsidRPr="00392CE0">
              <w:rPr>
                <w:rFonts w:ascii="Times New Roman" w:hAnsi="Times New Roman" w:cs="Times New Roman"/>
                <w:sz w:val="18"/>
                <w:szCs w:val="18"/>
              </w:rPr>
              <w:t>м</w:t>
            </w:r>
            <w:r w:rsidRPr="00392CE0">
              <w:rPr>
                <w:rFonts w:ascii="Times New Roman" w:hAnsi="Times New Roman" w:cs="Times New Roman"/>
                <w:sz w:val="18"/>
                <w:szCs w:val="18"/>
              </w:rPr>
              <w:t>ма (руб.)</w:t>
            </w:r>
          </w:p>
        </w:tc>
        <w:tc>
          <w:tcPr>
            <w:tcW w:w="709" w:type="dxa"/>
            <w:gridSpan w:val="4"/>
            <w:tcBorders>
              <w:top w:val="nil"/>
              <w:left w:val="nil"/>
              <w:bottom w:val="single" w:sz="4" w:space="0" w:color="auto"/>
              <w:right w:val="single" w:sz="4" w:space="0" w:color="auto"/>
            </w:tcBorders>
            <w:shd w:val="clear" w:color="auto" w:fill="auto"/>
            <w:vAlign w:val="center"/>
          </w:tcPr>
          <w:p w:rsidR="00E220BC" w:rsidRPr="00392CE0" w:rsidRDefault="00E220BC" w:rsidP="00E220BC">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кол-во оп</w:t>
            </w:r>
            <w:r w:rsidRPr="00392CE0">
              <w:rPr>
                <w:rFonts w:ascii="Times New Roman" w:hAnsi="Times New Roman" w:cs="Times New Roman"/>
                <w:sz w:val="18"/>
                <w:szCs w:val="18"/>
              </w:rPr>
              <w:t>е</w:t>
            </w:r>
            <w:r w:rsidRPr="00392CE0">
              <w:rPr>
                <w:rFonts w:ascii="Times New Roman" w:hAnsi="Times New Roman" w:cs="Times New Roman"/>
                <w:sz w:val="18"/>
                <w:szCs w:val="18"/>
              </w:rPr>
              <w:t>раций</w:t>
            </w:r>
          </w:p>
        </w:tc>
        <w:tc>
          <w:tcPr>
            <w:tcW w:w="709" w:type="dxa"/>
            <w:gridSpan w:val="2"/>
            <w:tcBorders>
              <w:top w:val="nil"/>
              <w:left w:val="nil"/>
              <w:bottom w:val="single" w:sz="4" w:space="0" w:color="auto"/>
              <w:right w:val="single" w:sz="4" w:space="0" w:color="auto"/>
            </w:tcBorders>
            <w:shd w:val="clear" w:color="auto" w:fill="auto"/>
            <w:vAlign w:val="center"/>
          </w:tcPr>
          <w:p w:rsidR="00E220BC" w:rsidRPr="00392CE0" w:rsidRDefault="00E220BC" w:rsidP="00E220BC">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Су</w:t>
            </w:r>
            <w:r w:rsidRPr="00392CE0">
              <w:rPr>
                <w:rFonts w:ascii="Times New Roman" w:hAnsi="Times New Roman" w:cs="Times New Roman"/>
                <w:sz w:val="18"/>
                <w:szCs w:val="18"/>
              </w:rPr>
              <w:t>м</w:t>
            </w:r>
            <w:r w:rsidRPr="00392CE0">
              <w:rPr>
                <w:rFonts w:ascii="Times New Roman" w:hAnsi="Times New Roman" w:cs="Times New Roman"/>
                <w:sz w:val="18"/>
                <w:szCs w:val="18"/>
              </w:rPr>
              <w:t>ма (руб.)</w:t>
            </w:r>
          </w:p>
        </w:tc>
        <w:tc>
          <w:tcPr>
            <w:tcW w:w="1134" w:type="dxa"/>
            <w:gridSpan w:val="6"/>
            <w:vMerge/>
            <w:tcBorders>
              <w:left w:val="nil"/>
              <w:bottom w:val="single" w:sz="4" w:space="0" w:color="auto"/>
              <w:right w:val="single" w:sz="4" w:space="0" w:color="auto"/>
            </w:tcBorders>
            <w:shd w:val="clear" w:color="auto" w:fill="auto"/>
            <w:vAlign w:val="center"/>
          </w:tcPr>
          <w:p w:rsidR="00E220BC" w:rsidRPr="00392CE0" w:rsidRDefault="00E220BC" w:rsidP="00E220BC">
            <w:pPr>
              <w:spacing w:after="0" w:line="240" w:lineRule="auto"/>
              <w:jc w:val="center"/>
              <w:rPr>
                <w:rFonts w:ascii="Times New Roman" w:hAnsi="Times New Roman" w:cs="Times New Roman"/>
                <w:sz w:val="18"/>
                <w:szCs w:val="18"/>
              </w:rPr>
            </w:pPr>
          </w:p>
        </w:tc>
      </w:tr>
      <w:tr w:rsidR="00E220BC" w:rsidRPr="00392CE0" w:rsidTr="00E220BC">
        <w:trPr>
          <w:gridAfter w:val="3"/>
          <w:wAfter w:w="308" w:type="dxa"/>
          <w:trHeight w:val="255"/>
        </w:trPr>
        <w:tc>
          <w:tcPr>
            <w:tcW w:w="866" w:type="dxa"/>
            <w:tcBorders>
              <w:top w:val="nil"/>
              <w:left w:val="single" w:sz="4" w:space="0" w:color="auto"/>
              <w:bottom w:val="single" w:sz="4" w:space="0" w:color="auto"/>
              <w:right w:val="single" w:sz="4" w:space="0" w:color="auto"/>
            </w:tcBorders>
            <w:shd w:val="clear" w:color="auto" w:fill="auto"/>
            <w:vAlign w:val="center"/>
          </w:tcPr>
          <w:p w:rsidR="00E220BC" w:rsidRPr="00392CE0" w:rsidRDefault="00E220BC" w:rsidP="00E220BC">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1</w:t>
            </w:r>
          </w:p>
        </w:tc>
        <w:tc>
          <w:tcPr>
            <w:tcW w:w="992" w:type="dxa"/>
            <w:tcBorders>
              <w:top w:val="nil"/>
              <w:left w:val="nil"/>
              <w:bottom w:val="single" w:sz="4" w:space="0" w:color="auto"/>
              <w:right w:val="single" w:sz="4" w:space="0" w:color="auto"/>
            </w:tcBorders>
            <w:shd w:val="clear" w:color="auto" w:fill="auto"/>
            <w:vAlign w:val="center"/>
          </w:tcPr>
          <w:p w:rsidR="00E220BC" w:rsidRPr="00392CE0" w:rsidRDefault="00E220BC" w:rsidP="00E220BC">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2</w:t>
            </w:r>
          </w:p>
        </w:tc>
        <w:tc>
          <w:tcPr>
            <w:tcW w:w="851" w:type="dxa"/>
            <w:tcBorders>
              <w:top w:val="nil"/>
              <w:left w:val="nil"/>
              <w:bottom w:val="single" w:sz="4" w:space="0" w:color="auto"/>
              <w:right w:val="single" w:sz="4" w:space="0" w:color="auto"/>
            </w:tcBorders>
            <w:shd w:val="clear" w:color="auto" w:fill="auto"/>
            <w:vAlign w:val="center"/>
          </w:tcPr>
          <w:p w:rsidR="00E220BC" w:rsidRPr="00392CE0" w:rsidRDefault="00E220BC" w:rsidP="00E220BC">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3</w:t>
            </w:r>
          </w:p>
        </w:tc>
        <w:tc>
          <w:tcPr>
            <w:tcW w:w="708" w:type="dxa"/>
            <w:gridSpan w:val="2"/>
            <w:tcBorders>
              <w:top w:val="nil"/>
              <w:left w:val="nil"/>
              <w:bottom w:val="single" w:sz="4" w:space="0" w:color="auto"/>
              <w:right w:val="single" w:sz="4" w:space="0" w:color="auto"/>
            </w:tcBorders>
            <w:shd w:val="clear" w:color="auto" w:fill="auto"/>
            <w:vAlign w:val="center"/>
          </w:tcPr>
          <w:p w:rsidR="00E220BC" w:rsidRPr="00392CE0" w:rsidRDefault="00E220BC" w:rsidP="00E220BC">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4</w:t>
            </w:r>
          </w:p>
        </w:tc>
        <w:tc>
          <w:tcPr>
            <w:tcW w:w="1134" w:type="dxa"/>
            <w:gridSpan w:val="2"/>
            <w:tcBorders>
              <w:top w:val="nil"/>
              <w:left w:val="nil"/>
              <w:bottom w:val="single" w:sz="4" w:space="0" w:color="auto"/>
              <w:right w:val="single" w:sz="4" w:space="0" w:color="auto"/>
            </w:tcBorders>
            <w:shd w:val="clear" w:color="auto" w:fill="auto"/>
            <w:vAlign w:val="center"/>
          </w:tcPr>
          <w:p w:rsidR="00E220BC" w:rsidRPr="00392CE0" w:rsidRDefault="00E220BC" w:rsidP="00E220BC">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5</w:t>
            </w:r>
          </w:p>
        </w:tc>
        <w:tc>
          <w:tcPr>
            <w:tcW w:w="993" w:type="dxa"/>
            <w:gridSpan w:val="2"/>
            <w:tcBorders>
              <w:top w:val="nil"/>
              <w:left w:val="nil"/>
              <w:bottom w:val="single" w:sz="4" w:space="0" w:color="auto"/>
              <w:right w:val="single" w:sz="4" w:space="0" w:color="auto"/>
            </w:tcBorders>
            <w:shd w:val="clear" w:color="auto" w:fill="auto"/>
            <w:vAlign w:val="center"/>
          </w:tcPr>
          <w:p w:rsidR="00E220BC" w:rsidRPr="00392CE0" w:rsidRDefault="00E220BC" w:rsidP="00E220BC">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6</w:t>
            </w:r>
          </w:p>
        </w:tc>
        <w:tc>
          <w:tcPr>
            <w:tcW w:w="1134" w:type="dxa"/>
            <w:tcBorders>
              <w:top w:val="nil"/>
              <w:left w:val="nil"/>
              <w:bottom w:val="single" w:sz="4" w:space="0" w:color="auto"/>
              <w:right w:val="single" w:sz="4" w:space="0" w:color="auto"/>
            </w:tcBorders>
            <w:shd w:val="clear" w:color="auto" w:fill="auto"/>
            <w:vAlign w:val="center"/>
          </w:tcPr>
          <w:p w:rsidR="00E220BC" w:rsidRPr="00392CE0" w:rsidRDefault="00E220BC" w:rsidP="00E220BC">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7</w:t>
            </w:r>
          </w:p>
        </w:tc>
        <w:tc>
          <w:tcPr>
            <w:tcW w:w="992" w:type="dxa"/>
            <w:tcBorders>
              <w:top w:val="nil"/>
              <w:left w:val="nil"/>
              <w:bottom w:val="single" w:sz="4" w:space="0" w:color="auto"/>
              <w:right w:val="single" w:sz="4" w:space="0" w:color="auto"/>
            </w:tcBorders>
            <w:shd w:val="clear" w:color="auto" w:fill="auto"/>
            <w:vAlign w:val="center"/>
          </w:tcPr>
          <w:p w:rsidR="00E220BC" w:rsidRPr="00392CE0" w:rsidRDefault="00E220BC" w:rsidP="00E220BC">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8</w:t>
            </w:r>
          </w:p>
        </w:tc>
        <w:tc>
          <w:tcPr>
            <w:tcW w:w="992" w:type="dxa"/>
            <w:tcBorders>
              <w:top w:val="nil"/>
              <w:left w:val="nil"/>
              <w:bottom w:val="single" w:sz="4" w:space="0" w:color="auto"/>
              <w:right w:val="single" w:sz="4" w:space="0" w:color="auto"/>
            </w:tcBorders>
            <w:shd w:val="clear" w:color="auto" w:fill="auto"/>
            <w:vAlign w:val="center"/>
          </w:tcPr>
          <w:p w:rsidR="00E220BC" w:rsidRPr="00392CE0" w:rsidRDefault="00E220BC" w:rsidP="00E220BC">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9</w:t>
            </w:r>
          </w:p>
        </w:tc>
        <w:tc>
          <w:tcPr>
            <w:tcW w:w="851" w:type="dxa"/>
            <w:gridSpan w:val="2"/>
            <w:tcBorders>
              <w:top w:val="nil"/>
              <w:left w:val="nil"/>
              <w:bottom w:val="single" w:sz="4" w:space="0" w:color="auto"/>
              <w:right w:val="single" w:sz="4" w:space="0" w:color="auto"/>
            </w:tcBorders>
            <w:shd w:val="clear" w:color="auto" w:fill="auto"/>
            <w:vAlign w:val="center"/>
          </w:tcPr>
          <w:p w:rsidR="00E220BC" w:rsidRPr="00392CE0" w:rsidRDefault="00E220BC" w:rsidP="00E220BC">
            <w:pPr>
              <w:spacing w:after="0" w:line="240" w:lineRule="auto"/>
              <w:jc w:val="center"/>
              <w:rPr>
                <w:rFonts w:ascii="Times New Roman" w:hAnsi="Times New Roman" w:cs="Times New Roman"/>
                <w:sz w:val="18"/>
                <w:szCs w:val="18"/>
              </w:rPr>
            </w:pPr>
            <w:r w:rsidRPr="00392CE0">
              <w:rPr>
                <w:rFonts w:ascii="Times New Roman" w:hAnsi="Times New Roman" w:cs="Times New Roman"/>
                <w:sz w:val="18"/>
                <w:szCs w:val="18"/>
              </w:rPr>
              <w:t>10</w:t>
            </w:r>
          </w:p>
        </w:tc>
        <w:tc>
          <w:tcPr>
            <w:tcW w:w="850" w:type="dxa"/>
            <w:gridSpan w:val="3"/>
            <w:tcBorders>
              <w:top w:val="nil"/>
              <w:left w:val="nil"/>
              <w:bottom w:val="single" w:sz="4" w:space="0" w:color="auto"/>
              <w:right w:val="single" w:sz="4" w:space="0" w:color="auto"/>
            </w:tcBorders>
            <w:shd w:val="clear" w:color="auto" w:fill="auto"/>
            <w:vAlign w:val="center"/>
          </w:tcPr>
          <w:p w:rsidR="00E220BC" w:rsidRPr="00392CE0" w:rsidRDefault="00E220BC" w:rsidP="00E220BC">
            <w:pPr>
              <w:spacing w:after="0" w:line="240" w:lineRule="auto"/>
              <w:jc w:val="center"/>
              <w:rPr>
                <w:rFonts w:ascii="Times New Roman" w:hAnsi="Times New Roman" w:cs="Times New Roman"/>
                <w:sz w:val="18"/>
                <w:szCs w:val="18"/>
                <w:lang w:val="en-US"/>
              </w:rPr>
            </w:pPr>
            <w:r w:rsidRPr="00392CE0">
              <w:rPr>
                <w:rFonts w:ascii="Times New Roman" w:hAnsi="Times New Roman" w:cs="Times New Roman"/>
                <w:sz w:val="18"/>
                <w:szCs w:val="18"/>
              </w:rPr>
              <w:t>1</w:t>
            </w:r>
            <w:r w:rsidRPr="00392CE0">
              <w:rPr>
                <w:rFonts w:ascii="Times New Roman" w:hAnsi="Times New Roman" w:cs="Times New Roman"/>
                <w:sz w:val="18"/>
                <w:szCs w:val="18"/>
                <w:lang w:val="en-US"/>
              </w:rPr>
              <w:t>1</w:t>
            </w:r>
          </w:p>
        </w:tc>
        <w:tc>
          <w:tcPr>
            <w:tcW w:w="1134" w:type="dxa"/>
            <w:gridSpan w:val="4"/>
            <w:tcBorders>
              <w:top w:val="nil"/>
              <w:left w:val="nil"/>
              <w:bottom w:val="single" w:sz="4" w:space="0" w:color="auto"/>
              <w:right w:val="single" w:sz="4" w:space="0" w:color="auto"/>
            </w:tcBorders>
            <w:shd w:val="clear" w:color="auto" w:fill="auto"/>
            <w:noWrap/>
            <w:vAlign w:val="center"/>
          </w:tcPr>
          <w:p w:rsidR="00E220BC" w:rsidRPr="00392CE0" w:rsidRDefault="00E220BC" w:rsidP="00E220BC">
            <w:pPr>
              <w:spacing w:after="0" w:line="240" w:lineRule="auto"/>
              <w:jc w:val="center"/>
              <w:rPr>
                <w:rFonts w:ascii="Times New Roman" w:hAnsi="Times New Roman" w:cs="Times New Roman"/>
                <w:sz w:val="18"/>
                <w:szCs w:val="18"/>
                <w:lang w:val="en-US"/>
              </w:rPr>
            </w:pPr>
            <w:r w:rsidRPr="00392CE0">
              <w:rPr>
                <w:rFonts w:ascii="Times New Roman" w:hAnsi="Times New Roman" w:cs="Times New Roman"/>
                <w:sz w:val="18"/>
                <w:szCs w:val="18"/>
              </w:rPr>
              <w:t>1</w:t>
            </w:r>
            <w:r w:rsidRPr="00392CE0">
              <w:rPr>
                <w:rFonts w:ascii="Times New Roman" w:hAnsi="Times New Roman" w:cs="Times New Roman"/>
                <w:sz w:val="18"/>
                <w:szCs w:val="18"/>
                <w:lang w:val="en-US"/>
              </w:rPr>
              <w:t>2</w:t>
            </w:r>
          </w:p>
        </w:tc>
        <w:tc>
          <w:tcPr>
            <w:tcW w:w="851" w:type="dxa"/>
            <w:gridSpan w:val="4"/>
            <w:tcBorders>
              <w:top w:val="nil"/>
              <w:left w:val="nil"/>
              <w:bottom w:val="single" w:sz="4" w:space="0" w:color="auto"/>
              <w:right w:val="single" w:sz="4" w:space="0" w:color="auto"/>
            </w:tcBorders>
            <w:shd w:val="clear" w:color="auto" w:fill="auto"/>
            <w:vAlign w:val="center"/>
          </w:tcPr>
          <w:p w:rsidR="00E220BC" w:rsidRPr="00392CE0" w:rsidRDefault="00E220BC" w:rsidP="00E220BC">
            <w:pPr>
              <w:spacing w:after="0" w:line="240" w:lineRule="auto"/>
              <w:jc w:val="center"/>
              <w:rPr>
                <w:rFonts w:ascii="Times New Roman" w:hAnsi="Times New Roman" w:cs="Times New Roman"/>
                <w:sz w:val="18"/>
                <w:szCs w:val="18"/>
                <w:lang w:val="en-US"/>
              </w:rPr>
            </w:pPr>
            <w:r w:rsidRPr="00392CE0">
              <w:rPr>
                <w:rFonts w:ascii="Times New Roman" w:hAnsi="Times New Roman" w:cs="Times New Roman"/>
                <w:sz w:val="18"/>
                <w:szCs w:val="18"/>
              </w:rPr>
              <w:t>1</w:t>
            </w:r>
            <w:r w:rsidRPr="00392CE0">
              <w:rPr>
                <w:rFonts w:ascii="Times New Roman" w:hAnsi="Times New Roman" w:cs="Times New Roman"/>
                <w:sz w:val="18"/>
                <w:szCs w:val="18"/>
                <w:lang w:val="en-US"/>
              </w:rPr>
              <w:t>3</w:t>
            </w:r>
          </w:p>
        </w:tc>
        <w:tc>
          <w:tcPr>
            <w:tcW w:w="850" w:type="dxa"/>
            <w:gridSpan w:val="5"/>
            <w:tcBorders>
              <w:top w:val="nil"/>
              <w:left w:val="nil"/>
              <w:bottom w:val="single" w:sz="4" w:space="0" w:color="auto"/>
              <w:right w:val="single" w:sz="4" w:space="0" w:color="auto"/>
            </w:tcBorders>
            <w:shd w:val="clear" w:color="auto" w:fill="auto"/>
            <w:vAlign w:val="center"/>
          </w:tcPr>
          <w:p w:rsidR="00E220BC" w:rsidRPr="00392CE0" w:rsidRDefault="00E220BC" w:rsidP="00E220BC">
            <w:pPr>
              <w:spacing w:after="0" w:line="240" w:lineRule="auto"/>
              <w:jc w:val="center"/>
              <w:rPr>
                <w:rFonts w:ascii="Times New Roman" w:hAnsi="Times New Roman" w:cs="Times New Roman"/>
                <w:sz w:val="18"/>
                <w:szCs w:val="18"/>
                <w:lang w:val="en-US"/>
              </w:rPr>
            </w:pPr>
            <w:r w:rsidRPr="00392CE0">
              <w:rPr>
                <w:rFonts w:ascii="Times New Roman" w:hAnsi="Times New Roman" w:cs="Times New Roman"/>
                <w:sz w:val="18"/>
                <w:szCs w:val="18"/>
              </w:rPr>
              <w:t>1</w:t>
            </w:r>
            <w:r w:rsidRPr="00392CE0">
              <w:rPr>
                <w:rFonts w:ascii="Times New Roman" w:hAnsi="Times New Roman" w:cs="Times New Roman"/>
                <w:sz w:val="18"/>
                <w:szCs w:val="18"/>
                <w:lang w:val="en-US"/>
              </w:rPr>
              <w:t>4</w:t>
            </w:r>
          </w:p>
        </w:tc>
        <w:tc>
          <w:tcPr>
            <w:tcW w:w="709" w:type="dxa"/>
            <w:gridSpan w:val="4"/>
            <w:tcBorders>
              <w:top w:val="nil"/>
              <w:left w:val="nil"/>
              <w:bottom w:val="single" w:sz="4" w:space="0" w:color="auto"/>
              <w:right w:val="single" w:sz="4" w:space="0" w:color="auto"/>
            </w:tcBorders>
            <w:shd w:val="clear" w:color="auto" w:fill="auto"/>
            <w:vAlign w:val="center"/>
          </w:tcPr>
          <w:p w:rsidR="00E220BC" w:rsidRPr="00392CE0" w:rsidRDefault="00E220BC" w:rsidP="00E220BC">
            <w:pPr>
              <w:spacing w:after="0" w:line="240" w:lineRule="auto"/>
              <w:jc w:val="center"/>
              <w:rPr>
                <w:rFonts w:ascii="Times New Roman" w:hAnsi="Times New Roman" w:cs="Times New Roman"/>
                <w:sz w:val="18"/>
                <w:szCs w:val="18"/>
                <w:lang w:val="en-US"/>
              </w:rPr>
            </w:pPr>
            <w:r w:rsidRPr="00392CE0">
              <w:rPr>
                <w:rFonts w:ascii="Times New Roman" w:hAnsi="Times New Roman" w:cs="Times New Roman"/>
                <w:sz w:val="18"/>
                <w:szCs w:val="18"/>
              </w:rPr>
              <w:t>1</w:t>
            </w:r>
            <w:r w:rsidRPr="00392CE0">
              <w:rPr>
                <w:rFonts w:ascii="Times New Roman" w:hAnsi="Times New Roman" w:cs="Times New Roman"/>
                <w:sz w:val="18"/>
                <w:szCs w:val="18"/>
                <w:lang w:val="en-US"/>
              </w:rPr>
              <w:t>5</w:t>
            </w:r>
          </w:p>
        </w:tc>
        <w:tc>
          <w:tcPr>
            <w:tcW w:w="709" w:type="dxa"/>
            <w:gridSpan w:val="2"/>
            <w:tcBorders>
              <w:top w:val="nil"/>
              <w:left w:val="nil"/>
              <w:bottom w:val="single" w:sz="4" w:space="0" w:color="auto"/>
              <w:right w:val="single" w:sz="4" w:space="0" w:color="auto"/>
            </w:tcBorders>
            <w:shd w:val="clear" w:color="auto" w:fill="auto"/>
            <w:noWrap/>
            <w:vAlign w:val="center"/>
          </w:tcPr>
          <w:p w:rsidR="00E220BC" w:rsidRPr="00392CE0" w:rsidRDefault="00E220BC" w:rsidP="00E220BC">
            <w:pPr>
              <w:spacing w:after="0" w:line="240" w:lineRule="auto"/>
              <w:jc w:val="center"/>
              <w:rPr>
                <w:rFonts w:ascii="Times New Roman" w:hAnsi="Times New Roman" w:cs="Times New Roman"/>
                <w:sz w:val="18"/>
                <w:szCs w:val="18"/>
                <w:lang w:val="en-US"/>
              </w:rPr>
            </w:pPr>
            <w:r w:rsidRPr="00392CE0">
              <w:rPr>
                <w:rFonts w:ascii="Times New Roman" w:hAnsi="Times New Roman" w:cs="Times New Roman"/>
                <w:sz w:val="18"/>
                <w:szCs w:val="18"/>
              </w:rPr>
              <w:t>1</w:t>
            </w:r>
            <w:r w:rsidRPr="00392CE0">
              <w:rPr>
                <w:rFonts w:ascii="Times New Roman" w:hAnsi="Times New Roman" w:cs="Times New Roman"/>
                <w:sz w:val="18"/>
                <w:szCs w:val="18"/>
                <w:lang w:val="en-US"/>
              </w:rPr>
              <w:t>6</w:t>
            </w:r>
          </w:p>
        </w:tc>
        <w:tc>
          <w:tcPr>
            <w:tcW w:w="1134" w:type="dxa"/>
            <w:gridSpan w:val="6"/>
            <w:tcBorders>
              <w:top w:val="nil"/>
              <w:left w:val="nil"/>
              <w:bottom w:val="single" w:sz="4" w:space="0" w:color="auto"/>
              <w:right w:val="single" w:sz="4" w:space="0" w:color="auto"/>
            </w:tcBorders>
            <w:shd w:val="clear" w:color="auto" w:fill="auto"/>
            <w:vAlign w:val="center"/>
          </w:tcPr>
          <w:p w:rsidR="00E220BC" w:rsidRPr="00392CE0" w:rsidRDefault="00E220BC" w:rsidP="00E220BC">
            <w:pPr>
              <w:spacing w:after="0" w:line="240" w:lineRule="auto"/>
              <w:jc w:val="center"/>
              <w:rPr>
                <w:rFonts w:ascii="Times New Roman" w:hAnsi="Times New Roman" w:cs="Times New Roman"/>
                <w:sz w:val="18"/>
                <w:szCs w:val="18"/>
                <w:lang w:val="en-US"/>
              </w:rPr>
            </w:pPr>
            <w:r w:rsidRPr="00392CE0">
              <w:rPr>
                <w:rFonts w:ascii="Times New Roman" w:hAnsi="Times New Roman" w:cs="Times New Roman"/>
                <w:sz w:val="18"/>
                <w:szCs w:val="18"/>
                <w:lang w:val="en-US"/>
              </w:rPr>
              <w:t>17</w:t>
            </w:r>
          </w:p>
        </w:tc>
      </w:tr>
      <w:tr w:rsidR="00E220BC" w:rsidRPr="00392CE0" w:rsidTr="00E220BC">
        <w:trPr>
          <w:gridAfter w:val="3"/>
          <w:wAfter w:w="308" w:type="dxa"/>
          <w:trHeight w:val="255"/>
        </w:trPr>
        <w:tc>
          <w:tcPr>
            <w:tcW w:w="866" w:type="dxa"/>
            <w:tcBorders>
              <w:top w:val="nil"/>
              <w:left w:val="single" w:sz="4" w:space="0" w:color="auto"/>
              <w:bottom w:val="single" w:sz="4" w:space="0" w:color="auto"/>
              <w:right w:val="single" w:sz="4" w:space="0" w:color="auto"/>
            </w:tcBorders>
            <w:shd w:val="clear" w:color="auto" w:fill="auto"/>
          </w:tcPr>
          <w:p w:rsidR="00E220BC" w:rsidRPr="00392CE0" w:rsidRDefault="00E220BC" w:rsidP="00E220BC">
            <w:pPr>
              <w:spacing w:after="0" w:line="240" w:lineRule="auto"/>
              <w:rPr>
                <w:rFonts w:ascii="Times New Roman" w:hAnsi="Times New Roman" w:cs="Times New Roman"/>
                <w:sz w:val="18"/>
                <w:szCs w:val="18"/>
              </w:rPr>
            </w:pPr>
          </w:p>
        </w:tc>
        <w:tc>
          <w:tcPr>
            <w:tcW w:w="992" w:type="dxa"/>
            <w:tcBorders>
              <w:top w:val="nil"/>
              <w:left w:val="nil"/>
              <w:bottom w:val="single" w:sz="4" w:space="0" w:color="auto"/>
              <w:right w:val="single" w:sz="4" w:space="0" w:color="auto"/>
            </w:tcBorders>
            <w:shd w:val="clear" w:color="auto" w:fill="auto"/>
          </w:tcPr>
          <w:p w:rsidR="00E220BC" w:rsidRPr="00392CE0" w:rsidRDefault="00E220BC" w:rsidP="00E220BC">
            <w:pPr>
              <w:spacing w:after="0" w:line="240" w:lineRule="auto"/>
              <w:rPr>
                <w:rFonts w:ascii="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tcPr>
          <w:p w:rsidR="00E220BC" w:rsidRPr="00392CE0" w:rsidRDefault="00E220BC" w:rsidP="00E220BC">
            <w:pPr>
              <w:spacing w:after="0" w:line="240" w:lineRule="auto"/>
              <w:rPr>
                <w:rFonts w:ascii="Times New Roman" w:hAnsi="Times New Roman" w:cs="Times New Roman"/>
                <w:sz w:val="18"/>
                <w:szCs w:val="18"/>
              </w:rPr>
            </w:pPr>
          </w:p>
        </w:tc>
        <w:tc>
          <w:tcPr>
            <w:tcW w:w="708" w:type="dxa"/>
            <w:gridSpan w:val="2"/>
            <w:tcBorders>
              <w:top w:val="nil"/>
              <w:left w:val="nil"/>
              <w:bottom w:val="single" w:sz="4" w:space="0" w:color="auto"/>
              <w:right w:val="single" w:sz="4" w:space="0" w:color="auto"/>
            </w:tcBorders>
            <w:shd w:val="clear" w:color="auto" w:fill="auto"/>
          </w:tcPr>
          <w:p w:rsidR="00E220BC" w:rsidRPr="00392CE0" w:rsidRDefault="00E220BC" w:rsidP="00E220BC">
            <w:pPr>
              <w:spacing w:after="0" w:line="240" w:lineRule="auto"/>
              <w:rPr>
                <w:rFonts w:ascii="Times New Roman" w:hAnsi="Times New Roman" w:cs="Times New Roman"/>
                <w:sz w:val="18"/>
                <w:szCs w:val="18"/>
              </w:rPr>
            </w:pPr>
          </w:p>
        </w:tc>
        <w:tc>
          <w:tcPr>
            <w:tcW w:w="1134" w:type="dxa"/>
            <w:gridSpan w:val="2"/>
            <w:tcBorders>
              <w:top w:val="nil"/>
              <w:left w:val="nil"/>
              <w:bottom w:val="single" w:sz="4" w:space="0" w:color="auto"/>
              <w:right w:val="single" w:sz="4" w:space="0" w:color="auto"/>
            </w:tcBorders>
            <w:shd w:val="clear" w:color="auto" w:fill="auto"/>
          </w:tcPr>
          <w:p w:rsidR="00E220BC" w:rsidRPr="00392CE0" w:rsidRDefault="00E220BC" w:rsidP="00E220BC">
            <w:pPr>
              <w:spacing w:after="0" w:line="240" w:lineRule="auto"/>
              <w:rPr>
                <w:rFonts w:ascii="Times New Roman" w:hAnsi="Times New Roman" w:cs="Times New Roman"/>
                <w:sz w:val="18"/>
                <w:szCs w:val="18"/>
              </w:rPr>
            </w:pPr>
          </w:p>
        </w:tc>
        <w:tc>
          <w:tcPr>
            <w:tcW w:w="993" w:type="dxa"/>
            <w:gridSpan w:val="2"/>
            <w:tcBorders>
              <w:top w:val="nil"/>
              <w:left w:val="nil"/>
              <w:bottom w:val="single" w:sz="4" w:space="0" w:color="auto"/>
              <w:right w:val="single" w:sz="4" w:space="0" w:color="auto"/>
            </w:tcBorders>
            <w:shd w:val="clear" w:color="auto" w:fill="auto"/>
          </w:tcPr>
          <w:p w:rsidR="00E220BC" w:rsidRPr="00392CE0" w:rsidRDefault="00E220BC" w:rsidP="00E220BC">
            <w:pPr>
              <w:spacing w:after="0" w:line="240" w:lineRule="auto"/>
              <w:rPr>
                <w:rFonts w:ascii="Times New Roman" w:hAnsi="Times New Roman" w:cs="Times New Roman"/>
                <w:sz w:val="18"/>
                <w:szCs w:val="18"/>
              </w:rPr>
            </w:pPr>
          </w:p>
        </w:tc>
        <w:tc>
          <w:tcPr>
            <w:tcW w:w="1134" w:type="dxa"/>
            <w:tcBorders>
              <w:top w:val="nil"/>
              <w:left w:val="nil"/>
              <w:bottom w:val="single" w:sz="4" w:space="0" w:color="auto"/>
              <w:right w:val="single" w:sz="4" w:space="0" w:color="auto"/>
            </w:tcBorders>
            <w:shd w:val="clear" w:color="auto" w:fill="auto"/>
          </w:tcPr>
          <w:p w:rsidR="00E220BC" w:rsidRPr="00392CE0" w:rsidRDefault="00E220BC" w:rsidP="00E220BC">
            <w:pPr>
              <w:spacing w:after="0" w:line="240" w:lineRule="auto"/>
              <w:rPr>
                <w:rFonts w:ascii="Times New Roman" w:hAnsi="Times New Roman" w:cs="Times New Roman"/>
                <w:sz w:val="18"/>
                <w:szCs w:val="18"/>
              </w:rPr>
            </w:pPr>
          </w:p>
        </w:tc>
        <w:tc>
          <w:tcPr>
            <w:tcW w:w="992" w:type="dxa"/>
            <w:tcBorders>
              <w:top w:val="nil"/>
              <w:left w:val="nil"/>
              <w:bottom w:val="single" w:sz="4" w:space="0" w:color="auto"/>
              <w:right w:val="single" w:sz="4" w:space="0" w:color="auto"/>
            </w:tcBorders>
            <w:shd w:val="clear" w:color="auto" w:fill="auto"/>
          </w:tcPr>
          <w:p w:rsidR="00E220BC" w:rsidRPr="00392CE0" w:rsidRDefault="00E220BC" w:rsidP="00E220BC">
            <w:pPr>
              <w:spacing w:after="0" w:line="240" w:lineRule="auto"/>
              <w:rPr>
                <w:rFonts w:ascii="Times New Roman" w:hAnsi="Times New Roman" w:cs="Times New Roman"/>
                <w:sz w:val="18"/>
                <w:szCs w:val="18"/>
              </w:rPr>
            </w:pPr>
          </w:p>
        </w:tc>
        <w:tc>
          <w:tcPr>
            <w:tcW w:w="992" w:type="dxa"/>
            <w:tcBorders>
              <w:top w:val="nil"/>
              <w:left w:val="nil"/>
              <w:bottom w:val="single" w:sz="4" w:space="0" w:color="auto"/>
              <w:right w:val="single" w:sz="4" w:space="0" w:color="auto"/>
            </w:tcBorders>
            <w:shd w:val="clear" w:color="auto" w:fill="auto"/>
          </w:tcPr>
          <w:p w:rsidR="00E220BC" w:rsidRPr="00392CE0" w:rsidRDefault="00E220BC" w:rsidP="00E220BC">
            <w:pPr>
              <w:spacing w:after="0" w:line="240" w:lineRule="auto"/>
              <w:rPr>
                <w:rFonts w:ascii="Times New Roman" w:hAnsi="Times New Roman" w:cs="Times New Roman"/>
                <w:sz w:val="18"/>
                <w:szCs w:val="18"/>
              </w:rPr>
            </w:pPr>
          </w:p>
        </w:tc>
        <w:tc>
          <w:tcPr>
            <w:tcW w:w="851" w:type="dxa"/>
            <w:gridSpan w:val="2"/>
            <w:tcBorders>
              <w:top w:val="nil"/>
              <w:left w:val="nil"/>
              <w:bottom w:val="single" w:sz="4" w:space="0" w:color="auto"/>
              <w:right w:val="single" w:sz="4" w:space="0" w:color="auto"/>
            </w:tcBorders>
            <w:shd w:val="clear" w:color="auto" w:fill="auto"/>
          </w:tcPr>
          <w:p w:rsidR="00E220BC" w:rsidRPr="00392CE0" w:rsidRDefault="00E220BC" w:rsidP="00E220BC">
            <w:pPr>
              <w:spacing w:after="0" w:line="240" w:lineRule="auto"/>
              <w:rPr>
                <w:rFonts w:ascii="Times New Roman" w:hAnsi="Times New Roman" w:cs="Times New Roman"/>
                <w:sz w:val="18"/>
                <w:szCs w:val="18"/>
              </w:rPr>
            </w:pPr>
          </w:p>
        </w:tc>
        <w:tc>
          <w:tcPr>
            <w:tcW w:w="850" w:type="dxa"/>
            <w:gridSpan w:val="3"/>
            <w:tcBorders>
              <w:top w:val="nil"/>
              <w:left w:val="nil"/>
              <w:bottom w:val="single" w:sz="4" w:space="0" w:color="auto"/>
              <w:right w:val="single" w:sz="4" w:space="0" w:color="auto"/>
            </w:tcBorders>
            <w:shd w:val="clear" w:color="auto" w:fill="auto"/>
          </w:tcPr>
          <w:p w:rsidR="00E220BC" w:rsidRPr="00392CE0" w:rsidRDefault="00E220BC" w:rsidP="00E220BC">
            <w:pPr>
              <w:spacing w:after="0" w:line="240" w:lineRule="auto"/>
              <w:rPr>
                <w:rFonts w:ascii="Times New Roman" w:hAnsi="Times New Roman" w:cs="Times New Roman"/>
                <w:sz w:val="18"/>
                <w:szCs w:val="18"/>
              </w:rPr>
            </w:pPr>
          </w:p>
        </w:tc>
        <w:tc>
          <w:tcPr>
            <w:tcW w:w="1134" w:type="dxa"/>
            <w:gridSpan w:val="4"/>
            <w:tcBorders>
              <w:top w:val="nil"/>
              <w:left w:val="nil"/>
              <w:bottom w:val="single" w:sz="4" w:space="0" w:color="auto"/>
              <w:right w:val="single" w:sz="4" w:space="0" w:color="auto"/>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p>
        </w:tc>
        <w:tc>
          <w:tcPr>
            <w:tcW w:w="851" w:type="dxa"/>
            <w:gridSpan w:val="4"/>
            <w:tcBorders>
              <w:top w:val="nil"/>
              <w:left w:val="nil"/>
              <w:bottom w:val="single" w:sz="4" w:space="0" w:color="auto"/>
              <w:right w:val="single" w:sz="4" w:space="0" w:color="auto"/>
            </w:tcBorders>
            <w:shd w:val="clear" w:color="auto" w:fill="auto"/>
          </w:tcPr>
          <w:p w:rsidR="00E220BC" w:rsidRPr="00392CE0" w:rsidRDefault="00E220BC" w:rsidP="00E220BC">
            <w:pPr>
              <w:spacing w:after="0" w:line="240" w:lineRule="auto"/>
              <w:rPr>
                <w:rFonts w:ascii="Times New Roman" w:hAnsi="Times New Roman" w:cs="Times New Roman"/>
                <w:sz w:val="18"/>
                <w:szCs w:val="18"/>
              </w:rPr>
            </w:pPr>
          </w:p>
        </w:tc>
        <w:tc>
          <w:tcPr>
            <w:tcW w:w="850" w:type="dxa"/>
            <w:gridSpan w:val="5"/>
            <w:tcBorders>
              <w:top w:val="nil"/>
              <w:left w:val="nil"/>
              <w:bottom w:val="single" w:sz="4" w:space="0" w:color="auto"/>
              <w:right w:val="single" w:sz="4" w:space="0" w:color="auto"/>
            </w:tcBorders>
            <w:shd w:val="clear" w:color="auto" w:fill="auto"/>
          </w:tcPr>
          <w:p w:rsidR="00E220BC" w:rsidRPr="00392CE0" w:rsidRDefault="00E220BC" w:rsidP="00E220BC">
            <w:pPr>
              <w:spacing w:after="0" w:line="240" w:lineRule="auto"/>
              <w:rPr>
                <w:rFonts w:ascii="Times New Roman" w:hAnsi="Times New Roman" w:cs="Times New Roman"/>
                <w:sz w:val="18"/>
                <w:szCs w:val="18"/>
              </w:rPr>
            </w:pPr>
          </w:p>
        </w:tc>
        <w:tc>
          <w:tcPr>
            <w:tcW w:w="709" w:type="dxa"/>
            <w:gridSpan w:val="4"/>
            <w:tcBorders>
              <w:top w:val="nil"/>
              <w:left w:val="nil"/>
              <w:bottom w:val="single" w:sz="4" w:space="0" w:color="auto"/>
              <w:right w:val="single" w:sz="4" w:space="0" w:color="auto"/>
            </w:tcBorders>
            <w:shd w:val="clear" w:color="auto" w:fill="auto"/>
          </w:tcPr>
          <w:p w:rsidR="00E220BC" w:rsidRPr="00392CE0" w:rsidRDefault="00E220BC" w:rsidP="00E220BC">
            <w:pPr>
              <w:spacing w:after="0" w:line="240" w:lineRule="auto"/>
              <w:rPr>
                <w:rFonts w:ascii="Times New Roman" w:hAnsi="Times New Roman" w:cs="Times New Roman"/>
                <w:sz w:val="18"/>
                <w:szCs w:val="18"/>
              </w:rPr>
            </w:pPr>
          </w:p>
        </w:tc>
        <w:tc>
          <w:tcPr>
            <w:tcW w:w="709" w:type="dxa"/>
            <w:gridSpan w:val="2"/>
            <w:tcBorders>
              <w:top w:val="nil"/>
              <w:left w:val="nil"/>
              <w:bottom w:val="single" w:sz="4" w:space="0" w:color="auto"/>
              <w:right w:val="single" w:sz="4" w:space="0" w:color="auto"/>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p>
        </w:tc>
        <w:tc>
          <w:tcPr>
            <w:tcW w:w="1134" w:type="dxa"/>
            <w:gridSpan w:val="6"/>
            <w:tcBorders>
              <w:top w:val="nil"/>
              <w:left w:val="nil"/>
              <w:bottom w:val="single" w:sz="4" w:space="0" w:color="auto"/>
              <w:right w:val="single" w:sz="4" w:space="0" w:color="auto"/>
            </w:tcBorders>
            <w:shd w:val="clear" w:color="auto" w:fill="auto"/>
            <w:vAlign w:val="bottom"/>
          </w:tcPr>
          <w:p w:rsidR="00E220BC" w:rsidRPr="00392CE0" w:rsidRDefault="00E220BC" w:rsidP="00E220BC">
            <w:pPr>
              <w:spacing w:after="0" w:line="240" w:lineRule="auto"/>
              <w:rPr>
                <w:rFonts w:ascii="Times New Roman" w:hAnsi="Times New Roman" w:cs="Times New Roman"/>
                <w:sz w:val="18"/>
                <w:szCs w:val="18"/>
              </w:rPr>
            </w:pPr>
          </w:p>
        </w:tc>
      </w:tr>
      <w:tr w:rsidR="00E220BC" w:rsidRPr="00392CE0" w:rsidTr="00E220BC">
        <w:trPr>
          <w:trHeight w:val="255"/>
        </w:trPr>
        <w:tc>
          <w:tcPr>
            <w:tcW w:w="866" w:type="dxa"/>
            <w:tcBorders>
              <w:top w:val="nil"/>
              <w:left w:val="nil"/>
              <w:bottom w:val="nil"/>
              <w:right w:val="nil"/>
            </w:tcBorders>
            <w:shd w:val="clear" w:color="auto" w:fill="auto"/>
          </w:tcPr>
          <w:p w:rsidR="00E220BC" w:rsidRPr="00392CE0" w:rsidRDefault="00E220BC" w:rsidP="00E220BC">
            <w:pPr>
              <w:spacing w:after="0" w:line="240" w:lineRule="auto"/>
              <w:rPr>
                <w:rFonts w:ascii="Times New Roman" w:hAnsi="Times New Roman" w:cs="Times New Roman"/>
                <w:sz w:val="18"/>
                <w:szCs w:val="18"/>
              </w:rPr>
            </w:pPr>
          </w:p>
        </w:tc>
        <w:tc>
          <w:tcPr>
            <w:tcW w:w="992" w:type="dxa"/>
            <w:tcBorders>
              <w:top w:val="nil"/>
              <w:left w:val="nil"/>
              <w:bottom w:val="nil"/>
              <w:right w:val="nil"/>
            </w:tcBorders>
            <w:shd w:val="clear" w:color="auto" w:fill="auto"/>
          </w:tcPr>
          <w:p w:rsidR="00E220BC" w:rsidRPr="00392CE0" w:rsidRDefault="00E220BC" w:rsidP="00E220BC">
            <w:pPr>
              <w:spacing w:after="0" w:line="240" w:lineRule="auto"/>
              <w:rPr>
                <w:rFonts w:ascii="Times New Roman" w:hAnsi="Times New Roman" w:cs="Times New Roman"/>
                <w:sz w:val="18"/>
                <w:szCs w:val="18"/>
              </w:rPr>
            </w:pPr>
          </w:p>
        </w:tc>
        <w:tc>
          <w:tcPr>
            <w:tcW w:w="851" w:type="dxa"/>
            <w:tcBorders>
              <w:top w:val="nil"/>
              <w:left w:val="nil"/>
              <w:bottom w:val="nil"/>
              <w:right w:val="nil"/>
            </w:tcBorders>
            <w:shd w:val="clear" w:color="auto" w:fill="auto"/>
          </w:tcPr>
          <w:p w:rsidR="00E220BC" w:rsidRPr="00392CE0" w:rsidRDefault="00E220BC" w:rsidP="00E220BC">
            <w:pPr>
              <w:spacing w:after="0" w:line="240" w:lineRule="auto"/>
              <w:rPr>
                <w:rFonts w:ascii="Times New Roman" w:hAnsi="Times New Roman" w:cs="Times New Roman"/>
                <w:sz w:val="18"/>
                <w:szCs w:val="18"/>
              </w:rPr>
            </w:pPr>
          </w:p>
        </w:tc>
        <w:tc>
          <w:tcPr>
            <w:tcW w:w="708" w:type="dxa"/>
            <w:gridSpan w:val="2"/>
            <w:tcBorders>
              <w:top w:val="nil"/>
              <w:left w:val="nil"/>
              <w:bottom w:val="nil"/>
              <w:right w:val="nil"/>
            </w:tcBorders>
            <w:shd w:val="clear" w:color="auto" w:fill="auto"/>
          </w:tcPr>
          <w:p w:rsidR="00E220BC" w:rsidRPr="00392CE0" w:rsidRDefault="00E220BC" w:rsidP="00E220BC">
            <w:pPr>
              <w:spacing w:after="0" w:line="240" w:lineRule="auto"/>
              <w:rPr>
                <w:rFonts w:ascii="Times New Roman" w:hAnsi="Times New Roman" w:cs="Times New Roman"/>
                <w:sz w:val="18"/>
                <w:szCs w:val="18"/>
              </w:rPr>
            </w:pPr>
          </w:p>
        </w:tc>
        <w:tc>
          <w:tcPr>
            <w:tcW w:w="1134" w:type="dxa"/>
            <w:gridSpan w:val="2"/>
            <w:tcBorders>
              <w:top w:val="nil"/>
              <w:left w:val="nil"/>
              <w:bottom w:val="nil"/>
              <w:right w:val="nil"/>
            </w:tcBorders>
            <w:shd w:val="clear" w:color="auto" w:fill="auto"/>
          </w:tcPr>
          <w:p w:rsidR="00E220BC" w:rsidRPr="00392CE0" w:rsidRDefault="00E220BC" w:rsidP="00E220BC">
            <w:pPr>
              <w:spacing w:after="0" w:line="240" w:lineRule="auto"/>
              <w:rPr>
                <w:rFonts w:ascii="Times New Roman" w:hAnsi="Times New Roman" w:cs="Times New Roman"/>
                <w:sz w:val="18"/>
                <w:szCs w:val="18"/>
              </w:rPr>
            </w:pPr>
          </w:p>
        </w:tc>
        <w:tc>
          <w:tcPr>
            <w:tcW w:w="993" w:type="dxa"/>
            <w:gridSpan w:val="2"/>
            <w:tcBorders>
              <w:top w:val="nil"/>
              <w:left w:val="nil"/>
              <w:bottom w:val="nil"/>
              <w:right w:val="nil"/>
            </w:tcBorders>
            <w:shd w:val="clear" w:color="auto" w:fill="auto"/>
          </w:tcPr>
          <w:p w:rsidR="00E220BC" w:rsidRPr="00392CE0" w:rsidRDefault="00E220BC" w:rsidP="00E220BC">
            <w:pPr>
              <w:spacing w:after="0" w:line="240" w:lineRule="auto"/>
              <w:rPr>
                <w:rFonts w:ascii="Times New Roman" w:hAnsi="Times New Roman" w:cs="Times New Roman"/>
                <w:sz w:val="18"/>
                <w:szCs w:val="18"/>
              </w:rPr>
            </w:pPr>
          </w:p>
        </w:tc>
        <w:tc>
          <w:tcPr>
            <w:tcW w:w="1134" w:type="dxa"/>
            <w:tcBorders>
              <w:top w:val="nil"/>
              <w:left w:val="nil"/>
              <w:bottom w:val="nil"/>
              <w:right w:val="nil"/>
            </w:tcBorders>
            <w:shd w:val="clear" w:color="auto" w:fill="auto"/>
          </w:tcPr>
          <w:p w:rsidR="00E220BC" w:rsidRPr="00392CE0" w:rsidRDefault="00E220BC" w:rsidP="00E220BC">
            <w:pPr>
              <w:spacing w:after="0" w:line="240" w:lineRule="auto"/>
              <w:rPr>
                <w:rFonts w:ascii="Times New Roman" w:hAnsi="Times New Roman" w:cs="Times New Roman"/>
                <w:sz w:val="18"/>
                <w:szCs w:val="18"/>
              </w:rPr>
            </w:pPr>
          </w:p>
        </w:tc>
        <w:tc>
          <w:tcPr>
            <w:tcW w:w="992" w:type="dxa"/>
            <w:tcBorders>
              <w:top w:val="nil"/>
              <w:left w:val="nil"/>
              <w:bottom w:val="nil"/>
              <w:right w:val="nil"/>
            </w:tcBorders>
            <w:shd w:val="clear" w:color="auto" w:fill="auto"/>
          </w:tcPr>
          <w:p w:rsidR="00E220BC" w:rsidRPr="00392CE0" w:rsidRDefault="00E220BC" w:rsidP="00E220BC">
            <w:pPr>
              <w:spacing w:after="0" w:line="240" w:lineRule="auto"/>
              <w:rPr>
                <w:rFonts w:ascii="Times New Roman" w:hAnsi="Times New Roman" w:cs="Times New Roman"/>
                <w:sz w:val="18"/>
                <w:szCs w:val="18"/>
              </w:rPr>
            </w:pPr>
          </w:p>
        </w:tc>
        <w:tc>
          <w:tcPr>
            <w:tcW w:w="992" w:type="dxa"/>
            <w:tcBorders>
              <w:top w:val="nil"/>
              <w:left w:val="nil"/>
              <w:bottom w:val="nil"/>
              <w:right w:val="nil"/>
            </w:tcBorders>
            <w:shd w:val="clear" w:color="auto" w:fill="auto"/>
          </w:tcPr>
          <w:p w:rsidR="00E220BC" w:rsidRPr="00392CE0" w:rsidRDefault="00E220BC" w:rsidP="00E220BC">
            <w:pPr>
              <w:spacing w:after="0" w:line="240" w:lineRule="auto"/>
              <w:rPr>
                <w:rFonts w:ascii="Times New Roman" w:hAnsi="Times New Roman" w:cs="Times New Roman"/>
                <w:sz w:val="18"/>
                <w:szCs w:val="18"/>
              </w:rPr>
            </w:pPr>
          </w:p>
        </w:tc>
        <w:tc>
          <w:tcPr>
            <w:tcW w:w="851" w:type="dxa"/>
            <w:gridSpan w:val="2"/>
            <w:tcBorders>
              <w:top w:val="nil"/>
              <w:left w:val="nil"/>
              <w:bottom w:val="nil"/>
              <w:right w:val="nil"/>
            </w:tcBorders>
            <w:shd w:val="clear" w:color="auto" w:fill="auto"/>
          </w:tcPr>
          <w:p w:rsidR="00E220BC" w:rsidRPr="00392CE0" w:rsidRDefault="00E220BC" w:rsidP="00E220BC">
            <w:pPr>
              <w:spacing w:after="0" w:line="240" w:lineRule="auto"/>
              <w:rPr>
                <w:rFonts w:ascii="Times New Roman" w:hAnsi="Times New Roman" w:cs="Times New Roman"/>
                <w:sz w:val="18"/>
                <w:szCs w:val="18"/>
              </w:rPr>
            </w:pPr>
          </w:p>
        </w:tc>
        <w:tc>
          <w:tcPr>
            <w:tcW w:w="661" w:type="dxa"/>
            <w:gridSpan w:val="2"/>
            <w:tcBorders>
              <w:top w:val="nil"/>
              <w:left w:val="nil"/>
              <w:bottom w:val="nil"/>
              <w:right w:val="nil"/>
            </w:tcBorders>
            <w:shd w:val="clear" w:color="auto" w:fill="auto"/>
          </w:tcPr>
          <w:p w:rsidR="00E220BC" w:rsidRPr="00392CE0" w:rsidRDefault="00E220BC" w:rsidP="00E220BC">
            <w:pPr>
              <w:spacing w:after="0" w:line="240" w:lineRule="auto"/>
              <w:rPr>
                <w:rFonts w:ascii="Times New Roman" w:hAnsi="Times New Roman" w:cs="Times New Roman"/>
                <w:sz w:val="18"/>
                <w:szCs w:val="18"/>
              </w:rPr>
            </w:pPr>
          </w:p>
        </w:tc>
        <w:tc>
          <w:tcPr>
            <w:tcW w:w="709" w:type="dxa"/>
            <w:gridSpan w:val="3"/>
            <w:tcBorders>
              <w:top w:val="nil"/>
              <w:left w:val="nil"/>
              <w:bottom w:val="nil"/>
              <w:right w:val="nil"/>
            </w:tcBorders>
            <w:shd w:val="clear" w:color="auto" w:fill="auto"/>
          </w:tcPr>
          <w:p w:rsidR="00E220BC" w:rsidRPr="00392CE0" w:rsidRDefault="00E220BC" w:rsidP="00E220BC">
            <w:pPr>
              <w:spacing w:after="0" w:line="240" w:lineRule="auto"/>
              <w:rPr>
                <w:rFonts w:ascii="Times New Roman" w:hAnsi="Times New Roman" w:cs="Times New Roman"/>
                <w:sz w:val="18"/>
                <w:szCs w:val="18"/>
              </w:rPr>
            </w:pPr>
          </w:p>
        </w:tc>
        <w:tc>
          <w:tcPr>
            <w:tcW w:w="774" w:type="dxa"/>
            <w:gridSpan w:val="4"/>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p>
        </w:tc>
        <w:tc>
          <w:tcPr>
            <w:tcW w:w="867" w:type="dxa"/>
            <w:gridSpan w:val="4"/>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p>
        </w:tc>
        <w:tc>
          <w:tcPr>
            <w:tcW w:w="674" w:type="dxa"/>
            <w:gridSpan w:val="3"/>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p>
        </w:tc>
        <w:tc>
          <w:tcPr>
            <w:tcW w:w="677" w:type="dxa"/>
            <w:gridSpan w:val="3"/>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p>
        </w:tc>
        <w:tc>
          <w:tcPr>
            <w:tcW w:w="870" w:type="dxa"/>
            <w:gridSpan w:val="5"/>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p>
        </w:tc>
        <w:tc>
          <w:tcPr>
            <w:tcW w:w="631" w:type="dxa"/>
            <w:gridSpan w:val="3"/>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p>
        </w:tc>
        <w:tc>
          <w:tcPr>
            <w:tcW w:w="682" w:type="dxa"/>
            <w:gridSpan w:val="4"/>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p>
        </w:tc>
      </w:tr>
      <w:tr w:rsidR="00E220BC" w:rsidRPr="00392CE0" w:rsidTr="00E220BC">
        <w:trPr>
          <w:gridAfter w:val="2"/>
          <w:wAfter w:w="251" w:type="dxa"/>
          <w:trHeight w:val="319"/>
        </w:trPr>
        <w:tc>
          <w:tcPr>
            <w:tcW w:w="866" w:type="dxa"/>
            <w:tcBorders>
              <w:top w:val="nil"/>
              <w:left w:val="nil"/>
              <w:bottom w:val="nil"/>
              <w:right w:val="nil"/>
            </w:tcBorders>
            <w:shd w:val="clear" w:color="auto" w:fill="auto"/>
            <w:noWrap/>
            <w:vAlign w:val="center"/>
          </w:tcPr>
          <w:p w:rsidR="00E220BC" w:rsidRPr="00392CE0" w:rsidRDefault="00E220BC" w:rsidP="00E220BC">
            <w:pPr>
              <w:spacing w:after="0" w:line="240" w:lineRule="auto"/>
              <w:rPr>
                <w:rFonts w:ascii="Times New Roman" w:hAnsi="Times New Roman" w:cs="Times New Roman"/>
                <w:sz w:val="18"/>
                <w:szCs w:val="18"/>
              </w:rPr>
            </w:pPr>
          </w:p>
        </w:tc>
        <w:tc>
          <w:tcPr>
            <w:tcW w:w="4678" w:type="dxa"/>
            <w:gridSpan w:val="8"/>
            <w:tcBorders>
              <w:top w:val="nil"/>
              <w:left w:val="nil"/>
              <w:bottom w:val="nil"/>
              <w:right w:val="nil"/>
            </w:tcBorders>
            <w:shd w:val="clear" w:color="auto" w:fill="auto"/>
            <w:noWrap/>
            <w:vAlign w:val="center"/>
          </w:tcPr>
          <w:p w:rsidR="00E220BC" w:rsidRPr="00392CE0" w:rsidRDefault="00E220BC" w:rsidP="00E220BC">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Главный врач ____________________________</w:t>
            </w:r>
          </w:p>
        </w:tc>
        <w:tc>
          <w:tcPr>
            <w:tcW w:w="1134" w:type="dxa"/>
            <w:tcBorders>
              <w:top w:val="nil"/>
              <w:left w:val="nil"/>
              <w:bottom w:val="nil"/>
              <w:right w:val="nil"/>
            </w:tcBorders>
            <w:shd w:val="clear" w:color="auto" w:fill="auto"/>
            <w:noWrap/>
            <w:vAlign w:val="center"/>
          </w:tcPr>
          <w:p w:rsidR="00E220BC" w:rsidRPr="00392CE0" w:rsidRDefault="00E220BC" w:rsidP="00E220BC">
            <w:pPr>
              <w:spacing w:after="0" w:line="240" w:lineRule="auto"/>
              <w:jc w:val="center"/>
              <w:rPr>
                <w:rFonts w:ascii="Times New Roman" w:hAnsi="Times New Roman" w:cs="Times New Roman"/>
                <w:sz w:val="18"/>
                <w:szCs w:val="18"/>
              </w:rPr>
            </w:pPr>
          </w:p>
        </w:tc>
        <w:tc>
          <w:tcPr>
            <w:tcW w:w="992" w:type="dxa"/>
            <w:tcBorders>
              <w:top w:val="nil"/>
              <w:left w:val="nil"/>
              <w:bottom w:val="nil"/>
              <w:right w:val="nil"/>
            </w:tcBorders>
            <w:shd w:val="clear" w:color="auto" w:fill="auto"/>
            <w:noWrap/>
            <w:vAlign w:val="center"/>
          </w:tcPr>
          <w:p w:rsidR="00E220BC" w:rsidRPr="00392CE0" w:rsidRDefault="00E220BC" w:rsidP="00E220BC">
            <w:pPr>
              <w:spacing w:after="0" w:line="240" w:lineRule="auto"/>
              <w:rPr>
                <w:rFonts w:ascii="Times New Roman" w:hAnsi="Times New Roman" w:cs="Times New Roman"/>
                <w:sz w:val="18"/>
                <w:szCs w:val="18"/>
              </w:rPr>
            </w:pPr>
          </w:p>
        </w:tc>
        <w:tc>
          <w:tcPr>
            <w:tcW w:w="992" w:type="dxa"/>
            <w:tcBorders>
              <w:top w:val="nil"/>
              <w:left w:val="nil"/>
              <w:bottom w:val="nil"/>
              <w:right w:val="nil"/>
            </w:tcBorders>
            <w:shd w:val="clear" w:color="auto" w:fill="auto"/>
            <w:noWrap/>
            <w:vAlign w:val="center"/>
          </w:tcPr>
          <w:p w:rsidR="00E220BC" w:rsidRPr="00392CE0" w:rsidRDefault="00E220BC" w:rsidP="00E220BC">
            <w:pPr>
              <w:spacing w:after="0" w:line="240" w:lineRule="auto"/>
              <w:rPr>
                <w:rFonts w:ascii="Times New Roman" w:hAnsi="Times New Roman" w:cs="Times New Roman"/>
                <w:sz w:val="18"/>
                <w:szCs w:val="18"/>
              </w:rPr>
            </w:pPr>
          </w:p>
        </w:tc>
        <w:tc>
          <w:tcPr>
            <w:tcW w:w="2749" w:type="dxa"/>
            <w:gridSpan w:val="8"/>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Главных бухгалтер _______________________</w:t>
            </w:r>
          </w:p>
        </w:tc>
        <w:tc>
          <w:tcPr>
            <w:tcW w:w="867" w:type="dxa"/>
            <w:gridSpan w:val="4"/>
            <w:tcBorders>
              <w:top w:val="nil"/>
              <w:left w:val="nil"/>
              <w:bottom w:val="nil"/>
              <w:right w:val="nil"/>
            </w:tcBorders>
            <w:shd w:val="clear" w:color="auto" w:fill="auto"/>
            <w:noWrap/>
            <w:vAlign w:val="center"/>
          </w:tcPr>
          <w:p w:rsidR="00E220BC" w:rsidRPr="00392CE0" w:rsidRDefault="00E220BC" w:rsidP="00E220BC">
            <w:pPr>
              <w:spacing w:after="0" w:line="240" w:lineRule="auto"/>
              <w:rPr>
                <w:rFonts w:ascii="Times New Roman" w:hAnsi="Times New Roman" w:cs="Times New Roman"/>
                <w:sz w:val="18"/>
                <w:szCs w:val="18"/>
              </w:rPr>
            </w:pPr>
          </w:p>
        </w:tc>
        <w:tc>
          <w:tcPr>
            <w:tcW w:w="669" w:type="dxa"/>
            <w:gridSpan w:val="4"/>
            <w:tcBorders>
              <w:top w:val="nil"/>
              <w:left w:val="nil"/>
              <w:bottom w:val="nil"/>
              <w:right w:val="nil"/>
            </w:tcBorders>
            <w:shd w:val="clear" w:color="auto" w:fill="auto"/>
            <w:noWrap/>
            <w:vAlign w:val="center"/>
          </w:tcPr>
          <w:p w:rsidR="00E220BC" w:rsidRPr="00392CE0" w:rsidRDefault="00E220BC" w:rsidP="00E220BC">
            <w:pPr>
              <w:spacing w:after="0" w:line="240" w:lineRule="auto"/>
              <w:rPr>
                <w:rFonts w:ascii="Times New Roman" w:hAnsi="Times New Roman" w:cs="Times New Roman"/>
                <w:sz w:val="18"/>
                <w:szCs w:val="18"/>
              </w:rPr>
            </w:pPr>
          </w:p>
        </w:tc>
        <w:tc>
          <w:tcPr>
            <w:tcW w:w="677" w:type="dxa"/>
            <w:gridSpan w:val="3"/>
            <w:tcBorders>
              <w:top w:val="nil"/>
              <w:left w:val="nil"/>
              <w:bottom w:val="nil"/>
              <w:right w:val="nil"/>
            </w:tcBorders>
            <w:shd w:val="clear" w:color="auto" w:fill="auto"/>
            <w:noWrap/>
            <w:vAlign w:val="center"/>
          </w:tcPr>
          <w:p w:rsidR="00E220BC" w:rsidRPr="00392CE0" w:rsidRDefault="00E220BC" w:rsidP="00E220BC">
            <w:pPr>
              <w:spacing w:after="0" w:line="240" w:lineRule="auto"/>
              <w:rPr>
                <w:rFonts w:ascii="Times New Roman" w:hAnsi="Times New Roman" w:cs="Times New Roman"/>
                <w:sz w:val="18"/>
                <w:szCs w:val="18"/>
              </w:rPr>
            </w:pPr>
          </w:p>
        </w:tc>
        <w:tc>
          <w:tcPr>
            <w:tcW w:w="870" w:type="dxa"/>
            <w:gridSpan w:val="4"/>
            <w:tcBorders>
              <w:top w:val="nil"/>
              <w:left w:val="nil"/>
              <w:bottom w:val="nil"/>
              <w:right w:val="nil"/>
            </w:tcBorders>
            <w:shd w:val="clear" w:color="auto" w:fill="auto"/>
            <w:noWrap/>
            <w:vAlign w:val="center"/>
          </w:tcPr>
          <w:p w:rsidR="00E220BC" w:rsidRPr="00392CE0" w:rsidRDefault="00E220BC" w:rsidP="00E220BC">
            <w:pPr>
              <w:spacing w:after="0" w:line="240" w:lineRule="auto"/>
              <w:rPr>
                <w:rFonts w:ascii="Times New Roman" w:hAnsi="Times New Roman" w:cs="Times New Roman"/>
                <w:sz w:val="18"/>
                <w:szCs w:val="18"/>
              </w:rPr>
            </w:pPr>
          </w:p>
        </w:tc>
        <w:tc>
          <w:tcPr>
            <w:tcW w:w="631" w:type="dxa"/>
            <w:gridSpan w:val="4"/>
            <w:tcBorders>
              <w:top w:val="nil"/>
              <w:left w:val="nil"/>
              <w:bottom w:val="nil"/>
              <w:right w:val="nil"/>
            </w:tcBorders>
            <w:shd w:val="clear" w:color="auto" w:fill="auto"/>
            <w:noWrap/>
            <w:vAlign w:val="center"/>
          </w:tcPr>
          <w:p w:rsidR="00E220BC" w:rsidRPr="00392CE0" w:rsidRDefault="00E220BC" w:rsidP="00E220BC">
            <w:pPr>
              <w:spacing w:after="0" w:line="240" w:lineRule="auto"/>
              <w:rPr>
                <w:rFonts w:ascii="Times New Roman" w:hAnsi="Times New Roman" w:cs="Times New Roman"/>
                <w:sz w:val="18"/>
                <w:szCs w:val="18"/>
              </w:rPr>
            </w:pPr>
          </w:p>
        </w:tc>
        <w:tc>
          <w:tcPr>
            <w:tcW w:w="682" w:type="dxa"/>
            <w:gridSpan w:val="4"/>
            <w:tcBorders>
              <w:top w:val="nil"/>
              <w:left w:val="nil"/>
              <w:bottom w:val="nil"/>
              <w:right w:val="nil"/>
            </w:tcBorders>
            <w:shd w:val="clear" w:color="auto" w:fill="auto"/>
            <w:noWrap/>
            <w:vAlign w:val="center"/>
          </w:tcPr>
          <w:p w:rsidR="00E220BC" w:rsidRPr="00392CE0" w:rsidRDefault="00E220BC" w:rsidP="00E220BC">
            <w:pPr>
              <w:spacing w:after="0" w:line="240" w:lineRule="auto"/>
              <w:rPr>
                <w:rFonts w:ascii="Times New Roman" w:hAnsi="Times New Roman" w:cs="Times New Roman"/>
                <w:sz w:val="18"/>
                <w:szCs w:val="18"/>
              </w:rPr>
            </w:pPr>
          </w:p>
        </w:tc>
      </w:tr>
      <w:tr w:rsidR="00E220BC" w:rsidRPr="00392CE0" w:rsidTr="00E220BC">
        <w:trPr>
          <w:gridAfter w:val="2"/>
          <w:wAfter w:w="251" w:type="dxa"/>
          <w:trHeight w:val="276"/>
        </w:trPr>
        <w:tc>
          <w:tcPr>
            <w:tcW w:w="866" w:type="dxa"/>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p>
        </w:tc>
        <w:tc>
          <w:tcPr>
            <w:tcW w:w="2383" w:type="dxa"/>
            <w:gridSpan w:val="3"/>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xml:space="preserve">Исполнитель </w:t>
            </w:r>
          </w:p>
        </w:tc>
        <w:tc>
          <w:tcPr>
            <w:tcW w:w="534" w:type="dxa"/>
            <w:gridSpan w:val="2"/>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p>
        </w:tc>
        <w:tc>
          <w:tcPr>
            <w:tcW w:w="997" w:type="dxa"/>
            <w:gridSpan w:val="2"/>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p>
        </w:tc>
        <w:tc>
          <w:tcPr>
            <w:tcW w:w="764" w:type="dxa"/>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p>
        </w:tc>
        <w:tc>
          <w:tcPr>
            <w:tcW w:w="1134" w:type="dxa"/>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p>
        </w:tc>
        <w:tc>
          <w:tcPr>
            <w:tcW w:w="992" w:type="dxa"/>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p>
        </w:tc>
        <w:tc>
          <w:tcPr>
            <w:tcW w:w="992" w:type="dxa"/>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p>
        </w:tc>
        <w:tc>
          <w:tcPr>
            <w:tcW w:w="2749" w:type="dxa"/>
            <w:gridSpan w:val="8"/>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телефон исполнителя (код гор</w:t>
            </w:r>
            <w:r w:rsidRPr="00392CE0">
              <w:rPr>
                <w:rFonts w:ascii="Times New Roman" w:hAnsi="Times New Roman" w:cs="Times New Roman"/>
                <w:sz w:val="18"/>
                <w:szCs w:val="18"/>
              </w:rPr>
              <w:t>о</w:t>
            </w:r>
            <w:r w:rsidRPr="00392CE0">
              <w:rPr>
                <w:rFonts w:ascii="Times New Roman" w:hAnsi="Times New Roman" w:cs="Times New Roman"/>
                <w:sz w:val="18"/>
                <w:szCs w:val="18"/>
              </w:rPr>
              <w:t>да)</w:t>
            </w:r>
          </w:p>
        </w:tc>
        <w:tc>
          <w:tcPr>
            <w:tcW w:w="867" w:type="dxa"/>
            <w:gridSpan w:val="4"/>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p>
        </w:tc>
        <w:tc>
          <w:tcPr>
            <w:tcW w:w="669" w:type="dxa"/>
            <w:gridSpan w:val="4"/>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p>
        </w:tc>
        <w:tc>
          <w:tcPr>
            <w:tcW w:w="677" w:type="dxa"/>
            <w:gridSpan w:val="3"/>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p>
        </w:tc>
        <w:tc>
          <w:tcPr>
            <w:tcW w:w="870" w:type="dxa"/>
            <w:gridSpan w:val="4"/>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p>
        </w:tc>
        <w:tc>
          <w:tcPr>
            <w:tcW w:w="631" w:type="dxa"/>
            <w:gridSpan w:val="4"/>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p>
        </w:tc>
        <w:tc>
          <w:tcPr>
            <w:tcW w:w="682" w:type="dxa"/>
            <w:gridSpan w:val="4"/>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p>
        </w:tc>
      </w:tr>
      <w:tr w:rsidR="00E220BC" w:rsidRPr="00392CE0" w:rsidTr="00E220BC">
        <w:trPr>
          <w:gridAfter w:val="1"/>
          <w:wAfter w:w="122" w:type="dxa"/>
          <w:trHeight w:val="255"/>
        </w:trPr>
        <w:tc>
          <w:tcPr>
            <w:tcW w:w="866" w:type="dxa"/>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b/>
                <w:bCs/>
                <w:sz w:val="18"/>
                <w:szCs w:val="18"/>
              </w:rPr>
            </w:pPr>
          </w:p>
        </w:tc>
        <w:tc>
          <w:tcPr>
            <w:tcW w:w="3914" w:type="dxa"/>
            <w:gridSpan w:val="7"/>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r w:rsidRPr="00392CE0">
              <w:rPr>
                <w:rFonts w:ascii="Times New Roman" w:hAnsi="Times New Roman" w:cs="Times New Roman"/>
                <w:sz w:val="18"/>
                <w:szCs w:val="18"/>
              </w:rPr>
              <w:t xml:space="preserve">                                         (ФИО полностью)</w:t>
            </w:r>
          </w:p>
        </w:tc>
        <w:tc>
          <w:tcPr>
            <w:tcW w:w="764" w:type="dxa"/>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p>
        </w:tc>
        <w:tc>
          <w:tcPr>
            <w:tcW w:w="1134" w:type="dxa"/>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p>
        </w:tc>
        <w:tc>
          <w:tcPr>
            <w:tcW w:w="992" w:type="dxa"/>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p>
        </w:tc>
        <w:tc>
          <w:tcPr>
            <w:tcW w:w="992" w:type="dxa"/>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p>
        </w:tc>
        <w:tc>
          <w:tcPr>
            <w:tcW w:w="520" w:type="dxa"/>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p>
        </w:tc>
        <w:tc>
          <w:tcPr>
            <w:tcW w:w="852" w:type="dxa"/>
            <w:gridSpan w:val="2"/>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p>
        </w:tc>
        <w:tc>
          <w:tcPr>
            <w:tcW w:w="702" w:type="dxa"/>
            <w:gridSpan w:val="3"/>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p>
        </w:tc>
        <w:tc>
          <w:tcPr>
            <w:tcW w:w="804" w:type="dxa"/>
            <w:gridSpan w:val="4"/>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p>
        </w:tc>
        <w:tc>
          <w:tcPr>
            <w:tcW w:w="867" w:type="dxa"/>
            <w:gridSpan w:val="4"/>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p>
        </w:tc>
        <w:tc>
          <w:tcPr>
            <w:tcW w:w="669" w:type="dxa"/>
            <w:gridSpan w:val="3"/>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p>
        </w:tc>
        <w:tc>
          <w:tcPr>
            <w:tcW w:w="677" w:type="dxa"/>
            <w:gridSpan w:val="3"/>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p>
        </w:tc>
        <w:tc>
          <w:tcPr>
            <w:tcW w:w="870" w:type="dxa"/>
            <w:gridSpan w:val="5"/>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p>
        </w:tc>
        <w:tc>
          <w:tcPr>
            <w:tcW w:w="631" w:type="dxa"/>
            <w:gridSpan w:val="3"/>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p>
        </w:tc>
        <w:tc>
          <w:tcPr>
            <w:tcW w:w="682" w:type="dxa"/>
            <w:gridSpan w:val="4"/>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p>
        </w:tc>
      </w:tr>
      <w:tr w:rsidR="00E220BC" w:rsidRPr="00392CE0" w:rsidTr="00E220BC">
        <w:trPr>
          <w:gridAfter w:val="1"/>
          <w:wAfter w:w="122" w:type="dxa"/>
          <w:trHeight w:val="255"/>
        </w:trPr>
        <w:tc>
          <w:tcPr>
            <w:tcW w:w="866" w:type="dxa"/>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b/>
                <w:bCs/>
                <w:sz w:val="18"/>
                <w:szCs w:val="18"/>
              </w:rPr>
            </w:pPr>
          </w:p>
        </w:tc>
        <w:tc>
          <w:tcPr>
            <w:tcW w:w="3914" w:type="dxa"/>
            <w:gridSpan w:val="7"/>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p>
        </w:tc>
        <w:tc>
          <w:tcPr>
            <w:tcW w:w="764" w:type="dxa"/>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p>
        </w:tc>
        <w:tc>
          <w:tcPr>
            <w:tcW w:w="1134" w:type="dxa"/>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p>
        </w:tc>
        <w:tc>
          <w:tcPr>
            <w:tcW w:w="992" w:type="dxa"/>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p>
        </w:tc>
        <w:tc>
          <w:tcPr>
            <w:tcW w:w="992" w:type="dxa"/>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p>
        </w:tc>
        <w:tc>
          <w:tcPr>
            <w:tcW w:w="520" w:type="dxa"/>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p>
        </w:tc>
        <w:tc>
          <w:tcPr>
            <w:tcW w:w="852" w:type="dxa"/>
            <w:gridSpan w:val="2"/>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p>
        </w:tc>
        <w:tc>
          <w:tcPr>
            <w:tcW w:w="702" w:type="dxa"/>
            <w:gridSpan w:val="3"/>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p>
        </w:tc>
        <w:tc>
          <w:tcPr>
            <w:tcW w:w="804" w:type="dxa"/>
            <w:gridSpan w:val="4"/>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p>
        </w:tc>
        <w:tc>
          <w:tcPr>
            <w:tcW w:w="867" w:type="dxa"/>
            <w:gridSpan w:val="4"/>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p>
        </w:tc>
        <w:tc>
          <w:tcPr>
            <w:tcW w:w="669" w:type="dxa"/>
            <w:gridSpan w:val="3"/>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p>
        </w:tc>
        <w:tc>
          <w:tcPr>
            <w:tcW w:w="677" w:type="dxa"/>
            <w:gridSpan w:val="3"/>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p>
        </w:tc>
        <w:tc>
          <w:tcPr>
            <w:tcW w:w="870" w:type="dxa"/>
            <w:gridSpan w:val="5"/>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p>
        </w:tc>
        <w:tc>
          <w:tcPr>
            <w:tcW w:w="631" w:type="dxa"/>
            <w:gridSpan w:val="3"/>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p>
        </w:tc>
        <w:tc>
          <w:tcPr>
            <w:tcW w:w="682" w:type="dxa"/>
            <w:gridSpan w:val="4"/>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p>
        </w:tc>
      </w:tr>
      <w:tr w:rsidR="00E220BC" w:rsidRPr="00392CE0" w:rsidTr="00E220BC">
        <w:trPr>
          <w:gridAfter w:val="1"/>
          <w:wAfter w:w="122" w:type="dxa"/>
          <w:trHeight w:val="255"/>
        </w:trPr>
        <w:tc>
          <w:tcPr>
            <w:tcW w:w="14623" w:type="dxa"/>
            <w:gridSpan w:val="37"/>
            <w:tcBorders>
              <w:top w:val="nil"/>
              <w:left w:val="nil"/>
              <w:bottom w:val="nil"/>
              <w:right w:val="nil"/>
            </w:tcBorders>
            <w:shd w:val="clear" w:color="auto" w:fill="auto"/>
          </w:tcPr>
          <w:p w:rsidR="00E220BC" w:rsidRPr="00392CE0" w:rsidRDefault="00E220BC" w:rsidP="00E220BC">
            <w:pPr>
              <w:spacing w:after="0" w:line="240" w:lineRule="auto"/>
              <w:rPr>
                <w:rFonts w:ascii="Times New Roman" w:hAnsi="Times New Roman" w:cs="Times New Roman"/>
                <w:sz w:val="18"/>
                <w:szCs w:val="18"/>
              </w:rPr>
            </w:pPr>
            <w:r w:rsidRPr="00392CE0">
              <w:rPr>
                <w:rFonts w:ascii="Times New Roman" w:hAnsi="Times New Roman" w:cs="Times New Roman"/>
                <w:b/>
                <w:bCs/>
                <w:sz w:val="18"/>
                <w:szCs w:val="18"/>
              </w:rPr>
              <w:t>*Вид операций с применением металлоконструкций (с обязательным указанием  профиля ко</w:t>
            </w:r>
            <w:r w:rsidRPr="00392CE0">
              <w:rPr>
                <w:rFonts w:ascii="Times New Roman" w:hAnsi="Times New Roman" w:cs="Times New Roman"/>
                <w:b/>
                <w:bCs/>
                <w:sz w:val="18"/>
                <w:szCs w:val="18"/>
              </w:rPr>
              <w:t>й</w:t>
            </w:r>
            <w:r w:rsidRPr="00392CE0">
              <w:rPr>
                <w:rFonts w:ascii="Times New Roman" w:hAnsi="Times New Roman" w:cs="Times New Roman"/>
                <w:b/>
                <w:bCs/>
                <w:sz w:val="18"/>
                <w:szCs w:val="18"/>
              </w:rPr>
              <w:t>ки:</w:t>
            </w:r>
          </w:p>
        </w:tc>
        <w:tc>
          <w:tcPr>
            <w:tcW w:w="631" w:type="dxa"/>
            <w:gridSpan w:val="3"/>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p>
        </w:tc>
        <w:tc>
          <w:tcPr>
            <w:tcW w:w="682" w:type="dxa"/>
            <w:gridSpan w:val="4"/>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8"/>
                <w:szCs w:val="18"/>
              </w:rPr>
            </w:pPr>
          </w:p>
        </w:tc>
      </w:tr>
    </w:tbl>
    <w:p w:rsidR="00EB1283" w:rsidRPr="00392CE0" w:rsidRDefault="00EB1283" w:rsidP="00E220BC">
      <w:pPr>
        <w:spacing w:after="0" w:line="240" w:lineRule="auto"/>
        <w:jc w:val="center"/>
        <w:rPr>
          <w:rFonts w:ascii="Times New Roman" w:hAnsi="Times New Roman" w:cs="Times New Roman"/>
          <w:b/>
          <w:sz w:val="18"/>
          <w:szCs w:val="18"/>
        </w:rPr>
      </w:pPr>
    </w:p>
    <w:p w:rsidR="00E220BC" w:rsidRPr="00392CE0" w:rsidRDefault="00E220BC" w:rsidP="00E220BC">
      <w:pPr>
        <w:spacing w:after="0" w:line="240" w:lineRule="auto"/>
        <w:jc w:val="center"/>
        <w:rPr>
          <w:rFonts w:ascii="Times New Roman" w:hAnsi="Times New Roman" w:cs="Times New Roman"/>
          <w:color w:val="000000"/>
        </w:rPr>
        <w:sectPr w:rsidR="00E220BC" w:rsidRPr="00392CE0" w:rsidSect="000D26E1">
          <w:pgSz w:w="16838" w:h="11906" w:orient="landscape" w:code="9"/>
          <w:pgMar w:top="851" w:right="567" w:bottom="567" w:left="1259" w:header="709" w:footer="709" w:gutter="0"/>
          <w:cols w:space="708"/>
          <w:docGrid w:linePitch="360"/>
        </w:sectPr>
      </w:pPr>
    </w:p>
    <w:tbl>
      <w:tblPr>
        <w:tblW w:w="4879" w:type="dxa"/>
        <w:tblInd w:w="93" w:type="dxa"/>
        <w:tblLook w:val="04A0"/>
      </w:tblPr>
      <w:tblGrid>
        <w:gridCol w:w="456"/>
        <w:gridCol w:w="3671"/>
        <w:gridCol w:w="752"/>
      </w:tblGrid>
      <w:tr w:rsidR="00E220BC" w:rsidRPr="00392CE0" w:rsidTr="00E220BC">
        <w:trPr>
          <w:trHeight w:val="42"/>
        </w:trPr>
        <w:tc>
          <w:tcPr>
            <w:tcW w:w="456" w:type="dxa"/>
            <w:tcBorders>
              <w:top w:val="single" w:sz="4" w:space="0" w:color="auto"/>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lastRenderedPageBreak/>
              <w:t>1</w:t>
            </w:r>
          </w:p>
        </w:tc>
        <w:tc>
          <w:tcPr>
            <w:tcW w:w="3671" w:type="dxa"/>
            <w:tcBorders>
              <w:top w:val="single" w:sz="4" w:space="0" w:color="auto"/>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Ключица с использованием пласт</w:t>
            </w:r>
            <w:r w:rsidRPr="00392CE0">
              <w:rPr>
                <w:rFonts w:ascii="Times New Roman" w:hAnsi="Times New Roman" w:cs="Times New Roman"/>
                <w:color w:val="000000"/>
              </w:rPr>
              <w:t>и</w:t>
            </w:r>
            <w:r w:rsidRPr="00392CE0">
              <w:rPr>
                <w:rFonts w:ascii="Times New Roman" w:hAnsi="Times New Roman" w:cs="Times New Roman"/>
                <w:color w:val="000000"/>
              </w:rPr>
              <w:t>ны</w:t>
            </w:r>
          </w:p>
        </w:tc>
        <w:tc>
          <w:tcPr>
            <w:tcW w:w="752" w:type="dxa"/>
            <w:tcBorders>
              <w:top w:val="single" w:sz="4" w:space="0" w:color="auto"/>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1.1.</w:t>
            </w:r>
          </w:p>
        </w:tc>
      </w:tr>
      <w:tr w:rsidR="00E220BC" w:rsidRPr="00392CE0" w:rsidTr="00E220BC">
        <w:trPr>
          <w:trHeight w:val="52"/>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 </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Ключица с использованием спиц</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1.2.</w:t>
            </w:r>
          </w:p>
        </w:tc>
      </w:tr>
      <w:tr w:rsidR="00E220BC" w:rsidRPr="00392CE0" w:rsidTr="00E220BC">
        <w:trPr>
          <w:trHeight w:val="52"/>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2</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 xml:space="preserve">Вывих/перелом акромиального конца ключицы с использованием </w:t>
            </w:r>
            <w:r w:rsidRPr="00392CE0">
              <w:rPr>
                <w:rFonts w:ascii="Times New Roman" w:hAnsi="Times New Roman" w:cs="Times New Roman"/>
                <w:color w:val="000000"/>
              </w:rPr>
              <w:lastRenderedPageBreak/>
              <w:t>пл</w:t>
            </w:r>
            <w:r w:rsidRPr="00392CE0">
              <w:rPr>
                <w:rFonts w:ascii="Times New Roman" w:hAnsi="Times New Roman" w:cs="Times New Roman"/>
                <w:color w:val="000000"/>
              </w:rPr>
              <w:t>а</w:t>
            </w:r>
            <w:r w:rsidRPr="00392CE0">
              <w:rPr>
                <w:rFonts w:ascii="Times New Roman" w:hAnsi="Times New Roman" w:cs="Times New Roman"/>
                <w:color w:val="000000"/>
              </w:rPr>
              <w:t>стины</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2.1.</w:t>
            </w:r>
          </w:p>
        </w:tc>
      </w:tr>
      <w:tr w:rsidR="00E220BC" w:rsidRPr="00392CE0" w:rsidTr="00E220BC">
        <w:trPr>
          <w:trHeight w:val="52"/>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 </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Вывих/перелом акромиального конца ключицы с использован</w:t>
            </w:r>
            <w:r w:rsidRPr="00392CE0">
              <w:rPr>
                <w:rFonts w:ascii="Times New Roman" w:hAnsi="Times New Roman" w:cs="Times New Roman"/>
                <w:color w:val="000000"/>
              </w:rPr>
              <w:t>и</w:t>
            </w:r>
            <w:r w:rsidRPr="00392CE0">
              <w:rPr>
                <w:rFonts w:ascii="Times New Roman" w:hAnsi="Times New Roman" w:cs="Times New Roman"/>
                <w:color w:val="000000"/>
              </w:rPr>
              <w:t>ем спиц</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2.2.</w:t>
            </w:r>
          </w:p>
        </w:tc>
      </w:tr>
      <w:tr w:rsidR="00E220BC" w:rsidRPr="00392CE0" w:rsidTr="00E220BC">
        <w:trPr>
          <w:trHeight w:val="300"/>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lastRenderedPageBreak/>
              <w:t>3</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Диафиз плеча с использованием пл</w:t>
            </w:r>
            <w:r w:rsidRPr="00392CE0">
              <w:rPr>
                <w:rFonts w:ascii="Times New Roman" w:hAnsi="Times New Roman" w:cs="Times New Roman"/>
                <w:color w:val="000000"/>
              </w:rPr>
              <w:t>а</w:t>
            </w:r>
            <w:r w:rsidRPr="00392CE0">
              <w:rPr>
                <w:rFonts w:ascii="Times New Roman" w:hAnsi="Times New Roman" w:cs="Times New Roman"/>
                <w:color w:val="000000"/>
              </w:rPr>
              <w:t>стин</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3.1.</w:t>
            </w:r>
          </w:p>
        </w:tc>
      </w:tr>
      <w:tr w:rsidR="00E220BC" w:rsidRPr="00392CE0" w:rsidTr="00E220BC">
        <w:trPr>
          <w:trHeight w:val="300"/>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 </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Диафиз плеча с использованием шти</w:t>
            </w:r>
            <w:r w:rsidRPr="00392CE0">
              <w:rPr>
                <w:rFonts w:ascii="Times New Roman" w:hAnsi="Times New Roman" w:cs="Times New Roman"/>
                <w:color w:val="000000"/>
              </w:rPr>
              <w:t>ф</w:t>
            </w:r>
            <w:r w:rsidRPr="00392CE0">
              <w:rPr>
                <w:rFonts w:ascii="Times New Roman" w:hAnsi="Times New Roman" w:cs="Times New Roman"/>
                <w:color w:val="000000"/>
              </w:rPr>
              <w:t>та</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3.2.</w:t>
            </w:r>
          </w:p>
        </w:tc>
      </w:tr>
      <w:tr w:rsidR="00E220BC" w:rsidRPr="00392CE0" w:rsidTr="00E220BC">
        <w:trPr>
          <w:trHeight w:val="52"/>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 </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 xml:space="preserve">Диафиз плеча с использованием </w:t>
            </w:r>
            <w:r w:rsidRPr="00392CE0">
              <w:rPr>
                <w:rFonts w:ascii="Times New Roman" w:hAnsi="Times New Roman" w:cs="Times New Roman"/>
                <w:color w:val="000000"/>
              </w:rPr>
              <w:lastRenderedPageBreak/>
              <w:t>АВФ</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lastRenderedPageBreak/>
              <w:t>3.3.</w:t>
            </w:r>
          </w:p>
        </w:tc>
      </w:tr>
      <w:tr w:rsidR="00E220BC" w:rsidRPr="00392CE0" w:rsidTr="00E220BC">
        <w:trPr>
          <w:trHeight w:val="52"/>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lastRenderedPageBreak/>
              <w:t>4</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Проксимальный отдел плеча с испол</w:t>
            </w:r>
            <w:r w:rsidRPr="00392CE0">
              <w:rPr>
                <w:rFonts w:ascii="Times New Roman" w:hAnsi="Times New Roman" w:cs="Times New Roman"/>
                <w:color w:val="000000"/>
              </w:rPr>
              <w:t>ь</w:t>
            </w:r>
            <w:r w:rsidRPr="00392CE0">
              <w:rPr>
                <w:rFonts w:ascii="Times New Roman" w:hAnsi="Times New Roman" w:cs="Times New Roman"/>
                <w:color w:val="000000"/>
              </w:rPr>
              <w:t>зованием пластин</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4.1.</w:t>
            </w:r>
          </w:p>
        </w:tc>
      </w:tr>
      <w:tr w:rsidR="00E220BC" w:rsidRPr="00392CE0" w:rsidTr="00E220BC">
        <w:trPr>
          <w:trHeight w:val="52"/>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 </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Проксимальный отдел плеча с испол</w:t>
            </w:r>
            <w:r w:rsidRPr="00392CE0">
              <w:rPr>
                <w:rFonts w:ascii="Times New Roman" w:hAnsi="Times New Roman" w:cs="Times New Roman"/>
                <w:color w:val="000000"/>
              </w:rPr>
              <w:t>ь</w:t>
            </w:r>
            <w:r w:rsidRPr="00392CE0">
              <w:rPr>
                <w:rFonts w:ascii="Times New Roman" w:hAnsi="Times New Roman" w:cs="Times New Roman"/>
                <w:color w:val="000000"/>
              </w:rPr>
              <w:t>зованием штифта</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4.2.</w:t>
            </w:r>
          </w:p>
        </w:tc>
      </w:tr>
      <w:tr w:rsidR="00E220BC" w:rsidRPr="00392CE0" w:rsidTr="00E220BC">
        <w:trPr>
          <w:trHeight w:val="52"/>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 </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 xml:space="preserve"> Проксимальный отдел плеча с испол</w:t>
            </w:r>
            <w:r w:rsidRPr="00392CE0">
              <w:rPr>
                <w:rFonts w:ascii="Times New Roman" w:hAnsi="Times New Roman" w:cs="Times New Roman"/>
                <w:color w:val="000000"/>
              </w:rPr>
              <w:t>ь</w:t>
            </w:r>
            <w:r w:rsidRPr="00392CE0">
              <w:rPr>
                <w:rFonts w:ascii="Times New Roman" w:hAnsi="Times New Roman" w:cs="Times New Roman"/>
                <w:color w:val="000000"/>
              </w:rPr>
              <w:t>зованием спиц</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4.3.</w:t>
            </w:r>
          </w:p>
        </w:tc>
      </w:tr>
      <w:tr w:rsidR="00E220BC" w:rsidRPr="00392CE0" w:rsidTr="00E220BC">
        <w:trPr>
          <w:trHeight w:val="52"/>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5</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Дистальный отдел плеча с использов</w:t>
            </w:r>
            <w:r w:rsidRPr="00392CE0">
              <w:rPr>
                <w:rFonts w:ascii="Times New Roman" w:hAnsi="Times New Roman" w:cs="Times New Roman"/>
                <w:color w:val="000000"/>
              </w:rPr>
              <w:t>а</w:t>
            </w:r>
            <w:r w:rsidRPr="00392CE0">
              <w:rPr>
                <w:rFonts w:ascii="Times New Roman" w:hAnsi="Times New Roman" w:cs="Times New Roman"/>
                <w:color w:val="000000"/>
              </w:rPr>
              <w:t>нием пластины</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5.1.</w:t>
            </w:r>
          </w:p>
        </w:tc>
      </w:tr>
      <w:tr w:rsidR="00E220BC" w:rsidRPr="00392CE0" w:rsidTr="00E220BC">
        <w:trPr>
          <w:trHeight w:val="52"/>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 </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Дистальный отдел плеча с использов</w:t>
            </w:r>
            <w:r w:rsidRPr="00392CE0">
              <w:rPr>
                <w:rFonts w:ascii="Times New Roman" w:hAnsi="Times New Roman" w:cs="Times New Roman"/>
                <w:color w:val="000000"/>
              </w:rPr>
              <w:t>а</w:t>
            </w:r>
            <w:r w:rsidRPr="00392CE0">
              <w:rPr>
                <w:rFonts w:ascii="Times New Roman" w:hAnsi="Times New Roman" w:cs="Times New Roman"/>
                <w:color w:val="000000"/>
              </w:rPr>
              <w:t>нием спиц</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5.2.</w:t>
            </w:r>
          </w:p>
        </w:tc>
      </w:tr>
      <w:tr w:rsidR="00E220BC" w:rsidRPr="00392CE0" w:rsidTr="00E220BC">
        <w:trPr>
          <w:trHeight w:val="52"/>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6</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Внутрисуставное повреждение проксимального отдела плеча с использован</w:t>
            </w:r>
            <w:r w:rsidRPr="00392CE0">
              <w:rPr>
                <w:rFonts w:ascii="Times New Roman" w:hAnsi="Times New Roman" w:cs="Times New Roman"/>
                <w:color w:val="000000"/>
              </w:rPr>
              <w:t>и</w:t>
            </w:r>
            <w:r w:rsidRPr="00392CE0">
              <w:rPr>
                <w:rFonts w:ascii="Times New Roman" w:hAnsi="Times New Roman" w:cs="Times New Roman"/>
                <w:color w:val="000000"/>
              </w:rPr>
              <w:t>ем пластины</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6.1.</w:t>
            </w:r>
          </w:p>
        </w:tc>
      </w:tr>
      <w:tr w:rsidR="00E220BC" w:rsidRPr="00392CE0" w:rsidTr="00E220BC">
        <w:trPr>
          <w:trHeight w:val="300"/>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7</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Диафиз костей предплечья с использ</w:t>
            </w:r>
            <w:r w:rsidRPr="00392CE0">
              <w:rPr>
                <w:rFonts w:ascii="Times New Roman" w:hAnsi="Times New Roman" w:cs="Times New Roman"/>
                <w:color w:val="000000"/>
              </w:rPr>
              <w:t>о</w:t>
            </w:r>
            <w:r w:rsidRPr="00392CE0">
              <w:rPr>
                <w:rFonts w:ascii="Times New Roman" w:hAnsi="Times New Roman" w:cs="Times New Roman"/>
                <w:color w:val="000000"/>
              </w:rPr>
              <w:t>ванием пластины</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7.1.</w:t>
            </w:r>
          </w:p>
        </w:tc>
      </w:tr>
      <w:tr w:rsidR="00E220BC" w:rsidRPr="00392CE0" w:rsidTr="00E220BC">
        <w:trPr>
          <w:trHeight w:val="52"/>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8</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Проксимальный отдел предпл</w:t>
            </w:r>
            <w:r w:rsidRPr="00392CE0">
              <w:rPr>
                <w:rFonts w:ascii="Times New Roman" w:hAnsi="Times New Roman" w:cs="Times New Roman"/>
                <w:color w:val="000000"/>
              </w:rPr>
              <w:t>е</w:t>
            </w:r>
            <w:r w:rsidRPr="00392CE0">
              <w:rPr>
                <w:rFonts w:ascii="Times New Roman" w:hAnsi="Times New Roman" w:cs="Times New Roman"/>
                <w:color w:val="000000"/>
              </w:rPr>
              <w:t>чья с использованием пластины</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8.1.</w:t>
            </w:r>
          </w:p>
        </w:tc>
      </w:tr>
      <w:tr w:rsidR="00E220BC" w:rsidRPr="00392CE0" w:rsidTr="00E220BC">
        <w:trPr>
          <w:trHeight w:val="300"/>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 </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Проксимальный отдел предпл</w:t>
            </w:r>
            <w:r w:rsidRPr="00392CE0">
              <w:rPr>
                <w:rFonts w:ascii="Times New Roman" w:hAnsi="Times New Roman" w:cs="Times New Roman"/>
                <w:color w:val="000000"/>
              </w:rPr>
              <w:t>е</w:t>
            </w:r>
            <w:r w:rsidRPr="00392CE0">
              <w:rPr>
                <w:rFonts w:ascii="Times New Roman" w:hAnsi="Times New Roman" w:cs="Times New Roman"/>
                <w:color w:val="000000"/>
              </w:rPr>
              <w:t>чья с использованием винта "Герберта"</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8.2.</w:t>
            </w:r>
          </w:p>
        </w:tc>
      </w:tr>
      <w:tr w:rsidR="00E220BC" w:rsidRPr="00392CE0" w:rsidTr="00E220BC">
        <w:trPr>
          <w:trHeight w:val="52"/>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 </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Проксимальный отдел предпл</w:t>
            </w:r>
            <w:r w:rsidRPr="00392CE0">
              <w:rPr>
                <w:rFonts w:ascii="Times New Roman" w:hAnsi="Times New Roman" w:cs="Times New Roman"/>
                <w:color w:val="000000"/>
              </w:rPr>
              <w:t>е</w:t>
            </w:r>
            <w:r w:rsidRPr="00392CE0">
              <w:rPr>
                <w:rFonts w:ascii="Times New Roman" w:hAnsi="Times New Roman" w:cs="Times New Roman"/>
                <w:color w:val="000000"/>
              </w:rPr>
              <w:t>чья с использованием спиц</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8.3.</w:t>
            </w:r>
          </w:p>
        </w:tc>
      </w:tr>
      <w:tr w:rsidR="00E220BC" w:rsidRPr="00392CE0" w:rsidTr="00E220BC">
        <w:trPr>
          <w:trHeight w:val="52"/>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9</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Дистальный отдел предплечья с и</w:t>
            </w:r>
            <w:r w:rsidRPr="00392CE0">
              <w:rPr>
                <w:rFonts w:ascii="Times New Roman" w:hAnsi="Times New Roman" w:cs="Times New Roman"/>
                <w:color w:val="000000"/>
              </w:rPr>
              <w:t>с</w:t>
            </w:r>
            <w:r w:rsidRPr="00392CE0">
              <w:rPr>
                <w:rFonts w:ascii="Times New Roman" w:hAnsi="Times New Roman" w:cs="Times New Roman"/>
                <w:color w:val="000000"/>
              </w:rPr>
              <w:t>пользованием пластины</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9.1.</w:t>
            </w:r>
          </w:p>
        </w:tc>
      </w:tr>
      <w:tr w:rsidR="00E220BC" w:rsidRPr="00392CE0" w:rsidTr="00E220BC">
        <w:trPr>
          <w:trHeight w:val="52"/>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 </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Дистальный отдел предплечья с и</w:t>
            </w:r>
            <w:r w:rsidRPr="00392CE0">
              <w:rPr>
                <w:rFonts w:ascii="Times New Roman" w:hAnsi="Times New Roman" w:cs="Times New Roman"/>
                <w:color w:val="000000"/>
              </w:rPr>
              <w:t>с</w:t>
            </w:r>
            <w:r w:rsidRPr="00392CE0">
              <w:rPr>
                <w:rFonts w:ascii="Times New Roman" w:hAnsi="Times New Roman" w:cs="Times New Roman"/>
                <w:color w:val="000000"/>
              </w:rPr>
              <w:t>пользованием спиц</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9.2.</w:t>
            </w:r>
          </w:p>
        </w:tc>
      </w:tr>
      <w:tr w:rsidR="00E220BC" w:rsidRPr="00392CE0" w:rsidTr="00E220BC">
        <w:trPr>
          <w:trHeight w:val="52"/>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10</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Пястные кости с использованием мин</w:t>
            </w:r>
            <w:r w:rsidRPr="00392CE0">
              <w:rPr>
                <w:rFonts w:ascii="Times New Roman" w:hAnsi="Times New Roman" w:cs="Times New Roman"/>
                <w:color w:val="000000"/>
              </w:rPr>
              <w:t>и</w:t>
            </w:r>
            <w:r w:rsidRPr="00392CE0">
              <w:rPr>
                <w:rFonts w:ascii="Times New Roman" w:hAnsi="Times New Roman" w:cs="Times New Roman"/>
                <w:color w:val="000000"/>
              </w:rPr>
              <w:t>пластины</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10.1.</w:t>
            </w:r>
          </w:p>
        </w:tc>
      </w:tr>
      <w:tr w:rsidR="00E220BC" w:rsidRPr="00392CE0" w:rsidTr="00E220BC">
        <w:trPr>
          <w:trHeight w:val="300"/>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 </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Пястные кости с использованием спиц</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10.2.</w:t>
            </w:r>
          </w:p>
        </w:tc>
      </w:tr>
      <w:tr w:rsidR="00E220BC" w:rsidRPr="00392CE0" w:rsidTr="00E220BC">
        <w:trPr>
          <w:trHeight w:val="52"/>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11</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Фаланги пальцев кисти с использован</w:t>
            </w:r>
            <w:r w:rsidRPr="00392CE0">
              <w:rPr>
                <w:rFonts w:ascii="Times New Roman" w:hAnsi="Times New Roman" w:cs="Times New Roman"/>
                <w:color w:val="000000"/>
              </w:rPr>
              <w:t>и</w:t>
            </w:r>
            <w:r w:rsidRPr="00392CE0">
              <w:rPr>
                <w:rFonts w:ascii="Times New Roman" w:hAnsi="Times New Roman" w:cs="Times New Roman"/>
                <w:color w:val="000000"/>
              </w:rPr>
              <w:t>ем минипластины</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11.1.</w:t>
            </w:r>
          </w:p>
        </w:tc>
      </w:tr>
      <w:tr w:rsidR="00E220BC" w:rsidRPr="00392CE0" w:rsidTr="00E220BC">
        <w:trPr>
          <w:trHeight w:val="300"/>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 </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Фаланги пальцев кисти с использован</w:t>
            </w:r>
            <w:r w:rsidRPr="00392CE0">
              <w:rPr>
                <w:rFonts w:ascii="Times New Roman" w:hAnsi="Times New Roman" w:cs="Times New Roman"/>
                <w:color w:val="000000"/>
              </w:rPr>
              <w:t>и</w:t>
            </w:r>
            <w:r w:rsidRPr="00392CE0">
              <w:rPr>
                <w:rFonts w:ascii="Times New Roman" w:hAnsi="Times New Roman" w:cs="Times New Roman"/>
                <w:color w:val="000000"/>
              </w:rPr>
              <w:t>ем спиц</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11.2.</w:t>
            </w:r>
          </w:p>
        </w:tc>
      </w:tr>
      <w:tr w:rsidR="00E220BC" w:rsidRPr="00392CE0" w:rsidTr="00E220BC">
        <w:trPr>
          <w:trHeight w:val="52"/>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12</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 xml:space="preserve">Кости запястья с использованием </w:t>
            </w:r>
            <w:r w:rsidRPr="00392CE0">
              <w:rPr>
                <w:rFonts w:ascii="Times New Roman" w:hAnsi="Times New Roman" w:cs="Times New Roman"/>
                <w:color w:val="000000"/>
              </w:rPr>
              <w:lastRenderedPageBreak/>
              <w:t>м</w:t>
            </w:r>
            <w:r w:rsidRPr="00392CE0">
              <w:rPr>
                <w:rFonts w:ascii="Times New Roman" w:hAnsi="Times New Roman" w:cs="Times New Roman"/>
                <w:color w:val="000000"/>
              </w:rPr>
              <w:t>и</w:t>
            </w:r>
            <w:r w:rsidRPr="00392CE0">
              <w:rPr>
                <w:rFonts w:ascii="Times New Roman" w:hAnsi="Times New Roman" w:cs="Times New Roman"/>
                <w:color w:val="000000"/>
              </w:rPr>
              <w:t>нипластины</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12.1.</w:t>
            </w:r>
          </w:p>
        </w:tc>
      </w:tr>
      <w:tr w:rsidR="00E220BC" w:rsidRPr="00392CE0" w:rsidTr="00E220BC">
        <w:trPr>
          <w:trHeight w:val="52"/>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 </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Кости запястья с использованием спиц</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12.2.</w:t>
            </w:r>
          </w:p>
        </w:tc>
      </w:tr>
      <w:tr w:rsidR="00E220BC" w:rsidRPr="00392CE0" w:rsidTr="00E220BC">
        <w:trPr>
          <w:trHeight w:val="52"/>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13</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Лопатка с использованием ви</w:t>
            </w:r>
            <w:r w:rsidRPr="00392CE0">
              <w:rPr>
                <w:rFonts w:ascii="Times New Roman" w:hAnsi="Times New Roman" w:cs="Times New Roman"/>
                <w:color w:val="000000"/>
              </w:rPr>
              <w:t>н</w:t>
            </w:r>
            <w:r w:rsidRPr="00392CE0">
              <w:rPr>
                <w:rFonts w:ascii="Times New Roman" w:hAnsi="Times New Roman" w:cs="Times New Roman"/>
                <w:color w:val="000000"/>
              </w:rPr>
              <w:t>тов</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13.1.</w:t>
            </w:r>
          </w:p>
        </w:tc>
      </w:tr>
      <w:tr w:rsidR="00E220BC" w:rsidRPr="00392CE0" w:rsidTr="00E220BC">
        <w:trPr>
          <w:trHeight w:val="300"/>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14</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Кости таза с использованием пластин</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14.1.</w:t>
            </w:r>
          </w:p>
        </w:tc>
      </w:tr>
      <w:tr w:rsidR="00E220BC" w:rsidRPr="00392CE0" w:rsidTr="00E220BC">
        <w:trPr>
          <w:trHeight w:val="52"/>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 </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Кости таза с использованием АВФ</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14.2.</w:t>
            </w:r>
          </w:p>
        </w:tc>
      </w:tr>
      <w:tr w:rsidR="00E220BC" w:rsidRPr="00392CE0" w:rsidTr="00E220BC">
        <w:trPr>
          <w:trHeight w:val="52"/>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 </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Кости таза с использованием стержн</w:t>
            </w:r>
            <w:r w:rsidRPr="00392CE0">
              <w:rPr>
                <w:rFonts w:ascii="Times New Roman" w:hAnsi="Times New Roman" w:cs="Times New Roman"/>
                <w:color w:val="000000"/>
              </w:rPr>
              <w:t>е</w:t>
            </w:r>
            <w:r w:rsidRPr="00392CE0">
              <w:rPr>
                <w:rFonts w:ascii="Times New Roman" w:hAnsi="Times New Roman" w:cs="Times New Roman"/>
                <w:color w:val="000000"/>
              </w:rPr>
              <w:t>вого компрессионно-дистракционного аппарата</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14.3.</w:t>
            </w:r>
          </w:p>
        </w:tc>
      </w:tr>
      <w:tr w:rsidR="00E220BC" w:rsidRPr="00392CE0" w:rsidTr="00E220BC">
        <w:trPr>
          <w:trHeight w:val="52"/>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 </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Кости таза с использованием винтов</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14.4.</w:t>
            </w:r>
          </w:p>
        </w:tc>
      </w:tr>
      <w:tr w:rsidR="00E220BC" w:rsidRPr="00392CE0" w:rsidTr="00E220BC">
        <w:trPr>
          <w:trHeight w:val="300"/>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15</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Вертлужная впадина с использ</w:t>
            </w:r>
            <w:r w:rsidRPr="00392CE0">
              <w:rPr>
                <w:rFonts w:ascii="Times New Roman" w:hAnsi="Times New Roman" w:cs="Times New Roman"/>
                <w:color w:val="000000"/>
              </w:rPr>
              <w:t>о</w:t>
            </w:r>
            <w:r w:rsidRPr="00392CE0">
              <w:rPr>
                <w:rFonts w:ascii="Times New Roman" w:hAnsi="Times New Roman" w:cs="Times New Roman"/>
                <w:color w:val="000000"/>
              </w:rPr>
              <w:t>ванием пластин</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15.1.</w:t>
            </w:r>
          </w:p>
        </w:tc>
      </w:tr>
      <w:tr w:rsidR="00E220BC" w:rsidRPr="00392CE0" w:rsidTr="00E220BC">
        <w:trPr>
          <w:trHeight w:val="52"/>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16</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Шейка бедра с использованием ви</w:t>
            </w:r>
            <w:r w:rsidRPr="00392CE0">
              <w:rPr>
                <w:rFonts w:ascii="Times New Roman" w:hAnsi="Times New Roman" w:cs="Times New Roman"/>
                <w:color w:val="000000"/>
              </w:rPr>
              <w:t>н</w:t>
            </w:r>
            <w:r w:rsidRPr="00392CE0">
              <w:rPr>
                <w:rFonts w:ascii="Times New Roman" w:hAnsi="Times New Roman" w:cs="Times New Roman"/>
                <w:color w:val="000000"/>
              </w:rPr>
              <w:t>тов</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16.1.</w:t>
            </w:r>
          </w:p>
        </w:tc>
      </w:tr>
      <w:tr w:rsidR="00E220BC" w:rsidRPr="00392CE0" w:rsidTr="00E220BC">
        <w:trPr>
          <w:trHeight w:val="52"/>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 </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Шейка бедра с использованием спиц</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16.2.</w:t>
            </w:r>
          </w:p>
        </w:tc>
      </w:tr>
      <w:tr w:rsidR="00E220BC" w:rsidRPr="00392CE0" w:rsidTr="00E220BC">
        <w:trPr>
          <w:trHeight w:val="52"/>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17</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Диафиз бедра с использованием пл</w:t>
            </w:r>
            <w:r w:rsidRPr="00392CE0">
              <w:rPr>
                <w:rFonts w:ascii="Times New Roman" w:hAnsi="Times New Roman" w:cs="Times New Roman"/>
                <w:color w:val="000000"/>
              </w:rPr>
              <w:t>а</w:t>
            </w:r>
            <w:r w:rsidRPr="00392CE0">
              <w:rPr>
                <w:rFonts w:ascii="Times New Roman" w:hAnsi="Times New Roman" w:cs="Times New Roman"/>
                <w:color w:val="000000"/>
              </w:rPr>
              <w:t>стины</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17.1.</w:t>
            </w:r>
          </w:p>
        </w:tc>
      </w:tr>
      <w:tr w:rsidR="00E220BC" w:rsidRPr="00392CE0" w:rsidTr="00E220BC">
        <w:trPr>
          <w:trHeight w:val="52"/>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 </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Диафиз бедра с использованием АВФ</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17.2.</w:t>
            </w:r>
          </w:p>
        </w:tc>
      </w:tr>
      <w:tr w:rsidR="00E220BC" w:rsidRPr="00392CE0" w:rsidTr="00E220BC">
        <w:trPr>
          <w:trHeight w:val="52"/>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 </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Диафиз бедра с использованием шти</w:t>
            </w:r>
            <w:r w:rsidRPr="00392CE0">
              <w:rPr>
                <w:rFonts w:ascii="Times New Roman" w:hAnsi="Times New Roman" w:cs="Times New Roman"/>
                <w:color w:val="000000"/>
              </w:rPr>
              <w:t>ф</w:t>
            </w:r>
            <w:r w:rsidRPr="00392CE0">
              <w:rPr>
                <w:rFonts w:ascii="Times New Roman" w:hAnsi="Times New Roman" w:cs="Times New Roman"/>
                <w:color w:val="000000"/>
              </w:rPr>
              <w:t>та</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17.3.</w:t>
            </w:r>
          </w:p>
        </w:tc>
      </w:tr>
      <w:tr w:rsidR="00E220BC" w:rsidRPr="00392CE0" w:rsidTr="00E220BC">
        <w:trPr>
          <w:trHeight w:val="300"/>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18</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Проксимальный отдел бедра с испол</w:t>
            </w:r>
            <w:r w:rsidRPr="00392CE0">
              <w:rPr>
                <w:rFonts w:ascii="Times New Roman" w:hAnsi="Times New Roman" w:cs="Times New Roman"/>
                <w:color w:val="000000"/>
              </w:rPr>
              <w:t>ь</w:t>
            </w:r>
            <w:r w:rsidRPr="00392CE0">
              <w:rPr>
                <w:rFonts w:ascii="Times New Roman" w:hAnsi="Times New Roman" w:cs="Times New Roman"/>
                <w:color w:val="000000"/>
              </w:rPr>
              <w:t>зованием пластины</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18.1.</w:t>
            </w:r>
          </w:p>
        </w:tc>
      </w:tr>
      <w:tr w:rsidR="00E220BC" w:rsidRPr="00392CE0" w:rsidTr="00E220BC">
        <w:trPr>
          <w:trHeight w:val="52"/>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 </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Проксимальный отдел бедра с испол</w:t>
            </w:r>
            <w:r w:rsidRPr="00392CE0">
              <w:rPr>
                <w:rFonts w:ascii="Times New Roman" w:hAnsi="Times New Roman" w:cs="Times New Roman"/>
                <w:color w:val="000000"/>
              </w:rPr>
              <w:t>ь</w:t>
            </w:r>
            <w:r w:rsidRPr="00392CE0">
              <w:rPr>
                <w:rFonts w:ascii="Times New Roman" w:hAnsi="Times New Roman" w:cs="Times New Roman"/>
                <w:color w:val="000000"/>
              </w:rPr>
              <w:t>зованием АВФ</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18.2.</w:t>
            </w:r>
          </w:p>
        </w:tc>
      </w:tr>
      <w:tr w:rsidR="00E220BC" w:rsidRPr="00392CE0" w:rsidTr="00E220BC">
        <w:trPr>
          <w:trHeight w:val="52"/>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 </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Проксимальный отдел бедра с испол</w:t>
            </w:r>
            <w:r w:rsidRPr="00392CE0">
              <w:rPr>
                <w:rFonts w:ascii="Times New Roman" w:hAnsi="Times New Roman" w:cs="Times New Roman"/>
                <w:color w:val="000000"/>
              </w:rPr>
              <w:t>ь</w:t>
            </w:r>
            <w:r w:rsidRPr="00392CE0">
              <w:rPr>
                <w:rFonts w:ascii="Times New Roman" w:hAnsi="Times New Roman" w:cs="Times New Roman"/>
                <w:color w:val="000000"/>
              </w:rPr>
              <w:t>зованием штифта</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18.3.</w:t>
            </w:r>
          </w:p>
        </w:tc>
      </w:tr>
      <w:tr w:rsidR="00E220BC" w:rsidRPr="00392CE0" w:rsidTr="00E220BC">
        <w:trPr>
          <w:trHeight w:val="52"/>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 </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Проксимальный отдел бедра с использованием реконструкти</w:t>
            </w:r>
            <w:r w:rsidRPr="00392CE0">
              <w:rPr>
                <w:rFonts w:ascii="Times New Roman" w:hAnsi="Times New Roman" w:cs="Times New Roman"/>
                <w:color w:val="000000"/>
              </w:rPr>
              <w:t>в</w:t>
            </w:r>
            <w:r w:rsidRPr="00392CE0">
              <w:rPr>
                <w:rFonts w:ascii="Times New Roman" w:hAnsi="Times New Roman" w:cs="Times New Roman"/>
                <w:color w:val="000000"/>
              </w:rPr>
              <w:t>ного штифта</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18.4.</w:t>
            </w:r>
          </w:p>
        </w:tc>
      </w:tr>
      <w:tr w:rsidR="00E220BC" w:rsidRPr="00392CE0" w:rsidTr="00E220BC">
        <w:trPr>
          <w:trHeight w:val="52"/>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19</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Дистальный отдел бедра с использов</w:t>
            </w:r>
            <w:r w:rsidRPr="00392CE0">
              <w:rPr>
                <w:rFonts w:ascii="Times New Roman" w:hAnsi="Times New Roman" w:cs="Times New Roman"/>
                <w:color w:val="000000"/>
              </w:rPr>
              <w:t>а</w:t>
            </w:r>
            <w:r w:rsidRPr="00392CE0">
              <w:rPr>
                <w:rFonts w:ascii="Times New Roman" w:hAnsi="Times New Roman" w:cs="Times New Roman"/>
                <w:color w:val="000000"/>
              </w:rPr>
              <w:t>нием пластины</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19.1.</w:t>
            </w:r>
          </w:p>
        </w:tc>
      </w:tr>
      <w:tr w:rsidR="00E220BC" w:rsidRPr="00392CE0" w:rsidTr="00E220BC">
        <w:trPr>
          <w:trHeight w:val="52"/>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 </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 xml:space="preserve">Дистальный отдел бедра с </w:t>
            </w:r>
            <w:r w:rsidRPr="00392CE0">
              <w:rPr>
                <w:rFonts w:ascii="Times New Roman" w:hAnsi="Times New Roman" w:cs="Times New Roman"/>
                <w:color w:val="000000"/>
              </w:rPr>
              <w:lastRenderedPageBreak/>
              <w:t>использов</w:t>
            </w:r>
            <w:r w:rsidRPr="00392CE0">
              <w:rPr>
                <w:rFonts w:ascii="Times New Roman" w:hAnsi="Times New Roman" w:cs="Times New Roman"/>
                <w:color w:val="000000"/>
              </w:rPr>
              <w:t>а</w:t>
            </w:r>
            <w:r w:rsidRPr="00392CE0">
              <w:rPr>
                <w:rFonts w:ascii="Times New Roman" w:hAnsi="Times New Roman" w:cs="Times New Roman"/>
                <w:color w:val="000000"/>
              </w:rPr>
              <w:t>нием АВФ</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19.2.</w:t>
            </w:r>
          </w:p>
        </w:tc>
      </w:tr>
      <w:tr w:rsidR="00E220BC" w:rsidRPr="00392CE0" w:rsidTr="00E220BC">
        <w:trPr>
          <w:trHeight w:val="300"/>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 </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Дистальный отдел бедра с использов</w:t>
            </w:r>
            <w:r w:rsidRPr="00392CE0">
              <w:rPr>
                <w:rFonts w:ascii="Times New Roman" w:hAnsi="Times New Roman" w:cs="Times New Roman"/>
                <w:color w:val="000000"/>
              </w:rPr>
              <w:t>а</w:t>
            </w:r>
            <w:r w:rsidRPr="00392CE0">
              <w:rPr>
                <w:rFonts w:ascii="Times New Roman" w:hAnsi="Times New Roman" w:cs="Times New Roman"/>
                <w:color w:val="000000"/>
              </w:rPr>
              <w:t>нием пластины ДСС</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19.3.</w:t>
            </w:r>
          </w:p>
        </w:tc>
      </w:tr>
      <w:tr w:rsidR="00E220BC" w:rsidRPr="00392CE0" w:rsidTr="00E220BC">
        <w:trPr>
          <w:trHeight w:val="600"/>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20</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Внутрисуставное повреждение дистального отдела бедра с д</w:t>
            </w:r>
            <w:r w:rsidRPr="00392CE0">
              <w:rPr>
                <w:rFonts w:ascii="Times New Roman" w:hAnsi="Times New Roman" w:cs="Times New Roman"/>
                <w:color w:val="000000"/>
              </w:rPr>
              <w:t>е</w:t>
            </w:r>
            <w:r w:rsidRPr="00392CE0">
              <w:rPr>
                <w:rFonts w:ascii="Times New Roman" w:hAnsi="Times New Roman" w:cs="Times New Roman"/>
                <w:color w:val="000000"/>
              </w:rPr>
              <w:t>фектом кости с использованием пластины</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20.1.</w:t>
            </w:r>
          </w:p>
        </w:tc>
      </w:tr>
      <w:tr w:rsidR="00E220BC" w:rsidRPr="00392CE0" w:rsidTr="00E220BC">
        <w:trPr>
          <w:trHeight w:val="600"/>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 </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Внутрисуставное повреждение дистального отдела бедра с д</w:t>
            </w:r>
            <w:r w:rsidRPr="00392CE0">
              <w:rPr>
                <w:rFonts w:ascii="Times New Roman" w:hAnsi="Times New Roman" w:cs="Times New Roman"/>
                <w:color w:val="000000"/>
              </w:rPr>
              <w:t>е</w:t>
            </w:r>
            <w:r w:rsidRPr="00392CE0">
              <w:rPr>
                <w:rFonts w:ascii="Times New Roman" w:hAnsi="Times New Roman" w:cs="Times New Roman"/>
                <w:color w:val="000000"/>
              </w:rPr>
              <w:t>фектом кости с использованием АВФ</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20.2.</w:t>
            </w:r>
          </w:p>
        </w:tc>
      </w:tr>
      <w:tr w:rsidR="00E220BC" w:rsidRPr="00392CE0" w:rsidTr="00E220BC">
        <w:trPr>
          <w:trHeight w:val="300"/>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21</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Диафиз голени с использованием пл</w:t>
            </w:r>
            <w:r w:rsidRPr="00392CE0">
              <w:rPr>
                <w:rFonts w:ascii="Times New Roman" w:hAnsi="Times New Roman" w:cs="Times New Roman"/>
                <w:color w:val="000000"/>
              </w:rPr>
              <w:t>а</w:t>
            </w:r>
            <w:r w:rsidRPr="00392CE0">
              <w:rPr>
                <w:rFonts w:ascii="Times New Roman" w:hAnsi="Times New Roman" w:cs="Times New Roman"/>
                <w:color w:val="000000"/>
              </w:rPr>
              <w:t>стины</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21.1.</w:t>
            </w:r>
          </w:p>
        </w:tc>
      </w:tr>
      <w:tr w:rsidR="00E220BC" w:rsidRPr="00392CE0" w:rsidTr="00E220BC">
        <w:trPr>
          <w:trHeight w:val="300"/>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 </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Диафиз голени с использованием АВФ</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21.2.</w:t>
            </w:r>
          </w:p>
        </w:tc>
      </w:tr>
      <w:tr w:rsidR="00E220BC" w:rsidRPr="00392CE0" w:rsidTr="00E220BC">
        <w:trPr>
          <w:trHeight w:val="300"/>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 </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Диафиз голени с использованием штифта</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21.3.</w:t>
            </w:r>
          </w:p>
        </w:tc>
      </w:tr>
      <w:tr w:rsidR="00E220BC" w:rsidRPr="00392CE0" w:rsidTr="00E220BC">
        <w:trPr>
          <w:trHeight w:val="300"/>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22</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Проксимальный отдел костей голени с использованием пл</w:t>
            </w:r>
            <w:r w:rsidRPr="00392CE0">
              <w:rPr>
                <w:rFonts w:ascii="Times New Roman" w:hAnsi="Times New Roman" w:cs="Times New Roman"/>
                <w:color w:val="000000"/>
              </w:rPr>
              <w:t>а</w:t>
            </w:r>
            <w:r w:rsidRPr="00392CE0">
              <w:rPr>
                <w:rFonts w:ascii="Times New Roman" w:hAnsi="Times New Roman" w:cs="Times New Roman"/>
                <w:color w:val="000000"/>
              </w:rPr>
              <w:t>стины</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22.1.</w:t>
            </w:r>
          </w:p>
        </w:tc>
      </w:tr>
      <w:tr w:rsidR="00E220BC" w:rsidRPr="00392CE0" w:rsidTr="00E220BC">
        <w:trPr>
          <w:trHeight w:val="300"/>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 </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Проксимальный отдел костей гол</w:t>
            </w:r>
            <w:r w:rsidRPr="00392CE0">
              <w:rPr>
                <w:rFonts w:ascii="Times New Roman" w:hAnsi="Times New Roman" w:cs="Times New Roman"/>
                <w:color w:val="000000"/>
              </w:rPr>
              <w:t>е</w:t>
            </w:r>
            <w:r w:rsidRPr="00392CE0">
              <w:rPr>
                <w:rFonts w:ascii="Times New Roman" w:hAnsi="Times New Roman" w:cs="Times New Roman"/>
                <w:color w:val="000000"/>
              </w:rPr>
              <w:t>ни с использованием АВФ</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22.2.</w:t>
            </w:r>
          </w:p>
        </w:tc>
      </w:tr>
      <w:tr w:rsidR="00E220BC" w:rsidRPr="00392CE0" w:rsidTr="00E220BC">
        <w:trPr>
          <w:trHeight w:val="52"/>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23</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Проксимальный отдел костей гол</w:t>
            </w:r>
            <w:r w:rsidRPr="00392CE0">
              <w:rPr>
                <w:rFonts w:ascii="Times New Roman" w:hAnsi="Times New Roman" w:cs="Times New Roman"/>
                <w:color w:val="000000"/>
              </w:rPr>
              <w:t>е</w:t>
            </w:r>
            <w:r w:rsidRPr="00392CE0">
              <w:rPr>
                <w:rFonts w:ascii="Times New Roman" w:hAnsi="Times New Roman" w:cs="Times New Roman"/>
                <w:color w:val="000000"/>
              </w:rPr>
              <w:t>ни с использованием штифта</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23.1.</w:t>
            </w:r>
          </w:p>
        </w:tc>
      </w:tr>
      <w:tr w:rsidR="00E220BC" w:rsidRPr="00392CE0" w:rsidTr="00E220BC">
        <w:trPr>
          <w:trHeight w:val="300"/>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24</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Дистальный отдел голени  с использ</w:t>
            </w:r>
            <w:r w:rsidRPr="00392CE0">
              <w:rPr>
                <w:rFonts w:ascii="Times New Roman" w:hAnsi="Times New Roman" w:cs="Times New Roman"/>
                <w:color w:val="000000"/>
              </w:rPr>
              <w:t>о</w:t>
            </w:r>
            <w:r w:rsidRPr="00392CE0">
              <w:rPr>
                <w:rFonts w:ascii="Times New Roman" w:hAnsi="Times New Roman" w:cs="Times New Roman"/>
                <w:color w:val="000000"/>
              </w:rPr>
              <w:t>ванием пластины</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24.1.</w:t>
            </w:r>
          </w:p>
        </w:tc>
      </w:tr>
      <w:tr w:rsidR="00E220BC" w:rsidRPr="00392CE0" w:rsidTr="00E220BC">
        <w:trPr>
          <w:trHeight w:val="300"/>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24</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Дистальный отдел голени  (Перелом Пилона) с использованием пласт</w:t>
            </w:r>
            <w:r w:rsidRPr="00392CE0">
              <w:rPr>
                <w:rFonts w:ascii="Times New Roman" w:hAnsi="Times New Roman" w:cs="Times New Roman"/>
                <w:color w:val="000000"/>
              </w:rPr>
              <w:t>и</w:t>
            </w:r>
            <w:r w:rsidRPr="00392CE0">
              <w:rPr>
                <w:rFonts w:ascii="Times New Roman" w:hAnsi="Times New Roman" w:cs="Times New Roman"/>
                <w:color w:val="000000"/>
              </w:rPr>
              <w:t>ны</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24.2.</w:t>
            </w:r>
          </w:p>
        </w:tc>
      </w:tr>
      <w:tr w:rsidR="00E220BC" w:rsidRPr="00392CE0" w:rsidTr="00E220BC">
        <w:trPr>
          <w:trHeight w:val="300"/>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 </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Дистальный отдел голени  с использ</w:t>
            </w:r>
            <w:r w:rsidRPr="00392CE0">
              <w:rPr>
                <w:rFonts w:ascii="Times New Roman" w:hAnsi="Times New Roman" w:cs="Times New Roman"/>
                <w:color w:val="000000"/>
              </w:rPr>
              <w:t>о</w:t>
            </w:r>
            <w:r w:rsidRPr="00392CE0">
              <w:rPr>
                <w:rFonts w:ascii="Times New Roman" w:hAnsi="Times New Roman" w:cs="Times New Roman"/>
                <w:color w:val="000000"/>
              </w:rPr>
              <w:t>ванием АВФ</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24.3.</w:t>
            </w:r>
          </w:p>
        </w:tc>
      </w:tr>
      <w:tr w:rsidR="00E220BC" w:rsidRPr="00392CE0" w:rsidTr="00E220BC">
        <w:trPr>
          <w:trHeight w:val="300"/>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25</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Внутрисуставное повреждение проксимального отдела голени   с использов</w:t>
            </w:r>
            <w:r w:rsidRPr="00392CE0">
              <w:rPr>
                <w:rFonts w:ascii="Times New Roman" w:hAnsi="Times New Roman" w:cs="Times New Roman"/>
                <w:color w:val="000000"/>
              </w:rPr>
              <w:t>а</w:t>
            </w:r>
            <w:r w:rsidRPr="00392CE0">
              <w:rPr>
                <w:rFonts w:ascii="Times New Roman" w:hAnsi="Times New Roman" w:cs="Times New Roman"/>
                <w:color w:val="000000"/>
              </w:rPr>
              <w:t>нием пластины</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25.1.</w:t>
            </w:r>
          </w:p>
        </w:tc>
      </w:tr>
      <w:tr w:rsidR="00E220BC" w:rsidRPr="00392CE0" w:rsidTr="00E220BC">
        <w:trPr>
          <w:trHeight w:val="300"/>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 </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Внутрисуставное повреждение проксимального отдела голени  с использов</w:t>
            </w:r>
            <w:r w:rsidRPr="00392CE0">
              <w:rPr>
                <w:rFonts w:ascii="Times New Roman" w:hAnsi="Times New Roman" w:cs="Times New Roman"/>
                <w:color w:val="000000"/>
              </w:rPr>
              <w:t>а</w:t>
            </w:r>
            <w:r w:rsidRPr="00392CE0">
              <w:rPr>
                <w:rFonts w:ascii="Times New Roman" w:hAnsi="Times New Roman" w:cs="Times New Roman"/>
                <w:color w:val="000000"/>
              </w:rPr>
              <w:t>нием АВФ</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25.2.</w:t>
            </w:r>
          </w:p>
        </w:tc>
      </w:tr>
      <w:tr w:rsidR="00E220BC" w:rsidRPr="00392CE0" w:rsidTr="00E220BC">
        <w:trPr>
          <w:trHeight w:val="300"/>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lastRenderedPageBreak/>
              <w:t>26</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Таранная кость  с использованием ви</w:t>
            </w:r>
            <w:r w:rsidRPr="00392CE0">
              <w:rPr>
                <w:rFonts w:ascii="Times New Roman" w:hAnsi="Times New Roman" w:cs="Times New Roman"/>
                <w:color w:val="000000"/>
              </w:rPr>
              <w:t>н</w:t>
            </w:r>
            <w:r w:rsidRPr="00392CE0">
              <w:rPr>
                <w:rFonts w:ascii="Times New Roman" w:hAnsi="Times New Roman" w:cs="Times New Roman"/>
                <w:color w:val="000000"/>
              </w:rPr>
              <w:t>тов</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26.1.</w:t>
            </w:r>
          </w:p>
        </w:tc>
      </w:tr>
      <w:tr w:rsidR="00E220BC" w:rsidRPr="00392CE0" w:rsidTr="00E220BC">
        <w:trPr>
          <w:trHeight w:val="52"/>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 </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Таранная кость  с использован</w:t>
            </w:r>
            <w:r w:rsidRPr="00392CE0">
              <w:rPr>
                <w:rFonts w:ascii="Times New Roman" w:hAnsi="Times New Roman" w:cs="Times New Roman"/>
                <w:color w:val="000000"/>
              </w:rPr>
              <w:t>и</w:t>
            </w:r>
            <w:r w:rsidRPr="00392CE0">
              <w:rPr>
                <w:rFonts w:ascii="Times New Roman" w:hAnsi="Times New Roman" w:cs="Times New Roman"/>
                <w:color w:val="000000"/>
              </w:rPr>
              <w:t>ем спиц</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26.2.</w:t>
            </w:r>
          </w:p>
        </w:tc>
      </w:tr>
      <w:tr w:rsidR="00E220BC" w:rsidRPr="00392CE0" w:rsidTr="00E220BC">
        <w:trPr>
          <w:trHeight w:val="52"/>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27</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Пяточная кость с использованием пл</w:t>
            </w:r>
            <w:r w:rsidRPr="00392CE0">
              <w:rPr>
                <w:rFonts w:ascii="Times New Roman" w:hAnsi="Times New Roman" w:cs="Times New Roman"/>
                <w:color w:val="000000"/>
              </w:rPr>
              <w:t>а</w:t>
            </w:r>
            <w:r w:rsidRPr="00392CE0">
              <w:rPr>
                <w:rFonts w:ascii="Times New Roman" w:hAnsi="Times New Roman" w:cs="Times New Roman"/>
                <w:color w:val="000000"/>
              </w:rPr>
              <w:t>стин</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27.1.</w:t>
            </w:r>
          </w:p>
        </w:tc>
      </w:tr>
      <w:tr w:rsidR="00E220BC" w:rsidRPr="00392CE0" w:rsidTr="00E220BC">
        <w:trPr>
          <w:trHeight w:val="52"/>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 </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Пяточная кость с использованием ви</w:t>
            </w:r>
            <w:r w:rsidRPr="00392CE0">
              <w:rPr>
                <w:rFonts w:ascii="Times New Roman" w:hAnsi="Times New Roman" w:cs="Times New Roman"/>
                <w:color w:val="000000"/>
              </w:rPr>
              <w:t>н</w:t>
            </w:r>
            <w:r w:rsidRPr="00392CE0">
              <w:rPr>
                <w:rFonts w:ascii="Times New Roman" w:hAnsi="Times New Roman" w:cs="Times New Roman"/>
                <w:color w:val="000000"/>
              </w:rPr>
              <w:t>тов</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27.2.</w:t>
            </w:r>
          </w:p>
        </w:tc>
      </w:tr>
      <w:tr w:rsidR="00E220BC" w:rsidRPr="00392CE0" w:rsidTr="00E220BC">
        <w:trPr>
          <w:trHeight w:val="300"/>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 </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Пяточная кость с использован</w:t>
            </w:r>
            <w:r w:rsidRPr="00392CE0">
              <w:rPr>
                <w:rFonts w:ascii="Times New Roman" w:hAnsi="Times New Roman" w:cs="Times New Roman"/>
                <w:color w:val="000000"/>
              </w:rPr>
              <w:t>и</w:t>
            </w:r>
            <w:r w:rsidRPr="00392CE0">
              <w:rPr>
                <w:rFonts w:ascii="Times New Roman" w:hAnsi="Times New Roman" w:cs="Times New Roman"/>
                <w:color w:val="000000"/>
              </w:rPr>
              <w:t>ем АВФ</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27.3.</w:t>
            </w:r>
          </w:p>
        </w:tc>
      </w:tr>
      <w:tr w:rsidR="00E220BC" w:rsidRPr="00392CE0" w:rsidTr="00E220BC">
        <w:trPr>
          <w:trHeight w:val="300"/>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 </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Пяточная кость с использован</w:t>
            </w:r>
            <w:r w:rsidRPr="00392CE0">
              <w:rPr>
                <w:rFonts w:ascii="Times New Roman" w:hAnsi="Times New Roman" w:cs="Times New Roman"/>
                <w:color w:val="000000"/>
              </w:rPr>
              <w:t>и</w:t>
            </w:r>
            <w:r w:rsidRPr="00392CE0">
              <w:rPr>
                <w:rFonts w:ascii="Times New Roman" w:hAnsi="Times New Roman" w:cs="Times New Roman"/>
                <w:color w:val="000000"/>
              </w:rPr>
              <w:t>ем спиц</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27.4.</w:t>
            </w:r>
          </w:p>
        </w:tc>
      </w:tr>
      <w:tr w:rsidR="00E220BC" w:rsidRPr="00392CE0" w:rsidTr="00E220BC">
        <w:trPr>
          <w:trHeight w:val="52"/>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28</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Плюсневые кости с использов</w:t>
            </w:r>
            <w:r w:rsidRPr="00392CE0">
              <w:rPr>
                <w:rFonts w:ascii="Times New Roman" w:hAnsi="Times New Roman" w:cs="Times New Roman"/>
                <w:color w:val="000000"/>
              </w:rPr>
              <w:t>а</w:t>
            </w:r>
            <w:r w:rsidRPr="00392CE0">
              <w:rPr>
                <w:rFonts w:ascii="Times New Roman" w:hAnsi="Times New Roman" w:cs="Times New Roman"/>
                <w:color w:val="000000"/>
              </w:rPr>
              <w:t>нием минипластин</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28.1.</w:t>
            </w:r>
          </w:p>
        </w:tc>
      </w:tr>
      <w:tr w:rsidR="00E220BC" w:rsidRPr="00392CE0" w:rsidTr="00E220BC">
        <w:trPr>
          <w:trHeight w:val="300"/>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 </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Плюсневые кости с использов</w:t>
            </w:r>
            <w:r w:rsidRPr="00392CE0">
              <w:rPr>
                <w:rFonts w:ascii="Times New Roman" w:hAnsi="Times New Roman" w:cs="Times New Roman"/>
                <w:color w:val="000000"/>
              </w:rPr>
              <w:t>а</w:t>
            </w:r>
            <w:r w:rsidRPr="00392CE0">
              <w:rPr>
                <w:rFonts w:ascii="Times New Roman" w:hAnsi="Times New Roman" w:cs="Times New Roman"/>
                <w:color w:val="000000"/>
              </w:rPr>
              <w:t>нием спиц</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28.2.</w:t>
            </w:r>
          </w:p>
        </w:tc>
      </w:tr>
      <w:tr w:rsidR="00E220BC" w:rsidRPr="00392CE0" w:rsidTr="00E220BC">
        <w:trPr>
          <w:trHeight w:val="300"/>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29</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Фаланги пальцев стопы с использов</w:t>
            </w:r>
            <w:r w:rsidRPr="00392CE0">
              <w:rPr>
                <w:rFonts w:ascii="Times New Roman" w:hAnsi="Times New Roman" w:cs="Times New Roman"/>
                <w:color w:val="000000"/>
              </w:rPr>
              <w:t>а</w:t>
            </w:r>
            <w:r w:rsidRPr="00392CE0">
              <w:rPr>
                <w:rFonts w:ascii="Times New Roman" w:hAnsi="Times New Roman" w:cs="Times New Roman"/>
                <w:color w:val="000000"/>
              </w:rPr>
              <w:t>нием минипластин</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29.1.</w:t>
            </w:r>
          </w:p>
        </w:tc>
      </w:tr>
      <w:tr w:rsidR="00E220BC" w:rsidRPr="00392CE0" w:rsidTr="00E220BC">
        <w:trPr>
          <w:trHeight w:val="300"/>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 </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Фаланги пальцев стопы с использов</w:t>
            </w:r>
            <w:r w:rsidRPr="00392CE0">
              <w:rPr>
                <w:rFonts w:ascii="Times New Roman" w:hAnsi="Times New Roman" w:cs="Times New Roman"/>
                <w:color w:val="000000"/>
              </w:rPr>
              <w:t>а</w:t>
            </w:r>
            <w:r w:rsidRPr="00392CE0">
              <w:rPr>
                <w:rFonts w:ascii="Times New Roman" w:hAnsi="Times New Roman" w:cs="Times New Roman"/>
                <w:color w:val="000000"/>
              </w:rPr>
              <w:t>нием спиц</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29.2.</w:t>
            </w:r>
          </w:p>
        </w:tc>
      </w:tr>
      <w:tr w:rsidR="00E220BC" w:rsidRPr="00392CE0" w:rsidTr="00E220BC">
        <w:trPr>
          <w:trHeight w:val="300"/>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30</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Кости предплюсны с использован</w:t>
            </w:r>
            <w:r w:rsidRPr="00392CE0">
              <w:rPr>
                <w:rFonts w:ascii="Times New Roman" w:hAnsi="Times New Roman" w:cs="Times New Roman"/>
                <w:color w:val="000000"/>
              </w:rPr>
              <w:t>и</w:t>
            </w:r>
            <w:r w:rsidRPr="00392CE0">
              <w:rPr>
                <w:rFonts w:ascii="Times New Roman" w:hAnsi="Times New Roman" w:cs="Times New Roman"/>
                <w:color w:val="000000"/>
              </w:rPr>
              <w:t>ем минипластин</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30.1.</w:t>
            </w:r>
          </w:p>
        </w:tc>
      </w:tr>
      <w:tr w:rsidR="00E220BC" w:rsidRPr="00392CE0" w:rsidTr="00E220BC">
        <w:trPr>
          <w:trHeight w:val="300"/>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lastRenderedPageBreak/>
              <w:t> </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Кости предплюсны с использ</w:t>
            </w:r>
            <w:r w:rsidRPr="00392CE0">
              <w:rPr>
                <w:rFonts w:ascii="Times New Roman" w:hAnsi="Times New Roman" w:cs="Times New Roman"/>
                <w:color w:val="000000"/>
              </w:rPr>
              <w:t>о</w:t>
            </w:r>
            <w:r w:rsidRPr="00392CE0">
              <w:rPr>
                <w:rFonts w:ascii="Times New Roman" w:hAnsi="Times New Roman" w:cs="Times New Roman"/>
                <w:color w:val="000000"/>
              </w:rPr>
              <w:t>ванием спиц</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30.2.</w:t>
            </w:r>
          </w:p>
        </w:tc>
      </w:tr>
      <w:tr w:rsidR="00E220BC" w:rsidRPr="00392CE0" w:rsidTr="00E220BC">
        <w:trPr>
          <w:trHeight w:val="300"/>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31</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Халлюкс-Вальгус с использов</w:t>
            </w:r>
            <w:r w:rsidRPr="00392CE0">
              <w:rPr>
                <w:rFonts w:ascii="Times New Roman" w:hAnsi="Times New Roman" w:cs="Times New Roman"/>
                <w:color w:val="000000"/>
              </w:rPr>
              <w:t>а</w:t>
            </w:r>
            <w:r w:rsidRPr="00392CE0">
              <w:rPr>
                <w:rFonts w:ascii="Times New Roman" w:hAnsi="Times New Roman" w:cs="Times New Roman"/>
                <w:color w:val="000000"/>
              </w:rPr>
              <w:t>нием минипластин</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31.1.</w:t>
            </w:r>
          </w:p>
        </w:tc>
      </w:tr>
      <w:tr w:rsidR="00E220BC" w:rsidRPr="00392CE0" w:rsidTr="00E220BC">
        <w:trPr>
          <w:trHeight w:val="300"/>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31</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Халлюкс-Вальгус с использов</w:t>
            </w:r>
            <w:r w:rsidRPr="00392CE0">
              <w:rPr>
                <w:rFonts w:ascii="Times New Roman" w:hAnsi="Times New Roman" w:cs="Times New Roman"/>
                <w:color w:val="000000"/>
              </w:rPr>
              <w:t>а</w:t>
            </w:r>
            <w:r w:rsidRPr="00392CE0">
              <w:rPr>
                <w:rFonts w:ascii="Times New Roman" w:hAnsi="Times New Roman" w:cs="Times New Roman"/>
                <w:color w:val="000000"/>
              </w:rPr>
              <w:t>нием спиц</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31.2.</w:t>
            </w:r>
          </w:p>
        </w:tc>
      </w:tr>
      <w:tr w:rsidR="00E220BC" w:rsidRPr="00392CE0" w:rsidTr="00E220BC">
        <w:trPr>
          <w:trHeight w:val="300"/>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32</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Привычный вывих плеча с использов</w:t>
            </w:r>
            <w:r w:rsidRPr="00392CE0">
              <w:rPr>
                <w:rFonts w:ascii="Times New Roman" w:hAnsi="Times New Roman" w:cs="Times New Roman"/>
                <w:color w:val="000000"/>
              </w:rPr>
              <w:t>а</w:t>
            </w:r>
            <w:r w:rsidRPr="00392CE0">
              <w:rPr>
                <w:rFonts w:ascii="Times New Roman" w:hAnsi="Times New Roman" w:cs="Times New Roman"/>
                <w:color w:val="000000"/>
              </w:rPr>
              <w:t>нием винтов</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32.1.</w:t>
            </w:r>
          </w:p>
        </w:tc>
      </w:tr>
      <w:tr w:rsidR="00E220BC" w:rsidRPr="00392CE0" w:rsidTr="00E220BC">
        <w:trPr>
          <w:trHeight w:val="300"/>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33</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Лодыжки с использованием пл</w:t>
            </w:r>
            <w:r w:rsidRPr="00392CE0">
              <w:rPr>
                <w:rFonts w:ascii="Times New Roman" w:hAnsi="Times New Roman" w:cs="Times New Roman"/>
                <w:color w:val="000000"/>
              </w:rPr>
              <w:t>а</w:t>
            </w:r>
            <w:r w:rsidRPr="00392CE0">
              <w:rPr>
                <w:rFonts w:ascii="Times New Roman" w:hAnsi="Times New Roman" w:cs="Times New Roman"/>
                <w:color w:val="000000"/>
              </w:rPr>
              <w:t>стин</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33.1.</w:t>
            </w:r>
          </w:p>
        </w:tc>
      </w:tr>
      <w:tr w:rsidR="00E220BC" w:rsidRPr="00392CE0" w:rsidTr="00E220BC">
        <w:trPr>
          <w:trHeight w:val="300"/>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34</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Голеностопный сустав с использован</w:t>
            </w:r>
            <w:r w:rsidRPr="00392CE0">
              <w:rPr>
                <w:rFonts w:ascii="Times New Roman" w:hAnsi="Times New Roman" w:cs="Times New Roman"/>
                <w:color w:val="000000"/>
              </w:rPr>
              <w:t>и</w:t>
            </w:r>
            <w:r w:rsidRPr="00392CE0">
              <w:rPr>
                <w:rFonts w:ascii="Times New Roman" w:hAnsi="Times New Roman" w:cs="Times New Roman"/>
                <w:color w:val="000000"/>
              </w:rPr>
              <w:t>ем штифта</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34.1.</w:t>
            </w:r>
          </w:p>
        </w:tc>
      </w:tr>
      <w:tr w:rsidR="00E220BC" w:rsidRPr="00392CE0" w:rsidTr="00E220BC">
        <w:trPr>
          <w:trHeight w:val="300"/>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 </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Голеностопный сустав с использован</w:t>
            </w:r>
            <w:r w:rsidRPr="00392CE0">
              <w:rPr>
                <w:rFonts w:ascii="Times New Roman" w:hAnsi="Times New Roman" w:cs="Times New Roman"/>
                <w:color w:val="000000"/>
              </w:rPr>
              <w:t>и</w:t>
            </w:r>
            <w:r w:rsidRPr="00392CE0">
              <w:rPr>
                <w:rFonts w:ascii="Times New Roman" w:hAnsi="Times New Roman" w:cs="Times New Roman"/>
                <w:color w:val="000000"/>
              </w:rPr>
              <w:t>ем винта</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34.2.</w:t>
            </w:r>
          </w:p>
        </w:tc>
      </w:tr>
      <w:tr w:rsidR="00E220BC" w:rsidRPr="00392CE0" w:rsidTr="00E220BC">
        <w:trPr>
          <w:trHeight w:val="300"/>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 </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Голеностопный сустав с использован</w:t>
            </w:r>
            <w:r w:rsidRPr="00392CE0">
              <w:rPr>
                <w:rFonts w:ascii="Times New Roman" w:hAnsi="Times New Roman" w:cs="Times New Roman"/>
                <w:color w:val="000000"/>
              </w:rPr>
              <w:t>и</w:t>
            </w:r>
            <w:r w:rsidRPr="00392CE0">
              <w:rPr>
                <w:rFonts w:ascii="Times New Roman" w:hAnsi="Times New Roman" w:cs="Times New Roman"/>
                <w:color w:val="000000"/>
              </w:rPr>
              <w:t>ем спиц (артродез)</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34.3.</w:t>
            </w:r>
          </w:p>
        </w:tc>
      </w:tr>
      <w:tr w:rsidR="00E220BC" w:rsidRPr="00392CE0" w:rsidTr="00E220BC">
        <w:trPr>
          <w:trHeight w:val="300"/>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35</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Крыло подвздошной кости с использ</w:t>
            </w:r>
            <w:r w:rsidRPr="00392CE0">
              <w:rPr>
                <w:rFonts w:ascii="Times New Roman" w:hAnsi="Times New Roman" w:cs="Times New Roman"/>
                <w:color w:val="000000"/>
              </w:rPr>
              <w:t>о</w:t>
            </w:r>
            <w:r w:rsidRPr="00392CE0">
              <w:rPr>
                <w:rFonts w:ascii="Times New Roman" w:hAnsi="Times New Roman" w:cs="Times New Roman"/>
                <w:color w:val="000000"/>
              </w:rPr>
              <w:t>ванием винтов</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35.1.</w:t>
            </w:r>
          </w:p>
        </w:tc>
      </w:tr>
      <w:tr w:rsidR="00E220BC" w:rsidRPr="00392CE0" w:rsidTr="00E220BC">
        <w:trPr>
          <w:trHeight w:val="300"/>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36</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Перелом позвонков/ вывих позвонков (Шейный отдел позвоночника) с использованием пл</w:t>
            </w:r>
            <w:r w:rsidRPr="00392CE0">
              <w:rPr>
                <w:rFonts w:ascii="Times New Roman" w:hAnsi="Times New Roman" w:cs="Times New Roman"/>
                <w:color w:val="000000"/>
              </w:rPr>
              <w:t>а</w:t>
            </w:r>
            <w:r w:rsidRPr="00392CE0">
              <w:rPr>
                <w:rFonts w:ascii="Times New Roman" w:hAnsi="Times New Roman" w:cs="Times New Roman"/>
                <w:color w:val="000000"/>
              </w:rPr>
              <w:t>стин</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36.1.</w:t>
            </w:r>
          </w:p>
        </w:tc>
      </w:tr>
      <w:tr w:rsidR="00E220BC" w:rsidRPr="00392CE0" w:rsidTr="00E220BC">
        <w:trPr>
          <w:trHeight w:val="300"/>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lastRenderedPageBreak/>
              <w:t> </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Перелом позвонков/ вывих позвонков (Грудной, поясничный отдел позвоночника) с ипользованием системы для транспед</w:t>
            </w:r>
            <w:r w:rsidRPr="00392CE0">
              <w:rPr>
                <w:rFonts w:ascii="Times New Roman" w:hAnsi="Times New Roman" w:cs="Times New Roman"/>
                <w:color w:val="000000"/>
              </w:rPr>
              <w:t>и</w:t>
            </w:r>
            <w:r w:rsidRPr="00392CE0">
              <w:rPr>
                <w:rFonts w:ascii="Times New Roman" w:hAnsi="Times New Roman" w:cs="Times New Roman"/>
                <w:color w:val="000000"/>
              </w:rPr>
              <w:t>кулярной фиксации</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36.2</w:t>
            </w:r>
          </w:p>
        </w:tc>
      </w:tr>
      <w:tr w:rsidR="00E220BC" w:rsidRPr="00392CE0" w:rsidTr="00E220BC">
        <w:trPr>
          <w:trHeight w:val="300"/>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37</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Дефект костей черепа с использов</w:t>
            </w:r>
            <w:r w:rsidRPr="00392CE0">
              <w:rPr>
                <w:rFonts w:ascii="Times New Roman" w:hAnsi="Times New Roman" w:cs="Times New Roman"/>
                <w:color w:val="000000"/>
              </w:rPr>
              <w:t>а</w:t>
            </w:r>
            <w:r w:rsidRPr="00392CE0">
              <w:rPr>
                <w:rFonts w:ascii="Times New Roman" w:hAnsi="Times New Roman" w:cs="Times New Roman"/>
                <w:color w:val="000000"/>
              </w:rPr>
              <w:t>нием пластин</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37.1.</w:t>
            </w:r>
          </w:p>
        </w:tc>
      </w:tr>
      <w:tr w:rsidR="00E220BC" w:rsidRPr="00392CE0" w:rsidTr="00E220BC">
        <w:trPr>
          <w:trHeight w:val="300"/>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38</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дефект твёрдой мозговой об</w:t>
            </w:r>
            <w:r w:rsidRPr="00392CE0">
              <w:rPr>
                <w:rFonts w:ascii="Times New Roman" w:hAnsi="Times New Roman" w:cs="Times New Roman"/>
                <w:color w:val="000000"/>
              </w:rPr>
              <w:t>о</w:t>
            </w:r>
            <w:r w:rsidRPr="00392CE0">
              <w:rPr>
                <w:rFonts w:ascii="Times New Roman" w:hAnsi="Times New Roman" w:cs="Times New Roman"/>
                <w:color w:val="000000"/>
              </w:rPr>
              <w:t>лочки</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38.1.</w:t>
            </w:r>
          </w:p>
        </w:tc>
      </w:tr>
      <w:tr w:rsidR="00E220BC" w:rsidRPr="00392CE0" w:rsidTr="00E220BC">
        <w:trPr>
          <w:trHeight w:val="300"/>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39</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Перелом верхней и нижней челюстей с использованием мин</w:t>
            </w:r>
            <w:r w:rsidRPr="00392CE0">
              <w:rPr>
                <w:rFonts w:ascii="Times New Roman" w:hAnsi="Times New Roman" w:cs="Times New Roman"/>
                <w:color w:val="000000"/>
              </w:rPr>
              <w:t>и</w:t>
            </w:r>
            <w:r w:rsidRPr="00392CE0">
              <w:rPr>
                <w:rFonts w:ascii="Times New Roman" w:hAnsi="Times New Roman" w:cs="Times New Roman"/>
                <w:color w:val="000000"/>
              </w:rPr>
              <w:t>пластин</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39.1.</w:t>
            </w:r>
          </w:p>
        </w:tc>
      </w:tr>
      <w:tr w:rsidR="00E220BC" w:rsidRPr="00392CE0" w:rsidTr="00E220BC">
        <w:trPr>
          <w:trHeight w:val="300"/>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 </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Прочие переломы ЧЛХ с сипользован</w:t>
            </w:r>
            <w:r w:rsidRPr="00392CE0">
              <w:rPr>
                <w:rFonts w:ascii="Times New Roman" w:hAnsi="Times New Roman" w:cs="Times New Roman"/>
                <w:color w:val="000000"/>
              </w:rPr>
              <w:t>и</w:t>
            </w:r>
            <w:r w:rsidRPr="00392CE0">
              <w:rPr>
                <w:rFonts w:ascii="Times New Roman" w:hAnsi="Times New Roman" w:cs="Times New Roman"/>
                <w:color w:val="000000"/>
              </w:rPr>
              <w:t>ем проволки</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39.2.</w:t>
            </w:r>
          </w:p>
        </w:tc>
      </w:tr>
      <w:tr w:rsidR="00E220BC" w:rsidRPr="00392CE0" w:rsidTr="00E220BC">
        <w:trPr>
          <w:trHeight w:val="300"/>
        </w:trPr>
        <w:tc>
          <w:tcPr>
            <w:tcW w:w="456"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40</w:t>
            </w:r>
          </w:p>
        </w:tc>
        <w:tc>
          <w:tcPr>
            <w:tcW w:w="3671"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rPr>
                <w:rFonts w:ascii="Times New Roman" w:hAnsi="Times New Roman" w:cs="Times New Roman"/>
                <w:color w:val="000000"/>
              </w:rPr>
            </w:pPr>
            <w:r w:rsidRPr="00392CE0">
              <w:rPr>
                <w:rFonts w:ascii="Times New Roman" w:hAnsi="Times New Roman" w:cs="Times New Roman"/>
                <w:color w:val="000000"/>
              </w:rPr>
              <w:t>Колено (пластика связок) с использов</w:t>
            </w:r>
            <w:r w:rsidRPr="00392CE0">
              <w:rPr>
                <w:rFonts w:ascii="Times New Roman" w:hAnsi="Times New Roman" w:cs="Times New Roman"/>
                <w:color w:val="000000"/>
              </w:rPr>
              <w:t>а</w:t>
            </w:r>
            <w:r w:rsidRPr="00392CE0">
              <w:rPr>
                <w:rFonts w:ascii="Times New Roman" w:hAnsi="Times New Roman" w:cs="Times New Roman"/>
                <w:color w:val="000000"/>
              </w:rPr>
              <w:t>нием винтов</w:t>
            </w:r>
          </w:p>
        </w:tc>
        <w:tc>
          <w:tcPr>
            <w:tcW w:w="752" w:type="dxa"/>
            <w:tcBorders>
              <w:top w:val="nil"/>
              <w:left w:val="nil"/>
              <w:bottom w:val="single" w:sz="4" w:space="0" w:color="auto"/>
              <w:right w:val="single" w:sz="4" w:space="0" w:color="auto"/>
            </w:tcBorders>
            <w:shd w:val="clear" w:color="000000" w:fill="FFFFFF"/>
            <w:tcMar>
              <w:top w:w="28" w:type="dxa"/>
              <w:bottom w:w="28" w:type="dxa"/>
            </w:tcMar>
            <w:vAlign w:val="center"/>
          </w:tcPr>
          <w:p w:rsidR="00E220BC" w:rsidRPr="00392CE0" w:rsidRDefault="00E220BC" w:rsidP="00E220BC">
            <w:pPr>
              <w:spacing w:after="0" w:line="240" w:lineRule="auto"/>
              <w:jc w:val="center"/>
              <w:rPr>
                <w:rFonts w:ascii="Times New Roman" w:hAnsi="Times New Roman" w:cs="Times New Roman"/>
                <w:color w:val="000000"/>
              </w:rPr>
            </w:pPr>
            <w:r w:rsidRPr="00392CE0">
              <w:rPr>
                <w:rFonts w:ascii="Times New Roman" w:hAnsi="Times New Roman" w:cs="Times New Roman"/>
                <w:color w:val="000000"/>
              </w:rPr>
              <w:t>40.1.</w:t>
            </w:r>
          </w:p>
        </w:tc>
      </w:tr>
    </w:tbl>
    <w:p w:rsidR="00E220BC" w:rsidRPr="00392CE0" w:rsidRDefault="00E220BC" w:rsidP="00495D08">
      <w:pPr>
        <w:spacing w:after="0" w:line="240" w:lineRule="auto"/>
        <w:jc w:val="center"/>
        <w:rPr>
          <w:rFonts w:ascii="Times New Roman" w:hAnsi="Times New Roman" w:cs="Times New Roman"/>
          <w:b/>
          <w:sz w:val="28"/>
          <w:szCs w:val="28"/>
        </w:rPr>
      </w:pPr>
    </w:p>
    <w:p w:rsidR="00E220BC" w:rsidRPr="00392CE0" w:rsidRDefault="00E220BC" w:rsidP="00495D08">
      <w:pPr>
        <w:spacing w:after="0" w:line="240" w:lineRule="auto"/>
        <w:jc w:val="center"/>
        <w:rPr>
          <w:rFonts w:ascii="Times New Roman" w:hAnsi="Times New Roman" w:cs="Times New Roman"/>
          <w:b/>
          <w:sz w:val="28"/>
          <w:szCs w:val="28"/>
        </w:rPr>
        <w:sectPr w:rsidR="00E220BC" w:rsidRPr="00392CE0" w:rsidSect="00E220BC">
          <w:type w:val="continuous"/>
          <w:pgSz w:w="16838" w:h="11906" w:orient="landscape" w:code="9"/>
          <w:pgMar w:top="851" w:right="567" w:bottom="567" w:left="1259" w:header="709" w:footer="709" w:gutter="0"/>
          <w:cols w:num="3" w:space="708"/>
          <w:docGrid w:linePitch="360"/>
        </w:sectPr>
      </w:pPr>
    </w:p>
    <w:p w:rsidR="00EB1283" w:rsidRPr="00392CE0" w:rsidRDefault="00EB1283" w:rsidP="00495D08">
      <w:pPr>
        <w:spacing w:after="0" w:line="240" w:lineRule="auto"/>
        <w:jc w:val="center"/>
        <w:rPr>
          <w:rFonts w:ascii="Times New Roman" w:hAnsi="Times New Roman" w:cs="Times New Roman"/>
          <w:b/>
          <w:sz w:val="28"/>
          <w:szCs w:val="28"/>
        </w:rPr>
      </w:pPr>
    </w:p>
    <w:tbl>
      <w:tblPr>
        <w:tblW w:w="15812" w:type="dxa"/>
        <w:tblLayout w:type="fixed"/>
        <w:tblLook w:val="0000"/>
      </w:tblPr>
      <w:tblGrid>
        <w:gridCol w:w="5775"/>
        <w:gridCol w:w="900"/>
        <w:gridCol w:w="900"/>
        <w:gridCol w:w="768"/>
        <w:gridCol w:w="720"/>
        <w:gridCol w:w="852"/>
        <w:gridCol w:w="702"/>
        <w:gridCol w:w="804"/>
        <w:gridCol w:w="867"/>
        <w:gridCol w:w="669"/>
        <w:gridCol w:w="677"/>
        <w:gridCol w:w="870"/>
        <w:gridCol w:w="631"/>
        <w:gridCol w:w="677"/>
      </w:tblGrid>
      <w:tr w:rsidR="00E220BC" w:rsidRPr="00392CE0" w:rsidTr="00E220BC">
        <w:trPr>
          <w:trHeight w:val="255"/>
        </w:trPr>
        <w:tc>
          <w:tcPr>
            <w:tcW w:w="5775" w:type="dxa"/>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b/>
                <w:bCs/>
                <w:sz w:val="16"/>
                <w:szCs w:val="16"/>
              </w:rPr>
            </w:pPr>
          </w:p>
          <w:p w:rsidR="00E220BC" w:rsidRPr="00392CE0" w:rsidRDefault="00E220BC" w:rsidP="00E220BC">
            <w:pPr>
              <w:spacing w:after="0" w:line="240" w:lineRule="auto"/>
              <w:rPr>
                <w:rFonts w:ascii="Times New Roman" w:hAnsi="Times New Roman" w:cs="Times New Roman"/>
                <w:b/>
                <w:bCs/>
                <w:sz w:val="16"/>
                <w:szCs w:val="16"/>
              </w:rPr>
            </w:pPr>
          </w:p>
          <w:p w:rsidR="00E220BC" w:rsidRPr="00392CE0" w:rsidRDefault="00E220BC" w:rsidP="00E220BC">
            <w:pPr>
              <w:spacing w:after="0" w:line="240" w:lineRule="auto"/>
              <w:rPr>
                <w:rFonts w:ascii="Times New Roman" w:hAnsi="Times New Roman" w:cs="Times New Roman"/>
                <w:b/>
                <w:bCs/>
                <w:sz w:val="16"/>
                <w:szCs w:val="16"/>
              </w:rPr>
            </w:pPr>
            <w:r w:rsidRPr="00392CE0">
              <w:rPr>
                <w:rFonts w:ascii="Times New Roman" w:hAnsi="Times New Roman" w:cs="Times New Roman"/>
                <w:b/>
                <w:bCs/>
                <w:sz w:val="16"/>
                <w:szCs w:val="16"/>
              </w:rPr>
              <w:t xml:space="preserve">Примечание: </w:t>
            </w:r>
            <w:r w:rsidRPr="00392CE0">
              <w:rPr>
                <w:rFonts w:ascii="Times New Roman" w:hAnsi="Times New Roman" w:cs="Times New Roman"/>
                <w:sz w:val="16"/>
                <w:szCs w:val="16"/>
              </w:rPr>
              <w:t>Отчет предоставляется ежеквартально нарастающим итогом.</w:t>
            </w:r>
          </w:p>
        </w:tc>
        <w:tc>
          <w:tcPr>
            <w:tcW w:w="900" w:type="dxa"/>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6"/>
                <w:szCs w:val="16"/>
              </w:rPr>
            </w:pPr>
          </w:p>
        </w:tc>
        <w:tc>
          <w:tcPr>
            <w:tcW w:w="900" w:type="dxa"/>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6"/>
                <w:szCs w:val="16"/>
              </w:rPr>
            </w:pPr>
          </w:p>
        </w:tc>
        <w:tc>
          <w:tcPr>
            <w:tcW w:w="768" w:type="dxa"/>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6"/>
                <w:szCs w:val="16"/>
              </w:rPr>
            </w:pPr>
          </w:p>
        </w:tc>
        <w:tc>
          <w:tcPr>
            <w:tcW w:w="720" w:type="dxa"/>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6"/>
                <w:szCs w:val="16"/>
              </w:rPr>
            </w:pPr>
          </w:p>
        </w:tc>
        <w:tc>
          <w:tcPr>
            <w:tcW w:w="852" w:type="dxa"/>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6"/>
                <w:szCs w:val="16"/>
              </w:rPr>
            </w:pPr>
          </w:p>
        </w:tc>
        <w:tc>
          <w:tcPr>
            <w:tcW w:w="702" w:type="dxa"/>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6"/>
                <w:szCs w:val="16"/>
              </w:rPr>
            </w:pPr>
          </w:p>
        </w:tc>
        <w:tc>
          <w:tcPr>
            <w:tcW w:w="804" w:type="dxa"/>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6"/>
                <w:szCs w:val="16"/>
              </w:rPr>
            </w:pPr>
          </w:p>
        </w:tc>
        <w:tc>
          <w:tcPr>
            <w:tcW w:w="867" w:type="dxa"/>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6"/>
                <w:szCs w:val="16"/>
              </w:rPr>
            </w:pPr>
          </w:p>
        </w:tc>
        <w:tc>
          <w:tcPr>
            <w:tcW w:w="669" w:type="dxa"/>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6"/>
                <w:szCs w:val="16"/>
              </w:rPr>
            </w:pPr>
          </w:p>
        </w:tc>
        <w:tc>
          <w:tcPr>
            <w:tcW w:w="677" w:type="dxa"/>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6"/>
                <w:szCs w:val="16"/>
              </w:rPr>
            </w:pPr>
          </w:p>
        </w:tc>
        <w:tc>
          <w:tcPr>
            <w:tcW w:w="870" w:type="dxa"/>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6"/>
                <w:szCs w:val="16"/>
              </w:rPr>
            </w:pPr>
          </w:p>
        </w:tc>
        <w:tc>
          <w:tcPr>
            <w:tcW w:w="631" w:type="dxa"/>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6"/>
                <w:szCs w:val="16"/>
              </w:rPr>
            </w:pPr>
          </w:p>
        </w:tc>
        <w:tc>
          <w:tcPr>
            <w:tcW w:w="677" w:type="dxa"/>
            <w:tcBorders>
              <w:top w:val="nil"/>
              <w:left w:val="nil"/>
              <w:bottom w:val="nil"/>
              <w:right w:val="nil"/>
            </w:tcBorders>
            <w:shd w:val="clear" w:color="auto" w:fill="auto"/>
            <w:noWrap/>
            <w:vAlign w:val="bottom"/>
          </w:tcPr>
          <w:p w:rsidR="00E220BC" w:rsidRPr="00392CE0" w:rsidRDefault="00E220BC" w:rsidP="00E220BC">
            <w:pPr>
              <w:spacing w:after="0" w:line="240" w:lineRule="auto"/>
              <w:rPr>
                <w:rFonts w:ascii="Times New Roman" w:hAnsi="Times New Roman" w:cs="Times New Roman"/>
                <w:sz w:val="16"/>
                <w:szCs w:val="16"/>
              </w:rPr>
            </w:pPr>
          </w:p>
        </w:tc>
      </w:tr>
    </w:tbl>
    <w:p w:rsidR="00EB1283" w:rsidRPr="00392CE0" w:rsidRDefault="00EB1283" w:rsidP="00495D08">
      <w:pPr>
        <w:spacing w:after="0" w:line="240" w:lineRule="auto"/>
        <w:jc w:val="center"/>
        <w:rPr>
          <w:rFonts w:ascii="Times New Roman" w:hAnsi="Times New Roman" w:cs="Times New Roman"/>
          <w:b/>
          <w:sz w:val="28"/>
          <w:szCs w:val="28"/>
        </w:rPr>
      </w:pPr>
    </w:p>
    <w:p w:rsidR="00EB1283" w:rsidRPr="00392CE0" w:rsidRDefault="00EB1283" w:rsidP="00495D08">
      <w:pPr>
        <w:spacing w:after="0" w:line="240" w:lineRule="auto"/>
        <w:jc w:val="center"/>
        <w:rPr>
          <w:rFonts w:ascii="Times New Roman" w:hAnsi="Times New Roman" w:cs="Times New Roman"/>
          <w:b/>
          <w:sz w:val="28"/>
          <w:szCs w:val="28"/>
        </w:rPr>
      </w:pPr>
    </w:p>
    <w:p w:rsidR="00EB1283" w:rsidRPr="00392CE0" w:rsidRDefault="00EB1283" w:rsidP="00495D08">
      <w:pPr>
        <w:spacing w:after="0" w:line="240" w:lineRule="auto"/>
        <w:jc w:val="center"/>
        <w:rPr>
          <w:rFonts w:ascii="Times New Roman" w:hAnsi="Times New Roman" w:cs="Times New Roman"/>
          <w:b/>
          <w:sz w:val="28"/>
          <w:szCs w:val="28"/>
        </w:rPr>
      </w:pPr>
    </w:p>
    <w:p w:rsidR="000D26E1" w:rsidRPr="00392CE0" w:rsidRDefault="000D26E1" w:rsidP="00495D08">
      <w:pPr>
        <w:spacing w:after="0" w:line="240" w:lineRule="auto"/>
        <w:jc w:val="center"/>
        <w:rPr>
          <w:rFonts w:ascii="Times New Roman" w:hAnsi="Times New Roman" w:cs="Times New Roman"/>
          <w:b/>
          <w:sz w:val="28"/>
          <w:szCs w:val="28"/>
        </w:rPr>
      </w:pPr>
    </w:p>
    <w:p w:rsidR="00E220BC" w:rsidRPr="00392CE0" w:rsidRDefault="00E220BC" w:rsidP="00495D08">
      <w:pPr>
        <w:spacing w:after="0" w:line="240" w:lineRule="auto"/>
        <w:jc w:val="center"/>
        <w:rPr>
          <w:rFonts w:ascii="Times New Roman" w:hAnsi="Times New Roman" w:cs="Times New Roman"/>
          <w:b/>
          <w:sz w:val="28"/>
          <w:szCs w:val="28"/>
        </w:rPr>
      </w:pPr>
    </w:p>
    <w:p w:rsidR="00E220BC" w:rsidRPr="00392CE0" w:rsidRDefault="00E220BC" w:rsidP="00495D08">
      <w:pPr>
        <w:spacing w:after="0" w:line="240" w:lineRule="auto"/>
        <w:jc w:val="center"/>
        <w:rPr>
          <w:rFonts w:ascii="Times New Roman" w:hAnsi="Times New Roman" w:cs="Times New Roman"/>
          <w:b/>
          <w:sz w:val="28"/>
          <w:szCs w:val="28"/>
        </w:rPr>
      </w:pPr>
    </w:p>
    <w:p w:rsidR="00E220BC" w:rsidRPr="00392CE0" w:rsidRDefault="00E220BC" w:rsidP="00495D08">
      <w:pPr>
        <w:spacing w:after="0" w:line="240" w:lineRule="auto"/>
        <w:jc w:val="center"/>
        <w:rPr>
          <w:rFonts w:ascii="Times New Roman" w:hAnsi="Times New Roman" w:cs="Times New Roman"/>
          <w:b/>
          <w:sz w:val="28"/>
          <w:szCs w:val="28"/>
        </w:rPr>
      </w:pPr>
    </w:p>
    <w:p w:rsidR="00E220BC" w:rsidRPr="00392CE0" w:rsidRDefault="00E220BC" w:rsidP="00495D08">
      <w:pPr>
        <w:spacing w:after="0" w:line="240" w:lineRule="auto"/>
        <w:jc w:val="center"/>
        <w:rPr>
          <w:rFonts w:ascii="Times New Roman" w:hAnsi="Times New Roman" w:cs="Times New Roman"/>
          <w:b/>
          <w:sz w:val="28"/>
          <w:szCs w:val="28"/>
        </w:rPr>
      </w:pPr>
    </w:p>
    <w:p w:rsidR="00E220BC" w:rsidRPr="00392CE0" w:rsidRDefault="00E220BC" w:rsidP="00495D08">
      <w:pPr>
        <w:spacing w:after="0" w:line="240" w:lineRule="auto"/>
        <w:jc w:val="center"/>
        <w:rPr>
          <w:rFonts w:ascii="Times New Roman" w:hAnsi="Times New Roman" w:cs="Times New Roman"/>
          <w:b/>
          <w:sz w:val="28"/>
          <w:szCs w:val="28"/>
        </w:rPr>
      </w:pPr>
    </w:p>
    <w:p w:rsidR="00E220BC" w:rsidRPr="00392CE0" w:rsidRDefault="00E220BC" w:rsidP="00495D08">
      <w:pPr>
        <w:spacing w:after="0" w:line="240" w:lineRule="auto"/>
        <w:jc w:val="center"/>
        <w:rPr>
          <w:rFonts w:ascii="Times New Roman" w:hAnsi="Times New Roman" w:cs="Times New Roman"/>
          <w:b/>
          <w:sz w:val="28"/>
          <w:szCs w:val="28"/>
        </w:rPr>
        <w:sectPr w:rsidR="00E220BC" w:rsidRPr="00392CE0" w:rsidSect="00E220BC">
          <w:type w:val="continuous"/>
          <w:pgSz w:w="16838" w:h="11906" w:orient="landscape" w:code="9"/>
          <w:pgMar w:top="851" w:right="567" w:bottom="567" w:left="1259" w:header="709" w:footer="709" w:gutter="0"/>
          <w:cols w:space="708"/>
          <w:docGrid w:linePitch="360"/>
        </w:sectPr>
      </w:pPr>
    </w:p>
    <w:p w:rsidR="00E220BC" w:rsidRPr="00392CE0" w:rsidRDefault="00E220BC" w:rsidP="00E220BC">
      <w:pPr>
        <w:pStyle w:val="a9"/>
        <w:ind w:firstLine="7088"/>
        <w:rPr>
          <w:sz w:val="24"/>
        </w:rPr>
      </w:pPr>
      <w:r w:rsidRPr="00392CE0">
        <w:rPr>
          <w:sz w:val="24"/>
        </w:rPr>
        <w:lastRenderedPageBreak/>
        <w:t>Приложение 18</w:t>
      </w:r>
    </w:p>
    <w:p w:rsidR="00E220BC" w:rsidRPr="00392CE0" w:rsidRDefault="00E220BC" w:rsidP="00E220BC">
      <w:pPr>
        <w:pStyle w:val="a9"/>
        <w:ind w:firstLine="7088"/>
        <w:rPr>
          <w:sz w:val="24"/>
        </w:rPr>
      </w:pPr>
      <w:r w:rsidRPr="00392CE0">
        <w:rPr>
          <w:sz w:val="24"/>
        </w:rPr>
        <w:t>Утве</w:t>
      </w:r>
      <w:r w:rsidRPr="00392CE0">
        <w:rPr>
          <w:sz w:val="24"/>
        </w:rPr>
        <w:t>р</w:t>
      </w:r>
      <w:r w:rsidRPr="00392CE0">
        <w:rPr>
          <w:sz w:val="24"/>
        </w:rPr>
        <w:t>ждено приказом</w:t>
      </w:r>
    </w:p>
    <w:p w:rsidR="00E220BC" w:rsidRPr="00392CE0" w:rsidRDefault="00E220BC" w:rsidP="00E220BC">
      <w:pPr>
        <w:pStyle w:val="a9"/>
        <w:ind w:firstLine="7088"/>
        <w:rPr>
          <w:sz w:val="24"/>
        </w:rPr>
      </w:pPr>
      <w:r w:rsidRPr="00392CE0">
        <w:rPr>
          <w:sz w:val="24"/>
        </w:rPr>
        <w:t>Министерства здравоохран</w:t>
      </w:r>
      <w:r w:rsidRPr="00392CE0">
        <w:rPr>
          <w:sz w:val="24"/>
        </w:rPr>
        <w:t>е</w:t>
      </w:r>
      <w:r w:rsidRPr="00392CE0">
        <w:rPr>
          <w:sz w:val="24"/>
        </w:rPr>
        <w:t>ния</w:t>
      </w:r>
    </w:p>
    <w:p w:rsidR="00E220BC" w:rsidRPr="00392CE0" w:rsidRDefault="00E220BC" w:rsidP="00E220BC">
      <w:pPr>
        <w:pStyle w:val="a9"/>
        <w:ind w:firstLine="7088"/>
        <w:rPr>
          <w:sz w:val="24"/>
        </w:rPr>
      </w:pPr>
      <w:r w:rsidRPr="00392CE0">
        <w:rPr>
          <w:sz w:val="24"/>
        </w:rPr>
        <w:t>Респу</w:t>
      </w:r>
      <w:r w:rsidRPr="00392CE0">
        <w:rPr>
          <w:sz w:val="24"/>
        </w:rPr>
        <w:t>б</w:t>
      </w:r>
      <w:r w:rsidRPr="00392CE0">
        <w:rPr>
          <w:sz w:val="24"/>
        </w:rPr>
        <w:t>лики Татарстан</w:t>
      </w:r>
    </w:p>
    <w:p w:rsidR="00E220BC" w:rsidRPr="00392CE0" w:rsidRDefault="00E220BC" w:rsidP="00E220BC">
      <w:pPr>
        <w:pStyle w:val="a9"/>
        <w:ind w:firstLine="7088"/>
        <w:rPr>
          <w:sz w:val="24"/>
        </w:rPr>
      </w:pPr>
      <w:r w:rsidRPr="00392CE0">
        <w:rPr>
          <w:sz w:val="24"/>
        </w:rPr>
        <w:t>от _____________ 2012г. № ____</w:t>
      </w:r>
    </w:p>
    <w:p w:rsidR="00E220BC" w:rsidRPr="00392CE0" w:rsidRDefault="00E220BC" w:rsidP="00E220BC">
      <w:pPr>
        <w:spacing w:after="0" w:line="240" w:lineRule="auto"/>
        <w:jc w:val="both"/>
        <w:rPr>
          <w:rFonts w:ascii="Times New Roman" w:hAnsi="Times New Roman" w:cs="Times New Roman"/>
          <w:sz w:val="28"/>
          <w:szCs w:val="28"/>
        </w:rPr>
      </w:pPr>
    </w:p>
    <w:p w:rsidR="00E220BC" w:rsidRPr="00392CE0" w:rsidRDefault="00E220BC" w:rsidP="00E220BC">
      <w:pPr>
        <w:spacing w:after="0" w:line="240" w:lineRule="auto"/>
        <w:jc w:val="center"/>
        <w:rPr>
          <w:rFonts w:ascii="Times New Roman" w:hAnsi="Times New Roman" w:cs="Times New Roman"/>
          <w:sz w:val="32"/>
          <w:szCs w:val="32"/>
        </w:rPr>
      </w:pPr>
      <w:r w:rsidRPr="00392CE0">
        <w:rPr>
          <w:rFonts w:ascii="Times New Roman" w:hAnsi="Times New Roman" w:cs="Times New Roman"/>
          <w:sz w:val="32"/>
          <w:szCs w:val="32"/>
        </w:rPr>
        <w:t>Форма ежеквартального отчета о выполнении объема медицинских у</w:t>
      </w:r>
      <w:r w:rsidRPr="00392CE0">
        <w:rPr>
          <w:rFonts w:ascii="Times New Roman" w:hAnsi="Times New Roman" w:cs="Times New Roman"/>
          <w:sz w:val="32"/>
          <w:szCs w:val="32"/>
        </w:rPr>
        <w:t>с</w:t>
      </w:r>
      <w:r w:rsidRPr="00392CE0">
        <w:rPr>
          <w:rFonts w:ascii="Times New Roman" w:hAnsi="Times New Roman" w:cs="Times New Roman"/>
          <w:sz w:val="32"/>
          <w:szCs w:val="32"/>
        </w:rPr>
        <w:t>луг, предусмотренных индивидуальной картой лабораторного монит</w:t>
      </w:r>
      <w:r w:rsidRPr="00392CE0">
        <w:rPr>
          <w:rFonts w:ascii="Times New Roman" w:hAnsi="Times New Roman" w:cs="Times New Roman"/>
          <w:sz w:val="32"/>
          <w:szCs w:val="32"/>
        </w:rPr>
        <w:t>о</w:t>
      </w:r>
      <w:r w:rsidRPr="00392CE0">
        <w:rPr>
          <w:rFonts w:ascii="Times New Roman" w:hAnsi="Times New Roman" w:cs="Times New Roman"/>
          <w:sz w:val="32"/>
          <w:szCs w:val="32"/>
        </w:rPr>
        <w:t>ринга при проведении противовирусной терапии (ПВТ)</w:t>
      </w:r>
    </w:p>
    <w:p w:rsidR="00E220BC" w:rsidRPr="00392CE0" w:rsidRDefault="00E220BC" w:rsidP="00E220BC">
      <w:pPr>
        <w:spacing w:after="0" w:line="240" w:lineRule="auto"/>
        <w:jc w:val="center"/>
        <w:rPr>
          <w:rFonts w:ascii="Times New Roman" w:hAnsi="Times New Roman" w:cs="Times New Roman"/>
          <w:sz w:val="32"/>
          <w:szCs w:val="32"/>
        </w:rPr>
      </w:pPr>
      <w:r w:rsidRPr="00392CE0">
        <w:rPr>
          <w:rFonts w:ascii="Times New Roman" w:hAnsi="Times New Roman" w:cs="Times New Roman"/>
          <w:sz w:val="32"/>
          <w:szCs w:val="32"/>
        </w:rPr>
        <w:t>хронических вирусных гепат</w:t>
      </w:r>
      <w:r w:rsidRPr="00392CE0">
        <w:rPr>
          <w:rFonts w:ascii="Times New Roman" w:hAnsi="Times New Roman" w:cs="Times New Roman"/>
          <w:sz w:val="32"/>
          <w:szCs w:val="32"/>
        </w:rPr>
        <w:t>и</w:t>
      </w:r>
      <w:r w:rsidRPr="00392CE0">
        <w:rPr>
          <w:rFonts w:ascii="Times New Roman" w:hAnsi="Times New Roman" w:cs="Times New Roman"/>
          <w:sz w:val="32"/>
          <w:szCs w:val="32"/>
        </w:rPr>
        <w:t>тов «В» и «С»</w:t>
      </w:r>
    </w:p>
    <w:p w:rsidR="00E220BC" w:rsidRPr="00392CE0" w:rsidRDefault="00E220BC" w:rsidP="00E220BC">
      <w:pPr>
        <w:spacing w:after="0" w:line="240" w:lineRule="auto"/>
        <w:jc w:val="both"/>
        <w:rPr>
          <w:rFonts w:ascii="Times New Roman" w:hAnsi="Times New Roman" w:cs="Times New Roman"/>
        </w:rPr>
      </w:pPr>
    </w:p>
    <w:tbl>
      <w:tblPr>
        <w:tblW w:w="9763" w:type="dxa"/>
        <w:tblInd w:w="108" w:type="dxa"/>
        <w:tblLook w:val="0000"/>
      </w:tblPr>
      <w:tblGrid>
        <w:gridCol w:w="426"/>
        <w:gridCol w:w="2454"/>
        <w:gridCol w:w="1980"/>
        <w:gridCol w:w="1440"/>
        <w:gridCol w:w="1980"/>
        <w:gridCol w:w="1483"/>
      </w:tblGrid>
      <w:tr w:rsidR="00E220BC" w:rsidRPr="00392CE0" w:rsidTr="00E220BC">
        <w:trPr>
          <w:trHeight w:val="509"/>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tcPr>
          <w:p w:rsidR="00E220BC" w:rsidRPr="00392CE0" w:rsidRDefault="00E220BC" w:rsidP="00E220BC">
            <w:pPr>
              <w:spacing w:after="0" w:line="240" w:lineRule="auto"/>
              <w:jc w:val="center"/>
              <w:rPr>
                <w:rFonts w:ascii="Times New Roman" w:hAnsi="Times New Roman" w:cs="Times New Roman"/>
              </w:rPr>
            </w:pPr>
            <w:r w:rsidRPr="00392CE0">
              <w:rPr>
                <w:rFonts w:ascii="Times New Roman" w:hAnsi="Times New Roman" w:cs="Times New Roman"/>
              </w:rPr>
              <w:t>№</w:t>
            </w:r>
          </w:p>
        </w:tc>
        <w:tc>
          <w:tcPr>
            <w:tcW w:w="24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220BC" w:rsidRPr="00392CE0" w:rsidRDefault="00E220BC" w:rsidP="00E220BC">
            <w:pPr>
              <w:spacing w:after="0" w:line="240" w:lineRule="auto"/>
              <w:jc w:val="center"/>
              <w:rPr>
                <w:rFonts w:ascii="Times New Roman" w:hAnsi="Times New Roman" w:cs="Times New Roman"/>
              </w:rPr>
            </w:pPr>
            <w:r w:rsidRPr="00392CE0">
              <w:rPr>
                <w:rFonts w:ascii="Times New Roman" w:hAnsi="Times New Roman" w:cs="Times New Roman"/>
              </w:rPr>
              <w:t xml:space="preserve">Вид </w:t>
            </w:r>
          </w:p>
          <w:p w:rsidR="00E220BC" w:rsidRPr="00392CE0" w:rsidRDefault="00E220BC" w:rsidP="00E220BC">
            <w:pPr>
              <w:spacing w:after="0" w:line="240" w:lineRule="auto"/>
              <w:jc w:val="center"/>
              <w:rPr>
                <w:rFonts w:ascii="Times New Roman" w:hAnsi="Times New Roman" w:cs="Times New Roman"/>
              </w:rPr>
            </w:pPr>
            <w:r w:rsidRPr="00392CE0">
              <w:rPr>
                <w:rFonts w:ascii="Times New Roman" w:hAnsi="Times New Roman" w:cs="Times New Roman"/>
              </w:rPr>
              <w:t>ПВТ</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220BC" w:rsidRPr="00392CE0" w:rsidRDefault="00E220BC" w:rsidP="00E220BC">
            <w:pPr>
              <w:spacing w:after="0" w:line="240" w:lineRule="auto"/>
              <w:jc w:val="center"/>
              <w:rPr>
                <w:rFonts w:ascii="Times New Roman" w:hAnsi="Times New Roman" w:cs="Times New Roman"/>
              </w:rPr>
            </w:pPr>
            <w:r w:rsidRPr="00392CE0">
              <w:rPr>
                <w:rFonts w:ascii="Times New Roman" w:hAnsi="Times New Roman" w:cs="Times New Roman"/>
              </w:rPr>
              <w:t>Количество</w:t>
            </w:r>
          </w:p>
          <w:p w:rsidR="00E220BC" w:rsidRPr="00392CE0" w:rsidRDefault="00E220BC" w:rsidP="00E220BC">
            <w:pPr>
              <w:spacing w:after="0" w:line="240" w:lineRule="auto"/>
              <w:jc w:val="center"/>
              <w:rPr>
                <w:rFonts w:ascii="Times New Roman" w:hAnsi="Times New Roman" w:cs="Times New Roman"/>
              </w:rPr>
            </w:pPr>
            <w:r w:rsidRPr="00392CE0">
              <w:rPr>
                <w:rFonts w:ascii="Times New Roman" w:hAnsi="Times New Roman" w:cs="Times New Roman"/>
              </w:rPr>
              <w:t xml:space="preserve">больных, </w:t>
            </w:r>
          </w:p>
          <w:p w:rsidR="00E220BC" w:rsidRPr="00392CE0" w:rsidRDefault="00E220BC" w:rsidP="00E220BC">
            <w:pPr>
              <w:spacing w:after="0" w:line="240" w:lineRule="auto"/>
              <w:jc w:val="center"/>
              <w:rPr>
                <w:rFonts w:ascii="Times New Roman" w:hAnsi="Times New Roman" w:cs="Times New Roman"/>
              </w:rPr>
            </w:pPr>
            <w:r w:rsidRPr="00392CE0">
              <w:rPr>
                <w:rFonts w:ascii="Times New Roman" w:hAnsi="Times New Roman" w:cs="Times New Roman"/>
              </w:rPr>
              <w:t>получающих</w:t>
            </w:r>
          </w:p>
          <w:p w:rsidR="00E220BC" w:rsidRPr="00392CE0" w:rsidRDefault="00E220BC" w:rsidP="00E220BC">
            <w:pPr>
              <w:spacing w:after="0" w:line="240" w:lineRule="auto"/>
              <w:jc w:val="center"/>
              <w:rPr>
                <w:rFonts w:ascii="Times New Roman" w:hAnsi="Times New Roman" w:cs="Times New Roman"/>
              </w:rPr>
            </w:pPr>
            <w:r w:rsidRPr="00392CE0">
              <w:rPr>
                <w:rFonts w:ascii="Times New Roman" w:hAnsi="Times New Roman" w:cs="Times New Roman"/>
              </w:rPr>
              <w:t>ПВТ</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220BC" w:rsidRPr="00392CE0" w:rsidRDefault="00E220BC" w:rsidP="00E220BC">
            <w:pPr>
              <w:spacing w:after="0" w:line="240" w:lineRule="auto"/>
              <w:jc w:val="center"/>
              <w:rPr>
                <w:rFonts w:ascii="Times New Roman" w:hAnsi="Times New Roman" w:cs="Times New Roman"/>
              </w:rPr>
            </w:pPr>
            <w:r w:rsidRPr="00392CE0">
              <w:rPr>
                <w:rFonts w:ascii="Times New Roman" w:hAnsi="Times New Roman" w:cs="Times New Roman"/>
              </w:rPr>
              <w:t>Количество</w:t>
            </w:r>
          </w:p>
          <w:p w:rsidR="00E220BC" w:rsidRPr="00392CE0" w:rsidRDefault="00E220BC" w:rsidP="00E220BC">
            <w:pPr>
              <w:spacing w:after="0" w:line="240" w:lineRule="auto"/>
              <w:jc w:val="center"/>
              <w:rPr>
                <w:rFonts w:ascii="Times New Roman" w:hAnsi="Times New Roman" w:cs="Times New Roman"/>
              </w:rPr>
            </w:pPr>
            <w:r w:rsidRPr="00392CE0">
              <w:rPr>
                <w:rFonts w:ascii="Times New Roman" w:hAnsi="Times New Roman" w:cs="Times New Roman"/>
              </w:rPr>
              <w:t xml:space="preserve"> посещ</w:t>
            </w:r>
            <w:r w:rsidRPr="00392CE0">
              <w:rPr>
                <w:rFonts w:ascii="Times New Roman" w:hAnsi="Times New Roman" w:cs="Times New Roman"/>
              </w:rPr>
              <w:t>е</w:t>
            </w:r>
            <w:r w:rsidRPr="00392CE0">
              <w:rPr>
                <w:rFonts w:ascii="Times New Roman" w:hAnsi="Times New Roman" w:cs="Times New Roman"/>
              </w:rPr>
              <w:t>ний</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220BC" w:rsidRPr="00392CE0" w:rsidRDefault="00E220BC" w:rsidP="00E220BC">
            <w:pPr>
              <w:spacing w:after="0" w:line="240" w:lineRule="auto"/>
              <w:jc w:val="center"/>
              <w:rPr>
                <w:rFonts w:ascii="Times New Roman" w:hAnsi="Times New Roman" w:cs="Times New Roman"/>
              </w:rPr>
            </w:pPr>
            <w:r w:rsidRPr="00392CE0">
              <w:rPr>
                <w:rFonts w:ascii="Times New Roman" w:hAnsi="Times New Roman" w:cs="Times New Roman"/>
              </w:rPr>
              <w:t>Стоимость</w:t>
            </w:r>
          </w:p>
          <w:p w:rsidR="00E220BC" w:rsidRPr="00392CE0" w:rsidRDefault="00E220BC" w:rsidP="00E220BC">
            <w:pPr>
              <w:spacing w:after="0" w:line="240" w:lineRule="auto"/>
              <w:jc w:val="center"/>
              <w:rPr>
                <w:rFonts w:ascii="Times New Roman" w:hAnsi="Times New Roman" w:cs="Times New Roman"/>
              </w:rPr>
            </w:pPr>
            <w:r w:rsidRPr="00392CE0">
              <w:rPr>
                <w:rFonts w:ascii="Times New Roman" w:hAnsi="Times New Roman" w:cs="Times New Roman"/>
              </w:rPr>
              <w:t>посещений по предъявленным реестрам сч</w:t>
            </w:r>
            <w:r w:rsidRPr="00392CE0">
              <w:rPr>
                <w:rFonts w:ascii="Times New Roman" w:hAnsi="Times New Roman" w:cs="Times New Roman"/>
              </w:rPr>
              <w:t>е</w:t>
            </w:r>
            <w:r w:rsidRPr="00392CE0">
              <w:rPr>
                <w:rFonts w:ascii="Times New Roman" w:hAnsi="Times New Roman" w:cs="Times New Roman"/>
              </w:rPr>
              <w:t>там</w:t>
            </w:r>
          </w:p>
          <w:p w:rsidR="00E220BC" w:rsidRPr="00392CE0" w:rsidRDefault="00E220BC" w:rsidP="00E220BC">
            <w:pPr>
              <w:spacing w:after="0" w:line="240" w:lineRule="auto"/>
              <w:jc w:val="center"/>
              <w:rPr>
                <w:rFonts w:ascii="Times New Roman" w:hAnsi="Times New Roman" w:cs="Times New Roman"/>
              </w:rPr>
            </w:pPr>
            <w:r w:rsidRPr="00392CE0">
              <w:rPr>
                <w:rFonts w:ascii="Times New Roman" w:hAnsi="Times New Roman" w:cs="Times New Roman"/>
              </w:rPr>
              <w:t>(руб)</w:t>
            </w:r>
          </w:p>
        </w:tc>
        <w:tc>
          <w:tcPr>
            <w:tcW w:w="14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220BC" w:rsidRPr="00392CE0" w:rsidRDefault="00E220BC" w:rsidP="00E220BC">
            <w:pPr>
              <w:spacing w:after="0" w:line="240" w:lineRule="auto"/>
              <w:jc w:val="center"/>
              <w:rPr>
                <w:rFonts w:ascii="Times New Roman" w:hAnsi="Times New Roman" w:cs="Times New Roman"/>
              </w:rPr>
            </w:pPr>
            <w:r w:rsidRPr="00392CE0">
              <w:rPr>
                <w:rFonts w:ascii="Times New Roman" w:hAnsi="Times New Roman" w:cs="Times New Roman"/>
              </w:rPr>
              <w:t>Стоимость принятых</w:t>
            </w:r>
          </w:p>
          <w:p w:rsidR="00E220BC" w:rsidRPr="00392CE0" w:rsidRDefault="00E220BC" w:rsidP="00E220BC">
            <w:pPr>
              <w:spacing w:after="0" w:line="240" w:lineRule="auto"/>
              <w:jc w:val="center"/>
              <w:rPr>
                <w:rFonts w:ascii="Times New Roman" w:hAnsi="Times New Roman" w:cs="Times New Roman"/>
              </w:rPr>
            </w:pPr>
            <w:r w:rsidRPr="00392CE0">
              <w:rPr>
                <w:rFonts w:ascii="Times New Roman" w:hAnsi="Times New Roman" w:cs="Times New Roman"/>
              </w:rPr>
              <w:t>к оплате</w:t>
            </w:r>
          </w:p>
          <w:p w:rsidR="00E220BC" w:rsidRPr="00392CE0" w:rsidRDefault="00E220BC" w:rsidP="00E220BC">
            <w:pPr>
              <w:spacing w:after="0" w:line="240" w:lineRule="auto"/>
              <w:jc w:val="center"/>
              <w:rPr>
                <w:rFonts w:ascii="Times New Roman" w:hAnsi="Times New Roman" w:cs="Times New Roman"/>
              </w:rPr>
            </w:pPr>
            <w:r w:rsidRPr="00392CE0">
              <w:rPr>
                <w:rFonts w:ascii="Times New Roman" w:hAnsi="Times New Roman" w:cs="Times New Roman"/>
              </w:rPr>
              <w:t xml:space="preserve"> реестров сч</w:t>
            </w:r>
            <w:r w:rsidRPr="00392CE0">
              <w:rPr>
                <w:rFonts w:ascii="Times New Roman" w:hAnsi="Times New Roman" w:cs="Times New Roman"/>
              </w:rPr>
              <w:t>е</w:t>
            </w:r>
            <w:r w:rsidRPr="00392CE0">
              <w:rPr>
                <w:rFonts w:ascii="Times New Roman" w:hAnsi="Times New Roman" w:cs="Times New Roman"/>
              </w:rPr>
              <w:t>тов</w:t>
            </w:r>
          </w:p>
          <w:p w:rsidR="00E220BC" w:rsidRPr="00392CE0" w:rsidRDefault="00E220BC" w:rsidP="00E220BC">
            <w:pPr>
              <w:spacing w:after="0" w:line="240" w:lineRule="auto"/>
              <w:jc w:val="center"/>
              <w:rPr>
                <w:rFonts w:ascii="Times New Roman" w:hAnsi="Times New Roman" w:cs="Times New Roman"/>
              </w:rPr>
            </w:pPr>
            <w:r w:rsidRPr="00392CE0">
              <w:rPr>
                <w:rFonts w:ascii="Times New Roman" w:hAnsi="Times New Roman" w:cs="Times New Roman"/>
              </w:rPr>
              <w:t>(руб)</w:t>
            </w:r>
          </w:p>
        </w:tc>
      </w:tr>
      <w:tr w:rsidR="00E220BC" w:rsidRPr="00392CE0" w:rsidTr="00E220BC">
        <w:trPr>
          <w:trHeight w:val="1365"/>
        </w:trPr>
        <w:tc>
          <w:tcPr>
            <w:tcW w:w="426" w:type="dxa"/>
            <w:vMerge/>
            <w:tcBorders>
              <w:top w:val="single" w:sz="4" w:space="0" w:color="auto"/>
              <w:left w:val="single" w:sz="4" w:space="0" w:color="auto"/>
              <w:bottom w:val="single" w:sz="4" w:space="0" w:color="auto"/>
              <w:right w:val="single" w:sz="4" w:space="0" w:color="auto"/>
            </w:tcBorders>
            <w:vAlign w:val="center"/>
          </w:tcPr>
          <w:p w:rsidR="00E220BC" w:rsidRPr="00392CE0" w:rsidRDefault="00E220BC" w:rsidP="00E220BC">
            <w:pPr>
              <w:spacing w:after="0" w:line="240" w:lineRule="auto"/>
              <w:rPr>
                <w:rFonts w:ascii="Times New Roman" w:hAnsi="Times New Roman" w:cs="Times New Roman"/>
              </w:rPr>
            </w:pPr>
          </w:p>
        </w:tc>
        <w:tc>
          <w:tcPr>
            <w:tcW w:w="2454" w:type="dxa"/>
            <w:vMerge/>
            <w:tcBorders>
              <w:top w:val="single" w:sz="4" w:space="0" w:color="auto"/>
              <w:left w:val="single" w:sz="4" w:space="0" w:color="auto"/>
              <w:bottom w:val="single" w:sz="4" w:space="0" w:color="auto"/>
              <w:right w:val="single" w:sz="4" w:space="0" w:color="auto"/>
            </w:tcBorders>
            <w:vAlign w:val="center"/>
          </w:tcPr>
          <w:p w:rsidR="00E220BC" w:rsidRPr="00392CE0" w:rsidRDefault="00E220BC" w:rsidP="00E220BC">
            <w:pPr>
              <w:spacing w:after="0" w:line="240" w:lineRule="auto"/>
              <w:rPr>
                <w:rFonts w:ascii="Times New Roman" w:hAnsi="Times New Roman" w:cs="Times New Roman"/>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E220BC" w:rsidRPr="00392CE0" w:rsidRDefault="00E220BC" w:rsidP="00E220BC">
            <w:pPr>
              <w:spacing w:after="0" w:line="240" w:lineRule="auto"/>
              <w:rPr>
                <w:rFonts w:ascii="Times New Roman" w:hAnsi="Times New Roman" w:cs="Times New Roman"/>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E220BC" w:rsidRPr="00392CE0" w:rsidRDefault="00E220BC" w:rsidP="00E220BC">
            <w:pPr>
              <w:spacing w:after="0" w:line="240" w:lineRule="auto"/>
              <w:rPr>
                <w:rFonts w:ascii="Times New Roman" w:hAnsi="Times New Roman" w:cs="Times New Roman"/>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E220BC" w:rsidRPr="00392CE0" w:rsidRDefault="00E220BC" w:rsidP="00E220BC">
            <w:pPr>
              <w:spacing w:after="0" w:line="240" w:lineRule="auto"/>
              <w:rPr>
                <w:rFonts w:ascii="Times New Roman" w:hAnsi="Times New Roman" w:cs="Times New Roman"/>
              </w:rPr>
            </w:pPr>
          </w:p>
        </w:tc>
        <w:tc>
          <w:tcPr>
            <w:tcW w:w="1483" w:type="dxa"/>
            <w:vMerge/>
            <w:tcBorders>
              <w:top w:val="single" w:sz="4" w:space="0" w:color="auto"/>
              <w:left w:val="single" w:sz="4" w:space="0" w:color="auto"/>
              <w:bottom w:val="single" w:sz="4" w:space="0" w:color="auto"/>
              <w:right w:val="single" w:sz="4" w:space="0" w:color="auto"/>
            </w:tcBorders>
            <w:vAlign w:val="center"/>
          </w:tcPr>
          <w:p w:rsidR="00E220BC" w:rsidRPr="00392CE0" w:rsidRDefault="00E220BC" w:rsidP="00E220BC">
            <w:pPr>
              <w:spacing w:after="0" w:line="240" w:lineRule="auto"/>
              <w:jc w:val="center"/>
              <w:rPr>
                <w:rFonts w:ascii="Times New Roman" w:hAnsi="Times New Roman" w:cs="Times New Roman"/>
              </w:rPr>
            </w:pPr>
          </w:p>
        </w:tc>
      </w:tr>
      <w:tr w:rsidR="00E220BC" w:rsidRPr="00392CE0" w:rsidTr="00E220BC">
        <w:trPr>
          <w:trHeight w:val="255"/>
        </w:trPr>
        <w:tc>
          <w:tcPr>
            <w:tcW w:w="426" w:type="dxa"/>
            <w:tcBorders>
              <w:top w:val="nil"/>
              <w:left w:val="single" w:sz="4" w:space="0" w:color="auto"/>
              <w:bottom w:val="single" w:sz="4" w:space="0" w:color="auto"/>
              <w:right w:val="single" w:sz="4" w:space="0" w:color="auto"/>
            </w:tcBorders>
            <w:shd w:val="clear" w:color="auto" w:fill="auto"/>
          </w:tcPr>
          <w:p w:rsidR="00E220BC" w:rsidRPr="00392CE0" w:rsidRDefault="00E220BC" w:rsidP="00E220BC">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1</w:t>
            </w:r>
          </w:p>
        </w:tc>
        <w:tc>
          <w:tcPr>
            <w:tcW w:w="2454" w:type="dxa"/>
            <w:tcBorders>
              <w:top w:val="nil"/>
              <w:left w:val="nil"/>
              <w:bottom w:val="single" w:sz="4" w:space="0" w:color="auto"/>
              <w:right w:val="single" w:sz="4" w:space="0" w:color="auto"/>
            </w:tcBorders>
            <w:shd w:val="clear" w:color="auto" w:fill="auto"/>
          </w:tcPr>
          <w:p w:rsidR="00E220BC" w:rsidRPr="00392CE0" w:rsidRDefault="00E220BC" w:rsidP="00E220BC">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ПВТ гепатита «В»</w:t>
            </w:r>
          </w:p>
          <w:p w:rsidR="00E220BC" w:rsidRPr="00392CE0" w:rsidRDefault="00E220BC" w:rsidP="00E220BC">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аналогами ну</w:t>
            </w:r>
            <w:r w:rsidRPr="00392CE0">
              <w:rPr>
                <w:rFonts w:ascii="Times New Roman" w:hAnsi="Times New Roman" w:cs="Times New Roman"/>
                <w:sz w:val="20"/>
                <w:szCs w:val="20"/>
              </w:rPr>
              <w:t>к</w:t>
            </w:r>
            <w:r w:rsidRPr="00392CE0">
              <w:rPr>
                <w:rFonts w:ascii="Times New Roman" w:hAnsi="Times New Roman" w:cs="Times New Roman"/>
                <w:sz w:val="20"/>
                <w:szCs w:val="20"/>
              </w:rPr>
              <w:t>леозидов</w:t>
            </w:r>
          </w:p>
        </w:tc>
        <w:tc>
          <w:tcPr>
            <w:tcW w:w="1980" w:type="dxa"/>
            <w:tcBorders>
              <w:top w:val="nil"/>
              <w:left w:val="nil"/>
              <w:bottom w:val="single" w:sz="4" w:space="0" w:color="auto"/>
              <w:right w:val="single" w:sz="4" w:space="0" w:color="auto"/>
            </w:tcBorders>
            <w:shd w:val="clear" w:color="auto" w:fill="auto"/>
          </w:tcPr>
          <w:p w:rsidR="00E220BC" w:rsidRPr="00392CE0" w:rsidRDefault="00E220BC" w:rsidP="00E220BC">
            <w:pPr>
              <w:spacing w:after="0" w:line="240" w:lineRule="auto"/>
              <w:jc w:val="center"/>
              <w:rPr>
                <w:rFonts w:ascii="Times New Roman" w:hAnsi="Times New Roman" w:cs="Times New Roman"/>
                <w:sz w:val="20"/>
                <w:szCs w:val="20"/>
              </w:rPr>
            </w:pPr>
          </w:p>
        </w:tc>
        <w:tc>
          <w:tcPr>
            <w:tcW w:w="1440" w:type="dxa"/>
            <w:tcBorders>
              <w:top w:val="nil"/>
              <w:left w:val="nil"/>
              <w:bottom w:val="single" w:sz="4" w:space="0" w:color="auto"/>
              <w:right w:val="single" w:sz="4" w:space="0" w:color="auto"/>
            </w:tcBorders>
            <w:shd w:val="clear" w:color="auto" w:fill="auto"/>
          </w:tcPr>
          <w:p w:rsidR="00E220BC" w:rsidRPr="00392CE0" w:rsidRDefault="00E220BC" w:rsidP="00E220BC">
            <w:pPr>
              <w:spacing w:after="0" w:line="240" w:lineRule="auto"/>
              <w:jc w:val="center"/>
              <w:rPr>
                <w:rFonts w:ascii="Times New Roman" w:hAnsi="Times New Roman" w:cs="Times New Roman"/>
                <w:sz w:val="20"/>
                <w:szCs w:val="20"/>
              </w:rPr>
            </w:pPr>
          </w:p>
        </w:tc>
        <w:tc>
          <w:tcPr>
            <w:tcW w:w="1980" w:type="dxa"/>
            <w:tcBorders>
              <w:top w:val="nil"/>
              <w:left w:val="nil"/>
              <w:bottom w:val="single" w:sz="4" w:space="0" w:color="auto"/>
              <w:right w:val="single" w:sz="4" w:space="0" w:color="auto"/>
            </w:tcBorders>
            <w:shd w:val="clear" w:color="auto" w:fill="auto"/>
          </w:tcPr>
          <w:p w:rsidR="00E220BC" w:rsidRPr="00392CE0" w:rsidRDefault="00E220BC" w:rsidP="00E220BC">
            <w:pPr>
              <w:spacing w:after="0" w:line="240" w:lineRule="auto"/>
              <w:jc w:val="center"/>
              <w:rPr>
                <w:rFonts w:ascii="Times New Roman" w:hAnsi="Times New Roman" w:cs="Times New Roman"/>
                <w:sz w:val="20"/>
                <w:szCs w:val="20"/>
              </w:rPr>
            </w:pPr>
          </w:p>
        </w:tc>
        <w:tc>
          <w:tcPr>
            <w:tcW w:w="1483" w:type="dxa"/>
            <w:tcBorders>
              <w:top w:val="nil"/>
              <w:left w:val="nil"/>
              <w:bottom w:val="single" w:sz="4" w:space="0" w:color="auto"/>
              <w:right w:val="single" w:sz="4" w:space="0" w:color="auto"/>
            </w:tcBorders>
            <w:shd w:val="clear" w:color="auto" w:fill="auto"/>
          </w:tcPr>
          <w:p w:rsidR="00E220BC" w:rsidRPr="00392CE0" w:rsidRDefault="00E220BC" w:rsidP="00E220BC">
            <w:pPr>
              <w:spacing w:after="0" w:line="240" w:lineRule="auto"/>
              <w:jc w:val="center"/>
              <w:rPr>
                <w:rFonts w:ascii="Times New Roman" w:hAnsi="Times New Roman" w:cs="Times New Roman"/>
                <w:sz w:val="18"/>
                <w:szCs w:val="18"/>
              </w:rPr>
            </w:pPr>
          </w:p>
        </w:tc>
      </w:tr>
      <w:tr w:rsidR="00E220BC" w:rsidRPr="00392CE0" w:rsidTr="00E220BC">
        <w:trPr>
          <w:trHeight w:val="255"/>
        </w:trPr>
        <w:tc>
          <w:tcPr>
            <w:tcW w:w="426" w:type="dxa"/>
            <w:tcBorders>
              <w:top w:val="nil"/>
              <w:left w:val="single" w:sz="4" w:space="0" w:color="auto"/>
              <w:bottom w:val="single" w:sz="4" w:space="0" w:color="auto"/>
              <w:right w:val="single" w:sz="4" w:space="0" w:color="auto"/>
            </w:tcBorders>
            <w:shd w:val="clear" w:color="auto" w:fill="auto"/>
          </w:tcPr>
          <w:p w:rsidR="00E220BC" w:rsidRPr="00392CE0" w:rsidRDefault="00E220BC" w:rsidP="00E220BC">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2</w:t>
            </w:r>
          </w:p>
        </w:tc>
        <w:tc>
          <w:tcPr>
            <w:tcW w:w="2454" w:type="dxa"/>
            <w:tcBorders>
              <w:top w:val="nil"/>
              <w:left w:val="nil"/>
              <w:bottom w:val="single" w:sz="4" w:space="0" w:color="auto"/>
              <w:right w:val="single" w:sz="4" w:space="0" w:color="auto"/>
            </w:tcBorders>
            <w:shd w:val="clear" w:color="auto" w:fill="auto"/>
          </w:tcPr>
          <w:p w:rsidR="00E220BC" w:rsidRPr="00392CE0" w:rsidRDefault="00E220BC" w:rsidP="00E220BC">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ПВТ  гепатита «В»</w:t>
            </w:r>
          </w:p>
          <w:p w:rsidR="00E220BC" w:rsidRPr="00392CE0" w:rsidRDefault="00E220BC" w:rsidP="00E220BC">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альфа-2-интерферонами</w:t>
            </w:r>
          </w:p>
        </w:tc>
        <w:tc>
          <w:tcPr>
            <w:tcW w:w="1980" w:type="dxa"/>
            <w:tcBorders>
              <w:top w:val="nil"/>
              <w:left w:val="nil"/>
              <w:bottom w:val="single" w:sz="4" w:space="0" w:color="auto"/>
              <w:right w:val="single" w:sz="4" w:space="0" w:color="auto"/>
            </w:tcBorders>
            <w:shd w:val="clear" w:color="auto" w:fill="auto"/>
          </w:tcPr>
          <w:p w:rsidR="00E220BC" w:rsidRPr="00392CE0" w:rsidRDefault="00E220BC" w:rsidP="00E220BC">
            <w:pPr>
              <w:spacing w:after="0" w:line="240" w:lineRule="auto"/>
              <w:jc w:val="center"/>
              <w:rPr>
                <w:rFonts w:ascii="Times New Roman" w:hAnsi="Times New Roman" w:cs="Times New Roman"/>
                <w:sz w:val="20"/>
                <w:szCs w:val="20"/>
              </w:rPr>
            </w:pPr>
          </w:p>
        </w:tc>
        <w:tc>
          <w:tcPr>
            <w:tcW w:w="1440" w:type="dxa"/>
            <w:tcBorders>
              <w:top w:val="nil"/>
              <w:left w:val="nil"/>
              <w:bottom w:val="single" w:sz="4" w:space="0" w:color="auto"/>
              <w:right w:val="single" w:sz="4" w:space="0" w:color="auto"/>
            </w:tcBorders>
            <w:shd w:val="clear" w:color="auto" w:fill="auto"/>
          </w:tcPr>
          <w:p w:rsidR="00E220BC" w:rsidRPr="00392CE0" w:rsidRDefault="00E220BC" w:rsidP="00E220BC">
            <w:pPr>
              <w:spacing w:after="0" w:line="240" w:lineRule="auto"/>
              <w:jc w:val="center"/>
              <w:rPr>
                <w:rFonts w:ascii="Times New Roman" w:hAnsi="Times New Roman" w:cs="Times New Roman"/>
                <w:sz w:val="20"/>
                <w:szCs w:val="20"/>
              </w:rPr>
            </w:pPr>
          </w:p>
        </w:tc>
        <w:tc>
          <w:tcPr>
            <w:tcW w:w="1980" w:type="dxa"/>
            <w:tcBorders>
              <w:top w:val="nil"/>
              <w:left w:val="nil"/>
              <w:bottom w:val="single" w:sz="4" w:space="0" w:color="auto"/>
              <w:right w:val="single" w:sz="4" w:space="0" w:color="auto"/>
            </w:tcBorders>
            <w:shd w:val="clear" w:color="auto" w:fill="auto"/>
          </w:tcPr>
          <w:p w:rsidR="00E220BC" w:rsidRPr="00392CE0" w:rsidRDefault="00E220BC" w:rsidP="00E220BC">
            <w:pPr>
              <w:spacing w:after="0" w:line="240" w:lineRule="auto"/>
              <w:jc w:val="center"/>
              <w:rPr>
                <w:rFonts w:ascii="Times New Roman" w:hAnsi="Times New Roman" w:cs="Times New Roman"/>
                <w:sz w:val="20"/>
                <w:szCs w:val="20"/>
              </w:rPr>
            </w:pPr>
          </w:p>
        </w:tc>
        <w:tc>
          <w:tcPr>
            <w:tcW w:w="1483" w:type="dxa"/>
            <w:tcBorders>
              <w:top w:val="nil"/>
              <w:left w:val="nil"/>
              <w:bottom w:val="single" w:sz="4" w:space="0" w:color="auto"/>
              <w:right w:val="single" w:sz="4" w:space="0" w:color="auto"/>
            </w:tcBorders>
            <w:shd w:val="clear" w:color="auto" w:fill="auto"/>
          </w:tcPr>
          <w:p w:rsidR="00E220BC" w:rsidRPr="00392CE0" w:rsidRDefault="00E220BC" w:rsidP="00E220BC">
            <w:pPr>
              <w:spacing w:after="0" w:line="240" w:lineRule="auto"/>
              <w:jc w:val="center"/>
              <w:rPr>
                <w:rFonts w:ascii="Times New Roman" w:hAnsi="Times New Roman" w:cs="Times New Roman"/>
              </w:rPr>
            </w:pPr>
          </w:p>
        </w:tc>
      </w:tr>
      <w:tr w:rsidR="00E220BC" w:rsidRPr="00392CE0" w:rsidTr="00E220BC">
        <w:trPr>
          <w:trHeight w:val="255"/>
        </w:trPr>
        <w:tc>
          <w:tcPr>
            <w:tcW w:w="426" w:type="dxa"/>
            <w:tcBorders>
              <w:top w:val="nil"/>
              <w:left w:val="single" w:sz="4" w:space="0" w:color="auto"/>
              <w:bottom w:val="single" w:sz="4" w:space="0" w:color="auto"/>
              <w:right w:val="single" w:sz="4" w:space="0" w:color="auto"/>
            </w:tcBorders>
            <w:shd w:val="clear" w:color="auto" w:fill="auto"/>
          </w:tcPr>
          <w:p w:rsidR="00E220BC" w:rsidRPr="00392CE0" w:rsidRDefault="00E220BC" w:rsidP="00E220BC">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3</w:t>
            </w:r>
          </w:p>
        </w:tc>
        <w:tc>
          <w:tcPr>
            <w:tcW w:w="2454" w:type="dxa"/>
            <w:tcBorders>
              <w:top w:val="nil"/>
              <w:left w:val="nil"/>
              <w:bottom w:val="single" w:sz="4" w:space="0" w:color="auto"/>
              <w:right w:val="single" w:sz="4" w:space="0" w:color="auto"/>
            </w:tcBorders>
            <w:shd w:val="clear" w:color="auto" w:fill="auto"/>
          </w:tcPr>
          <w:p w:rsidR="00E220BC" w:rsidRPr="00392CE0" w:rsidRDefault="00E220BC" w:rsidP="00E220BC">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ПВТ гепатита «С»</w:t>
            </w:r>
          </w:p>
          <w:p w:rsidR="00E220BC" w:rsidRPr="00392CE0" w:rsidRDefault="00E220BC" w:rsidP="00E220BC">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 xml:space="preserve">альфа-2-интерферонами </w:t>
            </w:r>
          </w:p>
          <w:p w:rsidR="00E220BC" w:rsidRPr="00392CE0" w:rsidRDefault="00E220BC" w:rsidP="00E220BC">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с риб</w:t>
            </w:r>
            <w:r w:rsidRPr="00392CE0">
              <w:rPr>
                <w:rFonts w:ascii="Times New Roman" w:hAnsi="Times New Roman" w:cs="Times New Roman"/>
                <w:sz w:val="20"/>
                <w:szCs w:val="20"/>
              </w:rPr>
              <w:t>а</w:t>
            </w:r>
            <w:r w:rsidRPr="00392CE0">
              <w:rPr>
                <w:rFonts w:ascii="Times New Roman" w:hAnsi="Times New Roman" w:cs="Times New Roman"/>
                <w:sz w:val="20"/>
                <w:szCs w:val="20"/>
              </w:rPr>
              <w:t>верином</w:t>
            </w:r>
          </w:p>
        </w:tc>
        <w:tc>
          <w:tcPr>
            <w:tcW w:w="1980" w:type="dxa"/>
            <w:tcBorders>
              <w:top w:val="nil"/>
              <w:left w:val="nil"/>
              <w:bottom w:val="single" w:sz="4" w:space="0" w:color="auto"/>
              <w:right w:val="single" w:sz="4" w:space="0" w:color="auto"/>
            </w:tcBorders>
            <w:shd w:val="clear" w:color="auto" w:fill="auto"/>
          </w:tcPr>
          <w:p w:rsidR="00E220BC" w:rsidRPr="00392CE0" w:rsidRDefault="00E220BC" w:rsidP="00E220BC">
            <w:pPr>
              <w:spacing w:after="0" w:line="240" w:lineRule="auto"/>
              <w:jc w:val="center"/>
              <w:rPr>
                <w:rFonts w:ascii="Times New Roman" w:hAnsi="Times New Roman" w:cs="Times New Roman"/>
                <w:sz w:val="20"/>
                <w:szCs w:val="20"/>
              </w:rPr>
            </w:pPr>
          </w:p>
        </w:tc>
        <w:tc>
          <w:tcPr>
            <w:tcW w:w="1440" w:type="dxa"/>
            <w:tcBorders>
              <w:top w:val="nil"/>
              <w:left w:val="nil"/>
              <w:bottom w:val="single" w:sz="4" w:space="0" w:color="auto"/>
              <w:right w:val="single" w:sz="4" w:space="0" w:color="auto"/>
            </w:tcBorders>
            <w:shd w:val="clear" w:color="auto" w:fill="auto"/>
          </w:tcPr>
          <w:p w:rsidR="00E220BC" w:rsidRPr="00392CE0" w:rsidRDefault="00E220BC" w:rsidP="00E220BC">
            <w:pPr>
              <w:spacing w:after="0" w:line="240" w:lineRule="auto"/>
              <w:jc w:val="center"/>
              <w:rPr>
                <w:rFonts w:ascii="Times New Roman" w:hAnsi="Times New Roman" w:cs="Times New Roman"/>
                <w:sz w:val="20"/>
                <w:szCs w:val="20"/>
              </w:rPr>
            </w:pPr>
          </w:p>
        </w:tc>
        <w:tc>
          <w:tcPr>
            <w:tcW w:w="1980" w:type="dxa"/>
            <w:tcBorders>
              <w:top w:val="nil"/>
              <w:left w:val="nil"/>
              <w:bottom w:val="single" w:sz="4" w:space="0" w:color="auto"/>
              <w:right w:val="single" w:sz="4" w:space="0" w:color="auto"/>
            </w:tcBorders>
            <w:shd w:val="clear" w:color="auto" w:fill="auto"/>
          </w:tcPr>
          <w:p w:rsidR="00E220BC" w:rsidRPr="00392CE0" w:rsidRDefault="00E220BC" w:rsidP="00E220BC">
            <w:pPr>
              <w:spacing w:after="0" w:line="240" w:lineRule="auto"/>
              <w:jc w:val="center"/>
              <w:rPr>
                <w:rFonts w:ascii="Times New Roman" w:hAnsi="Times New Roman" w:cs="Times New Roman"/>
                <w:sz w:val="20"/>
                <w:szCs w:val="20"/>
              </w:rPr>
            </w:pPr>
          </w:p>
        </w:tc>
        <w:tc>
          <w:tcPr>
            <w:tcW w:w="1483" w:type="dxa"/>
            <w:tcBorders>
              <w:top w:val="nil"/>
              <w:left w:val="nil"/>
              <w:bottom w:val="single" w:sz="4" w:space="0" w:color="auto"/>
              <w:right w:val="single" w:sz="4" w:space="0" w:color="auto"/>
            </w:tcBorders>
            <w:shd w:val="clear" w:color="auto" w:fill="auto"/>
          </w:tcPr>
          <w:p w:rsidR="00E220BC" w:rsidRPr="00392CE0" w:rsidRDefault="00E220BC" w:rsidP="00E220BC">
            <w:pPr>
              <w:spacing w:after="0" w:line="240" w:lineRule="auto"/>
              <w:jc w:val="center"/>
              <w:rPr>
                <w:rFonts w:ascii="Times New Roman" w:hAnsi="Times New Roman" w:cs="Times New Roman"/>
              </w:rPr>
            </w:pPr>
          </w:p>
        </w:tc>
      </w:tr>
    </w:tbl>
    <w:p w:rsidR="00E220BC" w:rsidRPr="00392CE0" w:rsidRDefault="00E220BC" w:rsidP="00E220BC">
      <w:pPr>
        <w:spacing w:after="0" w:line="240" w:lineRule="auto"/>
        <w:jc w:val="both"/>
        <w:rPr>
          <w:rFonts w:ascii="Times New Roman" w:hAnsi="Times New Roman" w:cs="Times New Roman"/>
          <w:sz w:val="28"/>
          <w:szCs w:val="28"/>
        </w:rPr>
      </w:pPr>
    </w:p>
    <w:p w:rsidR="00CE7805" w:rsidRPr="00CE7805" w:rsidRDefault="00E220BC" w:rsidP="00CE7805">
      <w:pPr>
        <w:spacing w:after="0" w:line="240" w:lineRule="auto"/>
        <w:ind w:firstLine="6237"/>
        <w:rPr>
          <w:rFonts w:ascii="Times New Roman" w:hAnsi="Times New Roman" w:cs="Times New Roman"/>
        </w:rPr>
      </w:pPr>
      <w:r w:rsidRPr="00392CE0">
        <w:rPr>
          <w:rFonts w:ascii="Times New Roman" w:hAnsi="Times New Roman" w:cs="Times New Roman"/>
          <w:sz w:val="28"/>
          <w:szCs w:val="28"/>
        </w:rPr>
        <w:br w:type="page"/>
      </w:r>
      <w:r w:rsidR="00CE7805" w:rsidRPr="00CE7805">
        <w:rPr>
          <w:rFonts w:ascii="Times New Roman" w:hAnsi="Times New Roman" w:cs="Times New Roman"/>
        </w:rPr>
        <w:lastRenderedPageBreak/>
        <w:t>Пр</w:t>
      </w:r>
      <w:r w:rsidR="00CE7805" w:rsidRPr="00CE7805">
        <w:rPr>
          <w:rFonts w:ascii="Times New Roman" w:hAnsi="Times New Roman" w:cs="Times New Roman"/>
        </w:rPr>
        <w:t>и</w:t>
      </w:r>
      <w:r w:rsidR="00CE7805" w:rsidRPr="00CE7805">
        <w:rPr>
          <w:rFonts w:ascii="Times New Roman" w:hAnsi="Times New Roman" w:cs="Times New Roman"/>
        </w:rPr>
        <w:t>ложение 19</w:t>
      </w:r>
    </w:p>
    <w:p w:rsidR="00CE7805" w:rsidRPr="00CE7805" w:rsidRDefault="00CE7805" w:rsidP="00CE7805">
      <w:pPr>
        <w:spacing w:after="0" w:line="240" w:lineRule="auto"/>
        <w:ind w:firstLine="6237"/>
        <w:rPr>
          <w:rFonts w:ascii="Times New Roman" w:hAnsi="Times New Roman" w:cs="Times New Roman"/>
        </w:rPr>
      </w:pPr>
      <w:r w:rsidRPr="00CE7805">
        <w:rPr>
          <w:rFonts w:ascii="Times New Roman" w:hAnsi="Times New Roman" w:cs="Times New Roman"/>
        </w:rPr>
        <w:t>Утверждено прик</w:t>
      </w:r>
      <w:r w:rsidRPr="00CE7805">
        <w:rPr>
          <w:rFonts w:ascii="Times New Roman" w:hAnsi="Times New Roman" w:cs="Times New Roman"/>
        </w:rPr>
        <w:t>а</w:t>
      </w:r>
      <w:r w:rsidRPr="00CE7805">
        <w:rPr>
          <w:rFonts w:ascii="Times New Roman" w:hAnsi="Times New Roman" w:cs="Times New Roman"/>
        </w:rPr>
        <w:t xml:space="preserve">зом </w:t>
      </w:r>
    </w:p>
    <w:p w:rsidR="00CE7805" w:rsidRPr="00CE7805" w:rsidRDefault="00CE7805" w:rsidP="00CE7805">
      <w:pPr>
        <w:spacing w:after="0" w:line="240" w:lineRule="auto"/>
        <w:ind w:firstLine="6237"/>
        <w:rPr>
          <w:rFonts w:ascii="Times New Roman" w:hAnsi="Times New Roman" w:cs="Times New Roman"/>
        </w:rPr>
      </w:pPr>
      <w:r w:rsidRPr="00CE7805">
        <w:rPr>
          <w:rFonts w:ascii="Times New Roman" w:hAnsi="Times New Roman" w:cs="Times New Roman"/>
        </w:rPr>
        <w:t>Министерства здравоохр</w:t>
      </w:r>
      <w:r w:rsidRPr="00CE7805">
        <w:rPr>
          <w:rFonts w:ascii="Times New Roman" w:hAnsi="Times New Roman" w:cs="Times New Roman"/>
        </w:rPr>
        <w:t>а</w:t>
      </w:r>
      <w:r w:rsidRPr="00CE7805">
        <w:rPr>
          <w:rFonts w:ascii="Times New Roman" w:hAnsi="Times New Roman" w:cs="Times New Roman"/>
        </w:rPr>
        <w:t>нения</w:t>
      </w:r>
    </w:p>
    <w:p w:rsidR="00CE7805" w:rsidRDefault="00CE7805" w:rsidP="00CE7805">
      <w:pPr>
        <w:spacing w:after="0" w:line="240" w:lineRule="auto"/>
        <w:ind w:firstLine="6237"/>
        <w:rPr>
          <w:rFonts w:ascii="Times New Roman" w:hAnsi="Times New Roman" w:cs="Times New Roman"/>
          <w:lang w:val="en-US"/>
        </w:rPr>
      </w:pPr>
      <w:r w:rsidRPr="00CE7805">
        <w:rPr>
          <w:rFonts w:ascii="Times New Roman" w:hAnsi="Times New Roman" w:cs="Times New Roman"/>
        </w:rPr>
        <w:t>Республики Тата</w:t>
      </w:r>
      <w:r w:rsidRPr="00CE7805">
        <w:rPr>
          <w:rFonts w:ascii="Times New Roman" w:hAnsi="Times New Roman" w:cs="Times New Roman"/>
        </w:rPr>
        <w:t>р</w:t>
      </w:r>
      <w:r>
        <w:rPr>
          <w:rFonts w:ascii="Times New Roman" w:hAnsi="Times New Roman" w:cs="Times New Roman"/>
        </w:rPr>
        <w:t>стан</w:t>
      </w:r>
    </w:p>
    <w:p w:rsidR="00CE7805" w:rsidRPr="00CE7805" w:rsidRDefault="00CE7805" w:rsidP="00CE7805">
      <w:pPr>
        <w:spacing w:after="0" w:line="240" w:lineRule="auto"/>
        <w:ind w:firstLine="6237"/>
        <w:rPr>
          <w:rFonts w:ascii="Times New Roman" w:hAnsi="Times New Roman" w:cs="Times New Roman"/>
        </w:rPr>
      </w:pPr>
      <w:r w:rsidRPr="00CE7805">
        <w:rPr>
          <w:rFonts w:ascii="Times New Roman" w:hAnsi="Times New Roman" w:cs="Times New Roman"/>
        </w:rPr>
        <w:t>от ______________2012 г. №___</w:t>
      </w:r>
    </w:p>
    <w:p w:rsidR="00CE7805" w:rsidRPr="00CE7805" w:rsidRDefault="00CE7805" w:rsidP="00CE7805">
      <w:pPr>
        <w:pStyle w:val="Normal"/>
        <w:rPr>
          <w:b/>
        </w:rPr>
      </w:pPr>
    </w:p>
    <w:p w:rsidR="00CE7805" w:rsidRPr="00CE7805" w:rsidRDefault="00CE7805" w:rsidP="00CE7805">
      <w:pPr>
        <w:pStyle w:val="Normal"/>
        <w:tabs>
          <w:tab w:val="left" w:pos="3969"/>
        </w:tabs>
        <w:rPr>
          <w:sz w:val="16"/>
        </w:rPr>
      </w:pPr>
      <w:r w:rsidRPr="00CE7805">
        <w:rPr>
          <w:sz w:val="16"/>
        </w:rPr>
        <w:t xml:space="preserve">________________________________                                                                                                                                    </w:t>
      </w:r>
      <w:r w:rsidRPr="00CE7805">
        <w:rPr>
          <w:spacing w:val="8"/>
          <w:sz w:val="16"/>
        </w:rPr>
        <w:t>Медицинская  документ</w:t>
      </w:r>
      <w:r w:rsidRPr="00CE7805">
        <w:rPr>
          <w:spacing w:val="8"/>
          <w:sz w:val="16"/>
        </w:rPr>
        <w:t>а</w:t>
      </w:r>
      <w:r w:rsidRPr="00CE7805">
        <w:rPr>
          <w:spacing w:val="8"/>
          <w:sz w:val="16"/>
        </w:rPr>
        <w:t>ция</w:t>
      </w:r>
    </w:p>
    <w:p w:rsidR="00CE7805" w:rsidRPr="00CE7805" w:rsidRDefault="00CE7805" w:rsidP="00CE7805">
      <w:pPr>
        <w:pStyle w:val="Normal"/>
        <w:rPr>
          <w:sz w:val="16"/>
        </w:rPr>
      </w:pPr>
      <w:r w:rsidRPr="00CE7805">
        <w:rPr>
          <w:sz w:val="16"/>
        </w:rPr>
        <w:t xml:space="preserve">(наименование лечебного учреждения)                                                                                                                                   Учетная форма № 025-10/уТ-12 </w:t>
      </w:r>
    </w:p>
    <w:p w:rsidR="00CE7805" w:rsidRPr="00CE7805" w:rsidRDefault="00CE7805" w:rsidP="00CE7805">
      <w:pPr>
        <w:pStyle w:val="Normal"/>
        <w:rPr>
          <w:rFonts w:eastAsia="A"/>
          <w:sz w:val="16"/>
        </w:rPr>
      </w:pPr>
      <w:r w:rsidRPr="00CE7805">
        <w:rPr>
          <w:sz w:val="16"/>
        </w:rPr>
        <w:t xml:space="preserve"> </w:t>
      </w:r>
      <w:r w:rsidRPr="00CE7805">
        <w:rPr>
          <w:sz w:val="16"/>
        </w:rPr>
        <w:tab/>
      </w:r>
      <w:r w:rsidRPr="00CE7805">
        <w:rPr>
          <w:sz w:val="16"/>
        </w:rPr>
        <w:tab/>
      </w:r>
      <w:r w:rsidRPr="00CE7805">
        <w:rPr>
          <w:sz w:val="16"/>
        </w:rPr>
        <w:tab/>
      </w:r>
      <w:r w:rsidRPr="00CE7805">
        <w:rPr>
          <w:sz w:val="16"/>
        </w:rPr>
        <w:tab/>
      </w:r>
      <w:r w:rsidRPr="00CE7805">
        <w:rPr>
          <w:sz w:val="16"/>
        </w:rPr>
        <w:tab/>
      </w:r>
      <w:r w:rsidRPr="00CE7805">
        <w:rPr>
          <w:sz w:val="16"/>
        </w:rPr>
        <w:tab/>
      </w:r>
      <w:r w:rsidRPr="00CE7805">
        <w:rPr>
          <w:sz w:val="16"/>
        </w:rPr>
        <w:tab/>
        <w:t xml:space="preserve">                                               Утверждена приказом Минздрава РТ </w:t>
      </w:r>
    </w:p>
    <w:p w:rsidR="00CE7805" w:rsidRPr="00CE7805" w:rsidRDefault="00CE7805" w:rsidP="00CE7805">
      <w:pPr>
        <w:pStyle w:val="Normal"/>
        <w:rPr>
          <w:sz w:val="16"/>
        </w:rPr>
      </w:pPr>
      <w:r w:rsidRPr="00CE7805">
        <w:rPr>
          <w:sz w:val="16"/>
        </w:rPr>
        <w:tab/>
      </w:r>
      <w:r w:rsidRPr="00CE7805">
        <w:rPr>
          <w:sz w:val="16"/>
        </w:rPr>
        <w:tab/>
      </w:r>
      <w:r w:rsidRPr="00CE7805">
        <w:rPr>
          <w:sz w:val="16"/>
        </w:rPr>
        <w:tab/>
      </w:r>
      <w:r w:rsidRPr="00CE7805">
        <w:rPr>
          <w:sz w:val="16"/>
        </w:rPr>
        <w:tab/>
      </w:r>
      <w:r w:rsidRPr="00CE7805">
        <w:rPr>
          <w:sz w:val="16"/>
        </w:rPr>
        <w:tab/>
      </w:r>
      <w:r w:rsidRPr="00CE7805">
        <w:rPr>
          <w:sz w:val="16"/>
        </w:rPr>
        <w:tab/>
      </w:r>
      <w:r w:rsidRPr="00CE7805">
        <w:rPr>
          <w:sz w:val="16"/>
        </w:rPr>
        <w:tab/>
        <w:t xml:space="preserve"> </w:t>
      </w:r>
    </w:p>
    <w:p w:rsidR="00CE7805" w:rsidRPr="00CE7805" w:rsidRDefault="00CE7805" w:rsidP="00CE7805">
      <w:pPr>
        <w:pStyle w:val="heading1"/>
        <w:spacing w:line="240" w:lineRule="auto"/>
        <w:outlineLvl w:val="0"/>
        <w:rPr>
          <w:sz w:val="16"/>
        </w:rPr>
      </w:pPr>
      <w:r w:rsidRPr="00CE7805">
        <w:t>ТАЛОН АМБУЛАТОРНОГО ПАЦИЕНТА</w:t>
      </w:r>
    </w:p>
    <w:p w:rsidR="00CE7805" w:rsidRPr="00CE7805" w:rsidRDefault="00CE7805" w:rsidP="00CE7805">
      <w:pPr>
        <w:pStyle w:val="Normal"/>
        <w:jc w:val="both"/>
        <w:rPr>
          <w:sz w:val="16"/>
          <w:u w:val="single"/>
        </w:rPr>
      </w:pPr>
      <w:r w:rsidRPr="00CE7805">
        <w:rPr>
          <w:b/>
        </w:rPr>
        <w:t xml:space="preserve">Код пациента </w:t>
      </w:r>
      <w:r w:rsidRPr="00CE7805">
        <w:t xml:space="preserve">____________  </w:t>
      </w:r>
      <w:r w:rsidRPr="00CE7805">
        <w:rPr>
          <w:b/>
        </w:rPr>
        <w:t xml:space="preserve">  Документ: </w:t>
      </w:r>
      <w:r w:rsidRPr="00CE7805">
        <w:t xml:space="preserve">____ </w:t>
      </w:r>
      <w:r w:rsidRPr="00CE7805">
        <w:rPr>
          <w:b/>
        </w:rPr>
        <w:t>Серия, №</w:t>
      </w:r>
      <w:r w:rsidR="005B1082">
        <w:rPr>
          <w:b/>
        </w:rPr>
        <w:t xml:space="preserve"> </w:t>
      </w:r>
      <w:r w:rsidRPr="00CE7805">
        <w:t>_________________</w:t>
      </w:r>
      <w:r w:rsidRPr="00CE7805">
        <w:rPr>
          <w:b/>
        </w:rPr>
        <w:t xml:space="preserve"> Серия, № полиса </w:t>
      </w:r>
      <w:r w:rsidRPr="00CE7805">
        <w:t xml:space="preserve">_______________________                 </w:t>
      </w:r>
    </w:p>
    <w:p w:rsidR="00CE7805" w:rsidRPr="00CE7805" w:rsidRDefault="00CE7805" w:rsidP="00CE7805">
      <w:pPr>
        <w:pStyle w:val="Normal"/>
        <w:jc w:val="both"/>
        <w:rPr>
          <w:sz w:val="18"/>
        </w:rPr>
      </w:pPr>
      <w:r w:rsidRPr="00CE7805">
        <w:rPr>
          <w:b/>
        </w:rPr>
        <w:t>ФИО</w:t>
      </w:r>
      <w:r w:rsidRPr="00CE7805">
        <w:t xml:space="preserve">________________________________________________________________    </w:t>
      </w:r>
      <w:r w:rsidRPr="00CE7805">
        <w:rPr>
          <w:b/>
        </w:rPr>
        <w:t xml:space="preserve">Пол </w:t>
      </w:r>
      <w:r w:rsidRPr="00CE7805">
        <w:t xml:space="preserve">___   </w:t>
      </w:r>
      <w:r w:rsidRPr="00CE7805">
        <w:rPr>
          <w:b/>
        </w:rPr>
        <w:t>Дата р</w:t>
      </w:r>
      <w:r w:rsidRPr="00CE7805">
        <w:rPr>
          <w:b/>
        </w:rPr>
        <w:t>о</w:t>
      </w:r>
      <w:r w:rsidRPr="00CE7805">
        <w:rPr>
          <w:b/>
        </w:rPr>
        <w:t>ждения</w:t>
      </w:r>
      <w:r w:rsidRPr="00CE7805">
        <w:t xml:space="preserve"> ______________</w:t>
      </w:r>
    </w:p>
    <w:p w:rsidR="00CE7805" w:rsidRPr="00CE7805" w:rsidRDefault="00CE7805" w:rsidP="00CE7805">
      <w:pPr>
        <w:pStyle w:val="Normal"/>
        <w:jc w:val="both"/>
      </w:pPr>
      <w:r w:rsidRPr="00CE7805">
        <w:rPr>
          <w:b/>
        </w:rPr>
        <w:t>Адрес</w:t>
      </w:r>
      <w:r w:rsidRPr="00CE7805">
        <w:t xml:space="preserve"> ____________________________________________________________________________________   </w:t>
      </w:r>
      <w:r w:rsidRPr="00CE7805">
        <w:rPr>
          <w:b/>
        </w:rPr>
        <w:t>Уч</w:t>
      </w:r>
      <w:r w:rsidRPr="00CE7805">
        <w:rPr>
          <w:b/>
        </w:rPr>
        <w:t>а</w:t>
      </w:r>
      <w:r w:rsidRPr="00CE7805">
        <w:rPr>
          <w:b/>
        </w:rPr>
        <w:t>сток</w:t>
      </w:r>
      <w:r w:rsidRPr="00CE7805">
        <w:rPr>
          <w:sz w:val="16"/>
        </w:rPr>
        <w:t>__________</w:t>
      </w:r>
    </w:p>
    <w:p w:rsidR="00CE7805" w:rsidRPr="00CE7805" w:rsidRDefault="00CE7805" w:rsidP="00CE7805">
      <w:pPr>
        <w:pStyle w:val="Normal"/>
        <w:jc w:val="both"/>
      </w:pPr>
      <w:r w:rsidRPr="00CE7805">
        <w:rPr>
          <w:b/>
        </w:rPr>
        <w:t>Место работы</w:t>
      </w:r>
      <w:r w:rsidRPr="00CE7805">
        <w:t xml:space="preserve">   "_______"   ________________________________________________________________________   "________" </w:t>
      </w:r>
    </w:p>
    <w:p w:rsidR="00CE7805" w:rsidRPr="00CE7805" w:rsidRDefault="00CE7805" w:rsidP="00CE7805">
      <w:pPr>
        <w:pStyle w:val="Normal"/>
        <w:rPr>
          <w:sz w:val="16"/>
        </w:rPr>
      </w:pPr>
      <w:r w:rsidRPr="00CE7805">
        <w:rPr>
          <w:sz w:val="18"/>
        </w:rPr>
        <w:t xml:space="preserve">   (учебы, ДДУ)     (к</w:t>
      </w:r>
      <w:r w:rsidRPr="00CE7805">
        <w:rPr>
          <w:sz w:val="16"/>
        </w:rPr>
        <w:t xml:space="preserve">од района)                                              (код  или  наименование  предприятия, учебного заведения,  ДДУ)          </w:t>
      </w:r>
      <w:r w:rsidRPr="00CE7805">
        <w:rPr>
          <w:spacing w:val="-8"/>
          <w:sz w:val="16"/>
        </w:rPr>
        <w:t>(Код ОКВЭД, уч</w:t>
      </w:r>
      <w:r w:rsidRPr="00CE7805">
        <w:rPr>
          <w:spacing w:val="-8"/>
          <w:sz w:val="16"/>
        </w:rPr>
        <w:t>е</w:t>
      </w:r>
      <w:r w:rsidRPr="00CE7805">
        <w:rPr>
          <w:spacing w:val="-8"/>
          <w:sz w:val="16"/>
        </w:rPr>
        <w:t>бы/ДДУ)</w:t>
      </w:r>
    </w:p>
    <w:p w:rsidR="00CE7805" w:rsidRPr="00CE7805" w:rsidRDefault="00CE7805" w:rsidP="00CE7805">
      <w:pPr>
        <w:pStyle w:val="Normal"/>
      </w:pPr>
      <w:r w:rsidRPr="00CE7805">
        <w:rPr>
          <w:b/>
        </w:rPr>
        <w:t xml:space="preserve">СНИЛС        </w:t>
      </w:r>
      <w:r w:rsidRPr="00CE7805">
        <w:t xml:space="preserve">__ __ __ __ __ __ __ __ __ __ __ __ __ __                </w:t>
      </w:r>
      <w:r w:rsidRPr="00CE7805">
        <w:rPr>
          <w:b/>
        </w:rPr>
        <w:t xml:space="preserve">Льгота  федеральная:  </w:t>
      </w:r>
      <w:r w:rsidRPr="00CE7805">
        <w:t>____________________________</w:t>
      </w:r>
    </w:p>
    <w:p w:rsidR="00CE7805" w:rsidRPr="00CE7805" w:rsidRDefault="00CE7805" w:rsidP="00CE7805">
      <w:pPr>
        <w:pStyle w:val="Normal"/>
        <w:rPr>
          <w:sz w:val="16"/>
          <w:szCs w:val="16"/>
        </w:rPr>
      </w:pPr>
      <w:r w:rsidRPr="00CE7805">
        <w:rPr>
          <w:sz w:val="16"/>
          <w:szCs w:val="16"/>
        </w:rPr>
        <w:t xml:space="preserve">                                                                                                                                                                                                            (коды  льгот)</w:t>
      </w:r>
    </w:p>
    <w:p w:rsidR="00CE7805" w:rsidRPr="00CE7805" w:rsidRDefault="00CE7805" w:rsidP="00CE7805">
      <w:pPr>
        <w:pStyle w:val="Normal"/>
        <w:rPr>
          <w:sz w:val="18"/>
        </w:rPr>
      </w:pPr>
      <w:r w:rsidRPr="00CE7805">
        <w:rPr>
          <w:b/>
          <w:spacing w:val="-14"/>
          <w:sz w:val="18"/>
        </w:rPr>
        <w:t>Социальное  положение</w:t>
      </w:r>
      <w:r w:rsidRPr="00CE7805">
        <w:rPr>
          <w:spacing w:val="-14"/>
          <w:sz w:val="18"/>
        </w:rPr>
        <w:t xml:space="preserve"> _____   </w:t>
      </w:r>
      <w:r w:rsidRPr="00CE7805">
        <w:rPr>
          <w:b/>
          <w:spacing w:val="-14"/>
          <w:sz w:val="18"/>
        </w:rPr>
        <w:t xml:space="preserve"> Категории </w:t>
      </w:r>
      <w:r w:rsidRPr="00CE7805">
        <w:rPr>
          <w:spacing w:val="-14"/>
          <w:sz w:val="18"/>
        </w:rPr>
        <w:t xml:space="preserve">___________   </w:t>
      </w:r>
      <w:r w:rsidRPr="00CE7805">
        <w:rPr>
          <w:b/>
          <w:spacing w:val="-14"/>
          <w:sz w:val="18"/>
        </w:rPr>
        <w:t>Группы  риска:</w:t>
      </w:r>
      <w:r w:rsidRPr="00CE7805">
        <w:rPr>
          <w:spacing w:val="-14"/>
          <w:sz w:val="18"/>
        </w:rPr>
        <w:t xml:space="preserve">  </w:t>
      </w:r>
      <w:r w:rsidRPr="00CE7805">
        <w:rPr>
          <w:b/>
          <w:spacing w:val="-14"/>
          <w:sz w:val="18"/>
        </w:rPr>
        <w:t>прививки</w:t>
      </w:r>
      <w:r w:rsidRPr="00CE7805">
        <w:rPr>
          <w:spacing w:val="-14"/>
          <w:sz w:val="18"/>
        </w:rPr>
        <w:t xml:space="preserve"> _____ , </w:t>
      </w:r>
      <w:r w:rsidRPr="00CE7805">
        <w:rPr>
          <w:b/>
          <w:spacing w:val="-14"/>
          <w:sz w:val="18"/>
        </w:rPr>
        <w:t>флюорография</w:t>
      </w:r>
      <w:r w:rsidRPr="00CE7805">
        <w:rPr>
          <w:spacing w:val="-14"/>
          <w:sz w:val="18"/>
        </w:rPr>
        <w:t xml:space="preserve"> _____     </w:t>
      </w:r>
      <w:r w:rsidRPr="00CE7805">
        <w:rPr>
          <w:b/>
          <w:spacing w:val="-14"/>
          <w:sz w:val="18"/>
        </w:rPr>
        <w:t>Декретированная  гру</w:t>
      </w:r>
      <w:r w:rsidRPr="00CE7805">
        <w:rPr>
          <w:b/>
          <w:spacing w:val="-14"/>
          <w:sz w:val="18"/>
        </w:rPr>
        <w:t>п</w:t>
      </w:r>
      <w:r w:rsidRPr="00CE7805">
        <w:rPr>
          <w:b/>
          <w:spacing w:val="-14"/>
          <w:sz w:val="18"/>
        </w:rPr>
        <w:t>па</w:t>
      </w:r>
      <w:r w:rsidRPr="00CE7805">
        <w:rPr>
          <w:sz w:val="18"/>
        </w:rPr>
        <w:t xml:space="preserve"> ______</w:t>
      </w:r>
    </w:p>
    <w:p w:rsidR="00CE7805" w:rsidRPr="00CE7805" w:rsidRDefault="00CE7805" w:rsidP="00CE7805">
      <w:pPr>
        <w:pStyle w:val="Normal"/>
        <w:rPr>
          <w:b/>
          <w:sz w:val="18"/>
        </w:rPr>
      </w:pPr>
      <w:r w:rsidRPr="00CE7805">
        <w:rPr>
          <w:b/>
          <w:sz w:val="18"/>
        </w:rPr>
        <w:t>Цель первичного обращения</w:t>
      </w:r>
      <w:r w:rsidRPr="00CE7805">
        <w:rPr>
          <w:b/>
        </w:rPr>
        <w:t xml:space="preserve"> </w:t>
      </w:r>
      <w:r w:rsidRPr="00CE7805">
        <w:t xml:space="preserve">____   </w:t>
      </w:r>
      <w:r w:rsidRPr="00CE7805">
        <w:rPr>
          <w:b/>
        </w:rPr>
        <w:t>Вид обращения</w:t>
      </w:r>
      <w:r w:rsidRPr="00CE7805">
        <w:t xml:space="preserve"> ____   </w:t>
      </w:r>
      <w:r w:rsidRPr="00CE7805">
        <w:rPr>
          <w:b/>
        </w:rPr>
        <w:t>Н</w:t>
      </w:r>
      <w:r w:rsidRPr="00CE7805">
        <w:rPr>
          <w:b/>
          <w:sz w:val="18"/>
        </w:rPr>
        <w:t xml:space="preserve">аправление: дата </w:t>
      </w:r>
      <w:r w:rsidRPr="00CE7805">
        <w:rPr>
          <w:sz w:val="18"/>
        </w:rPr>
        <w:t>_________</w:t>
      </w:r>
      <w:r w:rsidRPr="00CE7805">
        <w:rPr>
          <w:b/>
          <w:sz w:val="18"/>
        </w:rPr>
        <w:t xml:space="preserve"> н</w:t>
      </w:r>
      <w:r w:rsidRPr="00CE7805">
        <w:rPr>
          <w:b/>
          <w:sz w:val="18"/>
        </w:rPr>
        <w:t>о</w:t>
      </w:r>
      <w:r w:rsidRPr="00CE7805">
        <w:rPr>
          <w:b/>
          <w:sz w:val="18"/>
        </w:rPr>
        <w:t xml:space="preserve">мер </w:t>
      </w:r>
      <w:r w:rsidRPr="00CE7805">
        <w:rPr>
          <w:sz w:val="18"/>
        </w:rPr>
        <w:t>____________</w:t>
      </w:r>
      <w:r w:rsidRPr="00CE7805">
        <w:rPr>
          <w:b/>
          <w:sz w:val="18"/>
        </w:rPr>
        <w:t xml:space="preserve">  код ЛПУ _________</w:t>
      </w:r>
    </w:p>
    <w:p w:rsidR="00CE7805" w:rsidRPr="00CE7805" w:rsidRDefault="00CE7805" w:rsidP="00CE7805">
      <w:pPr>
        <w:pStyle w:val="Normal"/>
        <w:ind w:hanging="142"/>
        <w:jc w:val="both"/>
        <w:rPr>
          <w:b/>
        </w:rPr>
      </w:pPr>
    </w:p>
    <w:p w:rsidR="00CE7805" w:rsidRPr="00CE7805" w:rsidRDefault="00CE7805" w:rsidP="00CE7805">
      <w:pPr>
        <w:pStyle w:val="Normal"/>
        <w:ind w:hanging="142"/>
        <w:jc w:val="both"/>
        <w:rPr>
          <w:b/>
        </w:rPr>
      </w:pPr>
      <w:r w:rsidRPr="00CE7805">
        <w:rPr>
          <w:b/>
        </w:rPr>
        <w:t xml:space="preserve">                                                             Посещения                                                                                      Мед</w:t>
      </w:r>
      <w:r w:rsidRPr="00CE7805">
        <w:rPr>
          <w:b/>
        </w:rPr>
        <w:t>и</w:t>
      </w:r>
      <w:r w:rsidRPr="00CE7805">
        <w:rPr>
          <w:b/>
        </w:rPr>
        <w:t>цинские услуги</w:t>
      </w:r>
    </w:p>
    <w:tbl>
      <w:tblPr>
        <w:tblW w:w="11056" w:type="dxa"/>
        <w:tblBorders>
          <w:top w:val="single" w:sz="12" w:space="0" w:color="auto"/>
          <w:left w:val="single" w:sz="12" w:space="0" w:color="auto"/>
          <w:bottom w:val="single" w:sz="12" w:space="0" w:color="auto"/>
          <w:right w:val="single" w:sz="12" w:space="0" w:color="auto"/>
        </w:tblBorders>
        <w:tblLayout w:type="fixed"/>
        <w:tblCellMar>
          <w:left w:w="107" w:type="dxa"/>
          <w:right w:w="107" w:type="dxa"/>
        </w:tblCellMar>
        <w:tblLook w:val="0000"/>
      </w:tblPr>
      <w:tblGrid>
        <w:gridCol w:w="850"/>
        <w:gridCol w:w="709"/>
        <w:gridCol w:w="708"/>
        <w:gridCol w:w="851"/>
        <w:gridCol w:w="709"/>
        <w:gridCol w:w="850"/>
        <w:gridCol w:w="638"/>
        <w:gridCol w:w="638"/>
        <w:gridCol w:w="850"/>
        <w:gridCol w:w="567"/>
        <w:gridCol w:w="284"/>
        <w:gridCol w:w="709"/>
        <w:gridCol w:w="708"/>
        <w:gridCol w:w="709"/>
        <w:gridCol w:w="709"/>
        <w:gridCol w:w="567"/>
      </w:tblGrid>
      <w:tr w:rsidR="00CE7805" w:rsidRPr="00CE7805" w:rsidTr="005B1082">
        <w:tblPrEx>
          <w:tblCellMar>
            <w:top w:w="0" w:type="dxa"/>
            <w:bottom w:w="0" w:type="dxa"/>
          </w:tblCellMar>
        </w:tblPrEx>
        <w:trPr>
          <w:cantSplit/>
          <w:trHeight w:val="180"/>
        </w:trPr>
        <w:tc>
          <w:tcPr>
            <w:tcW w:w="850" w:type="dxa"/>
            <w:vMerge w:val="restart"/>
            <w:tcBorders>
              <w:top w:val="nil"/>
              <w:left w:val="nil"/>
              <w:bottom w:val="single" w:sz="4" w:space="0" w:color="auto"/>
              <w:right w:val="single" w:sz="4" w:space="0" w:color="auto"/>
            </w:tcBorders>
          </w:tcPr>
          <w:p w:rsidR="00CE7805" w:rsidRPr="00CE7805" w:rsidRDefault="00CE7805" w:rsidP="00CE7805">
            <w:pPr>
              <w:pStyle w:val="Normal"/>
              <w:jc w:val="center"/>
              <w:rPr>
                <w:sz w:val="18"/>
              </w:rPr>
            </w:pPr>
            <w:r w:rsidRPr="00CE7805">
              <w:rPr>
                <w:sz w:val="18"/>
              </w:rPr>
              <w:t>Дата</w:t>
            </w:r>
          </w:p>
        </w:tc>
        <w:tc>
          <w:tcPr>
            <w:tcW w:w="709" w:type="dxa"/>
            <w:vMerge w:val="restart"/>
            <w:tcBorders>
              <w:top w:val="nil"/>
              <w:left w:val="single" w:sz="4" w:space="0" w:color="auto"/>
              <w:bottom w:val="single" w:sz="4" w:space="0" w:color="auto"/>
              <w:right w:val="single" w:sz="4" w:space="0" w:color="auto"/>
            </w:tcBorders>
          </w:tcPr>
          <w:p w:rsidR="00CE7805" w:rsidRPr="00CE7805" w:rsidRDefault="00CE7805" w:rsidP="00CE7805">
            <w:pPr>
              <w:pStyle w:val="Normal"/>
              <w:jc w:val="center"/>
              <w:rPr>
                <w:sz w:val="18"/>
              </w:rPr>
            </w:pPr>
            <w:r w:rsidRPr="00CE7805">
              <w:rPr>
                <w:sz w:val="18"/>
              </w:rPr>
              <w:t>Код</w:t>
            </w:r>
          </w:p>
          <w:p w:rsidR="00CE7805" w:rsidRPr="00CE7805" w:rsidRDefault="00CE7805" w:rsidP="00CE7805">
            <w:pPr>
              <w:pStyle w:val="Normal"/>
              <w:jc w:val="center"/>
              <w:rPr>
                <w:sz w:val="18"/>
              </w:rPr>
            </w:pPr>
            <w:r w:rsidRPr="00CE7805">
              <w:rPr>
                <w:sz w:val="18"/>
              </w:rPr>
              <w:t>врача</w:t>
            </w:r>
          </w:p>
        </w:tc>
        <w:tc>
          <w:tcPr>
            <w:tcW w:w="708" w:type="dxa"/>
            <w:vMerge w:val="restart"/>
            <w:tcBorders>
              <w:top w:val="nil"/>
              <w:left w:val="single" w:sz="4" w:space="0" w:color="auto"/>
              <w:bottom w:val="single" w:sz="4" w:space="0" w:color="auto"/>
              <w:right w:val="single" w:sz="4" w:space="0" w:color="auto"/>
            </w:tcBorders>
          </w:tcPr>
          <w:p w:rsidR="00CE7805" w:rsidRPr="00CE7805" w:rsidRDefault="00CE7805" w:rsidP="00CE7805">
            <w:pPr>
              <w:pStyle w:val="Normal"/>
              <w:jc w:val="center"/>
              <w:rPr>
                <w:sz w:val="18"/>
              </w:rPr>
            </w:pPr>
            <w:r w:rsidRPr="00CE7805">
              <w:rPr>
                <w:sz w:val="18"/>
              </w:rPr>
              <w:t>Цель</w:t>
            </w:r>
          </w:p>
          <w:p w:rsidR="00CE7805" w:rsidRPr="00CE7805" w:rsidRDefault="00CE7805" w:rsidP="00CE7805">
            <w:pPr>
              <w:pStyle w:val="Normal"/>
              <w:jc w:val="center"/>
              <w:rPr>
                <w:sz w:val="18"/>
              </w:rPr>
            </w:pPr>
            <w:r w:rsidRPr="00CE7805">
              <w:rPr>
                <w:sz w:val="18"/>
              </w:rPr>
              <w:t>пос</w:t>
            </w:r>
            <w:r w:rsidRPr="00CE7805">
              <w:rPr>
                <w:sz w:val="18"/>
              </w:rPr>
              <w:t>е</w:t>
            </w:r>
            <w:r w:rsidRPr="00CE7805">
              <w:rPr>
                <w:sz w:val="18"/>
              </w:rPr>
              <w:t>щения</w:t>
            </w:r>
          </w:p>
        </w:tc>
        <w:tc>
          <w:tcPr>
            <w:tcW w:w="3686" w:type="dxa"/>
            <w:gridSpan w:val="5"/>
            <w:vMerge w:val="restart"/>
            <w:tcBorders>
              <w:top w:val="nil"/>
              <w:left w:val="single" w:sz="4" w:space="0" w:color="auto"/>
              <w:bottom w:val="single" w:sz="4" w:space="0" w:color="auto"/>
              <w:right w:val="single" w:sz="4" w:space="0" w:color="auto"/>
            </w:tcBorders>
          </w:tcPr>
          <w:p w:rsidR="00CE7805" w:rsidRPr="00CE7805" w:rsidRDefault="00CE7805" w:rsidP="00CE7805">
            <w:pPr>
              <w:pStyle w:val="Normal"/>
              <w:jc w:val="center"/>
              <w:rPr>
                <w:sz w:val="18"/>
              </w:rPr>
            </w:pPr>
            <w:r w:rsidRPr="00CE7805">
              <w:rPr>
                <w:sz w:val="18"/>
              </w:rPr>
              <w:t>Вид посещения:</w:t>
            </w:r>
          </w:p>
          <w:p w:rsidR="00CE7805" w:rsidRPr="00CE7805" w:rsidRDefault="00CE7805" w:rsidP="00CE7805">
            <w:pPr>
              <w:pStyle w:val="Normal"/>
              <w:jc w:val="center"/>
              <w:rPr>
                <w:spacing w:val="-12"/>
                <w:sz w:val="18"/>
              </w:rPr>
            </w:pPr>
            <w:r w:rsidRPr="00CE7805">
              <w:rPr>
                <w:spacing w:val="-12"/>
                <w:sz w:val="18"/>
              </w:rPr>
              <w:t>( по поводу заболевания - 1,   профилакт</w:t>
            </w:r>
            <w:r w:rsidRPr="00CE7805">
              <w:rPr>
                <w:spacing w:val="-12"/>
                <w:sz w:val="18"/>
              </w:rPr>
              <w:t>и</w:t>
            </w:r>
            <w:r w:rsidRPr="00CE7805">
              <w:rPr>
                <w:spacing w:val="-12"/>
                <w:sz w:val="18"/>
              </w:rPr>
              <w:t>ческое - 2 )</w:t>
            </w:r>
          </w:p>
        </w:tc>
        <w:tc>
          <w:tcPr>
            <w:tcW w:w="850" w:type="dxa"/>
            <w:vMerge w:val="restart"/>
            <w:tcBorders>
              <w:top w:val="nil"/>
              <w:left w:val="single" w:sz="4" w:space="0" w:color="auto"/>
              <w:bottom w:val="single" w:sz="4" w:space="0" w:color="auto"/>
              <w:right w:val="single" w:sz="4" w:space="0" w:color="auto"/>
            </w:tcBorders>
          </w:tcPr>
          <w:p w:rsidR="00CE7805" w:rsidRPr="00CE7805" w:rsidRDefault="00CE7805" w:rsidP="00CE7805">
            <w:pPr>
              <w:pStyle w:val="Normal"/>
              <w:jc w:val="center"/>
              <w:rPr>
                <w:sz w:val="18"/>
              </w:rPr>
            </w:pPr>
            <w:r w:rsidRPr="00CE7805">
              <w:rPr>
                <w:sz w:val="18"/>
              </w:rPr>
              <w:t>Посе-щение первич- ное-1, повт.-2</w:t>
            </w:r>
          </w:p>
        </w:tc>
        <w:tc>
          <w:tcPr>
            <w:tcW w:w="567" w:type="dxa"/>
            <w:vMerge w:val="restart"/>
            <w:tcBorders>
              <w:top w:val="nil"/>
              <w:left w:val="single" w:sz="4" w:space="0" w:color="auto"/>
              <w:right w:val="nil"/>
            </w:tcBorders>
          </w:tcPr>
          <w:p w:rsidR="00CE7805" w:rsidRPr="00CE7805" w:rsidRDefault="00CE7805" w:rsidP="00CE7805">
            <w:pPr>
              <w:pStyle w:val="Normal"/>
              <w:rPr>
                <w:sz w:val="18"/>
              </w:rPr>
            </w:pPr>
            <w:r w:rsidRPr="00CE7805">
              <w:rPr>
                <w:sz w:val="18"/>
              </w:rPr>
              <w:t>Вид опл</w:t>
            </w:r>
            <w:r w:rsidRPr="00CE7805">
              <w:rPr>
                <w:sz w:val="18"/>
              </w:rPr>
              <w:t>а</w:t>
            </w:r>
            <w:r w:rsidRPr="00CE7805">
              <w:rPr>
                <w:sz w:val="18"/>
              </w:rPr>
              <w:t xml:space="preserve">ты </w:t>
            </w:r>
          </w:p>
        </w:tc>
        <w:tc>
          <w:tcPr>
            <w:tcW w:w="284" w:type="dxa"/>
            <w:tcBorders>
              <w:top w:val="nil"/>
              <w:left w:val="nil"/>
              <w:bottom w:val="nil"/>
              <w:right w:val="single" w:sz="12" w:space="0" w:color="auto"/>
            </w:tcBorders>
          </w:tcPr>
          <w:p w:rsidR="00CE7805" w:rsidRPr="00CE7805" w:rsidRDefault="00CE7805" w:rsidP="00CE7805">
            <w:pPr>
              <w:pStyle w:val="Normal"/>
              <w:rPr>
                <w:sz w:val="18"/>
              </w:rPr>
            </w:pPr>
          </w:p>
        </w:tc>
        <w:tc>
          <w:tcPr>
            <w:tcW w:w="709" w:type="dxa"/>
            <w:vMerge w:val="restart"/>
            <w:tcBorders>
              <w:top w:val="single" w:sz="12" w:space="0" w:color="auto"/>
              <w:left w:val="nil"/>
              <w:bottom w:val="single" w:sz="4" w:space="0" w:color="auto"/>
              <w:right w:val="single" w:sz="4" w:space="0" w:color="auto"/>
            </w:tcBorders>
          </w:tcPr>
          <w:p w:rsidR="00CE7805" w:rsidRPr="00CE7805" w:rsidRDefault="00CE7805" w:rsidP="00CE7805">
            <w:pPr>
              <w:pStyle w:val="Normal"/>
              <w:jc w:val="center"/>
              <w:rPr>
                <w:sz w:val="18"/>
              </w:rPr>
            </w:pPr>
            <w:r w:rsidRPr="00CE7805">
              <w:rPr>
                <w:sz w:val="18"/>
              </w:rPr>
              <w:t>Дата</w:t>
            </w:r>
          </w:p>
        </w:tc>
        <w:tc>
          <w:tcPr>
            <w:tcW w:w="708" w:type="dxa"/>
            <w:vMerge w:val="restart"/>
            <w:tcBorders>
              <w:top w:val="single" w:sz="12"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8"/>
              </w:rPr>
            </w:pPr>
            <w:r w:rsidRPr="00CE7805">
              <w:rPr>
                <w:sz w:val="18"/>
              </w:rPr>
              <w:t>Код врача</w:t>
            </w:r>
          </w:p>
        </w:tc>
        <w:tc>
          <w:tcPr>
            <w:tcW w:w="709" w:type="dxa"/>
            <w:vMerge w:val="restart"/>
            <w:tcBorders>
              <w:top w:val="single" w:sz="12"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8"/>
              </w:rPr>
            </w:pPr>
            <w:r w:rsidRPr="00CE7805">
              <w:rPr>
                <w:sz w:val="18"/>
              </w:rPr>
              <w:t>Код усл</w:t>
            </w:r>
            <w:r w:rsidRPr="00CE7805">
              <w:rPr>
                <w:sz w:val="18"/>
              </w:rPr>
              <w:t>у</w:t>
            </w:r>
            <w:r w:rsidRPr="00CE7805">
              <w:rPr>
                <w:sz w:val="18"/>
              </w:rPr>
              <w:t>ги</w:t>
            </w:r>
          </w:p>
        </w:tc>
        <w:tc>
          <w:tcPr>
            <w:tcW w:w="709" w:type="dxa"/>
            <w:vMerge w:val="restart"/>
            <w:tcBorders>
              <w:top w:val="single" w:sz="12" w:space="0" w:color="auto"/>
              <w:left w:val="single" w:sz="4" w:space="0" w:color="auto"/>
              <w:bottom w:val="single" w:sz="4" w:space="0" w:color="auto"/>
              <w:right w:val="single" w:sz="4" w:space="0" w:color="auto"/>
            </w:tcBorders>
          </w:tcPr>
          <w:p w:rsidR="00CE7805" w:rsidRPr="00CE7805" w:rsidRDefault="00CE7805" w:rsidP="00CE7805">
            <w:pPr>
              <w:pStyle w:val="Normal"/>
              <w:rPr>
                <w:sz w:val="18"/>
              </w:rPr>
            </w:pPr>
            <w:r w:rsidRPr="00CE7805">
              <w:rPr>
                <w:sz w:val="18"/>
              </w:rPr>
              <w:t>Крат-</w:t>
            </w:r>
          </w:p>
          <w:p w:rsidR="00CE7805" w:rsidRPr="00CE7805" w:rsidRDefault="00CE7805" w:rsidP="00CE7805">
            <w:pPr>
              <w:pStyle w:val="Normal"/>
              <w:rPr>
                <w:sz w:val="18"/>
              </w:rPr>
            </w:pPr>
            <w:r w:rsidRPr="00CE7805">
              <w:rPr>
                <w:sz w:val="18"/>
              </w:rPr>
              <w:t>ность</w:t>
            </w:r>
          </w:p>
        </w:tc>
        <w:tc>
          <w:tcPr>
            <w:tcW w:w="567" w:type="dxa"/>
            <w:vMerge w:val="restart"/>
            <w:tcBorders>
              <w:top w:val="single" w:sz="12" w:space="0" w:color="auto"/>
              <w:left w:val="single" w:sz="4" w:space="0" w:color="auto"/>
              <w:bottom w:val="nil"/>
            </w:tcBorders>
          </w:tcPr>
          <w:p w:rsidR="00CE7805" w:rsidRPr="00CE7805" w:rsidRDefault="00CE7805" w:rsidP="00CE7805">
            <w:pPr>
              <w:pStyle w:val="Normal"/>
              <w:jc w:val="center"/>
              <w:rPr>
                <w:sz w:val="18"/>
              </w:rPr>
            </w:pPr>
            <w:r w:rsidRPr="00CE7805">
              <w:rPr>
                <w:sz w:val="18"/>
              </w:rPr>
              <w:t>Вид</w:t>
            </w:r>
          </w:p>
          <w:p w:rsidR="00CE7805" w:rsidRPr="00CE7805" w:rsidRDefault="00CE7805" w:rsidP="00CE7805">
            <w:pPr>
              <w:pStyle w:val="Normal"/>
              <w:jc w:val="center"/>
              <w:rPr>
                <w:sz w:val="18"/>
              </w:rPr>
            </w:pPr>
            <w:r w:rsidRPr="00CE7805">
              <w:rPr>
                <w:sz w:val="18"/>
              </w:rPr>
              <w:t>о</w:t>
            </w:r>
            <w:r w:rsidRPr="00CE7805">
              <w:rPr>
                <w:sz w:val="18"/>
              </w:rPr>
              <w:t>п</w:t>
            </w:r>
            <w:r w:rsidRPr="00CE7805">
              <w:rPr>
                <w:sz w:val="18"/>
              </w:rPr>
              <w:t>лат</w:t>
            </w:r>
          </w:p>
        </w:tc>
      </w:tr>
      <w:tr w:rsidR="00CE7805" w:rsidRPr="00CE7805" w:rsidTr="005B1082">
        <w:tblPrEx>
          <w:tblCellMar>
            <w:top w:w="0" w:type="dxa"/>
            <w:bottom w:w="0" w:type="dxa"/>
          </w:tblCellMar>
        </w:tblPrEx>
        <w:trPr>
          <w:cantSplit/>
          <w:trHeight w:val="180"/>
        </w:trPr>
        <w:tc>
          <w:tcPr>
            <w:tcW w:w="850" w:type="dxa"/>
            <w:vMerge/>
            <w:tcBorders>
              <w:top w:val="single" w:sz="4" w:space="0" w:color="auto"/>
              <w:left w:val="nil"/>
              <w:bottom w:val="single" w:sz="4" w:space="0" w:color="auto"/>
              <w:right w:val="single" w:sz="4" w:space="0" w:color="auto"/>
            </w:tcBorders>
          </w:tcPr>
          <w:p w:rsidR="00CE7805" w:rsidRPr="00CE7805" w:rsidRDefault="00CE7805" w:rsidP="00CE7805">
            <w:pPr>
              <w:pStyle w:val="Normal"/>
              <w:jc w:val="center"/>
              <w:rPr>
                <w:sz w:val="18"/>
              </w:rPr>
            </w:pPr>
          </w:p>
        </w:tc>
        <w:tc>
          <w:tcPr>
            <w:tcW w:w="709" w:type="dxa"/>
            <w:vMerge/>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8"/>
              </w:rPr>
            </w:pPr>
          </w:p>
        </w:tc>
        <w:tc>
          <w:tcPr>
            <w:tcW w:w="708" w:type="dxa"/>
            <w:vMerge/>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8"/>
              </w:rPr>
            </w:pPr>
          </w:p>
        </w:tc>
        <w:tc>
          <w:tcPr>
            <w:tcW w:w="3686" w:type="dxa"/>
            <w:gridSpan w:val="5"/>
            <w:vMerge/>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8"/>
              </w:rPr>
            </w:pPr>
          </w:p>
        </w:tc>
        <w:tc>
          <w:tcPr>
            <w:tcW w:w="850" w:type="dxa"/>
            <w:vMerge/>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8"/>
              </w:rPr>
            </w:pPr>
          </w:p>
        </w:tc>
        <w:tc>
          <w:tcPr>
            <w:tcW w:w="567" w:type="dxa"/>
            <w:vMerge/>
            <w:tcBorders>
              <w:left w:val="single" w:sz="4" w:space="0" w:color="auto"/>
              <w:right w:val="nil"/>
            </w:tcBorders>
          </w:tcPr>
          <w:p w:rsidR="00CE7805" w:rsidRPr="00CE7805" w:rsidRDefault="00CE7805" w:rsidP="00CE7805">
            <w:pPr>
              <w:pStyle w:val="Normal"/>
              <w:rPr>
                <w:sz w:val="18"/>
              </w:rPr>
            </w:pPr>
          </w:p>
        </w:tc>
        <w:tc>
          <w:tcPr>
            <w:tcW w:w="284" w:type="dxa"/>
            <w:tcBorders>
              <w:top w:val="nil"/>
              <w:left w:val="nil"/>
              <w:bottom w:val="nil"/>
              <w:right w:val="single" w:sz="12" w:space="0" w:color="auto"/>
            </w:tcBorders>
          </w:tcPr>
          <w:p w:rsidR="00CE7805" w:rsidRPr="00CE7805" w:rsidRDefault="00CE7805" w:rsidP="00CE7805">
            <w:pPr>
              <w:pStyle w:val="Normal"/>
              <w:jc w:val="center"/>
              <w:rPr>
                <w:sz w:val="18"/>
              </w:rPr>
            </w:pPr>
          </w:p>
        </w:tc>
        <w:tc>
          <w:tcPr>
            <w:tcW w:w="709" w:type="dxa"/>
            <w:vMerge/>
            <w:tcBorders>
              <w:top w:val="single" w:sz="4" w:space="0" w:color="auto"/>
              <w:left w:val="nil"/>
              <w:bottom w:val="single" w:sz="4" w:space="0" w:color="auto"/>
              <w:right w:val="single" w:sz="4" w:space="0" w:color="auto"/>
            </w:tcBorders>
          </w:tcPr>
          <w:p w:rsidR="00CE7805" w:rsidRPr="00CE7805" w:rsidRDefault="00CE7805" w:rsidP="00CE7805">
            <w:pPr>
              <w:pStyle w:val="Normal"/>
              <w:jc w:val="center"/>
              <w:rPr>
                <w:sz w:val="18"/>
              </w:rPr>
            </w:pPr>
          </w:p>
        </w:tc>
        <w:tc>
          <w:tcPr>
            <w:tcW w:w="708" w:type="dxa"/>
            <w:vMerge/>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6"/>
              </w:rPr>
            </w:pPr>
          </w:p>
        </w:tc>
        <w:tc>
          <w:tcPr>
            <w:tcW w:w="709" w:type="dxa"/>
            <w:vMerge/>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6"/>
              </w:rPr>
            </w:pPr>
          </w:p>
        </w:tc>
        <w:tc>
          <w:tcPr>
            <w:tcW w:w="709" w:type="dxa"/>
            <w:vMerge/>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6"/>
              </w:rPr>
            </w:pPr>
          </w:p>
        </w:tc>
        <w:tc>
          <w:tcPr>
            <w:tcW w:w="567" w:type="dxa"/>
            <w:vMerge/>
            <w:tcBorders>
              <w:top w:val="nil"/>
              <w:left w:val="single" w:sz="4" w:space="0" w:color="auto"/>
              <w:bottom w:val="single" w:sz="4" w:space="0" w:color="auto"/>
            </w:tcBorders>
          </w:tcPr>
          <w:p w:rsidR="00CE7805" w:rsidRPr="00CE7805" w:rsidRDefault="00CE7805" w:rsidP="00CE7805">
            <w:pPr>
              <w:pStyle w:val="Normal"/>
              <w:jc w:val="center"/>
              <w:rPr>
                <w:sz w:val="16"/>
              </w:rPr>
            </w:pPr>
          </w:p>
        </w:tc>
      </w:tr>
      <w:tr w:rsidR="00CE7805" w:rsidRPr="00CE7805" w:rsidTr="005B1082">
        <w:tblPrEx>
          <w:tblCellMar>
            <w:top w:w="0" w:type="dxa"/>
            <w:bottom w:w="0" w:type="dxa"/>
          </w:tblCellMar>
        </w:tblPrEx>
        <w:trPr>
          <w:cantSplit/>
          <w:trHeight w:val="180"/>
        </w:trPr>
        <w:tc>
          <w:tcPr>
            <w:tcW w:w="850" w:type="dxa"/>
            <w:vMerge/>
            <w:tcBorders>
              <w:top w:val="single" w:sz="4" w:space="0" w:color="auto"/>
              <w:left w:val="nil"/>
              <w:bottom w:val="single" w:sz="4" w:space="0" w:color="auto"/>
              <w:right w:val="single" w:sz="4" w:space="0" w:color="auto"/>
            </w:tcBorders>
          </w:tcPr>
          <w:p w:rsidR="00CE7805" w:rsidRPr="00CE7805" w:rsidRDefault="00CE7805" w:rsidP="00CE7805">
            <w:pPr>
              <w:pStyle w:val="Normal"/>
              <w:jc w:val="center"/>
              <w:rPr>
                <w:sz w:val="18"/>
              </w:rPr>
            </w:pPr>
          </w:p>
        </w:tc>
        <w:tc>
          <w:tcPr>
            <w:tcW w:w="709" w:type="dxa"/>
            <w:vMerge/>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8"/>
              </w:rPr>
            </w:pPr>
          </w:p>
        </w:tc>
        <w:tc>
          <w:tcPr>
            <w:tcW w:w="708" w:type="dxa"/>
            <w:vMerge/>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8"/>
              </w:rPr>
            </w:pPr>
          </w:p>
        </w:tc>
        <w:tc>
          <w:tcPr>
            <w:tcW w:w="1560" w:type="dxa"/>
            <w:gridSpan w:val="2"/>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8"/>
              </w:rPr>
            </w:pPr>
            <w:r w:rsidRPr="00CE7805">
              <w:rPr>
                <w:sz w:val="18"/>
              </w:rPr>
              <w:t>на при</w:t>
            </w:r>
            <w:r w:rsidRPr="00CE7805">
              <w:rPr>
                <w:sz w:val="18"/>
              </w:rPr>
              <w:t>е</w:t>
            </w:r>
            <w:r w:rsidRPr="00CE7805">
              <w:rPr>
                <w:sz w:val="18"/>
              </w:rPr>
              <w:t>ме</w:t>
            </w:r>
          </w:p>
        </w:tc>
        <w:tc>
          <w:tcPr>
            <w:tcW w:w="2126" w:type="dxa"/>
            <w:gridSpan w:val="3"/>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8"/>
              </w:rPr>
            </w:pPr>
            <w:r w:rsidRPr="00CE7805">
              <w:rPr>
                <w:sz w:val="18"/>
              </w:rPr>
              <w:t>на дому</w:t>
            </w:r>
          </w:p>
        </w:tc>
        <w:tc>
          <w:tcPr>
            <w:tcW w:w="850" w:type="dxa"/>
            <w:vMerge/>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8"/>
              </w:rPr>
            </w:pPr>
          </w:p>
        </w:tc>
        <w:tc>
          <w:tcPr>
            <w:tcW w:w="567" w:type="dxa"/>
            <w:vMerge/>
            <w:tcBorders>
              <w:left w:val="single" w:sz="4" w:space="0" w:color="auto"/>
              <w:right w:val="nil"/>
            </w:tcBorders>
          </w:tcPr>
          <w:p w:rsidR="00CE7805" w:rsidRPr="00CE7805" w:rsidRDefault="00CE7805" w:rsidP="00CE7805">
            <w:pPr>
              <w:pStyle w:val="Normal"/>
              <w:rPr>
                <w:sz w:val="18"/>
              </w:rPr>
            </w:pPr>
          </w:p>
        </w:tc>
        <w:tc>
          <w:tcPr>
            <w:tcW w:w="284" w:type="dxa"/>
            <w:tcBorders>
              <w:top w:val="nil"/>
              <w:left w:val="nil"/>
              <w:bottom w:val="nil"/>
              <w:right w:val="single" w:sz="12" w:space="0" w:color="auto"/>
            </w:tcBorders>
          </w:tcPr>
          <w:p w:rsidR="00CE7805" w:rsidRPr="00CE7805" w:rsidRDefault="00CE7805" w:rsidP="00CE7805">
            <w:pPr>
              <w:pStyle w:val="Normal"/>
              <w:jc w:val="center"/>
              <w:rPr>
                <w:sz w:val="18"/>
              </w:rPr>
            </w:pPr>
          </w:p>
        </w:tc>
        <w:tc>
          <w:tcPr>
            <w:tcW w:w="709" w:type="dxa"/>
            <w:tcBorders>
              <w:top w:val="single" w:sz="4" w:space="0" w:color="auto"/>
              <w:left w:val="nil"/>
              <w:bottom w:val="single" w:sz="4" w:space="0" w:color="auto"/>
              <w:right w:val="single" w:sz="4" w:space="0" w:color="auto"/>
            </w:tcBorders>
          </w:tcPr>
          <w:p w:rsidR="00CE7805" w:rsidRPr="00CE7805" w:rsidRDefault="00CE7805" w:rsidP="00CE7805">
            <w:pPr>
              <w:pStyle w:val="Normal"/>
              <w:jc w:val="center"/>
              <w:rPr>
                <w:sz w:val="16"/>
              </w:rPr>
            </w:pPr>
            <w:r w:rsidRPr="00CE7805">
              <w:rPr>
                <w:sz w:val="16"/>
              </w:rPr>
              <w:t>1</w:t>
            </w:r>
          </w:p>
        </w:tc>
        <w:tc>
          <w:tcPr>
            <w:tcW w:w="708" w:type="dxa"/>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6"/>
              </w:rPr>
            </w:pPr>
            <w:r w:rsidRPr="00CE7805">
              <w:rPr>
                <w:sz w:val="16"/>
              </w:rPr>
              <w:t>2</w:t>
            </w:r>
          </w:p>
        </w:tc>
        <w:tc>
          <w:tcPr>
            <w:tcW w:w="709" w:type="dxa"/>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6"/>
              </w:rPr>
            </w:pPr>
            <w:r w:rsidRPr="00CE7805">
              <w:rPr>
                <w:sz w:val="16"/>
              </w:rPr>
              <w:t>3</w:t>
            </w:r>
          </w:p>
        </w:tc>
        <w:tc>
          <w:tcPr>
            <w:tcW w:w="709" w:type="dxa"/>
            <w:tcBorders>
              <w:top w:val="single" w:sz="4" w:space="0" w:color="auto"/>
              <w:left w:val="single" w:sz="4" w:space="0" w:color="auto"/>
              <w:bottom w:val="single" w:sz="4" w:space="0" w:color="auto"/>
            </w:tcBorders>
          </w:tcPr>
          <w:p w:rsidR="00CE7805" w:rsidRPr="00CE7805" w:rsidRDefault="00CE7805" w:rsidP="00CE7805">
            <w:pPr>
              <w:pStyle w:val="Normal"/>
              <w:jc w:val="center"/>
              <w:rPr>
                <w:sz w:val="16"/>
              </w:rPr>
            </w:pPr>
            <w:r w:rsidRPr="00CE7805">
              <w:rPr>
                <w:sz w:val="16"/>
              </w:rPr>
              <w:t>4</w:t>
            </w:r>
          </w:p>
        </w:tc>
        <w:tc>
          <w:tcPr>
            <w:tcW w:w="567" w:type="dxa"/>
            <w:tcBorders>
              <w:top w:val="single" w:sz="4" w:space="0" w:color="auto"/>
              <w:left w:val="single" w:sz="4" w:space="0" w:color="auto"/>
              <w:bottom w:val="single" w:sz="4" w:space="0" w:color="auto"/>
            </w:tcBorders>
          </w:tcPr>
          <w:p w:rsidR="00CE7805" w:rsidRPr="00CE7805" w:rsidRDefault="00CE7805" w:rsidP="00CE7805">
            <w:pPr>
              <w:pStyle w:val="Normal"/>
              <w:jc w:val="center"/>
              <w:rPr>
                <w:sz w:val="16"/>
              </w:rPr>
            </w:pPr>
            <w:r w:rsidRPr="00CE7805">
              <w:rPr>
                <w:sz w:val="16"/>
              </w:rPr>
              <w:t>5</w:t>
            </w:r>
          </w:p>
        </w:tc>
      </w:tr>
      <w:tr w:rsidR="00CE7805" w:rsidRPr="00CE7805" w:rsidTr="005B1082">
        <w:tblPrEx>
          <w:tblCellMar>
            <w:top w:w="0" w:type="dxa"/>
            <w:bottom w:w="0" w:type="dxa"/>
          </w:tblCellMar>
        </w:tblPrEx>
        <w:trPr>
          <w:cantSplit/>
          <w:trHeight w:val="180"/>
        </w:trPr>
        <w:tc>
          <w:tcPr>
            <w:tcW w:w="850" w:type="dxa"/>
            <w:vMerge/>
            <w:tcBorders>
              <w:top w:val="single" w:sz="4" w:space="0" w:color="auto"/>
              <w:left w:val="nil"/>
              <w:bottom w:val="single" w:sz="4" w:space="0" w:color="auto"/>
              <w:right w:val="single" w:sz="4" w:space="0" w:color="auto"/>
            </w:tcBorders>
          </w:tcPr>
          <w:p w:rsidR="00CE7805" w:rsidRPr="00CE7805" w:rsidRDefault="00CE7805" w:rsidP="00CE7805">
            <w:pPr>
              <w:pStyle w:val="Normal"/>
              <w:jc w:val="center"/>
              <w:rPr>
                <w:sz w:val="18"/>
              </w:rPr>
            </w:pPr>
          </w:p>
        </w:tc>
        <w:tc>
          <w:tcPr>
            <w:tcW w:w="709" w:type="dxa"/>
            <w:vMerge/>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8"/>
              </w:rPr>
            </w:pPr>
          </w:p>
        </w:tc>
        <w:tc>
          <w:tcPr>
            <w:tcW w:w="708" w:type="dxa"/>
            <w:vMerge/>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8"/>
              </w:rPr>
            </w:pPr>
          </w:p>
        </w:tc>
        <w:tc>
          <w:tcPr>
            <w:tcW w:w="851" w:type="dxa"/>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6"/>
              </w:rPr>
            </w:pPr>
            <w:r w:rsidRPr="00CE7805">
              <w:rPr>
                <w:sz w:val="16"/>
              </w:rPr>
              <w:t>в АПУ</w:t>
            </w:r>
          </w:p>
        </w:tc>
        <w:tc>
          <w:tcPr>
            <w:tcW w:w="709" w:type="dxa"/>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6"/>
              </w:rPr>
            </w:pPr>
            <w:r w:rsidRPr="00CE7805">
              <w:rPr>
                <w:sz w:val="16"/>
              </w:rPr>
              <w:t>на выезде</w:t>
            </w:r>
          </w:p>
        </w:tc>
        <w:tc>
          <w:tcPr>
            <w:tcW w:w="850" w:type="dxa"/>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6"/>
              </w:rPr>
            </w:pPr>
            <w:r w:rsidRPr="00CE7805">
              <w:rPr>
                <w:sz w:val="16"/>
              </w:rPr>
              <w:t>по выз</w:t>
            </w:r>
            <w:r w:rsidRPr="00CE7805">
              <w:rPr>
                <w:sz w:val="16"/>
              </w:rPr>
              <w:t>о</w:t>
            </w:r>
            <w:r w:rsidRPr="00CE7805">
              <w:rPr>
                <w:sz w:val="16"/>
              </w:rPr>
              <w:t>ву</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CE7805" w:rsidRPr="00CE7805" w:rsidRDefault="00CE7805" w:rsidP="00CE7805">
            <w:pPr>
              <w:pStyle w:val="Normal"/>
              <w:jc w:val="center"/>
              <w:rPr>
                <w:sz w:val="16"/>
              </w:rPr>
            </w:pPr>
            <w:r w:rsidRPr="00CE7805">
              <w:rPr>
                <w:sz w:val="16"/>
              </w:rPr>
              <w:t>а</w:t>
            </w:r>
            <w:r w:rsidRPr="00CE7805">
              <w:rPr>
                <w:sz w:val="16"/>
              </w:rPr>
              <w:t>к</w:t>
            </w:r>
            <w:r w:rsidRPr="00CE7805">
              <w:rPr>
                <w:sz w:val="16"/>
              </w:rPr>
              <w:t>тивно</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CE7805" w:rsidRPr="00CE7805" w:rsidRDefault="00CE7805" w:rsidP="00CE7805">
            <w:pPr>
              <w:pStyle w:val="Normal"/>
              <w:jc w:val="center"/>
              <w:rPr>
                <w:sz w:val="16"/>
              </w:rPr>
            </w:pPr>
            <w:r w:rsidRPr="00CE7805">
              <w:rPr>
                <w:sz w:val="16"/>
              </w:rPr>
              <w:t>патр</w:t>
            </w:r>
            <w:r w:rsidRPr="00CE7805">
              <w:rPr>
                <w:sz w:val="16"/>
              </w:rPr>
              <w:t>о</w:t>
            </w:r>
            <w:r w:rsidRPr="00CE7805">
              <w:rPr>
                <w:sz w:val="16"/>
              </w:rPr>
              <w:t>наж</w:t>
            </w:r>
          </w:p>
        </w:tc>
        <w:tc>
          <w:tcPr>
            <w:tcW w:w="850" w:type="dxa"/>
            <w:vMerge/>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8"/>
              </w:rPr>
            </w:pPr>
          </w:p>
        </w:tc>
        <w:tc>
          <w:tcPr>
            <w:tcW w:w="567" w:type="dxa"/>
            <w:vMerge/>
            <w:tcBorders>
              <w:left w:val="single" w:sz="4" w:space="0" w:color="auto"/>
              <w:bottom w:val="single" w:sz="4" w:space="0" w:color="auto"/>
              <w:right w:val="nil"/>
            </w:tcBorders>
          </w:tcPr>
          <w:p w:rsidR="00CE7805" w:rsidRPr="00CE7805" w:rsidRDefault="00CE7805" w:rsidP="00CE7805">
            <w:pPr>
              <w:pStyle w:val="Normal"/>
              <w:rPr>
                <w:sz w:val="18"/>
              </w:rPr>
            </w:pPr>
          </w:p>
        </w:tc>
        <w:tc>
          <w:tcPr>
            <w:tcW w:w="284" w:type="dxa"/>
            <w:tcBorders>
              <w:top w:val="nil"/>
              <w:left w:val="nil"/>
              <w:bottom w:val="nil"/>
              <w:right w:val="single" w:sz="12" w:space="0" w:color="auto"/>
            </w:tcBorders>
          </w:tcPr>
          <w:p w:rsidR="00CE7805" w:rsidRPr="00CE7805" w:rsidRDefault="00CE7805" w:rsidP="00CE7805">
            <w:pPr>
              <w:pStyle w:val="Normal"/>
              <w:jc w:val="center"/>
              <w:rPr>
                <w:sz w:val="18"/>
              </w:rPr>
            </w:pPr>
          </w:p>
        </w:tc>
        <w:tc>
          <w:tcPr>
            <w:tcW w:w="709" w:type="dxa"/>
            <w:vMerge w:val="restart"/>
            <w:tcBorders>
              <w:top w:val="single" w:sz="4" w:space="0" w:color="auto"/>
              <w:left w:val="nil"/>
              <w:bottom w:val="nil"/>
              <w:right w:val="single" w:sz="4" w:space="0" w:color="auto"/>
            </w:tcBorders>
          </w:tcPr>
          <w:p w:rsidR="00CE7805" w:rsidRPr="00CE7805" w:rsidRDefault="00CE7805" w:rsidP="00CE7805">
            <w:pPr>
              <w:pStyle w:val="Normal"/>
              <w:jc w:val="center"/>
              <w:rPr>
                <w:sz w:val="18"/>
              </w:rPr>
            </w:pPr>
          </w:p>
        </w:tc>
        <w:tc>
          <w:tcPr>
            <w:tcW w:w="708" w:type="dxa"/>
            <w:vMerge w:val="restart"/>
            <w:tcBorders>
              <w:top w:val="single" w:sz="4" w:space="0" w:color="auto"/>
              <w:left w:val="single" w:sz="4" w:space="0" w:color="auto"/>
              <w:right w:val="single" w:sz="4" w:space="0" w:color="auto"/>
            </w:tcBorders>
          </w:tcPr>
          <w:p w:rsidR="00CE7805" w:rsidRPr="00CE7805" w:rsidRDefault="00CE7805" w:rsidP="00CE7805">
            <w:pPr>
              <w:pStyle w:val="Normal"/>
              <w:jc w:val="center"/>
              <w:rPr>
                <w:sz w:val="18"/>
              </w:rPr>
            </w:pPr>
          </w:p>
        </w:tc>
        <w:tc>
          <w:tcPr>
            <w:tcW w:w="709" w:type="dxa"/>
            <w:vMerge w:val="restart"/>
            <w:tcBorders>
              <w:top w:val="single" w:sz="4" w:space="0" w:color="auto"/>
              <w:left w:val="single" w:sz="4" w:space="0" w:color="auto"/>
              <w:bottom w:val="nil"/>
              <w:right w:val="single" w:sz="4" w:space="0" w:color="auto"/>
            </w:tcBorders>
          </w:tcPr>
          <w:p w:rsidR="00CE7805" w:rsidRPr="00CE7805" w:rsidRDefault="00CE7805" w:rsidP="00CE7805">
            <w:pPr>
              <w:pStyle w:val="Normal"/>
              <w:jc w:val="center"/>
              <w:rPr>
                <w:sz w:val="18"/>
              </w:rPr>
            </w:pPr>
          </w:p>
        </w:tc>
        <w:tc>
          <w:tcPr>
            <w:tcW w:w="709" w:type="dxa"/>
            <w:vMerge w:val="restart"/>
            <w:tcBorders>
              <w:top w:val="single" w:sz="4" w:space="0" w:color="auto"/>
              <w:left w:val="single" w:sz="4" w:space="0" w:color="auto"/>
              <w:bottom w:val="nil"/>
              <w:right w:val="single" w:sz="4" w:space="0" w:color="auto"/>
            </w:tcBorders>
          </w:tcPr>
          <w:p w:rsidR="00CE7805" w:rsidRPr="00CE7805" w:rsidRDefault="00CE7805" w:rsidP="00CE7805">
            <w:pPr>
              <w:pStyle w:val="Normal"/>
              <w:jc w:val="center"/>
              <w:rPr>
                <w:sz w:val="18"/>
              </w:rPr>
            </w:pPr>
          </w:p>
        </w:tc>
        <w:tc>
          <w:tcPr>
            <w:tcW w:w="567" w:type="dxa"/>
            <w:vMerge w:val="restart"/>
            <w:tcBorders>
              <w:top w:val="single" w:sz="4" w:space="0" w:color="auto"/>
              <w:left w:val="single" w:sz="4" w:space="0" w:color="auto"/>
              <w:bottom w:val="nil"/>
            </w:tcBorders>
          </w:tcPr>
          <w:p w:rsidR="00CE7805" w:rsidRPr="00CE7805" w:rsidRDefault="00CE7805" w:rsidP="00CE7805">
            <w:pPr>
              <w:pStyle w:val="Normal"/>
              <w:jc w:val="center"/>
              <w:rPr>
                <w:sz w:val="18"/>
              </w:rPr>
            </w:pPr>
          </w:p>
        </w:tc>
      </w:tr>
      <w:tr w:rsidR="00CE7805" w:rsidRPr="00CE7805" w:rsidTr="005B1082">
        <w:tblPrEx>
          <w:tblCellMar>
            <w:top w:w="0" w:type="dxa"/>
            <w:bottom w:w="0" w:type="dxa"/>
          </w:tblCellMar>
        </w:tblPrEx>
        <w:trPr>
          <w:cantSplit/>
          <w:trHeight w:hRule="exact" w:val="180"/>
        </w:trPr>
        <w:tc>
          <w:tcPr>
            <w:tcW w:w="850" w:type="dxa"/>
            <w:tcBorders>
              <w:top w:val="single" w:sz="4" w:space="0" w:color="auto"/>
              <w:left w:val="nil"/>
              <w:bottom w:val="single" w:sz="4" w:space="0" w:color="auto"/>
              <w:right w:val="single" w:sz="4" w:space="0" w:color="auto"/>
            </w:tcBorders>
          </w:tcPr>
          <w:p w:rsidR="00CE7805" w:rsidRPr="00CE7805" w:rsidRDefault="00CE7805" w:rsidP="00CE7805">
            <w:pPr>
              <w:pStyle w:val="Normal"/>
              <w:jc w:val="center"/>
              <w:rPr>
                <w:sz w:val="16"/>
              </w:rPr>
            </w:pPr>
            <w:r w:rsidRPr="00CE7805">
              <w:rPr>
                <w:sz w:val="16"/>
              </w:rPr>
              <w:t>1</w:t>
            </w:r>
          </w:p>
        </w:tc>
        <w:tc>
          <w:tcPr>
            <w:tcW w:w="709" w:type="dxa"/>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6"/>
              </w:rPr>
            </w:pPr>
            <w:r w:rsidRPr="00CE7805">
              <w:rPr>
                <w:sz w:val="16"/>
              </w:rPr>
              <w:t>2</w:t>
            </w:r>
          </w:p>
        </w:tc>
        <w:tc>
          <w:tcPr>
            <w:tcW w:w="708" w:type="dxa"/>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6"/>
              </w:rPr>
            </w:pPr>
            <w:r w:rsidRPr="00CE7805">
              <w:rPr>
                <w:sz w:val="16"/>
              </w:rPr>
              <w:t>3</w:t>
            </w:r>
          </w:p>
        </w:tc>
        <w:tc>
          <w:tcPr>
            <w:tcW w:w="851" w:type="dxa"/>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6"/>
              </w:rPr>
            </w:pPr>
            <w:r w:rsidRPr="00CE7805">
              <w:rPr>
                <w:sz w:val="16"/>
              </w:rPr>
              <w:t>4</w:t>
            </w:r>
          </w:p>
        </w:tc>
        <w:tc>
          <w:tcPr>
            <w:tcW w:w="709" w:type="dxa"/>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6"/>
              </w:rPr>
            </w:pPr>
            <w:r w:rsidRPr="00CE7805">
              <w:rPr>
                <w:sz w:val="16"/>
              </w:rPr>
              <w:t>5</w:t>
            </w:r>
          </w:p>
        </w:tc>
        <w:tc>
          <w:tcPr>
            <w:tcW w:w="850" w:type="dxa"/>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6"/>
              </w:rPr>
            </w:pPr>
            <w:r w:rsidRPr="00CE7805">
              <w:rPr>
                <w:sz w:val="16"/>
              </w:rPr>
              <w:t>6</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CE7805" w:rsidRPr="00CE7805" w:rsidRDefault="00CE7805" w:rsidP="00CE7805">
            <w:pPr>
              <w:pStyle w:val="Normal"/>
              <w:jc w:val="center"/>
              <w:rPr>
                <w:sz w:val="16"/>
              </w:rPr>
            </w:pPr>
            <w:r w:rsidRPr="00CE7805">
              <w:rPr>
                <w:sz w:val="16"/>
              </w:rPr>
              <w:t>7</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CE7805" w:rsidRPr="00CE7805" w:rsidRDefault="00CE7805" w:rsidP="00CE7805">
            <w:pPr>
              <w:pStyle w:val="Normal"/>
              <w:jc w:val="center"/>
              <w:rPr>
                <w:sz w:val="16"/>
              </w:rPr>
            </w:pPr>
            <w:r w:rsidRPr="00CE7805">
              <w:rPr>
                <w:sz w:val="16"/>
              </w:rPr>
              <w:t>8</w:t>
            </w:r>
          </w:p>
        </w:tc>
        <w:tc>
          <w:tcPr>
            <w:tcW w:w="850" w:type="dxa"/>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6"/>
              </w:rPr>
            </w:pPr>
            <w:r w:rsidRPr="00CE7805">
              <w:rPr>
                <w:sz w:val="18"/>
              </w:rPr>
              <w:t>9</w:t>
            </w:r>
          </w:p>
        </w:tc>
        <w:tc>
          <w:tcPr>
            <w:tcW w:w="567" w:type="dxa"/>
            <w:tcBorders>
              <w:top w:val="single" w:sz="4" w:space="0" w:color="auto"/>
              <w:left w:val="single" w:sz="4" w:space="0" w:color="auto"/>
              <w:bottom w:val="single" w:sz="4" w:space="0" w:color="auto"/>
              <w:right w:val="nil"/>
            </w:tcBorders>
          </w:tcPr>
          <w:p w:rsidR="00CE7805" w:rsidRPr="00CE7805" w:rsidRDefault="00CE7805" w:rsidP="00CE7805">
            <w:pPr>
              <w:pStyle w:val="Normal"/>
              <w:jc w:val="center"/>
              <w:rPr>
                <w:sz w:val="16"/>
              </w:rPr>
            </w:pPr>
            <w:r w:rsidRPr="00CE7805">
              <w:rPr>
                <w:sz w:val="16"/>
              </w:rPr>
              <w:t>10</w:t>
            </w:r>
          </w:p>
        </w:tc>
        <w:tc>
          <w:tcPr>
            <w:tcW w:w="284" w:type="dxa"/>
            <w:tcBorders>
              <w:top w:val="nil"/>
              <w:left w:val="nil"/>
              <w:bottom w:val="nil"/>
              <w:right w:val="single" w:sz="12" w:space="0" w:color="auto"/>
            </w:tcBorders>
          </w:tcPr>
          <w:p w:rsidR="00CE7805" w:rsidRPr="00CE7805" w:rsidRDefault="00CE7805" w:rsidP="00CE7805">
            <w:pPr>
              <w:pStyle w:val="Normal"/>
              <w:jc w:val="center"/>
              <w:rPr>
                <w:sz w:val="18"/>
              </w:rPr>
            </w:pPr>
          </w:p>
        </w:tc>
        <w:tc>
          <w:tcPr>
            <w:tcW w:w="709" w:type="dxa"/>
            <w:vMerge/>
            <w:tcBorders>
              <w:top w:val="nil"/>
              <w:left w:val="nil"/>
              <w:bottom w:val="single" w:sz="4" w:space="0" w:color="auto"/>
              <w:right w:val="single" w:sz="4" w:space="0" w:color="auto"/>
            </w:tcBorders>
          </w:tcPr>
          <w:p w:rsidR="00CE7805" w:rsidRPr="00CE7805" w:rsidRDefault="00CE7805" w:rsidP="00CE7805">
            <w:pPr>
              <w:pStyle w:val="Normal"/>
              <w:jc w:val="center"/>
              <w:rPr>
                <w:sz w:val="18"/>
              </w:rPr>
            </w:pPr>
          </w:p>
        </w:tc>
        <w:tc>
          <w:tcPr>
            <w:tcW w:w="708" w:type="dxa"/>
            <w:vMerge/>
            <w:tcBorders>
              <w:left w:val="single" w:sz="4" w:space="0" w:color="auto"/>
              <w:bottom w:val="single" w:sz="4" w:space="0" w:color="auto"/>
              <w:right w:val="single" w:sz="4" w:space="0" w:color="auto"/>
            </w:tcBorders>
          </w:tcPr>
          <w:p w:rsidR="00CE7805" w:rsidRPr="00CE7805" w:rsidRDefault="00CE7805" w:rsidP="00CE7805">
            <w:pPr>
              <w:pStyle w:val="Normal"/>
              <w:jc w:val="center"/>
              <w:rPr>
                <w:sz w:val="18"/>
              </w:rPr>
            </w:pPr>
          </w:p>
        </w:tc>
        <w:tc>
          <w:tcPr>
            <w:tcW w:w="709" w:type="dxa"/>
            <w:vMerge/>
            <w:tcBorders>
              <w:top w:val="nil"/>
              <w:left w:val="single" w:sz="4" w:space="0" w:color="auto"/>
              <w:bottom w:val="single" w:sz="4" w:space="0" w:color="auto"/>
              <w:right w:val="single" w:sz="4" w:space="0" w:color="auto"/>
            </w:tcBorders>
          </w:tcPr>
          <w:p w:rsidR="00CE7805" w:rsidRPr="00CE7805" w:rsidRDefault="00CE7805" w:rsidP="00CE7805">
            <w:pPr>
              <w:pStyle w:val="Normal"/>
              <w:jc w:val="center"/>
              <w:rPr>
                <w:sz w:val="18"/>
              </w:rPr>
            </w:pPr>
          </w:p>
        </w:tc>
        <w:tc>
          <w:tcPr>
            <w:tcW w:w="709" w:type="dxa"/>
            <w:vMerge/>
            <w:tcBorders>
              <w:top w:val="nil"/>
              <w:left w:val="single" w:sz="4" w:space="0" w:color="auto"/>
              <w:bottom w:val="single" w:sz="4" w:space="0" w:color="auto"/>
              <w:right w:val="single" w:sz="4" w:space="0" w:color="auto"/>
            </w:tcBorders>
          </w:tcPr>
          <w:p w:rsidR="00CE7805" w:rsidRPr="00CE7805" w:rsidRDefault="00CE7805" w:rsidP="00CE7805">
            <w:pPr>
              <w:pStyle w:val="Normal"/>
              <w:jc w:val="center"/>
              <w:rPr>
                <w:sz w:val="18"/>
              </w:rPr>
            </w:pPr>
          </w:p>
        </w:tc>
        <w:tc>
          <w:tcPr>
            <w:tcW w:w="567" w:type="dxa"/>
            <w:vMerge/>
            <w:tcBorders>
              <w:top w:val="nil"/>
              <w:left w:val="single" w:sz="4" w:space="0" w:color="auto"/>
              <w:bottom w:val="single" w:sz="4" w:space="0" w:color="auto"/>
            </w:tcBorders>
          </w:tcPr>
          <w:p w:rsidR="00CE7805" w:rsidRPr="00CE7805" w:rsidRDefault="00CE7805" w:rsidP="00CE7805">
            <w:pPr>
              <w:pStyle w:val="Normal"/>
              <w:jc w:val="center"/>
              <w:rPr>
                <w:sz w:val="18"/>
              </w:rPr>
            </w:pPr>
          </w:p>
        </w:tc>
      </w:tr>
      <w:tr w:rsidR="00CE7805" w:rsidRPr="00CE7805" w:rsidTr="005B1082">
        <w:tblPrEx>
          <w:tblCellMar>
            <w:top w:w="0" w:type="dxa"/>
            <w:bottom w:w="0" w:type="dxa"/>
          </w:tblCellMar>
        </w:tblPrEx>
        <w:trPr>
          <w:cantSplit/>
          <w:trHeight w:hRule="exact" w:val="320"/>
        </w:trPr>
        <w:tc>
          <w:tcPr>
            <w:tcW w:w="850" w:type="dxa"/>
            <w:tcBorders>
              <w:top w:val="single" w:sz="4" w:space="0" w:color="auto"/>
              <w:left w:val="nil"/>
              <w:bottom w:val="single" w:sz="4" w:space="0" w:color="auto"/>
              <w:right w:val="single" w:sz="4" w:space="0" w:color="auto"/>
            </w:tcBorders>
          </w:tcPr>
          <w:p w:rsidR="00CE7805" w:rsidRPr="00CE7805" w:rsidRDefault="00CE7805" w:rsidP="00CE7805">
            <w:pPr>
              <w:pStyle w:val="Normal"/>
              <w:jc w:val="center"/>
              <w:rPr>
                <w:sz w:val="16"/>
              </w:rPr>
            </w:pPr>
          </w:p>
        </w:tc>
        <w:tc>
          <w:tcPr>
            <w:tcW w:w="709" w:type="dxa"/>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6"/>
              </w:rPr>
            </w:pPr>
          </w:p>
        </w:tc>
        <w:tc>
          <w:tcPr>
            <w:tcW w:w="708" w:type="dxa"/>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6"/>
              </w:rPr>
            </w:pPr>
          </w:p>
        </w:tc>
        <w:tc>
          <w:tcPr>
            <w:tcW w:w="851" w:type="dxa"/>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6"/>
              </w:rPr>
            </w:pPr>
          </w:p>
        </w:tc>
        <w:tc>
          <w:tcPr>
            <w:tcW w:w="709" w:type="dxa"/>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6"/>
              </w:rPr>
            </w:pPr>
          </w:p>
        </w:tc>
        <w:tc>
          <w:tcPr>
            <w:tcW w:w="850" w:type="dxa"/>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6"/>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CE7805" w:rsidRPr="00CE7805" w:rsidRDefault="00CE7805" w:rsidP="00CE7805">
            <w:pPr>
              <w:pStyle w:val="Normal"/>
              <w:jc w:val="center"/>
              <w:rPr>
                <w:sz w:val="16"/>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CE7805" w:rsidRPr="00CE7805" w:rsidRDefault="00CE7805" w:rsidP="00CE7805">
            <w:pPr>
              <w:pStyle w:val="Normal"/>
              <w:jc w:val="center"/>
              <w:rPr>
                <w:sz w:val="16"/>
              </w:rPr>
            </w:pPr>
          </w:p>
        </w:tc>
        <w:tc>
          <w:tcPr>
            <w:tcW w:w="850" w:type="dxa"/>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6"/>
              </w:rPr>
            </w:pPr>
          </w:p>
        </w:tc>
        <w:tc>
          <w:tcPr>
            <w:tcW w:w="567" w:type="dxa"/>
            <w:tcBorders>
              <w:top w:val="single" w:sz="4" w:space="0" w:color="auto"/>
              <w:left w:val="single" w:sz="4" w:space="0" w:color="auto"/>
              <w:bottom w:val="single" w:sz="4" w:space="0" w:color="auto"/>
              <w:right w:val="nil"/>
            </w:tcBorders>
          </w:tcPr>
          <w:p w:rsidR="00CE7805" w:rsidRPr="00CE7805" w:rsidRDefault="00CE7805" w:rsidP="00CE7805">
            <w:pPr>
              <w:pStyle w:val="Normal"/>
              <w:jc w:val="center"/>
              <w:rPr>
                <w:sz w:val="16"/>
              </w:rPr>
            </w:pPr>
          </w:p>
        </w:tc>
        <w:tc>
          <w:tcPr>
            <w:tcW w:w="284" w:type="dxa"/>
            <w:tcBorders>
              <w:top w:val="nil"/>
              <w:left w:val="nil"/>
              <w:bottom w:val="nil"/>
              <w:right w:val="single" w:sz="12" w:space="0" w:color="auto"/>
            </w:tcBorders>
          </w:tcPr>
          <w:p w:rsidR="00CE7805" w:rsidRPr="00CE7805" w:rsidRDefault="00CE7805" w:rsidP="00CE7805">
            <w:pPr>
              <w:pStyle w:val="Normal"/>
              <w:jc w:val="center"/>
              <w:rPr>
                <w:sz w:val="16"/>
              </w:rPr>
            </w:pPr>
          </w:p>
        </w:tc>
        <w:tc>
          <w:tcPr>
            <w:tcW w:w="709" w:type="dxa"/>
            <w:tcBorders>
              <w:top w:val="single" w:sz="4" w:space="0" w:color="auto"/>
              <w:left w:val="nil"/>
              <w:bottom w:val="single" w:sz="4" w:space="0" w:color="auto"/>
              <w:right w:val="single" w:sz="4" w:space="0" w:color="auto"/>
            </w:tcBorders>
          </w:tcPr>
          <w:p w:rsidR="00CE7805" w:rsidRPr="00CE7805" w:rsidRDefault="00CE7805" w:rsidP="00CE7805">
            <w:pPr>
              <w:pStyle w:val="Normal"/>
              <w:jc w:val="center"/>
              <w:rPr>
                <w:sz w:val="16"/>
              </w:rPr>
            </w:pPr>
          </w:p>
        </w:tc>
        <w:tc>
          <w:tcPr>
            <w:tcW w:w="708" w:type="dxa"/>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6"/>
              </w:rPr>
            </w:pPr>
          </w:p>
        </w:tc>
        <w:tc>
          <w:tcPr>
            <w:tcW w:w="709" w:type="dxa"/>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6"/>
              </w:rPr>
            </w:pPr>
          </w:p>
        </w:tc>
        <w:tc>
          <w:tcPr>
            <w:tcW w:w="709" w:type="dxa"/>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6"/>
              </w:rPr>
            </w:pPr>
          </w:p>
        </w:tc>
        <w:tc>
          <w:tcPr>
            <w:tcW w:w="567" w:type="dxa"/>
            <w:tcBorders>
              <w:top w:val="single" w:sz="4" w:space="0" w:color="auto"/>
              <w:left w:val="single" w:sz="4" w:space="0" w:color="auto"/>
              <w:bottom w:val="single" w:sz="4" w:space="0" w:color="auto"/>
            </w:tcBorders>
          </w:tcPr>
          <w:p w:rsidR="00CE7805" w:rsidRPr="00CE7805" w:rsidRDefault="00CE7805" w:rsidP="00CE7805">
            <w:pPr>
              <w:pStyle w:val="Normal"/>
              <w:jc w:val="center"/>
            </w:pPr>
          </w:p>
        </w:tc>
      </w:tr>
      <w:tr w:rsidR="00CE7805" w:rsidRPr="00CE7805" w:rsidTr="005B1082">
        <w:tblPrEx>
          <w:tblCellMar>
            <w:top w:w="0" w:type="dxa"/>
            <w:bottom w:w="0" w:type="dxa"/>
          </w:tblCellMar>
        </w:tblPrEx>
        <w:trPr>
          <w:cantSplit/>
          <w:trHeight w:hRule="exact" w:val="320"/>
        </w:trPr>
        <w:tc>
          <w:tcPr>
            <w:tcW w:w="850" w:type="dxa"/>
            <w:tcBorders>
              <w:top w:val="single" w:sz="4" w:space="0" w:color="auto"/>
              <w:left w:val="nil"/>
              <w:bottom w:val="single" w:sz="4" w:space="0" w:color="auto"/>
              <w:right w:val="single" w:sz="4" w:space="0" w:color="auto"/>
            </w:tcBorders>
          </w:tcPr>
          <w:p w:rsidR="00CE7805" w:rsidRPr="00CE7805" w:rsidRDefault="00CE7805" w:rsidP="00CE7805">
            <w:pPr>
              <w:pStyle w:val="Normal"/>
              <w:jc w:val="center"/>
              <w:rPr>
                <w:sz w:val="16"/>
              </w:rPr>
            </w:pPr>
          </w:p>
        </w:tc>
        <w:tc>
          <w:tcPr>
            <w:tcW w:w="709" w:type="dxa"/>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6"/>
              </w:rPr>
            </w:pPr>
          </w:p>
        </w:tc>
        <w:tc>
          <w:tcPr>
            <w:tcW w:w="708" w:type="dxa"/>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6"/>
              </w:rPr>
            </w:pPr>
          </w:p>
        </w:tc>
        <w:tc>
          <w:tcPr>
            <w:tcW w:w="851" w:type="dxa"/>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6"/>
              </w:rPr>
            </w:pPr>
          </w:p>
        </w:tc>
        <w:tc>
          <w:tcPr>
            <w:tcW w:w="709" w:type="dxa"/>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6"/>
              </w:rPr>
            </w:pPr>
          </w:p>
        </w:tc>
        <w:tc>
          <w:tcPr>
            <w:tcW w:w="850" w:type="dxa"/>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6"/>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CE7805" w:rsidRPr="00CE7805" w:rsidRDefault="00CE7805" w:rsidP="00CE7805">
            <w:pPr>
              <w:pStyle w:val="Normal"/>
              <w:jc w:val="center"/>
              <w:rPr>
                <w:sz w:val="16"/>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CE7805" w:rsidRPr="00CE7805" w:rsidRDefault="00CE7805" w:rsidP="00CE7805">
            <w:pPr>
              <w:pStyle w:val="Normal"/>
              <w:jc w:val="center"/>
              <w:rPr>
                <w:sz w:val="16"/>
              </w:rPr>
            </w:pPr>
          </w:p>
        </w:tc>
        <w:tc>
          <w:tcPr>
            <w:tcW w:w="850" w:type="dxa"/>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6"/>
              </w:rPr>
            </w:pPr>
          </w:p>
        </w:tc>
        <w:tc>
          <w:tcPr>
            <w:tcW w:w="567" w:type="dxa"/>
            <w:tcBorders>
              <w:top w:val="single" w:sz="4" w:space="0" w:color="auto"/>
              <w:left w:val="single" w:sz="4" w:space="0" w:color="auto"/>
              <w:bottom w:val="single" w:sz="4" w:space="0" w:color="auto"/>
              <w:right w:val="nil"/>
            </w:tcBorders>
          </w:tcPr>
          <w:p w:rsidR="00CE7805" w:rsidRPr="00CE7805" w:rsidRDefault="00CE7805" w:rsidP="00CE7805">
            <w:pPr>
              <w:pStyle w:val="Normal"/>
              <w:jc w:val="center"/>
              <w:rPr>
                <w:sz w:val="16"/>
              </w:rPr>
            </w:pPr>
          </w:p>
        </w:tc>
        <w:tc>
          <w:tcPr>
            <w:tcW w:w="284" w:type="dxa"/>
            <w:tcBorders>
              <w:top w:val="nil"/>
              <w:left w:val="nil"/>
              <w:bottom w:val="nil"/>
              <w:right w:val="single" w:sz="12" w:space="0" w:color="auto"/>
            </w:tcBorders>
          </w:tcPr>
          <w:p w:rsidR="00CE7805" w:rsidRPr="00CE7805" w:rsidRDefault="00CE7805" w:rsidP="00CE7805">
            <w:pPr>
              <w:pStyle w:val="Normal"/>
              <w:jc w:val="center"/>
              <w:rPr>
                <w:sz w:val="16"/>
              </w:rPr>
            </w:pPr>
          </w:p>
        </w:tc>
        <w:tc>
          <w:tcPr>
            <w:tcW w:w="709" w:type="dxa"/>
            <w:tcBorders>
              <w:top w:val="single" w:sz="4" w:space="0" w:color="auto"/>
              <w:left w:val="nil"/>
              <w:bottom w:val="single" w:sz="4" w:space="0" w:color="auto"/>
              <w:right w:val="single" w:sz="4" w:space="0" w:color="auto"/>
            </w:tcBorders>
          </w:tcPr>
          <w:p w:rsidR="00CE7805" w:rsidRPr="00CE7805" w:rsidRDefault="00CE7805" w:rsidP="00CE7805">
            <w:pPr>
              <w:pStyle w:val="Normal"/>
              <w:jc w:val="center"/>
              <w:rPr>
                <w:sz w:val="16"/>
              </w:rPr>
            </w:pPr>
          </w:p>
        </w:tc>
        <w:tc>
          <w:tcPr>
            <w:tcW w:w="708" w:type="dxa"/>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6"/>
              </w:rPr>
            </w:pPr>
          </w:p>
        </w:tc>
        <w:tc>
          <w:tcPr>
            <w:tcW w:w="709" w:type="dxa"/>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6"/>
              </w:rPr>
            </w:pPr>
          </w:p>
        </w:tc>
        <w:tc>
          <w:tcPr>
            <w:tcW w:w="709" w:type="dxa"/>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6"/>
              </w:rPr>
            </w:pPr>
          </w:p>
        </w:tc>
        <w:tc>
          <w:tcPr>
            <w:tcW w:w="567" w:type="dxa"/>
            <w:tcBorders>
              <w:top w:val="single" w:sz="4" w:space="0" w:color="auto"/>
              <w:left w:val="single" w:sz="4" w:space="0" w:color="auto"/>
              <w:bottom w:val="single" w:sz="4" w:space="0" w:color="auto"/>
            </w:tcBorders>
          </w:tcPr>
          <w:p w:rsidR="00CE7805" w:rsidRPr="00CE7805" w:rsidRDefault="00CE7805" w:rsidP="00CE7805">
            <w:pPr>
              <w:pStyle w:val="Normal"/>
              <w:jc w:val="center"/>
            </w:pPr>
          </w:p>
        </w:tc>
      </w:tr>
      <w:tr w:rsidR="00CE7805" w:rsidRPr="00CE7805" w:rsidTr="005B1082">
        <w:tblPrEx>
          <w:tblCellMar>
            <w:top w:w="0" w:type="dxa"/>
            <w:bottom w:w="0" w:type="dxa"/>
          </w:tblCellMar>
        </w:tblPrEx>
        <w:trPr>
          <w:cantSplit/>
          <w:trHeight w:hRule="exact" w:val="415"/>
        </w:trPr>
        <w:tc>
          <w:tcPr>
            <w:tcW w:w="850" w:type="dxa"/>
            <w:tcBorders>
              <w:top w:val="single" w:sz="4" w:space="0" w:color="auto"/>
              <w:left w:val="nil"/>
              <w:bottom w:val="single" w:sz="4" w:space="0" w:color="auto"/>
              <w:right w:val="single" w:sz="4" w:space="0" w:color="auto"/>
            </w:tcBorders>
          </w:tcPr>
          <w:p w:rsidR="00CE7805" w:rsidRPr="00CE7805" w:rsidRDefault="00CE7805" w:rsidP="00CE7805">
            <w:pPr>
              <w:pStyle w:val="Normal"/>
              <w:jc w:val="center"/>
              <w:rPr>
                <w:sz w:val="16"/>
              </w:rPr>
            </w:pPr>
          </w:p>
        </w:tc>
        <w:tc>
          <w:tcPr>
            <w:tcW w:w="709" w:type="dxa"/>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6"/>
              </w:rPr>
            </w:pPr>
          </w:p>
        </w:tc>
        <w:tc>
          <w:tcPr>
            <w:tcW w:w="708" w:type="dxa"/>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6"/>
              </w:rPr>
            </w:pPr>
          </w:p>
        </w:tc>
        <w:tc>
          <w:tcPr>
            <w:tcW w:w="851" w:type="dxa"/>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6"/>
              </w:rPr>
            </w:pPr>
          </w:p>
        </w:tc>
        <w:tc>
          <w:tcPr>
            <w:tcW w:w="709" w:type="dxa"/>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6"/>
              </w:rPr>
            </w:pPr>
          </w:p>
        </w:tc>
        <w:tc>
          <w:tcPr>
            <w:tcW w:w="850" w:type="dxa"/>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6"/>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CE7805" w:rsidRPr="00CE7805" w:rsidRDefault="00CE7805" w:rsidP="00CE7805">
            <w:pPr>
              <w:pStyle w:val="Normal"/>
              <w:jc w:val="center"/>
              <w:rPr>
                <w:sz w:val="16"/>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CE7805" w:rsidRPr="00CE7805" w:rsidRDefault="00CE7805" w:rsidP="00CE7805">
            <w:pPr>
              <w:pStyle w:val="Normal"/>
              <w:jc w:val="center"/>
              <w:rPr>
                <w:sz w:val="16"/>
              </w:rPr>
            </w:pPr>
          </w:p>
        </w:tc>
        <w:tc>
          <w:tcPr>
            <w:tcW w:w="850" w:type="dxa"/>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6"/>
              </w:rPr>
            </w:pPr>
          </w:p>
        </w:tc>
        <w:tc>
          <w:tcPr>
            <w:tcW w:w="567" w:type="dxa"/>
            <w:tcBorders>
              <w:top w:val="single" w:sz="4" w:space="0" w:color="auto"/>
              <w:left w:val="single" w:sz="4" w:space="0" w:color="auto"/>
              <w:bottom w:val="single" w:sz="4" w:space="0" w:color="auto"/>
              <w:right w:val="nil"/>
            </w:tcBorders>
          </w:tcPr>
          <w:p w:rsidR="00CE7805" w:rsidRPr="00CE7805" w:rsidRDefault="00CE7805" w:rsidP="00CE7805">
            <w:pPr>
              <w:pStyle w:val="Normal"/>
              <w:jc w:val="center"/>
              <w:rPr>
                <w:sz w:val="16"/>
              </w:rPr>
            </w:pPr>
          </w:p>
        </w:tc>
        <w:tc>
          <w:tcPr>
            <w:tcW w:w="284" w:type="dxa"/>
            <w:tcBorders>
              <w:top w:val="nil"/>
              <w:left w:val="nil"/>
              <w:bottom w:val="nil"/>
              <w:right w:val="single" w:sz="12" w:space="0" w:color="auto"/>
            </w:tcBorders>
          </w:tcPr>
          <w:p w:rsidR="00CE7805" w:rsidRPr="00CE7805" w:rsidRDefault="00CE7805" w:rsidP="00CE7805">
            <w:pPr>
              <w:pStyle w:val="Normal"/>
              <w:jc w:val="center"/>
              <w:rPr>
                <w:sz w:val="16"/>
              </w:rPr>
            </w:pPr>
          </w:p>
        </w:tc>
        <w:tc>
          <w:tcPr>
            <w:tcW w:w="709" w:type="dxa"/>
            <w:tcBorders>
              <w:top w:val="single" w:sz="4" w:space="0" w:color="auto"/>
              <w:left w:val="nil"/>
              <w:bottom w:val="single" w:sz="4" w:space="0" w:color="auto"/>
              <w:right w:val="single" w:sz="4" w:space="0" w:color="auto"/>
            </w:tcBorders>
          </w:tcPr>
          <w:p w:rsidR="00CE7805" w:rsidRPr="00CE7805" w:rsidRDefault="00CE7805" w:rsidP="00CE7805">
            <w:pPr>
              <w:pStyle w:val="Normal"/>
              <w:jc w:val="center"/>
              <w:rPr>
                <w:sz w:val="16"/>
              </w:rPr>
            </w:pPr>
          </w:p>
        </w:tc>
        <w:tc>
          <w:tcPr>
            <w:tcW w:w="708" w:type="dxa"/>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6"/>
              </w:rPr>
            </w:pPr>
          </w:p>
        </w:tc>
        <w:tc>
          <w:tcPr>
            <w:tcW w:w="709" w:type="dxa"/>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6"/>
              </w:rPr>
            </w:pPr>
          </w:p>
        </w:tc>
        <w:tc>
          <w:tcPr>
            <w:tcW w:w="709" w:type="dxa"/>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6"/>
              </w:rPr>
            </w:pPr>
          </w:p>
        </w:tc>
        <w:tc>
          <w:tcPr>
            <w:tcW w:w="567" w:type="dxa"/>
            <w:tcBorders>
              <w:top w:val="single" w:sz="4" w:space="0" w:color="auto"/>
              <w:left w:val="single" w:sz="4" w:space="0" w:color="auto"/>
              <w:bottom w:val="single" w:sz="4" w:space="0" w:color="auto"/>
            </w:tcBorders>
          </w:tcPr>
          <w:p w:rsidR="00CE7805" w:rsidRPr="00CE7805" w:rsidRDefault="00CE7805" w:rsidP="00CE7805">
            <w:pPr>
              <w:pStyle w:val="Normal"/>
              <w:jc w:val="center"/>
            </w:pPr>
          </w:p>
        </w:tc>
      </w:tr>
      <w:tr w:rsidR="00CE7805" w:rsidRPr="00CE7805" w:rsidTr="005B1082">
        <w:tblPrEx>
          <w:tblCellMar>
            <w:top w:w="0" w:type="dxa"/>
            <w:bottom w:w="0" w:type="dxa"/>
          </w:tblCellMar>
        </w:tblPrEx>
        <w:trPr>
          <w:cantSplit/>
          <w:trHeight w:hRule="exact" w:val="320"/>
        </w:trPr>
        <w:tc>
          <w:tcPr>
            <w:tcW w:w="850" w:type="dxa"/>
            <w:tcBorders>
              <w:top w:val="single" w:sz="4" w:space="0" w:color="auto"/>
              <w:left w:val="nil"/>
              <w:bottom w:val="single" w:sz="4" w:space="0" w:color="auto"/>
              <w:right w:val="single" w:sz="4" w:space="0" w:color="auto"/>
            </w:tcBorders>
          </w:tcPr>
          <w:p w:rsidR="00CE7805" w:rsidRPr="00CE7805" w:rsidRDefault="00CE7805" w:rsidP="00CE7805">
            <w:pPr>
              <w:pStyle w:val="Normal"/>
              <w:jc w:val="center"/>
              <w:rPr>
                <w:sz w:val="16"/>
              </w:rPr>
            </w:pPr>
          </w:p>
        </w:tc>
        <w:tc>
          <w:tcPr>
            <w:tcW w:w="709" w:type="dxa"/>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6"/>
              </w:rPr>
            </w:pPr>
          </w:p>
        </w:tc>
        <w:tc>
          <w:tcPr>
            <w:tcW w:w="708" w:type="dxa"/>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6"/>
              </w:rPr>
            </w:pPr>
          </w:p>
        </w:tc>
        <w:tc>
          <w:tcPr>
            <w:tcW w:w="851" w:type="dxa"/>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6"/>
              </w:rPr>
            </w:pPr>
          </w:p>
        </w:tc>
        <w:tc>
          <w:tcPr>
            <w:tcW w:w="709" w:type="dxa"/>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6"/>
              </w:rPr>
            </w:pPr>
          </w:p>
        </w:tc>
        <w:tc>
          <w:tcPr>
            <w:tcW w:w="850" w:type="dxa"/>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6"/>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CE7805" w:rsidRPr="00CE7805" w:rsidRDefault="00CE7805" w:rsidP="00CE7805">
            <w:pPr>
              <w:pStyle w:val="Normal"/>
              <w:jc w:val="center"/>
              <w:rPr>
                <w:sz w:val="16"/>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CE7805" w:rsidRPr="00CE7805" w:rsidRDefault="00CE7805" w:rsidP="00CE7805">
            <w:pPr>
              <w:pStyle w:val="Normal"/>
              <w:jc w:val="center"/>
              <w:rPr>
                <w:sz w:val="16"/>
              </w:rPr>
            </w:pPr>
          </w:p>
        </w:tc>
        <w:tc>
          <w:tcPr>
            <w:tcW w:w="850" w:type="dxa"/>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6"/>
              </w:rPr>
            </w:pPr>
          </w:p>
        </w:tc>
        <w:tc>
          <w:tcPr>
            <w:tcW w:w="567" w:type="dxa"/>
            <w:tcBorders>
              <w:top w:val="single" w:sz="4" w:space="0" w:color="auto"/>
              <w:left w:val="single" w:sz="4" w:space="0" w:color="auto"/>
              <w:bottom w:val="single" w:sz="4" w:space="0" w:color="auto"/>
              <w:right w:val="nil"/>
            </w:tcBorders>
          </w:tcPr>
          <w:p w:rsidR="00CE7805" w:rsidRPr="00CE7805" w:rsidRDefault="00CE7805" w:rsidP="00CE7805">
            <w:pPr>
              <w:pStyle w:val="Normal"/>
              <w:jc w:val="center"/>
              <w:rPr>
                <w:sz w:val="16"/>
              </w:rPr>
            </w:pPr>
          </w:p>
        </w:tc>
        <w:tc>
          <w:tcPr>
            <w:tcW w:w="284" w:type="dxa"/>
            <w:tcBorders>
              <w:top w:val="nil"/>
              <w:left w:val="nil"/>
              <w:bottom w:val="nil"/>
              <w:right w:val="single" w:sz="12" w:space="0" w:color="auto"/>
            </w:tcBorders>
          </w:tcPr>
          <w:p w:rsidR="00CE7805" w:rsidRPr="00CE7805" w:rsidRDefault="00CE7805" w:rsidP="00CE7805">
            <w:pPr>
              <w:pStyle w:val="Normal"/>
              <w:jc w:val="center"/>
              <w:rPr>
                <w:sz w:val="16"/>
              </w:rPr>
            </w:pPr>
          </w:p>
        </w:tc>
        <w:tc>
          <w:tcPr>
            <w:tcW w:w="709" w:type="dxa"/>
            <w:tcBorders>
              <w:top w:val="single" w:sz="4" w:space="0" w:color="auto"/>
              <w:left w:val="nil"/>
              <w:bottom w:val="single" w:sz="4" w:space="0" w:color="auto"/>
              <w:right w:val="single" w:sz="4" w:space="0" w:color="auto"/>
            </w:tcBorders>
          </w:tcPr>
          <w:p w:rsidR="00CE7805" w:rsidRPr="00CE7805" w:rsidRDefault="00CE7805" w:rsidP="00CE7805">
            <w:pPr>
              <w:pStyle w:val="Normal"/>
              <w:jc w:val="center"/>
              <w:rPr>
                <w:sz w:val="16"/>
              </w:rPr>
            </w:pPr>
          </w:p>
        </w:tc>
        <w:tc>
          <w:tcPr>
            <w:tcW w:w="708" w:type="dxa"/>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6"/>
              </w:rPr>
            </w:pPr>
          </w:p>
        </w:tc>
        <w:tc>
          <w:tcPr>
            <w:tcW w:w="709" w:type="dxa"/>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6"/>
              </w:rPr>
            </w:pPr>
          </w:p>
        </w:tc>
        <w:tc>
          <w:tcPr>
            <w:tcW w:w="709" w:type="dxa"/>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6"/>
              </w:rPr>
            </w:pPr>
          </w:p>
        </w:tc>
        <w:tc>
          <w:tcPr>
            <w:tcW w:w="567" w:type="dxa"/>
            <w:tcBorders>
              <w:top w:val="single" w:sz="4" w:space="0" w:color="auto"/>
              <w:left w:val="single" w:sz="4" w:space="0" w:color="auto"/>
              <w:bottom w:val="single" w:sz="4" w:space="0" w:color="auto"/>
            </w:tcBorders>
          </w:tcPr>
          <w:p w:rsidR="00CE7805" w:rsidRPr="00CE7805" w:rsidRDefault="00CE7805" w:rsidP="00CE7805">
            <w:pPr>
              <w:pStyle w:val="Normal"/>
              <w:jc w:val="center"/>
            </w:pPr>
          </w:p>
        </w:tc>
      </w:tr>
      <w:tr w:rsidR="00CE7805" w:rsidRPr="00CE7805" w:rsidTr="005B1082">
        <w:tblPrEx>
          <w:tblCellMar>
            <w:top w:w="0" w:type="dxa"/>
            <w:bottom w:w="0" w:type="dxa"/>
          </w:tblCellMar>
        </w:tblPrEx>
        <w:trPr>
          <w:cantSplit/>
          <w:trHeight w:hRule="exact" w:val="320"/>
        </w:trPr>
        <w:tc>
          <w:tcPr>
            <w:tcW w:w="850" w:type="dxa"/>
            <w:tcBorders>
              <w:top w:val="single" w:sz="4" w:space="0" w:color="auto"/>
              <w:left w:val="nil"/>
              <w:bottom w:val="nil"/>
              <w:right w:val="single" w:sz="4" w:space="0" w:color="auto"/>
            </w:tcBorders>
          </w:tcPr>
          <w:p w:rsidR="00CE7805" w:rsidRPr="00CE7805" w:rsidRDefault="00CE7805" w:rsidP="00CE7805">
            <w:pPr>
              <w:pStyle w:val="Normal"/>
              <w:jc w:val="center"/>
              <w:rPr>
                <w:sz w:val="16"/>
              </w:rPr>
            </w:pPr>
          </w:p>
        </w:tc>
        <w:tc>
          <w:tcPr>
            <w:tcW w:w="709" w:type="dxa"/>
            <w:tcBorders>
              <w:top w:val="single" w:sz="4" w:space="0" w:color="auto"/>
              <w:left w:val="single" w:sz="4" w:space="0" w:color="auto"/>
              <w:bottom w:val="nil"/>
              <w:right w:val="single" w:sz="4" w:space="0" w:color="auto"/>
            </w:tcBorders>
          </w:tcPr>
          <w:p w:rsidR="00CE7805" w:rsidRPr="00CE7805" w:rsidRDefault="00CE7805" w:rsidP="00CE7805">
            <w:pPr>
              <w:pStyle w:val="Normal"/>
              <w:jc w:val="center"/>
              <w:rPr>
                <w:sz w:val="16"/>
              </w:rPr>
            </w:pPr>
          </w:p>
        </w:tc>
        <w:tc>
          <w:tcPr>
            <w:tcW w:w="708" w:type="dxa"/>
            <w:tcBorders>
              <w:top w:val="single" w:sz="4" w:space="0" w:color="auto"/>
              <w:left w:val="single" w:sz="4" w:space="0" w:color="auto"/>
              <w:bottom w:val="nil"/>
              <w:right w:val="single" w:sz="4" w:space="0" w:color="auto"/>
            </w:tcBorders>
          </w:tcPr>
          <w:p w:rsidR="00CE7805" w:rsidRPr="00CE7805" w:rsidRDefault="00CE7805" w:rsidP="00CE7805">
            <w:pPr>
              <w:pStyle w:val="Normal"/>
              <w:jc w:val="center"/>
              <w:rPr>
                <w:sz w:val="16"/>
              </w:rPr>
            </w:pPr>
          </w:p>
        </w:tc>
        <w:tc>
          <w:tcPr>
            <w:tcW w:w="851" w:type="dxa"/>
            <w:tcBorders>
              <w:top w:val="single" w:sz="4" w:space="0" w:color="auto"/>
              <w:left w:val="single" w:sz="4" w:space="0" w:color="auto"/>
              <w:bottom w:val="nil"/>
              <w:right w:val="single" w:sz="4" w:space="0" w:color="auto"/>
            </w:tcBorders>
          </w:tcPr>
          <w:p w:rsidR="00CE7805" w:rsidRPr="00CE7805" w:rsidRDefault="00CE7805" w:rsidP="00CE7805">
            <w:pPr>
              <w:pStyle w:val="Normal"/>
              <w:jc w:val="center"/>
              <w:rPr>
                <w:sz w:val="16"/>
              </w:rPr>
            </w:pPr>
          </w:p>
        </w:tc>
        <w:tc>
          <w:tcPr>
            <w:tcW w:w="709" w:type="dxa"/>
            <w:tcBorders>
              <w:top w:val="single" w:sz="4" w:space="0" w:color="auto"/>
              <w:left w:val="single" w:sz="4" w:space="0" w:color="auto"/>
              <w:bottom w:val="nil"/>
              <w:right w:val="single" w:sz="4" w:space="0" w:color="auto"/>
            </w:tcBorders>
          </w:tcPr>
          <w:p w:rsidR="00CE7805" w:rsidRPr="00CE7805" w:rsidRDefault="00CE7805" w:rsidP="00CE7805">
            <w:pPr>
              <w:pStyle w:val="Normal"/>
              <w:jc w:val="center"/>
              <w:rPr>
                <w:sz w:val="16"/>
              </w:rPr>
            </w:pPr>
          </w:p>
        </w:tc>
        <w:tc>
          <w:tcPr>
            <w:tcW w:w="850" w:type="dxa"/>
            <w:tcBorders>
              <w:top w:val="single" w:sz="4" w:space="0" w:color="auto"/>
              <w:left w:val="single" w:sz="4" w:space="0" w:color="auto"/>
              <w:bottom w:val="nil"/>
              <w:right w:val="single" w:sz="4" w:space="0" w:color="auto"/>
            </w:tcBorders>
          </w:tcPr>
          <w:p w:rsidR="00CE7805" w:rsidRPr="00CE7805" w:rsidRDefault="00CE7805" w:rsidP="00CE7805">
            <w:pPr>
              <w:pStyle w:val="Normal"/>
              <w:jc w:val="center"/>
              <w:rPr>
                <w:sz w:val="16"/>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CE7805" w:rsidRPr="00CE7805" w:rsidRDefault="00CE7805" w:rsidP="00CE7805">
            <w:pPr>
              <w:pStyle w:val="Normal"/>
              <w:jc w:val="center"/>
              <w:rPr>
                <w:sz w:val="16"/>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CE7805" w:rsidRPr="00CE7805" w:rsidRDefault="00CE7805" w:rsidP="00CE7805">
            <w:pPr>
              <w:pStyle w:val="Normal"/>
              <w:jc w:val="center"/>
              <w:rPr>
                <w:sz w:val="16"/>
              </w:rPr>
            </w:pPr>
          </w:p>
        </w:tc>
        <w:tc>
          <w:tcPr>
            <w:tcW w:w="850" w:type="dxa"/>
            <w:tcBorders>
              <w:top w:val="single" w:sz="4" w:space="0" w:color="auto"/>
              <w:left w:val="single" w:sz="4" w:space="0" w:color="auto"/>
              <w:bottom w:val="single" w:sz="4" w:space="0" w:color="auto"/>
              <w:right w:val="single" w:sz="4" w:space="0" w:color="auto"/>
            </w:tcBorders>
          </w:tcPr>
          <w:p w:rsidR="00CE7805" w:rsidRPr="00CE7805" w:rsidRDefault="00CE7805" w:rsidP="00CE7805">
            <w:pPr>
              <w:pStyle w:val="Normal"/>
              <w:jc w:val="center"/>
              <w:rPr>
                <w:sz w:val="16"/>
              </w:rPr>
            </w:pPr>
          </w:p>
        </w:tc>
        <w:tc>
          <w:tcPr>
            <w:tcW w:w="567" w:type="dxa"/>
            <w:tcBorders>
              <w:top w:val="single" w:sz="4" w:space="0" w:color="auto"/>
              <w:left w:val="single" w:sz="4" w:space="0" w:color="auto"/>
              <w:bottom w:val="single" w:sz="4" w:space="0" w:color="auto"/>
              <w:right w:val="nil"/>
            </w:tcBorders>
          </w:tcPr>
          <w:p w:rsidR="00CE7805" w:rsidRPr="00CE7805" w:rsidRDefault="00CE7805" w:rsidP="00CE7805">
            <w:pPr>
              <w:pStyle w:val="Normal"/>
              <w:jc w:val="center"/>
              <w:rPr>
                <w:sz w:val="16"/>
              </w:rPr>
            </w:pPr>
          </w:p>
        </w:tc>
        <w:tc>
          <w:tcPr>
            <w:tcW w:w="284" w:type="dxa"/>
            <w:tcBorders>
              <w:top w:val="nil"/>
              <w:left w:val="nil"/>
              <w:bottom w:val="nil"/>
              <w:right w:val="single" w:sz="12" w:space="0" w:color="auto"/>
            </w:tcBorders>
          </w:tcPr>
          <w:p w:rsidR="00CE7805" w:rsidRPr="00CE7805" w:rsidRDefault="00CE7805" w:rsidP="00CE7805">
            <w:pPr>
              <w:pStyle w:val="Normal"/>
              <w:jc w:val="center"/>
              <w:rPr>
                <w:sz w:val="16"/>
              </w:rPr>
            </w:pPr>
          </w:p>
        </w:tc>
        <w:tc>
          <w:tcPr>
            <w:tcW w:w="709" w:type="dxa"/>
            <w:tcBorders>
              <w:top w:val="single" w:sz="4" w:space="0" w:color="auto"/>
              <w:left w:val="nil"/>
              <w:bottom w:val="nil"/>
              <w:right w:val="single" w:sz="4" w:space="0" w:color="auto"/>
            </w:tcBorders>
          </w:tcPr>
          <w:p w:rsidR="00CE7805" w:rsidRPr="00CE7805" w:rsidRDefault="00CE7805" w:rsidP="00CE7805">
            <w:pPr>
              <w:pStyle w:val="Normal"/>
              <w:jc w:val="center"/>
              <w:rPr>
                <w:sz w:val="16"/>
              </w:rPr>
            </w:pPr>
          </w:p>
        </w:tc>
        <w:tc>
          <w:tcPr>
            <w:tcW w:w="708" w:type="dxa"/>
            <w:tcBorders>
              <w:top w:val="single" w:sz="4" w:space="0" w:color="auto"/>
              <w:left w:val="single" w:sz="4" w:space="0" w:color="auto"/>
              <w:bottom w:val="nil"/>
              <w:right w:val="single" w:sz="4" w:space="0" w:color="auto"/>
            </w:tcBorders>
          </w:tcPr>
          <w:p w:rsidR="00CE7805" w:rsidRPr="00CE7805" w:rsidRDefault="00CE7805" w:rsidP="00CE7805">
            <w:pPr>
              <w:pStyle w:val="Normal"/>
              <w:jc w:val="center"/>
              <w:rPr>
                <w:sz w:val="16"/>
              </w:rPr>
            </w:pPr>
          </w:p>
        </w:tc>
        <w:tc>
          <w:tcPr>
            <w:tcW w:w="709" w:type="dxa"/>
            <w:tcBorders>
              <w:top w:val="single" w:sz="4" w:space="0" w:color="auto"/>
              <w:left w:val="single" w:sz="4" w:space="0" w:color="auto"/>
              <w:bottom w:val="nil"/>
              <w:right w:val="single" w:sz="4" w:space="0" w:color="auto"/>
            </w:tcBorders>
          </w:tcPr>
          <w:p w:rsidR="00CE7805" w:rsidRPr="00CE7805" w:rsidRDefault="00CE7805" w:rsidP="00CE7805">
            <w:pPr>
              <w:pStyle w:val="Normal"/>
              <w:jc w:val="center"/>
              <w:rPr>
                <w:sz w:val="16"/>
              </w:rPr>
            </w:pPr>
          </w:p>
        </w:tc>
        <w:tc>
          <w:tcPr>
            <w:tcW w:w="709" w:type="dxa"/>
            <w:tcBorders>
              <w:top w:val="single" w:sz="4" w:space="0" w:color="auto"/>
              <w:left w:val="single" w:sz="4" w:space="0" w:color="auto"/>
              <w:bottom w:val="nil"/>
              <w:right w:val="single" w:sz="4" w:space="0" w:color="auto"/>
            </w:tcBorders>
          </w:tcPr>
          <w:p w:rsidR="00CE7805" w:rsidRPr="00CE7805" w:rsidRDefault="00CE7805" w:rsidP="00CE7805">
            <w:pPr>
              <w:pStyle w:val="Normal"/>
              <w:jc w:val="center"/>
              <w:rPr>
                <w:sz w:val="16"/>
              </w:rPr>
            </w:pPr>
          </w:p>
        </w:tc>
        <w:tc>
          <w:tcPr>
            <w:tcW w:w="567" w:type="dxa"/>
            <w:tcBorders>
              <w:top w:val="single" w:sz="4" w:space="0" w:color="auto"/>
              <w:left w:val="single" w:sz="4" w:space="0" w:color="auto"/>
              <w:bottom w:val="nil"/>
            </w:tcBorders>
          </w:tcPr>
          <w:p w:rsidR="00CE7805" w:rsidRPr="00CE7805" w:rsidRDefault="00CE7805" w:rsidP="00CE7805">
            <w:pPr>
              <w:pStyle w:val="Normal"/>
              <w:jc w:val="center"/>
            </w:pPr>
          </w:p>
        </w:tc>
      </w:tr>
      <w:tr w:rsidR="00CE7805" w:rsidRPr="00CE7805" w:rsidTr="005B1082">
        <w:tblPrEx>
          <w:tblCellMar>
            <w:top w:w="0" w:type="dxa"/>
            <w:bottom w:w="0" w:type="dxa"/>
          </w:tblCellMar>
        </w:tblPrEx>
        <w:trPr>
          <w:cantSplit/>
          <w:trHeight w:hRule="exact" w:val="320"/>
        </w:trPr>
        <w:tc>
          <w:tcPr>
            <w:tcW w:w="850" w:type="dxa"/>
            <w:tcBorders>
              <w:top w:val="single" w:sz="4" w:space="0" w:color="auto"/>
              <w:left w:val="nil"/>
              <w:bottom w:val="nil"/>
              <w:right w:val="single" w:sz="4" w:space="0" w:color="auto"/>
            </w:tcBorders>
          </w:tcPr>
          <w:p w:rsidR="00CE7805" w:rsidRPr="00CE7805" w:rsidRDefault="00CE7805" w:rsidP="00CE7805">
            <w:pPr>
              <w:pStyle w:val="Normal"/>
              <w:jc w:val="center"/>
              <w:rPr>
                <w:sz w:val="16"/>
              </w:rPr>
            </w:pPr>
          </w:p>
        </w:tc>
        <w:tc>
          <w:tcPr>
            <w:tcW w:w="709" w:type="dxa"/>
            <w:tcBorders>
              <w:top w:val="single" w:sz="4" w:space="0" w:color="auto"/>
              <w:left w:val="single" w:sz="4" w:space="0" w:color="auto"/>
              <w:bottom w:val="nil"/>
              <w:right w:val="single" w:sz="4" w:space="0" w:color="auto"/>
            </w:tcBorders>
          </w:tcPr>
          <w:p w:rsidR="00CE7805" w:rsidRPr="00CE7805" w:rsidRDefault="00CE7805" w:rsidP="00CE7805">
            <w:pPr>
              <w:pStyle w:val="Normal"/>
              <w:jc w:val="center"/>
              <w:rPr>
                <w:sz w:val="16"/>
              </w:rPr>
            </w:pPr>
          </w:p>
        </w:tc>
        <w:tc>
          <w:tcPr>
            <w:tcW w:w="708" w:type="dxa"/>
            <w:tcBorders>
              <w:top w:val="single" w:sz="4" w:space="0" w:color="auto"/>
              <w:left w:val="single" w:sz="4" w:space="0" w:color="auto"/>
              <w:bottom w:val="nil"/>
              <w:right w:val="single" w:sz="4" w:space="0" w:color="auto"/>
            </w:tcBorders>
          </w:tcPr>
          <w:p w:rsidR="00CE7805" w:rsidRPr="00CE7805" w:rsidRDefault="00CE7805" w:rsidP="00CE7805">
            <w:pPr>
              <w:pStyle w:val="Normal"/>
              <w:jc w:val="center"/>
              <w:rPr>
                <w:sz w:val="16"/>
              </w:rPr>
            </w:pPr>
          </w:p>
        </w:tc>
        <w:tc>
          <w:tcPr>
            <w:tcW w:w="851" w:type="dxa"/>
            <w:tcBorders>
              <w:top w:val="single" w:sz="4" w:space="0" w:color="auto"/>
              <w:left w:val="single" w:sz="4" w:space="0" w:color="auto"/>
              <w:bottom w:val="nil"/>
              <w:right w:val="single" w:sz="4" w:space="0" w:color="auto"/>
            </w:tcBorders>
          </w:tcPr>
          <w:p w:rsidR="00CE7805" w:rsidRPr="00CE7805" w:rsidRDefault="00CE7805" w:rsidP="00CE7805">
            <w:pPr>
              <w:pStyle w:val="Normal"/>
              <w:jc w:val="center"/>
              <w:rPr>
                <w:sz w:val="16"/>
              </w:rPr>
            </w:pPr>
          </w:p>
        </w:tc>
        <w:tc>
          <w:tcPr>
            <w:tcW w:w="709" w:type="dxa"/>
            <w:tcBorders>
              <w:top w:val="single" w:sz="4" w:space="0" w:color="auto"/>
              <w:left w:val="single" w:sz="4" w:space="0" w:color="auto"/>
              <w:bottom w:val="nil"/>
              <w:right w:val="single" w:sz="4" w:space="0" w:color="auto"/>
            </w:tcBorders>
          </w:tcPr>
          <w:p w:rsidR="00CE7805" w:rsidRPr="00CE7805" w:rsidRDefault="00CE7805" w:rsidP="00CE7805">
            <w:pPr>
              <w:pStyle w:val="Normal"/>
              <w:jc w:val="center"/>
              <w:rPr>
                <w:sz w:val="16"/>
              </w:rPr>
            </w:pPr>
          </w:p>
        </w:tc>
        <w:tc>
          <w:tcPr>
            <w:tcW w:w="850" w:type="dxa"/>
            <w:tcBorders>
              <w:top w:val="single" w:sz="4" w:space="0" w:color="auto"/>
              <w:left w:val="single" w:sz="4" w:space="0" w:color="auto"/>
              <w:bottom w:val="nil"/>
              <w:right w:val="single" w:sz="4" w:space="0" w:color="auto"/>
            </w:tcBorders>
          </w:tcPr>
          <w:p w:rsidR="00CE7805" w:rsidRPr="00CE7805" w:rsidRDefault="00CE7805" w:rsidP="00CE7805">
            <w:pPr>
              <w:pStyle w:val="Normal"/>
              <w:jc w:val="center"/>
              <w:rPr>
                <w:sz w:val="16"/>
              </w:rPr>
            </w:pPr>
          </w:p>
        </w:tc>
        <w:tc>
          <w:tcPr>
            <w:tcW w:w="638" w:type="dxa"/>
            <w:tcBorders>
              <w:top w:val="single" w:sz="4" w:space="0" w:color="auto"/>
              <w:left w:val="single" w:sz="4" w:space="0" w:color="auto"/>
              <w:bottom w:val="nil"/>
              <w:right w:val="single" w:sz="4" w:space="0" w:color="auto"/>
            </w:tcBorders>
            <w:shd w:val="clear" w:color="auto" w:fill="auto"/>
          </w:tcPr>
          <w:p w:rsidR="00CE7805" w:rsidRPr="00CE7805" w:rsidRDefault="00CE7805" w:rsidP="00CE7805">
            <w:pPr>
              <w:pStyle w:val="Normal"/>
              <w:jc w:val="center"/>
              <w:rPr>
                <w:sz w:val="16"/>
              </w:rPr>
            </w:pPr>
          </w:p>
        </w:tc>
        <w:tc>
          <w:tcPr>
            <w:tcW w:w="638" w:type="dxa"/>
            <w:tcBorders>
              <w:top w:val="single" w:sz="4" w:space="0" w:color="auto"/>
              <w:left w:val="single" w:sz="4" w:space="0" w:color="auto"/>
              <w:bottom w:val="nil"/>
              <w:right w:val="single" w:sz="4" w:space="0" w:color="auto"/>
            </w:tcBorders>
            <w:shd w:val="clear" w:color="auto" w:fill="auto"/>
          </w:tcPr>
          <w:p w:rsidR="00CE7805" w:rsidRPr="00CE7805" w:rsidRDefault="00CE7805" w:rsidP="00CE7805">
            <w:pPr>
              <w:pStyle w:val="Normal"/>
              <w:jc w:val="center"/>
              <w:rPr>
                <w:sz w:val="16"/>
              </w:rPr>
            </w:pPr>
          </w:p>
        </w:tc>
        <w:tc>
          <w:tcPr>
            <w:tcW w:w="850" w:type="dxa"/>
            <w:tcBorders>
              <w:top w:val="single" w:sz="4" w:space="0" w:color="auto"/>
              <w:left w:val="single" w:sz="4" w:space="0" w:color="auto"/>
              <w:bottom w:val="nil"/>
              <w:right w:val="single" w:sz="4" w:space="0" w:color="auto"/>
            </w:tcBorders>
          </w:tcPr>
          <w:p w:rsidR="00CE7805" w:rsidRPr="00CE7805" w:rsidRDefault="00CE7805" w:rsidP="00CE7805">
            <w:pPr>
              <w:pStyle w:val="Normal"/>
              <w:jc w:val="center"/>
              <w:rPr>
                <w:sz w:val="16"/>
              </w:rPr>
            </w:pPr>
          </w:p>
        </w:tc>
        <w:tc>
          <w:tcPr>
            <w:tcW w:w="567" w:type="dxa"/>
            <w:tcBorders>
              <w:top w:val="single" w:sz="4" w:space="0" w:color="auto"/>
              <w:left w:val="single" w:sz="4" w:space="0" w:color="auto"/>
              <w:bottom w:val="nil"/>
              <w:right w:val="nil"/>
            </w:tcBorders>
          </w:tcPr>
          <w:p w:rsidR="00CE7805" w:rsidRPr="00CE7805" w:rsidRDefault="00CE7805" w:rsidP="00CE7805">
            <w:pPr>
              <w:pStyle w:val="Normal"/>
              <w:jc w:val="center"/>
              <w:rPr>
                <w:sz w:val="16"/>
              </w:rPr>
            </w:pPr>
          </w:p>
        </w:tc>
        <w:tc>
          <w:tcPr>
            <w:tcW w:w="284" w:type="dxa"/>
            <w:tcBorders>
              <w:top w:val="nil"/>
              <w:left w:val="nil"/>
              <w:bottom w:val="nil"/>
              <w:right w:val="single" w:sz="12" w:space="0" w:color="auto"/>
            </w:tcBorders>
          </w:tcPr>
          <w:p w:rsidR="00CE7805" w:rsidRPr="00CE7805" w:rsidRDefault="00CE7805" w:rsidP="00CE7805">
            <w:pPr>
              <w:pStyle w:val="Normal"/>
              <w:jc w:val="center"/>
              <w:rPr>
                <w:sz w:val="16"/>
              </w:rPr>
            </w:pPr>
          </w:p>
        </w:tc>
        <w:tc>
          <w:tcPr>
            <w:tcW w:w="709" w:type="dxa"/>
            <w:tcBorders>
              <w:top w:val="single" w:sz="4" w:space="0" w:color="auto"/>
              <w:left w:val="nil"/>
              <w:bottom w:val="single" w:sz="12" w:space="0" w:color="auto"/>
              <w:right w:val="single" w:sz="4" w:space="0" w:color="auto"/>
            </w:tcBorders>
          </w:tcPr>
          <w:p w:rsidR="00CE7805" w:rsidRPr="00CE7805" w:rsidRDefault="00CE7805" w:rsidP="00CE7805">
            <w:pPr>
              <w:pStyle w:val="Normal"/>
              <w:jc w:val="center"/>
              <w:rPr>
                <w:sz w:val="16"/>
              </w:rPr>
            </w:pPr>
          </w:p>
        </w:tc>
        <w:tc>
          <w:tcPr>
            <w:tcW w:w="708" w:type="dxa"/>
            <w:tcBorders>
              <w:top w:val="single" w:sz="4" w:space="0" w:color="auto"/>
              <w:left w:val="single" w:sz="4" w:space="0" w:color="auto"/>
              <w:bottom w:val="single" w:sz="12" w:space="0" w:color="auto"/>
              <w:right w:val="single" w:sz="4" w:space="0" w:color="auto"/>
            </w:tcBorders>
          </w:tcPr>
          <w:p w:rsidR="00CE7805" w:rsidRPr="00CE7805" w:rsidRDefault="00CE7805" w:rsidP="00CE7805">
            <w:pPr>
              <w:pStyle w:val="Normal"/>
              <w:jc w:val="center"/>
              <w:rPr>
                <w:sz w:val="16"/>
              </w:rPr>
            </w:pPr>
          </w:p>
        </w:tc>
        <w:tc>
          <w:tcPr>
            <w:tcW w:w="709" w:type="dxa"/>
            <w:tcBorders>
              <w:top w:val="single" w:sz="4" w:space="0" w:color="auto"/>
              <w:left w:val="single" w:sz="4" w:space="0" w:color="auto"/>
              <w:bottom w:val="single" w:sz="12" w:space="0" w:color="auto"/>
              <w:right w:val="single" w:sz="4" w:space="0" w:color="auto"/>
            </w:tcBorders>
          </w:tcPr>
          <w:p w:rsidR="00CE7805" w:rsidRPr="00CE7805" w:rsidRDefault="00CE7805" w:rsidP="00CE7805">
            <w:pPr>
              <w:pStyle w:val="Normal"/>
              <w:jc w:val="center"/>
              <w:rPr>
                <w:sz w:val="16"/>
              </w:rPr>
            </w:pPr>
          </w:p>
        </w:tc>
        <w:tc>
          <w:tcPr>
            <w:tcW w:w="709" w:type="dxa"/>
            <w:tcBorders>
              <w:top w:val="single" w:sz="4" w:space="0" w:color="auto"/>
              <w:left w:val="single" w:sz="4" w:space="0" w:color="auto"/>
              <w:bottom w:val="single" w:sz="12" w:space="0" w:color="auto"/>
              <w:right w:val="single" w:sz="4" w:space="0" w:color="auto"/>
            </w:tcBorders>
          </w:tcPr>
          <w:p w:rsidR="00CE7805" w:rsidRPr="00CE7805" w:rsidRDefault="00CE7805" w:rsidP="00CE7805">
            <w:pPr>
              <w:pStyle w:val="Normal"/>
              <w:jc w:val="center"/>
              <w:rPr>
                <w:sz w:val="16"/>
              </w:rPr>
            </w:pPr>
          </w:p>
        </w:tc>
        <w:tc>
          <w:tcPr>
            <w:tcW w:w="567" w:type="dxa"/>
            <w:tcBorders>
              <w:top w:val="single" w:sz="4" w:space="0" w:color="auto"/>
              <w:left w:val="single" w:sz="4" w:space="0" w:color="auto"/>
              <w:bottom w:val="single" w:sz="12" w:space="0" w:color="auto"/>
            </w:tcBorders>
          </w:tcPr>
          <w:p w:rsidR="00CE7805" w:rsidRPr="00CE7805" w:rsidRDefault="00CE7805" w:rsidP="00CE7805">
            <w:pPr>
              <w:pStyle w:val="Normal"/>
              <w:jc w:val="center"/>
            </w:pPr>
          </w:p>
        </w:tc>
      </w:tr>
    </w:tbl>
    <w:p w:rsidR="00CE7805" w:rsidRPr="00CE7805" w:rsidRDefault="00CE7805" w:rsidP="00CE7805">
      <w:pPr>
        <w:pStyle w:val="Normal"/>
        <w:jc w:val="center"/>
        <w:rPr>
          <w:b/>
        </w:rPr>
      </w:pPr>
    </w:p>
    <w:p w:rsidR="00CE7805" w:rsidRPr="00CE7805" w:rsidRDefault="00CE7805" w:rsidP="00CE7805">
      <w:pPr>
        <w:pStyle w:val="Normal"/>
        <w:jc w:val="center"/>
        <w:rPr>
          <w:b/>
        </w:rPr>
      </w:pPr>
    </w:p>
    <w:p w:rsidR="00CE7805" w:rsidRPr="00CE7805" w:rsidRDefault="00CE7805" w:rsidP="00CE7805">
      <w:pPr>
        <w:pStyle w:val="Normal"/>
        <w:jc w:val="center"/>
        <w:rPr>
          <w:b/>
        </w:rPr>
      </w:pPr>
    </w:p>
    <w:p w:rsidR="00CE7805" w:rsidRPr="00CE7805" w:rsidRDefault="00CE7805" w:rsidP="00CE7805">
      <w:pPr>
        <w:pStyle w:val="Normal"/>
        <w:jc w:val="center"/>
        <w:rPr>
          <w:b/>
        </w:rPr>
      </w:pPr>
    </w:p>
    <w:p w:rsidR="00CE7805" w:rsidRPr="00CE7805" w:rsidRDefault="005B1082" w:rsidP="00CE7805">
      <w:pPr>
        <w:pStyle w:val="Normal"/>
        <w:jc w:val="center"/>
      </w:pPr>
      <w:r>
        <w:rPr>
          <w:b/>
        </w:rPr>
        <w:br w:type="page"/>
      </w:r>
      <w:r w:rsidR="00CE7805" w:rsidRPr="00CE7805">
        <w:rPr>
          <w:b/>
        </w:rPr>
        <w:lastRenderedPageBreak/>
        <w:t>Данные  о  заболеваниях,  лечении  и  диспансериз</w:t>
      </w:r>
      <w:r w:rsidR="00CE7805" w:rsidRPr="00CE7805">
        <w:rPr>
          <w:b/>
        </w:rPr>
        <w:t>а</w:t>
      </w:r>
      <w:r w:rsidR="00CE7805" w:rsidRPr="00CE7805">
        <w:rPr>
          <w:b/>
        </w:rPr>
        <w:t>ции</w:t>
      </w:r>
    </w:p>
    <w:tbl>
      <w:tblPr>
        <w:tblW w:w="11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tblPr>
      <w:tblGrid>
        <w:gridCol w:w="567"/>
        <w:gridCol w:w="567"/>
        <w:gridCol w:w="4962"/>
        <w:gridCol w:w="850"/>
        <w:gridCol w:w="709"/>
        <w:gridCol w:w="850"/>
        <w:gridCol w:w="709"/>
        <w:gridCol w:w="709"/>
        <w:gridCol w:w="567"/>
        <w:gridCol w:w="567"/>
      </w:tblGrid>
      <w:tr w:rsidR="00CE7805" w:rsidRPr="00CE7805" w:rsidTr="00CE7805">
        <w:tblPrEx>
          <w:tblCellMar>
            <w:top w:w="0" w:type="dxa"/>
            <w:bottom w:w="0" w:type="dxa"/>
          </w:tblCellMar>
        </w:tblPrEx>
        <w:trPr>
          <w:trHeight w:val="240"/>
        </w:trPr>
        <w:tc>
          <w:tcPr>
            <w:tcW w:w="567" w:type="dxa"/>
          </w:tcPr>
          <w:p w:rsidR="00CE7805" w:rsidRPr="00CE7805" w:rsidRDefault="00CE7805" w:rsidP="00CE7805">
            <w:pPr>
              <w:pStyle w:val="Normal"/>
              <w:jc w:val="center"/>
              <w:rPr>
                <w:sz w:val="18"/>
              </w:rPr>
            </w:pPr>
            <w:r w:rsidRPr="00CE7805">
              <w:rPr>
                <w:sz w:val="18"/>
              </w:rPr>
              <w:t xml:space="preserve">№ </w:t>
            </w:r>
            <w:r w:rsidRPr="00CE7805">
              <w:rPr>
                <w:sz w:val="18"/>
              </w:rPr>
              <w:br/>
              <w:t>стр</w:t>
            </w:r>
            <w:r w:rsidRPr="00CE7805">
              <w:rPr>
                <w:sz w:val="16"/>
              </w:rPr>
              <w:t>.</w:t>
            </w:r>
          </w:p>
        </w:tc>
        <w:tc>
          <w:tcPr>
            <w:tcW w:w="567" w:type="dxa"/>
          </w:tcPr>
          <w:p w:rsidR="00CE7805" w:rsidRPr="00CE7805" w:rsidRDefault="00CE7805" w:rsidP="00CE7805">
            <w:pPr>
              <w:pStyle w:val="Normal"/>
              <w:jc w:val="center"/>
              <w:rPr>
                <w:sz w:val="18"/>
              </w:rPr>
            </w:pPr>
            <w:r w:rsidRPr="00CE7805">
              <w:rPr>
                <w:sz w:val="18"/>
              </w:rPr>
              <w:t xml:space="preserve">Код </w:t>
            </w:r>
            <w:r w:rsidRPr="00CE7805">
              <w:rPr>
                <w:sz w:val="18"/>
              </w:rPr>
              <w:br/>
              <w:t>вр</w:t>
            </w:r>
            <w:r w:rsidRPr="00CE7805">
              <w:rPr>
                <w:sz w:val="18"/>
              </w:rPr>
              <w:t>а</w:t>
            </w:r>
            <w:r w:rsidRPr="00CE7805">
              <w:rPr>
                <w:sz w:val="18"/>
              </w:rPr>
              <w:t>ча</w:t>
            </w:r>
          </w:p>
        </w:tc>
        <w:tc>
          <w:tcPr>
            <w:tcW w:w="4962" w:type="dxa"/>
          </w:tcPr>
          <w:p w:rsidR="00CE7805" w:rsidRPr="00CE7805" w:rsidRDefault="00CE7805" w:rsidP="00CE7805">
            <w:pPr>
              <w:pStyle w:val="Normal"/>
              <w:jc w:val="center"/>
              <w:rPr>
                <w:sz w:val="18"/>
              </w:rPr>
            </w:pPr>
            <w:r w:rsidRPr="00CE7805">
              <w:rPr>
                <w:sz w:val="18"/>
              </w:rPr>
              <w:br/>
              <w:t>Диагноз</w:t>
            </w:r>
          </w:p>
        </w:tc>
        <w:tc>
          <w:tcPr>
            <w:tcW w:w="850" w:type="dxa"/>
          </w:tcPr>
          <w:p w:rsidR="00CE7805" w:rsidRPr="00CE7805" w:rsidRDefault="00CE7805" w:rsidP="00CE7805">
            <w:pPr>
              <w:pStyle w:val="Normal"/>
              <w:jc w:val="center"/>
              <w:rPr>
                <w:sz w:val="18"/>
              </w:rPr>
            </w:pPr>
            <w:r w:rsidRPr="00CE7805">
              <w:rPr>
                <w:sz w:val="18"/>
              </w:rPr>
              <w:t>Шифр</w:t>
            </w:r>
            <w:r w:rsidRPr="00CE7805">
              <w:rPr>
                <w:sz w:val="18"/>
              </w:rPr>
              <w:br/>
              <w:t>МКБ-10</w:t>
            </w:r>
          </w:p>
        </w:tc>
        <w:tc>
          <w:tcPr>
            <w:tcW w:w="709" w:type="dxa"/>
          </w:tcPr>
          <w:p w:rsidR="00CE7805" w:rsidRPr="00CE7805" w:rsidRDefault="00CE7805" w:rsidP="00CE7805">
            <w:pPr>
              <w:pStyle w:val="Normal"/>
              <w:jc w:val="center"/>
              <w:rPr>
                <w:sz w:val="16"/>
              </w:rPr>
            </w:pPr>
            <w:r w:rsidRPr="00CE7805">
              <w:rPr>
                <w:sz w:val="16"/>
              </w:rPr>
              <w:t>Хара</w:t>
            </w:r>
            <w:r w:rsidRPr="00CE7805">
              <w:rPr>
                <w:sz w:val="16"/>
              </w:rPr>
              <w:t>к</w:t>
            </w:r>
            <w:r w:rsidRPr="00CE7805">
              <w:rPr>
                <w:sz w:val="16"/>
              </w:rPr>
              <w:t>тер за-</w:t>
            </w:r>
          </w:p>
          <w:p w:rsidR="00CE7805" w:rsidRPr="00CE7805" w:rsidRDefault="00CE7805" w:rsidP="00CE7805">
            <w:pPr>
              <w:pStyle w:val="Normal"/>
              <w:jc w:val="center"/>
              <w:rPr>
                <w:sz w:val="16"/>
              </w:rPr>
            </w:pPr>
            <w:r w:rsidRPr="00CE7805">
              <w:rPr>
                <w:sz w:val="16"/>
              </w:rPr>
              <w:t xml:space="preserve"> б</w:t>
            </w:r>
            <w:r w:rsidRPr="00CE7805">
              <w:rPr>
                <w:sz w:val="16"/>
              </w:rPr>
              <w:t>о</w:t>
            </w:r>
            <w:r w:rsidRPr="00CE7805">
              <w:rPr>
                <w:sz w:val="16"/>
              </w:rPr>
              <w:t>лев.</w:t>
            </w:r>
          </w:p>
        </w:tc>
        <w:tc>
          <w:tcPr>
            <w:tcW w:w="850" w:type="dxa"/>
          </w:tcPr>
          <w:p w:rsidR="00CE7805" w:rsidRPr="00CE7805" w:rsidRDefault="00CE7805" w:rsidP="00CE7805">
            <w:pPr>
              <w:pStyle w:val="Normal"/>
              <w:rPr>
                <w:sz w:val="16"/>
              </w:rPr>
            </w:pPr>
            <w:r w:rsidRPr="00CE7805">
              <w:rPr>
                <w:sz w:val="16"/>
              </w:rPr>
              <w:t>Выявл. а</w:t>
            </w:r>
            <w:r w:rsidRPr="00CE7805">
              <w:rPr>
                <w:sz w:val="16"/>
              </w:rPr>
              <w:t>к</w:t>
            </w:r>
            <w:r w:rsidRPr="00CE7805">
              <w:rPr>
                <w:sz w:val="16"/>
              </w:rPr>
              <w:t>тивно - 1, по ДД - 2</w:t>
            </w:r>
          </w:p>
        </w:tc>
        <w:tc>
          <w:tcPr>
            <w:tcW w:w="709" w:type="dxa"/>
          </w:tcPr>
          <w:p w:rsidR="00CE7805" w:rsidRPr="00CE7805" w:rsidRDefault="00CE7805" w:rsidP="00CE7805">
            <w:pPr>
              <w:pStyle w:val="Normal"/>
              <w:jc w:val="center"/>
              <w:rPr>
                <w:sz w:val="16"/>
              </w:rPr>
            </w:pPr>
            <w:r w:rsidRPr="00CE7805">
              <w:rPr>
                <w:sz w:val="16"/>
              </w:rPr>
              <w:t>«Д»-</w:t>
            </w:r>
          </w:p>
          <w:p w:rsidR="00CE7805" w:rsidRPr="00CE7805" w:rsidRDefault="00CE7805" w:rsidP="00CE7805">
            <w:pPr>
              <w:pStyle w:val="Normal"/>
              <w:jc w:val="center"/>
              <w:rPr>
                <w:sz w:val="16"/>
              </w:rPr>
            </w:pPr>
            <w:r w:rsidRPr="00CE7805">
              <w:rPr>
                <w:sz w:val="16"/>
              </w:rPr>
              <w:t>набл</w:t>
            </w:r>
            <w:r w:rsidRPr="00CE7805">
              <w:rPr>
                <w:sz w:val="16"/>
              </w:rPr>
              <w:t>ю</w:t>
            </w:r>
            <w:r w:rsidRPr="00CE7805">
              <w:rPr>
                <w:sz w:val="16"/>
              </w:rPr>
              <w:t>дение</w:t>
            </w:r>
          </w:p>
        </w:tc>
        <w:tc>
          <w:tcPr>
            <w:tcW w:w="709" w:type="dxa"/>
          </w:tcPr>
          <w:p w:rsidR="00CE7805" w:rsidRPr="00CE7805" w:rsidRDefault="00CE7805" w:rsidP="00CE7805">
            <w:pPr>
              <w:pStyle w:val="Normal"/>
              <w:jc w:val="center"/>
              <w:rPr>
                <w:spacing w:val="-14"/>
                <w:sz w:val="16"/>
              </w:rPr>
            </w:pPr>
            <w:r w:rsidRPr="00CE7805">
              <w:rPr>
                <w:spacing w:val="-14"/>
                <w:sz w:val="16"/>
              </w:rPr>
              <w:t>«Д»-группа   Д2 -  Д5</w:t>
            </w:r>
          </w:p>
        </w:tc>
        <w:tc>
          <w:tcPr>
            <w:tcW w:w="567" w:type="dxa"/>
          </w:tcPr>
          <w:p w:rsidR="00CE7805" w:rsidRPr="00CE7805" w:rsidRDefault="00CE7805" w:rsidP="00CE7805">
            <w:pPr>
              <w:pStyle w:val="Normal"/>
              <w:jc w:val="center"/>
              <w:rPr>
                <w:spacing w:val="-16"/>
                <w:sz w:val="16"/>
              </w:rPr>
            </w:pPr>
            <w:r w:rsidRPr="00CE7805">
              <w:rPr>
                <w:spacing w:val="-16"/>
                <w:sz w:val="16"/>
              </w:rPr>
              <w:t>Тра</w:t>
            </w:r>
            <w:r w:rsidRPr="00CE7805">
              <w:rPr>
                <w:spacing w:val="-16"/>
                <w:sz w:val="16"/>
              </w:rPr>
              <w:t>в</w:t>
            </w:r>
            <w:r w:rsidRPr="00CE7805">
              <w:rPr>
                <w:spacing w:val="-16"/>
                <w:sz w:val="16"/>
              </w:rPr>
              <w:t>мы</w:t>
            </w:r>
          </w:p>
        </w:tc>
        <w:tc>
          <w:tcPr>
            <w:tcW w:w="567" w:type="dxa"/>
          </w:tcPr>
          <w:p w:rsidR="00CE7805" w:rsidRPr="00CE7805" w:rsidRDefault="00CE7805" w:rsidP="00CE7805">
            <w:pPr>
              <w:pStyle w:val="Normal"/>
              <w:jc w:val="center"/>
              <w:rPr>
                <w:spacing w:val="-16"/>
                <w:sz w:val="16"/>
              </w:rPr>
            </w:pPr>
            <w:r w:rsidRPr="00CE7805">
              <w:rPr>
                <w:spacing w:val="-16"/>
                <w:sz w:val="16"/>
              </w:rPr>
              <w:t>Внеш. пр</w:t>
            </w:r>
            <w:r w:rsidRPr="00CE7805">
              <w:rPr>
                <w:spacing w:val="-16"/>
                <w:sz w:val="16"/>
              </w:rPr>
              <w:t>и</w:t>
            </w:r>
            <w:r w:rsidRPr="00CE7805">
              <w:rPr>
                <w:spacing w:val="-16"/>
                <w:sz w:val="16"/>
              </w:rPr>
              <w:t>чина</w:t>
            </w:r>
          </w:p>
        </w:tc>
      </w:tr>
      <w:tr w:rsidR="00CE7805" w:rsidRPr="00CE7805" w:rsidTr="00CE7805">
        <w:tblPrEx>
          <w:tblCellMar>
            <w:top w:w="0" w:type="dxa"/>
            <w:bottom w:w="0" w:type="dxa"/>
          </w:tblCellMar>
        </w:tblPrEx>
        <w:tc>
          <w:tcPr>
            <w:tcW w:w="567" w:type="dxa"/>
            <w:tcBorders>
              <w:top w:val="nil"/>
              <w:bottom w:val="single" w:sz="4" w:space="0" w:color="auto"/>
            </w:tcBorders>
          </w:tcPr>
          <w:p w:rsidR="00CE7805" w:rsidRPr="00CE7805" w:rsidRDefault="00CE7805" w:rsidP="00CE7805">
            <w:pPr>
              <w:pStyle w:val="Normal"/>
              <w:jc w:val="center"/>
              <w:rPr>
                <w:sz w:val="16"/>
              </w:rPr>
            </w:pPr>
            <w:r w:rsidRPr="00CE7805">
              <w:rPr>
                <w:sz w:val="16"/>
              </w:rPr>
              <w:t>1</w:t>
            </w:r>
          </w:p>
        </w:tc>
        <w:tc>
          <w:tcPr>
            <w:tcW w:w="567" w:type="dxa"/>
            <w:tcBorders>
              <w:top w:val="nil"/>
              <w:bottom w:val="single" w:sz="4" w:space="0" w:color="auto"/>
            </w:tcBorders>
          </w:tcPr>
          <w:p w:rsidR="00CE7805" w:rsidRPr="00CE7805" w:rsidRDefault="00CE7805" w:rsidP="00CE7805">
            <w:pPr>
              <w:pStyle w:val="Normal"/>
              <w:jc w:val="center"/>
              <w:rPr>
                <w:sz w:val="16"/>
              </w:rPr>
            </w:pPr>
            <w:r w:rsidRPr="00CE7805">
              <w:rPr>
                <w:sz w:val="16"/>
              </w:rPr>
              <w:t>2</w:t>
            </w:r>
          </w:p>
        </w:tc>
        <w:tc>
          <w:tcPr>
            <w:tcW w:w="4962" w:type="dxa"/>
            <w:tcBorders>
              <w:top w:val="nil"/>
              <w:bottom w:val="single" w:sz="4" w:space="0" w:color="auto"/>
            </w:tcBorders>
          </w:tcPr>
          <w:p w:rsidR="00CE7805" w:rsidRPr="00CE7805" w:rsidRDefault="00CE7805" w:rsidP="00CE7805">
            <w:pPr>
              <w:pStyle w:val="Normal"/>
              <w:jc w:val="center"/>
              <w:rPr>
                <w:sz w:val="16"/>
              </w:rPr>
            </w:pPr>
            <w:r w:rsidRPr="00CE7805">
              <w:rPr>
                <w:sz w:val="16"/>
              </w:rPr>
              <w:t>3</w:t>
            </w:r>
          </w:p>
        </w:tc>
        <w:tc>
          <w:tcPr>
            <w:tcW w:w="850" w:type="dxa"/>
            <w:tcBorders>
              <w:top w:val="nil"/>
              <w:bottom w:val="single" w:sz="4" w:space="0" w:color="auto"/>
            </w:tcBorders>
          </w:tcPr>
          <w:p w:rsidR="00CE7805" w:rsidRPr="00CE7805" w:rsidRDefault="00CE7805" w:rsidP="00CE7805">
            <w:pPr>
              <w:pStyle w:val="Normal"/>
              <w:jc w:val="center"/>
              <w:rPr>
                <w:sz w:val="16"/>
              </w:rPr>
            </w:pPr>
            <w:r w:rsidRPr="00CE7805">
              <w:rPr>
                <w:sz w:val="16"/>
              </w:rPr>
              <w:t>4</w:t>
            </w:r>
          </w:p>
        </w:tc>
        <w:tc>
          <w:tcPr>
            <w:tcW w:w="709" w:type="dxa"/>
            <w:tcBorders>
              <w:top w:val="nil"/>
              <w:bottom w:val="single" w:sz="4" w:space="0" w:color="auto"/>
            </w:tcBorders>
          </w:tcPr>
          <w:p w:rsidR="00CE7805" w:rsidRPr="00CE7805" w:rsidRDefault="00CE7805" w:rsidP="00CE7805">
            <w:pPr>
              <w:pStyle w:val="Normal"/>
              <w:jc w:val="center"/>
              <w:rPr>
                <w:sz w:val="16"/>
              </w:rPr>
            </w:pPr>
            <w:r w:rsidRPr="00CE7805">
              <w:rPr>
                <w:sz w:val="16"/>
              </w:rPr>
              <w:t>5</w:t>
            </w:r>
          </w:p>
        </w:tc>
        <w:tc>
          <w:tcPr>
            <w:tcW w:w="850" w:type="dxa"/>
            <w:tcBorders>
              <w:top w:val="nil"/>
              <w:bottom w:val="single" w:sz="4" w:space="0" w:color="auto"/>
            </w:tcBorders>
          </w:tcPr>
          <w:p w:rsidR="00CE7805" w:rsidRPr="00CE7805" w:rsidRDefault="00CE7805" w:rsidP="00CE7805">
            <w:pPr>
              <w:pStyle w:val="Normal"/>
              <w:jc w:val="center"/>
              <w:rPr>
                <w:sz w:val="16"/>
              </w:rPr>
            </w:pPr>
            <w:r w:rsidRPr="00CE7805">
              <w:rPr>
                <w:sz w:val="16"/>
              </w:rPr>
              <w:t>6</w:t>
            </w:r>
          </w:p>
        </w:tc>
        <w:tc>
          <w:tcPr>
            <w:tcW w:w="709" w:type="dxa"/>
            <w:tcBorders>
              <w:top w:val="nil"/>
              <w:bottom w:val="single" w:sz="4" w:space="0" w:color="auto"/>
            </w:tcBorders>
          </w:tcPr>
          <w:p w:rsidR="00CE7805" w:rsidRPr="00CE7805" w:rsidRDefault="00CE7805" w:rsidP="00CE7805">
            <w:pPr>
              <w:pStyle w:val="Normal"/>
              <w:jc w:val="center"/>
              <w:rPr>
                <w:sz w:val="16"/>
              </w:rPr>
            </w:pPr>
            <w:r w:rsidRPr="00CE7805">
              <w:rPr>
                <w:sz w:val="16"/>
              </w:rPr>
              <w:t>7</w:t>
            </w:r>
          </w:p>
        </w:tc>
        <w:tc>
          <w:tcPr>
            <w:tcW w:w="709" w:type="dxa"/>
            <w:tcBorders>
              <w:top w:val="nil"/>
              <w:bottom w:val="single" w:sz="4" w:space="0" w:color="auto"/>
            </w:tcBorders>
          </w:tcPr>
          <w:p w:rsidR="00CE7805" w:rsidRPr="00CE7805" w:rsidRDefault="00CE7805" w:rsidP="00CE7805">
            <w:pPr>
              <w:pStyle w:val="Normal"/>
              <w:jc w:val="center"/>
              <w:rPr>
                <w:sz w:val="16"/>
              </w:rPr>
            </w:pPr>
            <w:r w:rsidRPr="00CE7805">
              <w:rPr>
                <w:sz w:val="16"/>
              </w:rPr>
              <w:t>8</w:t>
            </w:r>
          </w:p>
        </w:tc>
        <w:tc>
          <w:tcPr>
            <w:tcW w:w="567" w:type="dxa"/>
            <w:tcBorders>
              <w:top w:val="nil"/>
              <w:bottom w:val="single" w:sz="4" w:space="0" w:color="auto"/>
            </w:tcBorders>
          </w:tcPr>
          <w:p w:rsidR="00CE7805" w:rsidRPr="00CE7805" w:rsidRDefault="00CE7805" w:rsidP="00CE7805">
            <w:pPr>
              <w:pStyle w:val="Normal"/>
              <w:jc w:val="center"/>
              <w:rPr>
                <w:sz w:val="16"/>
              </w:rPr>
            </w:pPr>
            <w:r w:rsidRPr="00CE7805">
              <w:rPr>
                <w:sz w:val="16"/>
              </w:rPr>
              <w:t>9</w:t>
            </w:r>
          </w:p>
        </w:tc>
        <w:tc>
          <w:tcPr>
            <w:tcW w:w="567" w:type="dxa"/>
            <w:tcBorders>
              <w:top w:val="nil"/>
              <w:bottom w:val="single" w:sz="4" w:space="0" w:color="auto"/>
            </w:tcBorders>
          </w:tcPr>
          <w:p w:rsidR="00CE7805" w:rsidRPr="00CE7805" w:rsidRDefault="00CE7805" w:rsidP="00CE7805">
            <w:pPr>
              <w:pStyle w:val="Normal"/>
              <w:jc w:val="center"/>
              <w:rPr>
                <w:sz w:val="16"/>
              </w:rPr>
            </w:pPr>
            <w:r w:rsidRPr="00CE7805">
              <w:rPr>
                <w:sz w:val="16"/>
              </w:rPr>
              <w:t>10</w:t>
            </w:r>
          </w:p>
        </w:tc>
      </w:tr>
      <w:tr w:rsidR="00CE7805" w:rsidRPr="00CE7805" w:rsidTr="00CE7805">
        <w:tblPrEx>
          <w:tblCellMar>
            <w:top w:w="0" w:type="dxa"/>
            <w:bottom w:w="0" w:type="dxa"/>
          </w:tblCellMar>
        </w:tblPrEx>
        <w:trPr>
          <w:trHeight w:hRule="exact" w:val="369"/>
        </w:trPr>
        <w:tc>
          <w:tcPr>
            <w:tcW w:w="567" w:type="dxa"/>
            <w:tcBorders>
              <w:top w:val="nil"/>
              <w:bottom w:val="nil"/>
            </w:tcBorders>
          </w:tcPr>
          <w:p w:rsidR="00CE7805" w:rsidRPr="00CE7805" w:rsidRDefault="00CE7805" w:rsidP="00CE7805">
            <w:pPr>
              <w:pStyle w:val="Normal"/>
              <w:jc w:val="center"/>
            </w:pPr>
            <w:r w:rsidRPr="00CE7805">
              <w:t>1.</w:t>
            </w:r>
          </w:p>
        </w:tc>
        <w:tc>
          <w:tcPr>
            <w:tcW w:w="567" w:type="dxa"/>
            <w:tcBorders>
              <w:top w:val="nil"/>
              <w:bottom w:val="nil"/>
            </w:tcBorders>
          </w:tcPr>
          <w:p w:rsidR="00CE7805" w:rsidRPr="00CE7805" w:rsidRDefault="00CE7805" w:rsidP="00CE7805">
            <w:pPr>
              <w:pStyle w:val="Normal"/>
              <w:jc w:val="center"/>
            </w:pPr>
          </w:p>
        </w:tc>
        <w:tc>
          <w:tcPr>
            <w:tcW w:w="4962" w:type="dxa"/>
            <w:tcBorders>
              <w:top w:val="nil"/>
              <w:bottom w:val="nil"/>
            </w:tcBorders>
          </w:tcPr>
          <w:p w:rsidR="00CE7805" w:rsidRPr="00CE7805" w:rsidRDefault="00CE7805" w:rsidP="00CE7805">
            <w:pPr>
              <w:pStyle w:val="Normal"/>
            </w:pPr>
            <w:r w:rsidRPr="00CE7805">
              <w:t>Осно</w:t>
            </w:r>
            <w:r w:rsidRPr="00CE7805">
              <w:t>в</w:t>
            </w:r>
            <w:r w:rsidRPr="00CE7805">
              <w:t>ной</w:t>
            </w:r>
          </w:p>
        </w:tc>
        <w:tc>
          <w:tcPr>
            <w:tcW w:w="850" w:type="dxa"/>
            <w:tcBorders>
              <w:top w:val="nil"/>
              <w:bottom w:val="nil"/>
            </w:tcBorders>
          </w:tcPr>
          <w:p w:rsidR="00CE7805" w:rsidRPr="00CE7805" w:rsidRDefault="00CE7805" w:rsidP="00CE7805">
            <w:pPr>
              <w:pStyle w:val="Normal"/>
              <w:jc w:val="center"/>
            </w:pPr>
          </w:p>
        </w:tc>
        <w:tc>
          <w:tcPr>
            <w:tcW w:w="709" w:type="dxa"/>
            <w:tcBorders>
              <w:top w:val="nil"/>
              <w:bottom w:val="nil"/>
            </w:tcBorders>
          </w:tcPr>
          <w:p w:rsidR="00CE7805" w:rsidRPr="00CE7805" w:rsidRDefault="00CE7805" w:rsidP="00CE7805">
            <w:pPr>
              <w:pStyle w:val="Normal"/>
              <w:jc w:val="center"/>
            </w:pPr>
          </w:p>
        </w:tc>
        <w:tc>
          <w:tcPr>
            <w:tcW w:w="850" w:type="dxa"/>
            <w:tcBorders>
              <w:top w:val="nil"/>
              <w:bottom w:val="nil"/>
            </w:tcBorders>
          </w:tcPr>
          <w:p w:rsidR="00CE7805" w:rsidRPr="00CE7805" w:rsidRDefault="00CE7805" w:rsidP="00CE7805">
            <w:pPr>
              <w:pStyle w:val="Normal"/>
              <w:jc w:val="center"/>
            </w:pPr>
          </w:p>
        </w:tc>
        <w:tc>
          <w:tcPr>
            <w:tcW w:w="709" w:type="dxa"/>
            <w:tcBorders>
              <w:top w:val="nil"/>
              <w:bottom w:val="nil"/>
            </w:tcBorders>
          </w:tcPr>
          <w:p w:rsidR="00CE7805" w:rsidRPr="00CE7805" w:rsidRDefault="00CE7805" w:rsidP="00CE7805">
            <w:pPr>
              <w:pStyle w:val="Normal"/>
              <w:jc w:val="center"/>
            </w:pPr>
          </w:p>
        </w:tc>
        <w:tc>
          <w:tcPr>
            <w:tcW w:w="709" w:type="dxa"/>
            <w:tcBorders>
              <w:top w:val="nil"/>
              <w:bottom w:val="nil"/>
            </w:tcBorders>
          </w:tcPr>
          <w:p w:rsidR="00CE7805" w:rsidRPr="00CE7805" w:rsidRDefault="00CE7805" w:rsidP="00CE7805">
            <w:pPr>
              <w:pStyle w:val="Normal"/>
              <w:jc w:val="center"/>
            </w:pPr>
          </w:p>
        </w:tc>
        <w:tc>
          <w:tcPr>
            <w:tcW w:w="567" w:type="dxa"/>
            <w:tcBorders>
              <w:top w:val="nil"/>
              <w:bottom w:val="nil"/>
            </w:tcBorders>
          </w:tcPr>
          <w:p w:rsidR="00CE7805" w:rsidRPr="00CE7805" w:rsidRDefault="00CE7805" w:rsidP="00CE7805">
            <w:pPr>
              <w:pStyle w:val="Normal"/>
              <w:jc w:val="center"/>
            </w:pPr>
          </w:p>
        </w:tc>
        <w:tc>
          <w:tcPr>
            <w:tcW w:w="567" w:type="dxa"/>
            <w:tcBorders>
              <w:top w:val="nil"/>
              <w:bottom w:val="nil"/>
            </w:tcBorders>
          </w:tcPr>
          <w:p w:rsidR="00CE7805" w:rsidRPr="00CE7805" w:rsidRDefault="00CE7805" w:rsidP="00CE7805">
            <w:pPr>
              <w:pStyle w:val="Normal"/>
              <w:jc w:val="center"/>
            </w:pPr>
          </w:p>
        </w:tc>
      </w:tr>
      <w:tr w:rsidR="00CE7805" w:rsidRPr="00CE7805" w:rsidTr="00CE7805">
        <w:tblPrEx>
          <w:tblCellMar>
            <w:top w:w="0" w:type="dxa"/>
            <w:bottom w:w="0" w:type="dxa"/>
          </w:tblCellMar>
        </w:tblPrEx>
        <w:trPr>
          <w:trHeight w:hRule="exact" w:val="369"/>
        </w:trPr>
        <w:tc>
          <w:tcPr>
            <w:tcW w:w="567" w:type="dxa"/>
            <w:tcBorders>
              <w:bottom w:val="single" w:sz="4" w:space="0" w:color="auto"/>
            </w:tcBorders>
          </w:tcPr>
          <w:p w:rsidR="00CE7805" w:rsidRPr="00CE7805" w:rsidRDefault="00CE7805" w:rsidP="00CE7805">
            <w:pPr>
              <w:pStyle w:val="Normal"/>
              <w:jc w:val="center"/>
            </w:pPr>
            <w:r w:rsidRPr="00CE7805">
              <w:t>2.</w:t>
            </w:r>
          </w:p>
        </w:tc>
        <w:tc>
          <w:tcPr>
            <w:tcW w:w="567" w:type="dxa"/>
            <w:tcBorders>
              <w:bottom w:val="single" w:sz="4" w:space="0" w:color="auto"/>
            </w:tcBorders>
          </w:tcPr>
          <w:p w:rsidR="00CE7805" w:rsidRPr="00CE7805" w:rsidRDefault="00CE7805" w:rsidP="00CE7805">
            <w:pPr>
              <w:pStyle w:val="Normal"/>
              <w:jc w:val="center"/>
            </w:pPr>
          </w:p>
        </w:tc>
        <w:tc>
          <w:tcPr>
            <w:tcW w:w="4962" w:type="dxa"/>
            <w:tcBorders>
              <w:bottom w:val="single" w:sz="4" w:space="0" w:color="auto"/>
            </w:tcBorders>
          </w:tcPr>
          <w:p w:rsidR="00CE7805" w:rsidRPr="00CE7805" w:rsidRDefault="00CE7805" w:rsidP="00CE7805">
            <w:pPr>
              <w:pStyle w:val="Normal"/>
            </w:pPr>
            <w:r w:rsidRPr="00CE7805">
              <w:t>Осло</w:t>
            </w:r>
            <w:r w:rsidRPr="00CE7805">
              <w:t>ж</w:t>
            </w:r>
            <w:r w:rsidRPr="00CE7805">
              <w:t>нение осн.</w:t>
            </w:r>
          </w:p>
          <w:p w:rsidR="00CE7805" w:rsidRPr="00CE7805" w:rsidRDefault="00CE7805" w:rsidP="00CE7805">
            <w:pPr>
              <w:pStyle w:val="Normal"/>
            </w:pPr>
            <w:r w:rsidRPr="00CE7805">
              <w:t>сс</w:t>
            </w:r>
          </w:p>
          <w:p w:rsidR="00CE7805" w:rsidRPr="00CE7805" w:rsidRDefault="00CE7805" w:rsidP="00CE7805">
            <w:pPr>
              <w:pStyle w:val="Normal"/>
            </w:pPr>
          </w:p>
        </w:tc>
        <w:tc>
          <w:tcPr>
            <w:tcW w:w="850" w:type="dxa"/>
            <w:tcBorders>
              <w:bottom w:val="single" w:sz="4" w:space="0" w:color="auto"/>
            </w:tcBorders>
          </w:tcPr>
          <w:p w:rsidR="00CE7805" w:rsidRPr="00CE7805" w:rsidRDefault="00CE7805" w:rsidP="00CE7805">
            <w:pPr>
              <w:pStyle w:val="Normal"/>
              <w:jc w:val="center"/>
            </w:pPr>
          </w:p>
        </w:tc>
        <w:tc>
          <w:tcPr>
            <w:tcW w:w="709" w:type="dxa"/>
            <w:tcBorders>
              <w:bottom w:val="single" w:sz="4" w:space="0" w:color="auto"/>
            </w:tcBorders>
          </w:tcPr>
          <w:p w:rsidR="00CE7805" w:rsidRPr="00CE7805" w:rsidRDefault="00CE7805" w:rsidP="00CE7805">
            <w:pPr>
              <w:pStyle w:val="Normal"/>
              <w:jc w:val="center"/>
            </w:pPr>
          </w:p>
        </w:tc>
        <w:tc>
          <w:tcPr>
            <w:tcW w:w="850" w:type="dxa"/>
            <w:tcBorders>
              <w:bottom w:val="single" w:sz="4" w:space="0" w:color="auto"/>
            </w:tcBorders>
          </w:tcPr>
          <w:p w:rsidR="00CE7805" w:rsidRPr="00CE7805" w:rsidRDefault="00CE7805" w:rsidP="00CE7805">
            <w:pPr>
              <w:pStyle w:val="Normal"/>
              <w:jc w:val="center"/>
            </w:pPr>
          </w:p>
        </w:tc>
        <w:tc>
          <w:tcPr>
            <w:tcW w:w="709" w:type="dxa"/>
            <w:tcBorders>
              <w:bottom w:val="single" w:sz="4" w:space="0" w:color="auto"/>
            </w:tcBorders>
          </w:tcPr>
          <w:p w:rsidR="00CE7805" w:rsidRPr="00CE7805" w:rsidRDefault="00CE7805" w:rsidP="00CE7805">
            <w:pPr>
              <w:pStyle w:val="Normal"/>
              <w:ind w:firstLine="108"/>
              <w:jc w:val="center"/>
            </w:pPr>
          </w:p>
        </w:tc>
        <w:tc>
          <w:tcPr>
            <w:tcW w:w="709" w:type="dxa"/>
            <w:tcBorders>
              <w:bottom w:val="single" w:sz="4" w:space="0" w:color="auto"/>
            </w:tcBorders>
          </w:tcPr>
          <w:p w:rsidR="00CE7805" w:rsidRPr="00CE7805" w:rsidRDefault="00CE7805" w:rsidP="00CE7805">
            <w:pPr>
              <w:pStyle w:val="Normal"/>
              <w:jc w:val="center"/>
            </w:pPr>
          </w:p>
        </w:tc>
        <w:tc>
          <w:tcPr>
            <w:tcW w:w="567" w:type="dxa"/>
            <w:tcBorders>
              <w:bottom w:val="single" w:sz="4" w:space="0" w:color="auto"/>
            </w:tcBorders>
          </w:tcPr>
          <w:p w:rsidR="00CE7805" w:rsidRPr="00CE7805" w:rsidRDefault="00CE7805" w:rsidP="00CE7805">
            <w:pPr>
              <w:pStyle w:val="Normal"/>
              <w:jc w:val="center"/>
            </w:pPr>
          </w:p>
        </w:tc>
        <w:tc>
          <w:tcPr>
            <w:tcW w:w="567" w:type="dxa"/>
            <w:tcBorders>
              <w:bottom w:val="single" w:sz="4" w:space="0" w:color="auto"/>
            </w:tcBorders>
          </w:tcPr>
          <w:p w:rsidR="00CE7805" w:rsidRPr="00CE7805" w:rsidRDefault="00CE7805" w:rsidP="00CE7805">
            <w:pPr>
              <w:pStyle w:val="Normal"/>
              <w:jc w:val="center"/>
            </w:pPr>
          </w:p>
        </w:tc>
      </w:tr>
      <w:tr w:rsidR="00CE7805" w:rsidRPr="00CE7805" w:rsidTr="00CE7805">
        <w:tblPrEx>
          <w:tblCellMar>
            <w:top w:w="0" w:type="dxa"/>
            <w:bottom w:w="0" w:type="dxa"/>
          </w:tblCellMar>
        </w:tblPrEx>
        <w:trPr>
          <w:trHeight w:hRule="exact" w:val="369"/>
        </w:trPr>
        <w:tc>
          <w:tcPr>
            <w:tcW w:w="567" w:type="dxa"/>
            <w:tcBorders>
              <w:top w:val="nil"/>
              <w:bottom w:val="nil"/>
            </w:tcBorders>
          </w:tcPr>
          <w:p w:rsidR="00CE7805" w:rsidRPr="00CE7805" w:rsidRDefault="00CE7805" w:rsidP="00CE7805">
            <w:pPr>
              <w:pStyle w:val="Normal"/>
              <w:jc w:val="center"/>
            </w:pPr>
            <w:r w:rsidRPr="00CE7805">
              <w:t>3.</w:t>
            </w:r>
          </w:p>
        </w:tc>
        <w:tc>
          <w:tcPr>
            <w:tcW w:w="567" w:type="dxa"/>
            <w:tcBorders>
              <w:top w:val="nil"/>
              <w:bottom w:val="nil"/>
            </w:tcBorders>
          </w:tcPr>
          <w:p w:rsidR="00CE7805" w:rsidRPr="00CE7805" w:rsidRDefault="00CE7805" w:rsidP="00CE7805">
            <w:pPr>
              <w:pStyle w:val="Normal"/>
              <w:jc w:val="center"/>
            </w:pPr>
          </w:p>
        </w:tc>
        <w:tc>
          <w:tcPr>
            <w:tcW w:w="4962" w:type="dxa"/>
            <w:tcBorders>
              <w:top w:val="nil"/>
              <w:bottom w:val="nil"/>
            </w:tcBorders>
          </w:tcPr>
          <w:p w:rsidR="00CE7805" w:rsidRPr="00CE7805" w:rsidRDefault="00CE7805" w:rsidP="00CE7805">
            <w:pPr>
              <w:pStyle w:val="Normal"/>
            </w:pPr>
            <w:r w:rsidRPr="00CE7805">
              <w:t>Сопутству</w:t>
            </w:r>
            <w:r w:rsidRPr="00CE7805">
              <w:t>ю</w:t>
            </w:r>
            <w:r w:rsidRPr="00CE7805">
              <w:t>щие</w:t>
            </w:r>
          </w:p>
        </w:tc>
        <w:tc>
          <w:tcPr>
            <w:tcW w:w="850" w:type="dxa"/>
            <w:tcBorders>
              <w:top w:val="nil"/>
              <w:bottom w:val="nil"/>
            </w:tcBorders>
          </w:tcPr>
          <w:p w:rsidR="00CE7805" w:rsidRPr="00CE7805" w:rsidRDefault="00CE7805" w:rsidP="00CE7805">
            <w:pPr>
              <w:pStyle w:val="Normal"/>
              <w:jc w:val="center"/>
            </w:pPr>
          </w:p>
        </w:tc>
        <w:tc>
          <w:tcPr>
            <w:tcW w:w="709" w:type="dxa"/>
            <w:tcBorders>
              <w:top w:val="nil"/>
              <w:bottom w:val="nil"/>
            </w:tcBorders>
          </w:tcPr>
          <w:p w:rsidR="00CE7805" w:rsidRPr="00CE7805" w:rsidRDefault="00CE7805" w:rsidP="00CE7805">
            <w:pPr>
              <w:pStyle w:val="Normal"/>
              <w:jc w:val="center"/>
            </w:pPr>
          </w:p>
        </w:tc>
        <w:tc>
          <w:tcPr>
            <w:tcW w:w="850" w:type="dxa"/>
            <w:tcBorders>
              <w:top w:val="nil"/>
              <w:bottom w:val="nil"/>
            </w:tcBorders>
          </w:tcPr>
          <w:p w:rsidR="00CE7805" w:rsidRPr="00CE7805" w:rsidRDefault="00CE7805" w:rsidP="00CE7805">
            <w:pPr>
              <w:pStyle w:val="Normal"/>
              <w:jc w:val="center"/>
            </w:pPr>
          </w:p>
        </w:tc>
        <w:tc>
          <w:tcPr>
            <w:tcW w:w="709" w:type="dxa"/>
            <w:tcBorders>
              <w:top w:val="nil"/>
              <w:bottom w:val="nil"/>
            </w:tcBorders>
          </w:tcPr>
          <w:p w:rsidR="00CE7805" w:rsidRPr="00CE7805" w:rsidRDefault="00CE7805" w:rsidP="00CE7805">
            <w:pPr>
              <w:pStyle w:val="Normal"/>
              <w:jc w:val="center"/>
            </w:pPr>
          </w:p>
        </w:tc>
        <w:tc>
          <w:tcPr>
            <w:tcW w:w="709" w:type="dxa"/>
            <w:tcBorders>
              <w:top w:val="nil"/>
              <w:bottom w:val="nil"/>
            </w:tcBorders>
          </w:tcPr>
          <w:p w:rsidR="00CE7805" w:rsidRPr="00CE7805" w:rsidRDefault="00CE7805" w:rsidP="00CE7805">
            <w:pPr>
              <w:pStyle w:val="Normal"/>
              <w:jc w:val="center"/>
            </w:pPr>
          </w:p>
        </w:tc>
        <w:tc>
          <w:tcPr>
            <w:tcW w:w="567" w:type="dxa"/>
            <w:tcBorders>
              <w:top w:val="nil"/>
              <w:bottom w:val="nil"/>
            </w:tcBorders>
          </w:tcPr>
          <w:p w:rsidR="00CE7805" w:rsidRPr="00CE7805" w:rsidRDefault="00CE7805" w:rsidP="00CE7805">
            <w:pPr>
              <w:pStyle w:val="Normal"/>
              <w:jc w:val="center"/>
            </w:pPr>
          </w:p>
        </w:tc>
        <w:tc>
          <w:tcPr>
            <w:tcW w:w="567" w:type="dxa"/>
            <w:tcBorders>
              <w:top w:val="nil"/>
              <w:bottom w:val="nil"/>
            </w:tcBorders>
          </w:tcPr>
          <w:p w:rsidR="00CE7805" w:rsidRPr="00CE7805" w:rsidRDefault="00CE7805" w:rsidP="00CE7805">
            <w:pPr>
              <w:pStyle w:val="Normal"/>
              <w:jc w:val="center"/>
            </w:pPr>
          </w:p>
        </w:tc>
      </w:tr>
      <w:tr w:rsidR="00CE7805" w:rsidRPr="00CE7805" w:rsidTr="00CE7805">
        <w:tblPrEx>
          <w:tblCellMar>
            <w:top w:w="0" w:type="dxa"/>
            <w:bottom w:w="0" w:type="dxa"/>
          </w:tblCellMar>
        </w:tblPrEx>
        <w:trPr>
          <w:trHeight w:hRule="exact" w:val="369"/>
        </w:trPr>
        <w:tc>
          <w:tcPr>
            <w:tcW w:w="567" w:type="dxa"/>
            <w:tcBorders>
              <w:bottom w:val="single" w:sz="4" w:space="0" w:color="auto"/>
            </w:tcBorders>
          </w:tcPr>
          <w:p w:rsidR="00CE7805" w:rsidRPr="00CE7805" w:rsidRDefault="00CE7805" w:rsidP="00CE7805">
            <w:pPr>
              <w:pStyle w:val="Normal"/>
              <w:jc w:val="center"/>
            </w:pPr>
            <w:r w:rsidRPr="00CE7805">
              <w:t>4.</w:t>
            </w:r>
          </w:p>
        </w:tc>
        <w:tc>
          <w:tcPr>
            <w:tcW w:w="567" w:type="dxa"/>
            <w:tcBorders>
              <w:bottom w:val="single" w:sz="4" w:space="0" w:color="auto"/>
            </w:tcBorders>
          </w:tcPr>
          <w:p w:rsidR="00CE7805" w:rsidRPr="00CE7805" w:rsidRDefault="00CE7805" w:rsidP="00CE7805">
            <w:pPr>
              <w:pStyle w:val="Normal"/>
              <w:jc w:val="center"/>
            </w:pPr>
          </w:p>
        </w:tc>
        <w:tc>
          <w:tcPr>
            <w:tcW w:w="4962" w:type="dxa"/>
            <w:tcBorders>
              <w:bottom w:val="single" w:sz="4" w:space="0" w:color="auto"/>
            </w:tcBorders>
          </w:tcPr>
          <w:p w:rsidR="00CE7805" w:rsidRPr="00CE7805" w:rsidRDefault="00CE7805" w:rsidP="00CE7805">
            <w:pPr>
              <w:pStyle w:val="Normal"/>
              <w:jc w:val="center"/>
            </w:pPr>
          </w:p>
        </w:tc>
        <w:tc>
          <w:tcPr>
            <w:tcW w:w="850" w:type="dxa"/>
            <w:tcBorders>
              <w:bottom w:val="single" w:sz="4" w:space="0" w:color="auto"/>
            </w:tcBorders>
          </w:tcPr>
          <w:p w:rsidR="00CE7805" w:rsidRPr="00CE7805" w:rsidRDefault="00CE7805" w:rsidP="00CE7805">
            <w:pPr>
              <w:pStyle w:val="Normal"/>
              <w:jc w:val="center"/>
            </w:pPr>
          </w:p>
        </w:tc>
        <w:tc>
          <w:tcPr>
            <w:tcW w:w="709" w:type="dxa"/>
            <w:tcBorders>
              <w:bottom w:val="single" w:sz="4" w:space="0" w:color="auto"/>
            </w:tcBorders>
          </w:tcPr>
          <w:p w:rsidR="00CE7805" w:rsidRPr="00CE7805" w:rsidRDefault="00CE7805" w:rsidP="00CE7805">
            <w:pPr>
              <w:pStyle w:val="Normal"/>
              <w:jc w:val="center"/>
            </w:pPr>
          </w:p>
        </w:tc>
        <w:tc>
          <w:tcPr>
            <w:tcW w:w="850" w:type="dxa"/>
            <w:tcBorders>
              <w:bottom w:val="single" w:sz="4" w:space="0" w:color="auto"/>
            </w:tcBorders>
          </w:tcPr>
          <w:p w:rsidR="00CE7805" w:rsidRPr="00CE7805" w:rsidRDefault="00CE7805" w:rsidP="00CE7805">
            <w:pPr>
              <w:pStyle w:val="Normal"/>
              <w:jc w:val="center"/>
            </w:pPr>
          </w:p>
        </w:tc>
        <w:tc>
          <w:tcPr>
            <w:tcW w:w="709" w:type="dxa"/>
            <w:tcBorders>
              <w:bottom w:val="single" w:sz="4" w:space="0" w:color="auto"/>
            </w:tcBorders>
          </w:tcPr>
          <w:p w:rsidR="00CE7805" w:rsidRPr="00CE7805" w:rsidRDefault="00CE7805" w:rsidP="00CE7805">
            <w:pPr>
              <w:pStyle w:val="Normal"/>
              <w:jc w:val="center"/>
            </w:pPr>
          </w:p>
        </w:tc>
        <w:tc>
          <w:tcPr>
            <w:tcW w:w="709" w:type="dxa"/>
            <w:tcBorders>
              <w:bottom w:val="single" w:sz="4" w:space="0" w:color="auto"/>
            </w:tcBorders>
          </w:tcPr>
          <w:p w:rsidR="00CE7805" w:rsidRPr="00CE7805" w:rsidRDefault="00CE7805" w:rsidP="00CE7805">
            <w:pPr>
              <w:pStyle w:val="Normal"/>
              <w:jc w:val="center"/>
            </w:pPr>
          </w:p>
        </w:tc>
        <w:tc>
          <w:tcPr>
            <w:tcW w:w="567" w:type="dxa"/>
            <w:tcBorders>
              <w:bottom w:val="single" w:sz="4" w:space="0" w:color="auto"/>
            </w:tcBorders>
          </w:tcPr>
          <w:p w:rsidR="00CE7805" w:rsidRPr="00CE7805" w:rsidRDefault="00CE7805" w:rsidP="00CE7805">
            <w:pPr>
              <w:pStyle w:val="Normal"/>
              <w:jc w:val="center"/>
            </w:pPr>
          </w:p>
        </w:tc>
        <w:tc>
          <w:tcPr>
            <w:tcW w:w="567" w:type="dxa"/>
            <w:tcBorders>
              <w:bottom w:val="single" w:sz="4" w:space="0" w:color="auto"/>
            </w:tcBorders>
          </w:tcPr>
          <w:p w:rsidR="00CE7805" w:rsidRPr="00CE7805" w:rsidRDefault="00CE7805" w:rsidP="00CE7805">
            <w:pPr>
              <w:pStyle w:val="Normal"/>
              <w:jc w:val="center"/>
            </w:pPr>
          </w:p>
        </w:tc>
      </w:tr>
      <w:tr w:rsidR="00CE7805" w:rsidRPr="00CE7805" w:rsidTr="00CE7805">
        <w:tblPrEx>
          <w:tblCellMar>
            <w:top w:w="0" w:type="dxa"/>
            <w:bottom w:w="0" w:type="dxa"/>
          </w:tblCellMar>
        </w:tblPrEx>
        <w:trPr>
          <w:trHeight w:hRule="exact" w:val="369"/>
        </w:trPr>
        <w:tc>
          <w:tcPr>
            <w:tcW w:w="567" w:type="dxa"/>
            <w:tcBorders>
              <w:top w:val="nil"/>
              <w:bottom w:val="nil"/>
            </w:tcBorders>
          </w:tcPr>
          <w:p w:rsidR="00CE7805" w:rsidRPr="00CE7805" w:rsidRDefault="00CE7805" w:rsidP="00CE7805">
            <w:pPr>
              <w:pStyle w:val="Normal"/>
              <w:jc w:val="center"/>
            </w:pPr>
            <w:r w:rsidRPr="00CE7805">
              <w:t>5.</w:t>
            </w:r>
          </w:p>
        </w:tc>
        <w:tc>
          <w:tcPr>
            <w:tcW w:w="567" w:type="dxa"/>
            <w:tcBorders>
              <w:top w:val="nil"/>
              <w:bottom w:val="nil"/>
            </w:tcBorders>
          </w:tcPr>
          <w:p w:rsidR="00CE7805" w:rsidRPr="00CE7805" w:rsidRDefault="00CE7805" w:rsidP="00CE7805">
            <w:pPr>
              <w:pStyle w:val="Normal"/>
              <w:jc w:val="center"/>
            </w:pPr>
          </w:p>
        </w:tc>
        <w:tc>
          <w:tcPr>
            <w:tcW w:w="4962" w:type="dxa"/>
            <w:tcBorders>
              <w:top w:val="nil"/>
              <w:bottom w:val="nil"/>
            </w:tcBorders>
          </w:tcPr>
          <w:p w:rsidR="00CE7805" w:rsidRPr="00CE7805" w:rsidRDefault="00CE7805" w:rsidP="00CE7805">
            <w:pPr>
              <w:pStyle w:val="Normal"/>
              <w:jc w:val="center"/>
            </w:pPr>
          </w:p>
        </w:tc>
        <w:tc>
          <w:tcPr>
            <w:tcW w:w="850" w:type="dxa"/>
            <w:tcBorders>
              <w:top w:val="nil"/>
              <w:bottom w:val="nil"/>
            </w:tcBorders>
          </w:tcPr>
          <w:p w:rsidR="00CE7805" w:rsidRPr="00CE7805" w:rsidRDefault="00CE7805" w:rsidP="00CE7805">
            <w:pPr>
              <w:pStyle w:val="Normal"/>
              <w:jc w:val="center"/>
            </w:pPr>
          </w:p>
        </w:tc>
        <w:tc>
          <w:tcPr>
            <w:tcW w:w="709" w:type="dxa"/>
            <w:tcBorders>
              <w:top w:val="nil"/>
              <w:bottom w:val="nil"/>
            </w:tcBorders>
          </w:tcPr>
          <w:p w:rsidR="00CE7805" w:rsidRPr="00CE7805" w:rsidRDefault="00CE7805" w:rsidP="00CE7805">
            <w:pPr>
              <w:pStyle w:val="Normal"/>
              <w:jc w:val="center"/>
            </w:pPr>
          </w:p>
        </w:tc>
        <w:tc>
          <w:tcPr>
            <w:tcW w:w="850" w:type="dxa"/>
            <w:tcBorders>
              <w:top w:val="nil"/>
              <w:bottom w:val="nil"/>
            </w:tcBorders>
          </w:tcPr>
          <w:p w:rsidR="00CE7805" w:rsidRPr="00CE7805" w:rsidRDefault="00CE7805" w:rsidP="00CE7805">
            <w:pPr>
              <w:pStyle w:val="Normal"/>
              <w:jc w:val="center"/>
            </w:pPr>
          </w:p>
        </w:tc>
        <w:tc>
          <w:tcPr>
            <w:tcW w:w="709" w:type="dxa"/>
            <w:tcBorders>
              <w:top w:val="nil"/>
              <w:bottom w:val="nil"/>
            </w:tcBorders>
          </w:tcPr>
          <w:p w:rsidR="00CE7805" w:rsidRPr="00CE7805" w:rsidRDefault="00CE7805" w:rsidP="00CE7805">
            <w:pPr>
              <w:pStyle w:val="Normal"/>
              <w:jc w:val="center"/>
            </w:pPr>
          </w:p>
        </w:tc>
        <w:tc>
          <w:tcPr>
            <w:tcW w:w="709" w:type="dxa"/>
            <w:tcBorders>
              <w:top w:val="nil"/>
              <w:bottom w:val="nil"/>
            </w:tcBorders>
          </w:tcPr>
          <w:p w:rsidR="00CE7805" w:rsidRPr="00CE7805" w:rsidRDefault="00CE7805" w:rsidP="00CE7805">
            <w:pPr>
              <w:pStyle w:val="Normal"/>
              <w:jc w:val="center"/>
            </w:pPr>
          </w:p>
        </w:tc>
        <w:tc>
          <w:tcPr>
            <w:tcW w:w="567" w:type="dxa"/>
            <w:tcBorders>
              <w:top w:val="nil"/>
              <w:bottom w:val="nil"/>
            </w:tcBorders>
          </w:tcPr>
          <w:p w:rsidR="00CE7805" w:rsidRPr="00CE7805" w:rsidRDefault="00CE7805" w:rsidP="00CE7805">
            <w:pPr>
              <w:pStyle w:val="Normal"/>
              <w:jc w:val="center"/>
            </w:pPr>
          </w:p>
        </w:tc>
        <w:tc>
          <w:tcPr>
            <w:tcW w:w="567" w:type="dxa"/>
            <w:tcBorders>
              <w:top w:val="nil"/>
              <w:bottom w:val="nil"/>
            </w:tcBorders>
          </w:tcPr>
          <w:p w:rsidR="00CE7805" w:rsidRPr="00CE7805" w:rsidRDefault="00CE7805" w:rsidP="00CE7805">
            <w:pPr>
              <w:pStyle w:val="Normal"/>
              <w:jc w:val="center"/>
            </w:pPr>
          </w:p>
        </w:tc>
      </w:tr>
      <w:tr w:rsidR="00CE7805" w:rsidRPr="00CE7805" w:rsidTr="00CE7805">
        <w:tblPrEx>
          <w:tblCellMar>
            <w:top w:w="0" w:type="dxa"/>
            <w:bottom w:w="0" w:type="dxa"/>
          </w:tblCellMar>
        </w:tblPrEx>
        <w:trPr>
          <w:trHeight w:hRule="exact" w:val="369"/>
        </w:trPr>
        <w:tc>
          <w:tcPr>
            <w:tcW w:w="567" w:type="dxa"/>
          </w:tcPr>
          <w:p w:rsidR="00CE7805" w:rsidRPr="00CE7805" w:rsidRDefault="00CE7805" w:rsidP="00CE7805">
            <w:pPr>
              <w:pStyle w:val="Normal"/>
              <w:jc w:val="center"/>
            </w:pPr>
            <w:r w:rsidRPr="00CE7805">
              <w:t>6.</w:t>
            </w:r>
          </w:p>
        </w:tc>
        <w:tc>
          <w:tcPr>
            <w:tcW w:w="567" w:type="dxa"/>
          </w:tcPr>
          <w:p w:rsidR="00CE7805" w:rsidRPr="00CE7805" w:rsidRDefault="00CE7805" w:rsidP="00CE7805">
            <w:pPr>
              <w:pStyle w:val="Normal"/>
              <w:jc w:val="center"/>
            </w:pPr>
          </w:p>
        </w:tc>
        <w:tc>
          <w:tcPr>
            <w:tcW w:w="4962" w:type="dxa"/>
          </w:tcPr>
          <w:p w:rsidR="00CE7805" w:rsidRPr="00CE7805" w:rsidRDefault="00CE7805" w:rsidP="00CE7805">
            <w:pPr>
              <w:pStyle w:val="Normal"/>
              <w:jc w:val="center"/>
            </w:pPr>
          </w:p>
        </w:tc>
        <w:tc>
          <w:tcPr>
            <w:tcW w:w="850" w:type="dxa"/>
          </w:tcPr>
          <w:p w:rsidR="00CE7805" w:rsidRPr="00CE7805" w:rsidRDefault="00CE7805" w:rsidP="00CE7805">
            <w:pPr>
              <w:pStyle w:val="Normal"/>
              <w:jc w:val="center"/>
            </w:pPr>
          </w:p>
        </w:tc>
        <w:tc>
          <w:tcPr>
            <w:tcW w:w="709" w:type="dxa"/>
          </w:tcPr>
          <w:p w:rsidR="00CE7805" w:rsidRPr="00CE7805" w:rsidRDefault="00CE7805" w:rsidP="00CE7805">
            <w:pPr>
              <w:pStyle w:val="Normal"/>
              <w:jc w:val="center"/>
            </w:pPr>
          </w:p>
        </w:tc>
        <w:tc>
          <w:tcPr>
            <w:tcW w:w="850" w:type="dxa"/>
          </w:tcPr>
          <w:p w:rsidR="00CE7805" w:rsidRPr="00CE7805" w:rsidRDefault="00CE7805" w:rsidP="00CE7805">
            <w:pPr>
              <w:pStyle w:val="Normal"/>
              <w:jc w:val="center"/>
            </w:pPr>
          </w:p>
        </w:tc>
        <w:tc>
          <w:tcPr>
            <w:tcW w:w="709" w:type="dxa"/>
          </w:tcPr>
          <w:p w:rsidR="00CE7805" w:rsidRPr="00CE7805" w:rsidRDefault="00CE7805" w:rsidP="00CE7805">
            <w:pPr>
              <w:pStyle w:val="Normal"/>
              <w:jc w:val="center"/>
            </w:pPr>
          </w:p>
        </w:tc>
        <w:tc>
          <w:tcPr>
            <w:tcW w:w="709" w:type="dxa"/>
          </w:tcPr>
          <w:p w:rsidR="00CE7805" w:rsidRPr="00CE7805" w:rsidRDefault="00CE7805" w:rsidP="00CE7805">
            <w:pPr>
              <w:pStyle w:val="Normal"/>
              <w:jc w:val="center"/>
            </w:pPr>
          </w:p>
        </w:tc>
        <w:tc>
          <w:tcPr>
            <w:tcW w:w="567" w:type="dxa"/>
          </w:tcPr>
          <w:p w:rsidR="00CE7805" w:rsidRPr="00CE7805" w:rsidRDefault="00CE7805" w:rsidP="00CE7805">
            <w:pPr>
              <w:pStyle w:val="Normal"/>
              <w:jc w:val="center"/>
            </w:pPr>
          </w:p>
        </w:tc>
        <w:tc>
          <w:tcPr>
            <w:tcW w:w="567" w:type="dxa"/>
          </w:tcPr>
          <w:p w:rsidR="00CE7805" w:rsidRPr="00CE7805" w:rsidRDefault="00CE7805" w:rsidP="00CE7805">
            <w:pPr>
              <w:pStyle w:val="Normal"/>
              <w:jc w:val="center"/>
            </w:pPr>
          </w:p>
        </w:tc>
      </w:tr>
    </w:tbl>
    <w:p w:rsidR="00CE7805" w:rsidRPr="00CE7805" w:rsidRDefault="00CE7805" w:rsidP="00CE7805">
      <w:pPr>
        <w:pStyle w:val="Normal"/>
        <w:jc w:val="both"/>
        <w:rPr>
          <w:sz w:val="18"/>
          <w:u w:val="single"/>
        </w:rPr>
      </w:pPr>
      <w:r w:rsidRPr="00CE7805">
        <w:rPr>
          <w:b/>
        </w:rPr>
        <w:t>Лист нетрудоспособности</w:t>
      </w:r>
      <w:r w:rsidRPr="00CE7805">
        <w:t xml:space="preserve">  _______________     ________________     _________________     </w:t>
      </w:r>
      <w:r w:rsidRPr="00CE7805">
        <w:rPr>
          <w:b/>
          <w:sz w:val="18"/>
        </w:rPr>
        <w:t>Заболев</w:t>
      </w:r>
      <w:r w:rsidRPr="00CE7805">
        <w:rPr>
          <w:b/>
          <w:sz w:val="18"/>
        </w:rPr>
        <w:t>а</w:t>
      </w:r>
      <w:r w:rsidRPr="00CE7805">
        <w:rPr>
          <w:b/>
          <w:sz w:val="18"/>
        </w:rPr>
        <w:t>ние</w:t>
      </w:r>
      <w:r w:rsidRPr="00CE7805">
        <w:t xml:space="preserve"> _________________</w:t>
      </w:r>
    </w:p>
    <w:p w:rsidR="00CE7805" w:rsidRPr="00CE7805" w:rsidRDefault="00CE7805" w:rsidP="00CE7805">
      <w:pPr>
        <w:pStyle w:val="Normal"/>
        <w:rPr>
          <w:sz w:val="16"/>
        </w:rPr>
      </w:pPr>
      <w:r w:rsidRPr="00CE7805">
        <w:t xml:space="preserve">               (справка)                 (</w:t>
      </w:r>
      <w:r w:rsidRPr="00CE7805">
        <w:rPr>
          <w:sz w:val="16"/>
        </w:rPr>
        <w:t>дата первого открытия)        (в т.ч. в да</w:t>
      </w:r>
      <w:r w:rsidRPr="00CE7805">
        <w:rPr>
          <w:sz w:val="16"/>
        </w:rPr>
        <w:t>н</w:t>
      </w:r>
      <w:r w:rsidRPr="00CE7805">
        <w:rPr>
          <w:sz w:val="16"/>
        </w:rPr>
        <w:t>ном ЛПУ)                  (дата закрытия)                                                (шифр МКБ-10)</w:t>
      </w:r>
    </w:p>
    <w:p w:rsidR="00CE7805" w:rsidRPr="00CE7805" w:rsidRDefault="00CE7805" w:rsidP="00CE7805">
      <w:pPr>
        <w:pStyle w:val="Normal"/>
        <w:jc w:val="both"/>
        <w:rPr>
          <w:sz w:val="18"/>
        </w:rPr>
      </w:pPr>
      <w:r w:rsidRPr="00CE7805">
        <w:rPr>
          <w:b/>
          <w:sz w:val="18"/>
        </w:rPr>
        <w:t>Другая причина ВН</w:t>
      </w:r>
      <w:r w:rsidRPr="00CE7805">
        <w:t xml:space="preserve"> ___   </w:t>
      </w:r>
      <w:r w:rsidRPr="00CE7805">
        <w:rPr>
          <w:sz w:val="18"/>
        </w:rPr>
        <w:t>Лицо, осуществляющее уход за бол</w:t>
      </w:r>
      <w:r w:rsidRPr="00CE7805">
        <w:rPr>
          <w:sz w:val="18"/>
        </w:rPr>
        <w:t>ь</w:t>
      </w:r>
      <w:r w:rsidRPr="00CE7805">
        <w:rPr>
          <w:sz w:val="18"/>
        </w:rPr>
        <w:t>ным:  пол ____,  возраст _____ .</w:t>
      </w:r>
    </w:p>
    <w:p w:rsidR="00CE7805" w:rsidRPr="00CE7805" w:rsidRDefault="00CE7805" w:rsidP="00CE7805">
      <w:pPr>
        <w:pStyle w:val="Normal"/>
        <w:rPr>
          <w:spacing w:val="-14"/>
          <w:sz w:val="18"/>
        </w:rPr>
      </w:pPr>
      <w:r w:rsidRPr="00CE7805">
        <w:rPr>
          <w:b/>
          <w:sz w:val="18"/>
        </w:rPr>
        <w:t>Данные о смерти: оформлен документ</w:t>
      </w:r>
      <w:r w:rsidRPr="00CE7805">
        <w:rPr>
          <w:spacing w:val="-14"/>
          <w:sz w:val="18"/>
        </w:rPr>
        <w:t xml:space="preserve"> _______ (Свидетельство о смерти -1, Направление: на суд.-мед экспертизу -2,  на патолого-анатомическое вскр</w:t>
      </w:r>
      <w:r w:rsidRPr="00CE7805">
        <w:rPr>
          <w:spacing w:val="-14"/>
          <w:sz w:val="18"/>
        </w:rPr>
        <w:t>ы</w:t>
      </w:r>
      <w:r w:rsidRPr="00CE7805">
        <w:rPr>
          <w:spacing w:val="-14"/>
          <w:sz w:val="18"/>
        </w:rPr>
        <w:t xml:space="preserve">тие -3) </w:t>
      </w:r>
    </w:p>
    <w:p w:rsidR="00CE7805" w:rsidRPr="00CE7805" w:rsidRDefault="00CE7805" w:rsidP="00CE7805">
      <w:pPr>
        <w:pStyle w:val="Normal"/>
        <w:rPr>
          <w:sz w:val="18"/>
        </w:rPr>
      </w:pPr>
      <w:r w:rsidRPr="00CE7805">
        <w:rPr>
          <w:sz w:val="18"/>
        </w:rPr>
        <w:t xml:space="preserve"> </w:t>
      </w:r>
      <w:r w:rsidRPr="00CE7805">
        <w:rPr>
          <w:spacing w:val="-14"/>
          <w:sz w:val="18"/>
        </w:rPr>
        <w:t>Дата оформления документа: ______________________  № _______________________ Дата смерти _________________________</w:t>
      </w:r>
      <w:r w:rsidRPr="00CE7805">
        <w:rPr>
          <w:sz w:val="18"/>
        </w:rPr>
        <w:t xml:space="preserve"> Код врача ________________ </w:t>
      </w:r>
    </w:p>
    <w:p w:rsidR="00CE7805" w:rsidRPr="00CE7805" w:rsidRDefault="00CE7805" w:rsidP="00CE7805">
      <w:pPr>
        <w:pStyle w:val="Normal"/>
        <w:rPr>
          <w:sz w:val="18"/>
        </w:rPr>
      </w:pPr>
      <w:r w:rsidRPr="00CE7805">
        <w:rPr>
          <w:sz w:val="18"/>
        </w:rPr>
        <w:t>Снятие с учета: Дата смерти _____________ Источник _______ (свидетельство о смерти -1, выписка из стационара -2, З</w:t>
      </w:r>
      <w:r w:rsidRPr="00CE7805">
        <w:rPr>
          <w:sz w:val="18"/>
        </w:rPr>
        <w:t>А</w:t>
      </w:r>
      <w:r w:rsidRPr="00CE7805">
        <w:rPr>
          <w:sz w:val="18"/>
        </w:rPr>
        <w:t xml:space="preserve">ГС -3)             </w:t>
      </w:r>
    </w:p>
    <w:p w:rsidR="00CE7805" w:rsidRPr="00CE7805" w:rsidRDefault="00CE7805" w:rsidP="00CE7805">
      <w:pPr>
        <w:pStyle w:val="Normal"/>
        <w:rPr>
          <w:sz w:val="18"/>
        </w:rPr>
      </w:pPr>
      <w:r w:rsidRPr="00CE7805">
        <w:rPr>
          <w:b/>
        </w:rPr>
        <w:t xml:space="preserve">Вид ВМП: </w:t>
      </w:r>
      <w:r w:rsidRPr="00CE7805">
        <w:t>_____ (хирургическая-1, терапевтическая -2, диа</w:t>
      </w:r>
      <w:r w:rsidRPr="00CE7805">
        <w:t>г</w:t>
      </w:r>
      <w:r w:rsidRPr="00CE7805">
        <w:t xml:space="preserve">ностическая -3)          </w:t>
      </w:r>
      <w:r w:rsidRPr="00CE7805">
        <w:rPr>
          <w:b/>
        </w:rPr>
        <w:t>Госпитализация</w:t>
      </w:r>
      <w:r w:rsidRPr="00CE7805">
        <w:t xml:space="preserve">: </w:t>
      </w:r>
      <w:r w:rsidRPr="00CE7805">
        <w:rPr>
          <w:b/>
          <w:sz w:val="18"/>
        </w:rPr>
        <w:t>диагноз АПУ</w:t>
      </w:r>
      <w:r w:rsidRPr="00CE7805">
        <w:rPr>
          <w:sz w:val="18"/>
        </w:rPr>
        <w:t xml:space="preserve"> (шифр МКБ-10) _______  </w:t>
      </w:r>
      <w:r w:rsidRPr="00CE7805">
        <w:rPr>
          <w:b/>
          <w:sz w:val="18"/>
        </w:rPr>
        <w:t>вид _____</w:t>
      </w:r>
      <w:r w:rsidRPr="00CE7805">
        <w:rPr>
          <w:sz w:val="18"/>
        </w:rPr>
        <w:t xml:space="preserve"> /круглосуточный -1, дневной в больнице -2, дневной в АПУ -3, на дому –4, на ВМП в РТ -5, на ВМП в РФ -6/</w:t>
      </w:r>
    </w:p>
    <w:p w:rsidR="00CE7805" w:rsidRPr="00CE7805" w:rsidRDefault="00CE7805" w:rsidP="00CE7805">
      <w:pPr>
        <w:pStyle w:val="Normal"/>
        <w:rPr>
          <w:b/>
          <w:spacing w:val="-4"/>
          <w:sz w:val="18"/>
        </w:rPr>
      </w:pPr>
      <w:r w:rsidRPr="00CE7805">
        <w:rPr>
          <w:b/>
          <w:sz w:val="18"/>
        </w:rPr>
        <w:t>Для ВОП: профиль больного ____________ Направлен на консультацию ___________ исследование __________ леч</w:t>
      </w:r>
      <w:r w:rsidRPr="00CE7805">
        <w:rPr>
          <w:b/>
          <w:sz w:val="18"/>
        </w:rPr>
        <w:t>е</w:t>
      </w:r>
      <w:r w:rsidRPr="00CE7805">
        <w:rPr>
          <w:b/>
          <w:sz w:val="18"/>
        </w:rPr>
        <w:t>ние___________</w:t>
      </w:r>
    </w:p>
    <w:p w:rsidR="00CE7805" w:rsidRPr="00CE7805" w:rsidRDefault="00CE7805" w:rsidP="00CE7805">
      <w:pPr>
        <w:pStyle w:val="Normal"/>
        <w:rPr>
          <w:spacing w:val="-8"/>
        </w:rPr>
      </w:pPr>
      <w:r w:rsidRPr="00CE7805">
        <w:rPr>
          <w:b/>
        </w:rPr>
        <w:t xml:space="preserve">Исход  обращения _____ </w:t>
      </w:r>
      <w:r w:rsidRPr="00CE7805">
        <w:t xml:space="preserve">Случай закончен: </w:t>
      </w:r>
      <w:r w:rsidRPr="00CE7805">
        <w:rPr>
          <w:spacing w:val="-8"/>
        </w:rPr>
        <w:t>выздоровление-11, улучшение-12, без перемен-13, ухудшение-14, смерть на дому-15, смерть в др. месте-10, госпитализация-16, здоров-17, перевод в др. АПУ-18, прочие-19. Случай  не закончен: продолжение лечения-20, нарушение режима-21, отказ от лечения-22, прочие-23.</w:t>
      </w:r>
      <w:r w:rsidRPr="00CE7805">
        <w:t xml:space="preserve"> </w:t>
      </w:r>
      <w:r w:rsidRPr="00CE7805">
        <w:rPr>
          <w:b/>
        </w:rPr>
        <w:t>Код и наименование ЛПУ, к</w:t>
      </w:r>
      <w:r w:rsidRPr="00CE7805">
        <w:rPr>
          <w:b/>
        </w:rPr>
        <w:t>у</w:t>
      </w:r>
      <w:r w:rsidRPr="00CE7805">
        <w:rPr>
          <w:b/>
        </w:rPr>
        <w:t>да переведен</w:t>
      </w:r>
      <w:r w:rsidRPr="00CE7805">
        <w:t xml:space="preserve"> </w:t>
      </w:r>
      <w:r w:rsidRPr="00CE7805">
        <w:rPr>
          <w:b/>
        </w:rPr>
        <w:t>_____________________________________</w:t>
      </w:r>
    </w:p>
    <w:p w:rsidR="00CE7805" w:rsidRPr="00CE7805" w:rsidRDefault="00CE7805" w:rsidP="00CE7805">
      <w:pPr>
        <w:pStyle w:val="Normal"/>
        <w:rPr>
          <w:b/>
        </w:rPr>
      </w:pPr>
      <w:r w:rsidRPr="00CE7805">
        <w:rPr>
          <w:b/>
        </w:rPr>
        <w:t>Группа здоровья _____    Дата окончания СПО _____________    Код и подпись врача ______________________________</w:t>
      </w:r>
    </w:p>
    <w:p w:rsidR="00CE7805" w:rsidRPr="00CE7805" w:rsidRDefault="00CE7805" w:rsidP="00CE7805">
      <w:pPr>
        <w:pStyle w:val="Normal"/>
        <w:rPr>
          <w:b/>
        </w:rPr>
      </w:pPr>
    </w:p>
    <w:p w:rsidR="00CE7805" w:rsidRPr="00CE7805" w:rsidRDefault="00CE7805" w:rsidP="005B1082">
      <w:pPr>
        <w:spacing w:after="0" w:line="240" w:lineRule="auto"/>
        <w:ind w:firstLine="6379"/>
        <w:rPr>
          <w:rFonts w:ascii="Times New Roman" w:hAnsi="Times New Roman" w:cs="Times New Roman"/>
        </w:rPr>
      </w:pPr>
      <w:r>
        <w:rPr>
          <w:b/>
        </w:rPr>
        <w:br w:type="page"/>
      </w:r>
      <w:r w:rsidRPr="00CE7805">
        <w:rPr>
          <w:rFonts w:ascii="Times New Roman" w:hAnsi="Times New Roman" w:cs="Times New Roman"/>
        </w:rPr>
        <w:lastRenderedPageBreak/>
        <w:t>Пр</w:t>
      </w:r>
      <w:r w:rsidRPr="00CE7805">
        <w:rPr>
          <w:rFonts w:ascii="Times New Roman" w:hAnsi="Times New Roman" w:cs="Times New Roman"/>
        </w:rPr>
        <w:t>и</w:t>
      </w:r>
      <w:r w:rsidRPr="00CE7805">
        <w:rPr>
          <w:rFonts w:ascii="Times New Roman" w:hAnsi="Times New Roman" w:cs="Times New Roman"/>
        </w:rPr>
        <w:t>ложение 20</w:t>
      </w:r>
    </w:p>
    <w:p w:rsidR="00CE7805" w:rsidRPr="00CE7805" w:rsidRDefault="00CE7805" w:rsidP="00CE7805">
      <w:pPr>
        <w:spacing w:after="0" w:line="240" w:lineRule="auto"/>
        <w:ind w:firstLine="6379"/>
        <w:rPr>
          <w:rFonts w:ascii="Times New Roman" w:hAnsi="Times New Roman" w:cs="Times New Roman"/>
        </w:rPr>
      </w:pPr>
      <w:r w:rsidRPr="00CE7805">
        <w:rPr>
          <w:rFonts w:ascii="Times New Roman" w:hAnsi="Times New Roman" w:cs="Times New Roman"/>
        </w:rPr>
        <w:t>Утверждено прик</w:t>
      </w:r>
      <w:r w:rsidRPr="00CE7805">
        <w:rPr>
          <w:rFonts w:ascii="Times New Roman" w:hAnsi="Times New Roman" w:cs="Times New Roman"/>
        </w:rPr>
        <w:t>а</w:t>
      </w:r>
      <w:r w:rsidRPr="00CE7805">
        <w:rPr>
          <w:rFonts w:ascii="Times New Roman" w:hAnsi="Times New Roman" w:cs="Times New Roman"/>
        </w:rPr>
        <w:t xml:space="preserve">зом </w:t>
      </w:r>
    </w:p>
    <w:p w:rsidR="00CE7805" w:rsidRPr="00CE7805" w:rsidRDefault="00CE7805" w:rsidP="00CE7805">
      <w:pPr>
        <w:spacing w:after="0" w:line="240" w:lineRule="auto"/>
        <w:ind w:firstLine="6379"/>
        <w:rPr>
          <w:rFonts w:ascii="Times New Roman" w:hAnsi="Times New Roman" w:cs="Times New Roman"/>
        </w:rPr>
      </w:pPr>
      <w:r w:rsidRPr="00CE7805">
        <w:rPr>
          <w:rFonts w:ascii="Times New Roman" w:hAnsi="Times New Roman" w:cs="Times New Roman"/>
        </w:rPr>
        <w:t>Министерства здравоохр</w:t>
      </w:r>
      <w:r w:rsidRPr="00CE7805">
        <w:rPr>
          <w:rFonts w:ascii="Times New Roman" w:hAnsi="Times New Roman" w:cs="Times New Roman"/>
        </w:rPr>
        <w:t>а</w:t>
      </w:r>
      <w:r w:rsidRPr="00CE7805">
        <w:rPr>
          <w:rFonts w:ascii="Times New Roman" w:hAnsi="Times New Roman" w:cs="Times New Roman"/>
        </w:rPr>
        <w:t>нения</w:t>
      </w:r>
    </w:p>
    <w:p w:rsidR="00CE7805" w:rsidRPr="00CE7805" w:rsidRDefault="00CE7805" w:rsidP="00CE7805">
      <w:pPr>
        <w:spacing w:after="0" w:line="240" w:lineRule="auto"/>
        <w:ind w:firstLine="6379"/>
        <w:rPr>
          <w:rFonts w:ascii="Times New Roman" w:hAnsi="Times New Roman" w:cs="Times New Roman"/>
        </w:rPr>
      </w:pPr>
      <w:r w:rsidRPr="00CE7805">
        <w:rPr>
          <w:rFonts w:ascii="Times New Roman" w:hAnsi="Times New Roman" w:cs="Times New Roman"/>
        </w:rPr>
        <w:t>Республики Тата</w:t>
      </w:r>
      <w:r w:rsidRPr="00CE7805">
        <w:rPr>
          <w:rFonts w:ascii="Times New Roman" w:hAnsi="Times New Roman" w:cs="Times New Roman"/>
        </w:rPr>
        <w:t>р</w:t>
      </w:r>
      <w:r w:rsidRPr="00CE7805">
        <w:rPr>
          <w:rFonts w:ascii="Times New Roman" w:hAnsi="Times New Roman" w:cs="Times New Roman"/>
        </w:rPr>
        <w:t>стан</w:t>
      </w:r>
    </w:p>
    <w:p w:rsidR="00CE7805" w:rsidRPr="00CE7805" w:rsidRDefault="00CE7805" w:rsidP="00CE7805">
      <w:pPr>
        <w:spacing w:after="0" w:line="240" w:lineRule="auto"/>
        <w:ind w:firstLine="6300"/>
        <w:jc w:val="both"/>
        <w:rPr>
          <w:rFonts w:ascii="Times New Roman" w:hAnsi="Times New Roman" w:cs="Times New Roman"/>
        </w:rPr>
      </w:pPr>
      <w:r w:rsidRPr="005B1082">
        <w:rPr>
          <w:rFonts w:ascii="Times New Roman" w:hAnsi="Times New Roman" w:cs="Times New Roman"/>
        </w:rPr>
        <w:t xml:space="preserve"> </w:t>
      </w:r>
      <w:r w:rsidRPr="00CE7805">
        <w:rPr>
          <w:rFonts w:ascii="Times New Roman" w:hAnsi="Times New Roman" w:cs="Times New Roman"/>
        </w:rPr>
        <w:t>от _______________2012 г. №___</w:t>
      </w:r>
    </w:p>
    <w:p w:rsidR="00CE7805" w:rsidRPr="00CE7805" w:rsidRDefault="00CE7805" w:rsidP="00CE7805">
      <w:pPr>
        <w:spacing w:after="0" w:line="240" w:lineRule="auto"/>
        <w:ind w:firstLine="6300"/>
        <w:jc w:val="both"/>
        <w:rPr>
          <w:rFonts w:ascii="Times New Roman" w:hAnsi="Times New Roman" w:cs="Times New Roman"/>
          <w:sz w:val="28"/>
          <w:szCs w:val="28"/>
        </w:rPr>
      </w:pPr>
    </w:p>
    <w:p w:rsidR="00CE7805" w:rsidRPr="00CE7805" w:rsidRDefault="00CE7805" w:rsidP="00CE7805">
      <w:pPr>
        <w:pStyle w:val="Normal"/>
        <w:tabs>
          <w:tab w:val="left" w:pos="3969"/>
        </w:tabs>
        <w:rPr>
          <w:sz w:val="16"/>
        </w:rPr>
      </w:pPr>
      <w:r w:rsidRPr="00CE7805">
        <w:rPr>
          <w:sz w:val="16"/>
        </w:rPr>
        <w:t xml:space="preserve">_________________________________                                                                                                                                                    </w:t>
      </w:r>
      <w:r w:rsidRPr="00CE7805">
        <w:rPr>
          <w:spacing w:val="8"/>
          <w:sz w:val="16"/>
        </w:rPr>
        <w:t>Медицинская  докуме</w:t>
      </w:r>
      <w:r w:rsidRPr="00CE7805">
        <w:rPr>
          <w:spacing w:val="8"/>
          <w:sz w:val="16"/>
        </w:rPr>
        <w:t>н</w:t>
      </w:r>
      <w:r w:rsidRPr="00CE7805">
        <w:rPr>
          <w:spacing w:val="8"/>
          <w:sz w:val="16"/>
        </w:rPr>
        <w:t>тация</w:t>
      </w:r>
    </w:p>
    <w:p w:rsidR="00CE7805" w:rsidRPr="00CE7805" w:rsidRDefault="00CE7805" w:rsidP="00CE7805">
      <w:pPr>
        <w:pStyle w:val="Normal"/>
        <w:rPr>
          <w:sz w:val="16"/>
        </w:rPr>
      </w:pPr>
      <w:r w:rsidRPr="00CE7805">
        <w:rPr>
          <w:sz w:val="16"/>
        </w:rPr>
        <w:t>(наименование лечебного учреждения)                                                                                                                                         Учетная форма № 025-10/уТ-12-проф.</w:t>
      </w:r>
    </w:p>
    <w:p w:rsidR="00CE7805" w:rsidRPr="00CE7805" w:rsidRDefault="00CE7805" w:rsidP="00CE7805">
      <w:pPr>
        <w:pStyle w:val="Normal"/>
        <w:rPr>
          <w:rFonts w:eastAsia="A"/>
          <w:sz w:val="16"/>
        </w:rPr>
      </w:pPr>
      <w:r w:rsidRPr="00CE7805">
        <w:rPr>
          <w:sz w:val="16"/>
        </w:rPr>
        <w:t xml:space="preserve">      </w:t>
      </w:r>
      <w:r w:rsidRPr="00CE7805">
        <w:rPr>
          <w:sz w:val="16"/>
        </w:rPr>
        <w:tab/>
      </w:r>
      <w:r w:rsidRPr="00CE7805">
        <w:rPr>
          <w:sz w:val="16"/>
        </w:rPr>
        <w:tab/>
      </w:r>
      <w:r w:rsidRPr="00CE7805">
        <w:rPr>
          <w:sz w:val="16"/>
        </w:rPr>
        <w:tab/>
      </w:r>
      <w:r w:rsidRPr="00CE7805">
        <w:rPr>
          <w:sz w:val="16"/>
        </w:rPr>
        <w:tab/>
      </w:r>
      <w:r w:rsidRPr="00CE7805">
        <w:rPr>
          <w:sz w:val="16"/>
        </w:rPr>
        <w:tab/>
      </w:r>
      <w:r w:rsidRPr="00CE7805">
        <w:rPr>
          <w:sz w:val="16"/>
        </w:rPr>
        <w:tab/>
      </w:r>
      <w:r w:rsidRPr="00CE7805">
        <w:rPr>
          <w:sz w:val="16"/>
        </w:rPr>
        <w:tab/>
        <w:t xml:space="preserve">                                               Утверждена приказом Минздрава РТ от             № </w:t>
      </w:r>
    </w:p>
    <w:p w:rsidR="00CE7805" w:rsidRPr="00CE7805" w:rsidRDefault="00CE7805" w:rsidP="00CE7805">
      <w:pPr>
        <w:pStyle w:val="Normal"/>
        <w:jc w:val="both"/>
        <w:rPr>
          <w:rFonts w:eastAsia="A"/>
          <w:sz w:val="18"/>
        </w:rPr>
      </w:pPr>
    </w:p>
    <w:p w:rsidR="00CE7805" w:rsidRPr="00CE7805" w:rsidRDefault="00CE7805" w:rsidP="005B1082">
      <w:pPr>
        <w:pStyle w:val="heading2"/>
        <w:jc w:val="center"/>
        <w:outlineLvl w:val="1"/>
        <w:rPr>
          <w:sz w:val="24"/>
        </w:rPr>
      </w:pPr>
      <w:r w:rsidRPr="00CE7805">
        <w:rPr>
          <w:sz w:val="24"/>
        </w:rPr>
        <w:t>ТАЛОН МЕДОСМОТРА</w:t>
      </w:r>
    </w:p>
    <w:p w:rsidR="00CE7805" w:rsidRPr="00CE7805" w:rsidRDefault="00CE7805" w:rsidP="00CE7805">
      <w:pPr>
        <w:pStyle w:val="Normal"/>
        <w:jc w:val="both"/>
        <w:rPr>
          <w:sz w:val="16"/>
          <w:u w:val="single"/>
        </w:rPr>
      </w:pPr>
      <w:r w:rsidRPr="00CE7805">
        <w:rPr>
          <w:b/>
        </w:rPr>
        <w:t xml:space="preserve">Код пациента </w:t>
      </w:r>
      <w:r w:rsidRPr="00CE7805">
        <w:t xml:space="preserve">___________  </w:t>
      </w:r>
      <w:r w:rsidRPr="00CE7805">
        <w:rPr>
          <w:b/>
        </w:rPr>
        <w:t xml:space="preserve">  Документ: </w:t>
      </w:r>
      <w:r w:rsidRPr="00CE7805">
        <w:t xml:space="preserve">____ </w:t>
      </w:r>
      <w:r w:rsidRPr="00CE7805">
        <w:rPr>
          <w:b/>
        </w:rPr>
        <w:t>Серия, №</w:t>
      </w:r>
      <w:r w:rsidR="005B1082">
        <w:rPr>
          <w:b/>
        </w:rPr>
        <w:t xml:space="preserve"> </w:t>
      </w:r>
      <w:r w:rsidRPr="00CE7805">
        <w:t>__________________</w:t>
      </w:r>
      <w:r w:rsidRPr="00CE7805">
        <w:rPr>
          <w:b/>
        </w:rPr>
        <w:t xml:space="preserve"> Серия, № полиса </w:t>
      </w:r>
      <w:r w:rsidRPr="00CE7805">
        <w:t xml:space="preserve">_______________________                 </w:t>
      </w:r>
    </w:p>
    <w:p w:rsidR="00CE7805" w:rsidRPr="00CE7805" w:rsidRDefault="00CE7805" w:rsidP="00CE7805">
      <w:pPr>
        <w:pStyle w:val="Normal"/>
        <w:jc w:val="both"/>
        <w:rPr>
          <w:sz w:val="18"/>
        </w:rPr>
      </w:pPr>
      <w:r w:rsidRPr="00CE7805">
        <w:rPr>
          <w:b/>
        </w:rPr>
        <w:t>ФИО</w:t>
      </w:r>
      <w:r w:rsidR="005B1082">
        <w:rPr>
          <w:b/>
        </w:rPr>
        <w:t xml:space="preserve"> </w:t>
      </w:r>
      <w:r w:rsidRPr="00CE7805">
        <w:t xml:space="preserve">_______________________________________________________________    </w:t>
      </w:r>
      <w:r w:rsidRPr="00CE7805">
        <w:rPr>
          <w:b/>
        </w:rPr>
        <w:t xml:space="preserve">Пол </w:t>
      </w:r>
      <w:r w:rsidRPr="00CE7805">
        <w:t xml:space="preserve">___   </w:t>
      </w:r>
      <w:r w:rsidRPr="00CE7805">
        <w:rPr>
          <w:b/>
        </w:rPr>
        <w:t>Дата рождения</w:t>
      </w:r>
      <w:r w:rsidRPr="00CE7805">
        <w:t xml:space="preserve"> ______________</w:t>
      </w:r>
    </w:p>
    <w:p w:rsidR="00CE7805" w:rsidRPr="00CE7805" w:rsidRDefault="00CE7805" w:rsidP="00CE7805">
      <w:pPr>
        <w:pStyle w:val="Normal"/>
        <w:jc w:val="both"/>
      </w:pPr>
      <w:r w:rsidRPr="00CE7805">
        <w:rPr>
          <w:b/>
        </w:rPr>
        <w:t>Адрес</w:t>
      </w:r>
      <w:r w:rsidRPr="00CE7805">
        <w:t xml:space="preserve"> ____________________________________________________________________________________   </w:t>
      </w:r>
      <w:r w:rsidRPr="00CE7805">
        <w:rPr>
          <w:b/>
        </w:rPr>
        <w:t>Уч</w:t>
      </w:r>
      <w:r w:rsidRPr="00CE7805">
        <w:rPr>
          <w:b/>
        </w:rPr>
        <w:t>а</w:t>
      </w:r>
      <w:r w:rsidRPr="00CE7805">
        <w:rPr>
          <w:b/>
        </w:rPr>
        <w:t>сток</w:t>
      </w:r>
      <w:r w:rsidR="005B1082">
        <w:rPr>
          <w:b/>
        </w:rPr>
        <w:t xml:space="preserve"> </w:t>
      </w:r>
      <w:r w:rsidRPr="00CE7805">
        <w:rPr>
          <w:sz w:val="16"/>
        </w:rPr>
        <w:t>__________</w:t>
      </w:r>
    </w:p>
    <w:p w:rsidR="00CE7805" w:rsidRPr="00CE7805" w:rsidRDefault="00CE7805" w:rsidP="00CE7805">
      <w:pPr>
        <w:pStyle w:val="Normal"/>
        <w:jc w:val="both"/>
      </w:pPr>
      <w:r w:rsidRPr="00CE7805">
        <w:rPr>
          <w:b/>
        </w:rPr>
        <w:t>Место работы</w:t>
      </w:r>
      <w:r w:rsidRPr="00CE7805">
        <w:t xml:space="preserve">   "_______"   ________________________________________________________________________   "________" </w:t>
      </w:r>
    </w:p>
    <w:p w:rsidR="00CE7805" w:rsidRPr="00CE7805" w:rsidRDefault="00CE7805" w:rsidP="00CE7805">
      <w:pPr>
        <w:pStyle w:val="Normal"/>
        <w:rPr>
          <w:sz w:val="16"/>
        </w:rPr>
      </w:pPr>
      <w:r w:rsidRPr="00CE7805">
        <w:rPr>
          <w:sz w:val="18"/>
        </w:rPr>
        <w:t xml:space="preserve">   (учебы, ДДУ)     (к</w:t>
      </w:r>
      <w:r w:rsidRPr="00CE7805">
        <w:rPr>
          <w:sz w:val="16"/>
        </w:rPr>
        <w:t xml:space="preserve">од района)                    </w:t>
      </w:r>
      <w:r w:rsidR="005B1082">
        <w:rPr>
          <w:sz w:val="16"/>
        </w:rPr>
        <w:t xml:space="preserve"> </w:t>
      </w:r>
      <w:r w:rsidRPr="00CE7805">
        <w:rPr>
          <w:sz w:val="16"/>
        </w:rPr>
        <w:t xml:space="preserve">                          (код  или  наименование  предприятия, учебного заведения,  ДДУ)         </w:t>
      </w:r>
      <w:r w:rsidRPr="00CE7805">
        <w:rPr>
          <w:spacing w:val="-8"/>
          <w:sz w:val="16"/>
        </w:rPr>
        <w:t>(Код ОКВЭД, уч</w:t>
      </w:r>
      <w:r w:rsidRPr="00CE7805">
        <w:rPr>
          <w:spacing w:val="-8"/>
          <w:sz w:val="16"/>
        </w:rPr>
        <w:t>е</w:t>
      </w:r>
      <w:r w:rsidRPr="00CE7805">
        <w:rPr>
          <w:spacing w:val="-8"/>
          <w:sz w:val="16"/>
        </w:rPr>
        <w:t>бы/ДДУ)</w:t>
      </w:r>
    </w:p>
    <w:p w:rsidR="00CE7805" w:rsidRPr="00CE7805" w:rsidRDefault="00CE7805" w:rsidP="00CE7805">
      <w:pPr>
        <w:pStyle w:val="Normal"/>
      </w:pPr>
      <w:r w:rsidRPr="00CE7805">
        <w:rPr>
          <w:b/>
        </w:rPr>
        <w:t xml:space="preserve">СНИЛС        </w:t>
      </w:r>
      <w:r w:rsidRPr="00CE7805">
        <w:t xml:space="preserve">__ __ __ __ __ __ __ __ __ __ __ __ __ __                </w:t>
      </w:r>
      <w:r w:rsidRPr="00CE7805">
        <w:rPr>
          <w:b/>
        </w:rPr>
        <w:t xml:space="preserve">Льгота  федеральная:  </w:t>
      </w:r>
      <w:r w:rsidRPr="00CE7805">
        <w:t>_____________________________</w:t>
      </w:r>
    </w:p>
    <w:p w:rsidR="00CE7805" w:rsidRPr="00CE7805" w:rsidRDefault="00CE7805" w:rsidP="00CE7805">
      <w:pPr>
        <w:pStyle w:val="Normal"/>
        <w:rPr>
          <w:sz w:val="16"/>
          <w:szCs w:val="16"/>
        </w:rPr>
      </w:pPr>
      <w:r w:rsidRPr="00CE7805">
        <w:rPr>
          <w:sz w:val="16"/>
          <w:szCs w:val="16"/>
        </w:rPr>
        <w:t xml:space="preserve">                                                                                                                                                                                                            (коды  льгот)</w:t>
      </w:r>
    </w:p>
    <w:p w:rsidR="00CE7805" w:rsidRPr="00CE7805" w:rsidRDefault="00CE7805" w:rsidP="00CE7805">
      <w:pPr>
        <w:pStyle w:val="Normal"/>
        <w:rPr>
          <w:sz w:val="18"/>
        </w:rPr>
      </w:pPr>
      <w:r w:rsidRPr="00CE7805">
        <w:rPr>
          <w:b/>
          <w:spacing w:val="-14"/>
          <w:sz w:val="18"/>
        </w:rPr>
        <w:t>Социальное  положение</w:t>
      </w:r>
      <w:r w:rsidRPr="00CE7805">
        <w:rPr>
          <w:spacing w:val="-14"/>
          <w:sz w:val="18"/>
        </w:rPr>
        <w:t xml:space="preserve"> _____   </w:t>
      </w:r>
      <w:r w:rsidRPr="00CE7805">
        <w:rPr>
          <w:b/>
          <w:spacing w:val="-14"/>
          <w:sz w:val="18"/>
        </w:rPr>
        <w:t xml:space="preserve"> Категории </w:t>
      </w:r>
      <w:r w:rsidRPr="00CE7805">
        <w:rPr>
          <w:spacing w:val="-14"/>
          <w:sz w:val="18"/>
        </w:rPr>
        <w:t xml:space="preserve">___________   </w:t>
      </w:r>
      <w:r w:rsidRPr="00CE7805">
        <w:rPr>
          <w:b/>
          <w:spacing w:val="-14"/>
          <w:sz w:val="18"/>
        </w:rPr>
        <w:t>Группы  риска:</w:t>
      </w:r>
      <w:r w:rsidRPr="00CE7805">
        <w:rPr>
          <w:spacing w:val="-14"/>
          <w:sz w:val="18"/>
        </w:rPr>
        <w:t xml:space="preserve">  </w:t>
      </w:r>
      <w:r w:rsidRPr="00CE7805">
        <w:rPr>
          <w:b/>
          <w:spacing w:val="-14"/>
          <w:sz w:val="18"/>
        </w:rPr>
        <w:t>прививки</w:t>
      </w:r>
      <w:r w:rsidRPr="00CE7805">
        <w:rPr>
          <w:spacing w:val="-14"/>
          <w:sz w:val="18"/>
        </w:rPr>
        <w:t xml:space="preserve"> _____ ,  </w:t>
      </w:r>
      <w:r w:rsidRPr="00CE7805">
        <w:rPr>
          <w:b/>
          <w:spacing w:val="-14"/>
          <w:sz w:val="18"/>
        </w:rPr>
        <w:t>флюорография</w:t>
      </w:r>
      <w:r w:rsidRPr="00CE7805">
        <w:rPr>
          <w:spacing w:val="-14"/>
          <w:sz w:val="18"/>
        </w:rPr>
        <w:t xml:space="preserve"> _____     </w:t>
      </w:r>
      <w:r w:rsidRPr="00CE7805">
        <w:rPr>
          <w:b/>
          <w:spacing w:val="-14"/>
          <w:sz w:val="18"/>
        </w:rPr>
        <w:t>Декретированная  гру</w:t>
      </w:r>
      <w:r w:rsidRPr="00CE7805">
        <w:rPr>
          <w:b/>
          <w:spacing w:val="-14"/>
          <w:sz w:val="18"/>
        </w:rPr>
        <w:t>п</w:t>
      </w:r>
      <w:r w:rsidRPr="00CE7805">
        <w:rPr>
          <w:b/>
          <w:spacing w:val="-14"/>
          <w:sz w:val="18"/>
        </w:rPr>
        <w:t>па</w:t>
      </w:r>
      <w:r w:rsidRPr="00CE7805">
        <w:rPr>
          <w:sz w:val="18"/>
        </w:rPr>
        <w:t xml:space="preserve"> ______</w:t>
      </w:r>
    </w:p>
    <w:p w:rsidR="00CE7805" w:rsidRPr="00CE7805" w:rsidRDefault="00CE7805" w:rsidP="00CE7805">
      <w:pPr>
        <w:pStyle w:val="Normal"/>
        <w:jc w:val="both"/>
      </w:pPr>
      <w:r w:rsidRPr="00CE7805">
        <w:rPr>
          <w:b/>
        </w:rPr>
        <w:t xml:space="preserve">Вид медосмотра (цель обращения) </w:t>
      </w:r>
      <w:r w:rsidRPr="00CE7805">
        <w:t xml:space="preserve"> _______   / профосмотры  (по приказу № 90):  предварительный - 71, периодический - 72; комплексный  осмотр  по   контингенту - 8;    оформление медицинской докуме</w:t>
      </w:r>
      <w:r w:rsidRPr="00CE7805">
        <w:t>н</w:t>
      </w:r>
      <w:r w:rsidRPr="00CE7805">
        <w:t>тации :  справка  для  сан. - кур. лечения -  91,  сан.- кур .карта  -  92,    выписка  -  93,    прочие  документы  - 94;     медосмотр  декретир</w:t>
      </w:r>
      <w:r w:rsidRPr="00CE7805">
        <w:t>о</w:t>
      </w:r>
      <w:r w:rsidRPr="00CE7805">
        <w:t>ванных  групп  -  10;    прививки  - 11;  медосмотр  для  ГАИ  -  12;    медосмотр  для  учебного  заведения  -  13;    прочие виды  - 14 ;   медосмотры детей: перед пост</w:t>
      </w:r>
      <w:r w:rsidRPr="00CE7805">
        <w:t>у</w:t>
      </w:r>
      <w:r w:rsidRPr="00CE7805">
        <w:t>плением в ДДУ - 15,   за год до поступления в школу - 16, перед поступлением в школу - 17, другие осмотры дошкол</w:t>
      </w:r>
      <w:r w:rsidRPr="00CE7805">
        <w:t>ь</w:t>
      </w:r>
      <w:r w:rsidRPr="00CE7805">
        <w:t>ников - 18,  в конце 1-го года обучения - 19,  при переходе к предметному обучению - 20, перед поездкой в лагерь - 21, освобождение от экзаменов - 22, перед окончанием школы - 23,  м/о детей, переданных под наблюдение поликл</w:t>
      </w:r>
      <w:r w:rsidRPr="00CE7805">
        <w:t>и</w:t>
      </w:r>
      <w:r w:rsidRPr="00CE7805">
        <w:t>ники для взрослых - 24,  другие медосмотры школьников - 25,  м/о  сотрудников ЛПУ- 26,  м/о призывников – 27, доп. ди</w:t>
      </w:r>
      <w:r w:rsidRPr="00CE7805">
        <w:t>с</w:t>
      </w:r>
      <w:r w:rsidRPr="00CE7805">
        <w:t>пансеризация бюджетников – 28,         доп. медосмотр вредников – 29, доп. диспансеризация работающих – 31, доп. диспансеризация детей-сирот – 32, те</w:t>
      </w:r>
      <w:r w:rsidRPr="00CE7805">
        <w:t>с</w:t>
      </w:r>
      <w:r w:rsidRPr="00CE7805">
        <w:t>тирование учащихся и студентов на предмет немедицинского потребление наркотических средств и психотропных веществ – 33; провед</w:t>
      </w:r>
      <w:r w:rsidRPr="00CE7805">
        <w:t>е</w:t>
      </w:r>
      <w:r w:rsidRPr="00CE7805">
        <w:t>ние осмотра контактных лиц – 34, медосвидетельствование опек</w:t>
      </w:r>
      <w:r w:rsidRPr="00CE7805">
        <w:t>у</w:t>
      </w:r>
      <w:r w:rsidRPr="00CE7805">
        <w:t>нов-35, проживающих в домах-интернатах для престарелых и инвалидов – 36, углубленная диспнсеризация 14-летних подростков – 38; диспансеризация гос.служащих – 39; диспансеризация студентов-призывников 1(3,5,6) курса – 51(53,55,56), профилактический осмотр девушек-студенток 1(3,5,6) курса – 70 (73,75,76); Для центров здоровья: комплексное обследование-57, консультация о здоровом образе жизни-58, динамическое н</w:t>
      </w:r>
      <w:r w:rsidRPr="00CE7805">
        <w:t>а</w:t>
      </w:r>
      <w:r w:rsidRPr="00CE7805">
        <w:t>блюдение-59 /</w:t>
      </w:r>
    </w:p>
    <w:p w:rsidR="005B1082" w:rsidRDefault="00CE7805" w:rsidP="00CE7805">
      <w:pPr>
        <w:pStyle w:val="Normal"/>
        <w:rPr>
          <w:sz w:val="18"/>
        </w:rPr>
      </w:pPr>
      <w:r w:rsidRPr="00CE7805">
        <w:rPr>
          <w:b/>
          <w:sz w:val="18"/>
        </w:rPr>
        <w:t xml:space="preserve">Рекомендации:   </w:t>
      </w:r>
      <w:r w:rsidRPr="00CE7805">
        <w:rPr>
          <w:sz w:val="18"/>
        </w:rPr>
        <w:t xml:space="preserve"> амбулаторное лечение - 1 _______________________________,        консультация - 2 ______________________________,</w:t>
      </w:r>
    </w:p>
    <w:p w:rsidR="00CE7805" w:rsidRPr="00CE7805" w:rsidRDefault="005B1082" w:rsidP="00CE7805">
      <w:pPr>
        <w:pStyle w:val="Normal"/>
        <w:rPr>
          <w:sz w:val="18"/>
        </w:rPr>
      </w:pPr>
      <w:r>
        <w:rPr>
          <w:sz w:val="18"/>
        </w:rPr>
        <w:br w:type="page"/>
      </w:r>
    </w:p>
    <w:tbl>
      <w:tblPr>
        <w:tblpPr w:leftFromText="180" w:rightFromText="180" w:vertAnchor="text" w:horzAnchor="margin" w:tblpY="74"/>
        <w:tblW w:w="11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851"/>
        <w:gridCol w:w="709"/>
        <w:gridCol w:w="567"/>
        <w:gridCol w:w="567"/>
        <w:gridCol w:w="567"/>
        <w:gridCol w:w="567"/>
        <w:gridCol w:w="4110"/>
        <w:gridCol w:w="993"/>
        <w:gridCol w:w="708"/>
        <w:gridCol w:w="780"/>
        <w:gridCol w:w="638"/>
      </w:tblGrid>
      <w:tr w:rsidR="00CE7805" w:rsidRPr="00CE7805" w:rsidTr="00CE7805">
        <w:tblPrEx>
          <w:tblCellMar>
            <w:top w:w="0" w:type="dxa"/>
            <w:bottom w:w="0" w:type="dxa"/>
          </w:tblCellMar>
        </w:tblPrEx>
        <w:trPr>
          <w:cantSplit/>
          <w:trHeight w:val="240"/>
        </w:trPr>
        <w:tc>
          <w:tcPr>
            <w:tcW w:w="851" w:type="dxa"/>
            <w:vMerge w:val="restart"/>
          </w:tcPr>
          <w:p w:rsidR="00CE7805" w:rsidRPr="00CE7805" w:rsidRDefault="00CE7805" w:rsidP="00CE7805">
            <w:pPr>
              <w:pStyle w:val="Normal"/>
              <w:jc w:val="center"/>
              <w:rPr>
                <w:sz w:val="18"/>
              </w:rPr>
            </w:pPr>
            <w:r w:rsidRPr="00CE7805">
              <w:rPr>
                <w:sz w:val="18"/>
              </w:rPr>
              <w:t>Дата</w:t>
            </w:r>
          </w:p>
        </w:tc>
        <w:tc>
          <w:tcPr>
            <w:tcW w:w="709" w:type="dxa"/>
            <w:vMerge w:val="restart"/>
          </w:tcPr>
          <w:p w:rsidR="00CE7805" w:rsidRPr="00CE7805" w:rsidRDefault="00CE7805" w:rsidP="00CE7805">
            <w:pPr>
              <w:pStyle w:val="Normal"/>
              <w:jc w:val="center"/>
              <w:rPr>
                <w:sz w:val="18"/>
              </w:rPr>
            </w:pPr>
            <w:r w:rsidRPr="00CE7805">
              <w:rPr>
                <w:sz w:val="18"/>
              </w:rPr>
              <w:t xml:space="preserve">Код </w:t>
            </w:r>
            <w:r w:rsidRPr="00CE7805">
              <w:rPr>
                <w:sz w:val="18"/>
              </w:rPr>
              <w:br/>
              <w:t>врача</w:t>
            </w:r>
          </w:p>
        </w:tc>
        <w:tc>
          <w:tcPr>
            <w:tcW w:w="2268" w:type="dxa"/>
            <w:gridSpan w:val="4"/>
          </w:tcPr>
          <w:p w:rsidR="00CE7805" w:rsidRPr="00CE7805" w:rsidRDefault="00CE7805" w:rsidP="00CE7805">
            <w:pPr>
              <w:pStyle w:val="Normal"/>
              <w:jc w:val="center"/>
              <w:rPr>
                <w:sz w:val="16"/>
              </w:rPr>
            </w:pPr>
            <w:r w:rsidRPr="00CE7805">
              <w:rPr>
                <w:sz w:val="16"/>
              </w:rPr>
              <w:t>Вид посещения:</w:t>
            </w:r>
          </w:p>
          <w:p w:rsidR="00CE7805" w:rsidRPr="00CE7805" w:rsidRDefault="00CE7805" w:rsidP="00CE7805">
            <w:pPr>
              <w:pStyle w:val="Normal"/>
              <w:jc w:val="center"/>
              <w:rPr>
                <w:sz w:val="16"/>
              </w:rPr>
            </w:pPr>
            <w:r w:rsidRPr="00CE7805">
              <w:rPr>
                <w:sz w:val="16"/>
              </w:rPr>
              <w:t>заболеван.-1, пр</w:t>
            </w:r>
            <w:r w:rsidRPr="00CE7805">
              <w:rPr>
                <w:sz w:val="16"/>
              </w:rPr>
              <w:t>о</w:t>
            </w:r>
            <w:r w:rsidRPr="00CE7805">
              <w:rPr>
                <w:sz w:val="16"/>
              </w:rPr>
              <w:t>филакт.-2</w:t>
            </w:r>
          </w:p>
        </w:tc>
        <w:tc>
          <w:tcPr>
            <w:tcW w:w="7229" w:type="dxa"/>
            <w:gridSpan w:val="5"/>
          </w:tcPr>
          <w:p w:rsidR="00CE7805" w:rsidRPr="00CE7805" w:rsidRDefault="00CE7805" w:rsidP="00CE7805">
            <w:pPr>
              <w:pStyle w:val="Normal"/>
              <w:jc w:val="center"/>
              <w:rPr>
                <w:sz w:val="18"/>
              </w:rPr>
            </w:pPr>
            <w:r w:rsidRPr="00CE7805">
              <w:rPr>
                <w:sz w:val="18"/>
              </w:rPr>
              <w:t>Данные  о  заболеваниях</w:t>
            </w:r>
          </w:p>
        </w:tc>
      </w:tr>
      <w:tr w:rsidR="00CE7805" w:rsidRPr="00CE7805" w:rsidTr="00CE7805">
        <w:tblPrEx>
          <w:tblCellMar>
            <w:top w:w="0" w:type="dxa"/>
            <w:bottom w:w="0" w:type="dxa"/>
          </w:tblCellMar>
        </w:tblPrEx>
        <w:trPr>
          <w:cantSplit/>
          <w:trHeight w:val="200"/>
        </w:trPr>
        <w:tc>
          <w:tcPr>
            <w:tcW w:w="851" w:type="dxa"/>
            <w:vMerge/>
          </w:tcPr>
          <w:p w:rsidR="00CE7805" w:rsidRPr="00CE7805" w:rsidRDefault="00CE7805" w:rsidP="00CE7805">
            <w:pPr>
              <w:pStyle w:val="Normal"/>
              <w:jc w:val="center"/>
              <w:rPr>
                <w:sz w:val="18"/>
              </w:rPr>
            </w:pPr>
          </w:p>
        </w:tc>
        <w:tc>
          <w:tcPr>
            <w:tcW w:w="709" w:type="dxa"/>
            <w:vMerge/>
          </w:tcPr>
          <w:p w:rsidR="00CE7805" w:rsidRPr="00CE7805" w:rsidRDefault="00CE7805" w:rsidP="00CE7805">
            <w:pPr>
              <w:pStyle w:val="Normal"/>
              <w:jc w:val="center"/>
              <w:rPr>
                <w:sz w:val="18"/>
              </w:rPr>
            </w:pPr>
          </w:p>
        </w:tc>
        <w:tc>
          <w:tcPr>
            <w:tcW w:w="1134" w:type="dxa"/>
            <w:gridSpan w:val="2"/>
          </w:tcPr>
          <w:p w:rsidR="00CE7805" w:rsidRPr="00CE7805" w:rsidRDefault="00CE7805" w:rsidP="00CE7805">
            <w:pPr>
              <w:pStyle w:val="Normal"/>
              <w:jc w:val="center"/>
              <w:rPr>
                <w:sz w:val="18"/>
              </w:rPr>
            </w:pPr>
            <w:r w:rsidRPr="00CE7805">
              <w:rPr>
                <w:sz w:val="18"/>
              </w:rPr>
              <w:t>на приеме</w:t>
            </w:r>
          </w:p>
        </w:tc>
        <w:tc>
          <w:tcPr>
            <w:tcW w:w="1134" w:type="dxa"/>
            <w:gridSpan w:val="2"/>
          </w:tcPr>
          <w:p w:rsidR="00CE7805" w:rsidRPr="00CE7805" w:rsidRDefault="00CE7805" w:rsidP="00CE7805">
            <w:pPr>
              <w:pStyle w:val="Normal"/>
              <w:jc w:val="center"/>
              <w:rPr>
                <w:sz w:val="18"/>
              </w:rPr>
            </w:pPr>
            <w:r w:rsidRPr="00CE7805">
              <w:rPr>
                <w:sz w:val="18"/>
              </w:rPr>
              <w:t>на дому</w:t>
            </w:r>
          </w:p>
        </w:tc>
        <w:tc>
          <w:tcPr>
            <w:tcW w:w="4110" w:type="dxa"/>
            <w:vMerge w:val="restart"/>
          </w:tcPr>
          <w:p w:rsidR="00CE7805" w:rsidRPr="00CE7805" w:rsidRDefault="00CE7805" w:rsidP="00CE7805">
            <w:pPr>
              <w:pStyle w:val="Normal"/>
              <w:jc w:val="center"/>
              <w:rPr>
                <w:sz w:val="18"/>
              </w:rPr>
            </w:pPr>
            <w:r w:rsidRPr="00CE7805">
              <w:rPr>
                <w:sz w:val="18"/>
              </w:rPr>
              <w:t>Д</w:t>
            </w:r>
            <w:r w:rsidRPr="00CE7805">
              <w:rPr>
                <w:sz w:val="18"/>
              </w:rPr>
              <w:t>и</w:t>
            </w:r>
            <w:r w:rsidRPr="00CE7805">
              <w:rPr>
                <w:sz w:val="18"/>
              </w:rPr>
              <w:t>агноз</w:t>
            </w:r>
          </w:p>
        </w:tc>
        <w:tc>
          <w:tcPr>
            <w:tcW w:w="993" w:type="dxa"/>
            <w:vMerge w:val="restart"/>
          </w:tcPr>
          <w:p w:rsidR="00CE7805" w:rsidRPr="00CE7805" w:rsidRDefault="00CE7805" w:rsidP="00CE7805">
            <w:pPr>
              <w:pStyle w:val="Normal"/>
              <w:jc w:val="center"/>
              <w:rPr>
                <w:sz w:val="18"/>
              </w:rPr>
            </w:pPr>
            <w:r w:rsidRPr="00CE7805">
              <w:rPr>
                <w:sz w:val="18"/>
              </w:rPr>
              <w:t>Шифр  МКБ-10</w:t>
            </w:r>
          </w:p>
        </w:tc>
        <w:tc>
          <w:tcPr>
            <w:tcW w:w="708" w:type="dxa"/>
            <w:vMerge w:val="restart"/>
          </w:tcPr>
          <w:p w:rsidR="00CE7805" w:rsidRPr="00CE7805" w:rsidRDefault="00CE7805" w:rsidP="00CE7805">
            <w:pPr>
              <w:pStyle w:val="Normal"/>
              <w:jc w:val="center"/>
              <w:rPr>
                <w:sz w:val="18"/>
              </w:rPr>
            </w:pPr>
            <w:r w:rsidRPr="00CE7805">
              <w:rPr>
                <w:sz w:val="18"/>
              </w:rPr>
              <w:t>Хар-р заб</w:t>
            </w:r>
            <w:r w:rsidRPr="00CE7805">
              <w:rPr>
                <w:sz w:val="18"/>
              </w:rPr>
              <w:t>о</w:t>
            </w:r>
            <w:r w:rsidRPr="00CE7805">
              <w:rPr>
                <w:sz w:val="18"/>
              </w:rPr>
              <w:t>лев.</w:t>
            </w:r>
          </w:p>
        </w:tc>
        <w:tc>
          <w:tcPr>
            <w:tcW w:w="780" w:type="dxa"/>
            <w:vMerge w:val="restart"/>
          </w:tcPr>
          <w:p w:rsidR="00CE7805" w:rsidRPr="00CE7805" w:rsidRDefault="00CE7805" w:rsidP="00CE7805">
            <w:pPr>
              <w:pStyle w:val="Normal"/>
              <w:rPr>
                <w:sz w:val="18"/>
              </w:rPr>
            </w:pPr>
            <w:r w:rsidRPr="00CE7805">
              <w:rPr>
                <w:sz w:val="18"/>
              </w:rPr>
              <w:t>Проф. заб</w:t>
            </w:r>
            <w:r w:rsidRPr="00CE7805">
              <w:rPr>
                <w:sz w:val="18"/>
              </w:rPr>
              <w:t>о</w:t>
            </w:r>
            <w:r w:rsidRPr="00CE7805">
              <w:rPr>
                <w:sz w:val="18"/>
              </w:rPr>
              <w:t>леван.</w:t>
            </w:r>
          </w:p>
        </w:tc>
        <w:tc>
          <w:tcPr>
            <w:tcW w:w="638" w:type="dxa"/>
            <w:vMerge w:val="restart"/>
          </w:tcPr>
          <w:p w:rsidR="00CE7805" w:rsidRPr="00CE7805" w:rsidRDefault="00CE7805" w:rsidP="00CE7805">
            <w:pPr>
              <w:pStyle w:val="Normal"/>
              <w:rPr>
                <w:sz w:val="18"/>
              </w:rPr>
            </w:pPr>
            <w:r w:rsidRPr="00CE7805">
              <w:rPr>
                <w:sz w:val="18"/>
              </w:rPr>
              <w:t>Группа доп. дисп.</w:t>
            </w:r>
          </w:p>
        </w:tc>
      </w:tr>
      <w:tr w:rsidR="00CE7805" w:rsidRPr="00CE7805" w:rsidTr="00CE7805">
        <w:tblPrEx>
          <w:tblCellMar>
            <w:top w:w="0" w:type="dxa"/>
            <w:bottom w:w="0" w:type="dxa"/>
          </w:tblCellMar>
        </w:tblPrEx>
        <w:trPr>
          <w:cantSplit/>
          <w:trHeight w:val="200"/>
        </w:trPr>
        <w:tc>
          <w:tcPr>
            <w:tcW w:w="851" w:type="dxa"/>
            <w:vMerge/>
          </w:tcPr>
          <w:p w:rsidR="00CE7805" w:rsidRPr="00CE7805" w:rsidRDefault="00CE7805" w:rsidP="00CE7805">
            <w:pPr>
              <w:pStyle w:val="Normal"/>
              <w:jc w:val="center"/>
              <w:rPr>
                <w:sz w:val="18"/>
              </w:rPr>
            </w:pPr>
          </w:p>
        </w:tc>
        <w:tc>
          <w:tcPr>
            <w:tcW w:w="709" w:type="dxa"/>
            <w:vMerge/>
          </w:tcPr>
          <w:p w:rsidR="00CE7805" w:rsidRPr="00CE7805" w:rsidRDefault="00CE7805" w:rsidP="00CE7805">
            <w:pPr>
              <w:pStyle w:val="Normal"/>
              <w:jc w:val="center"/>
              <w:rPr>
                <w:sz w:val="18"/>
              </w:rPr>
            </w:pPr>
          </w:p>
        </w:tc>
        <w:tc>
          <w:tcPr>
            <w:tcW w:w="567" w:type="dxa"/>
          </w:tcPr>
          <w:p w:rsidR="00CE7805" w:rsidRPr="00CE7805" w:rsidRDefault="00CE7805" w:rsidP="00CE7805">
            <w:pPr>
              <w:pStyle w:val="Normal"/>
              <w:jc w:val="center"/>
              <w:rPr>
                <w:sz w:val="16"/>
              </w:rPr>
            </w:pPr>
            <w:r w:rsidRPr="00CE7805">
              <w:rPr>
                <w:sz w:val="16"/>
              </w:rPr>
              <w:t>в АПУ</w:t>
            </w:r>
          </w:p>
        </w:tc>
        <w:tc>
          <w:tcPr>
            <w:tcW w:w="567" w:type="dxa"/>
          </w:tcPr>
          <w:p w:rsidR="00CE7805" w:rsidRPr="00CE7805" w:rsidRDefault="00CE7805" w:rsidP="00CE7805">
            <w:pPr>
              <w:pStyle w:val="Normal"/>
              <w:jc w:val="center"/>
              <w:rPr>
                <w:sz w:val="16"/>
              </w:rPr>
            </w:pPr>
            <w:r w:rsidRPr="00CE7805">
              <w:rPr>
                <w:sz w:val="16"/>
              </w:rPr>
              <w:t>на в</w:t>
            </w:r>
            <w:r w:rsidRPr="00CE7805">
              <w:rPr>
                <w:sz w:val="16"/>
              </w:rPr>
              <w:t>ы</w:t>
            </w:r>
            <w:r w:rsidRPr="00CE7805">
              <w:rPr>
                <w:sz w:val="16"/>
              </w:rPr>
              <w:t>езде</w:t>
            </w:r>
          </w:p>
        </w:tc>
        <w:tc>
          <w:tcPr>
            <w:tcW w:w="567" w:type="dxa"/>
          </w:tcPr>
          <w:p w:rsidR="00CE7805" w:rsidRPr="00CE7805" w:rsidRDefault="00CE7805" w:rsidP="00CE7805">
            <w:pPr>
              <w:pStyle w:val="Normal"/>
              <w:jc w:val="center"/>
              <w:rPr>
                <w:sz w:val="16"/>
              </w:rPr>
            </w:pPr>
            <w:r w:rsidRPr="00CE7805">
              <w:rPr>
                <w:sz w:val="16"/>
              </w:rPr>
              <w:t>по в</w:t>
            </w:r>
            <w:r w:rsidRPr="00CE7805">
              <w:rPr>
                <w:sz w:val="16"/>
              </w:rPr>
              <w:t>ы</w:t>
            </w:r>
            <w:r w:rsidRPr="00CE7805">
              <w:rPr>
                <w:sz w:val="16"/>
              </w:rPr>
              <w:t>зову</w:t>
            </w:r>
          </w:p>
        </w:tc>
        <w:tc>
          <w:tcPr>
            <w:tcW w:w="567" w:type="dxa"/>
          </w:tcPr>
          <w:p w:rsidR="00CE7805" w:rsidRPr="00CE7805" w:rsidRDefault="00CE7805" w:rsidP="00CE7805">
            <w:pPr>
              <w:pStyle w:val="Normal"/>
              <w:jc w:val="center"/>
              <w:rPr>
                <w:sz w:val="16"/>
              </w:rPr>
            </w:pPr>
            <w:r w:rsidRPr="00CE7805">
              <w:rPr>
                <w:sz w:val="16"/>
              </w:rPr>
              <w:t>а</w:t>
            </w:r>
            <w:r w:rsidRPr="00CE7805">
              <w:rPr>
                <w:sz w:val="16"/>
              </w:rPr>
              <w:t>к</w:t>
            </w:r>
            <w:r w:rsidRPr="00CE7805">
              <w:rPr>
                <w:sz w:val="16"/>
              </w:rPr>
              <w:t>тив.</w:t>
            </w:r>
          </w:p>
        </w:tc>
        <w:tc>
          <w:tcPr>
            <w:tcW w:w="4110" w:type="dxa"/>
            <w:vMerge/>
          </w:tcPr>
          <w:p w:rsidR="00CE7805" w:rsidRPr="00CE7805" w:rsidRDefault="00CE7805" w:rsidP="00CE7805">
            <w:pPr>
              <w:pStyle w:val="Normal"/>
              <w:rPr>
                <w:sz w:val="18"/>
              </w:rPr>
            </w:pPr>
          </w:p>
        </w:tc>
        <w:tc>
          <w:tcPr>
            <w:tcW w:w="993" w:type="dxa"/>
            <w:vMerge/>
          </w:tcPr>
          <w:p w:rsidR="00CE7805" w:rsidRPr="00CE7805" w:rsidRDefault="00CE7805" w:rsidP="00CE7805">
            <w:pPr>
              <w:pStyle w:val="Normal"/>
              <w:jc w:val="center"/>
              <w:rPr>
                <w:sz w:val="18"/>
              </w:rPr>
            </w:pPr>
          </w:p>
        </w:tc>
        <w:tc>
          <w:tcPr>
            <w:tcW w:w="708" w:type="dxa"/>
            <w:vMerge/>
          </w:tcPr>
          <w:p w:rsidR="00CE7805" w:rsidRPr="00CE7805" w:rsidRDefault="00CE7805" w:rsidP="00CE7805">
            <w:pPr>
              <w:pStyle w:val="Normal"/>
              <w:jc w:val="center"/>
              <w:rPr>
                <w:sz w:val="18"/>
              </w:rPr>
            </w:pPr>
          </w:p>
        </w:tc>
        <w:tc>
          <w:tcPr>
            <w:tcW w:w="780" w:type="dxa"/>
            <w:vMerge/>
          </w:tcPr>
          <w:p w:rsidR="00CE7805" w:rsidRPr="00CE7805" w:rsidRDefault="00CE7805" w:rsidP="00CE7805">
            <w:pPr>
              <w:pStyle w:val="Normal"/>
              <w:jc w:val="center"/>
              <w:rPr>
                <w:sz w:val="18"/>
              </w:rPr>
            </w:pPr>
          </w:p>
        </w:tc>
        <w:tc>
          <w:tcPr>
            <w:tcW w:w="638" w:type="dxa"/>
            <w:vMerge/>
          </w:tcPr>
          <w:p w:rsidR="00CE7805" w:rsidRPr="00CE7805" w:rsidRDefault="00CE7805" w:rsidP="00CE7805">
            <w:pPr>
              <w:pStyle w:val="Normal"/>
              <w:jc w:val="center"/>
              <w:rPr>
                <w:sz w:val="18"/>
              </w:rPr>
            </w:pPr>
          </w:p>
        </w:tc>
      </w:tr>
      <w:tr w:rsidR="00CE7805" w:rsidRPr="00CE7805" w:rsidTr="00CE7805">
        <w:tblPrEx>
          <w:tblCellMar>
            <w:top w:w="0" w:type="dxa"/>
            <w:bottom w:w="0" w:type="dxa"/>
          </w:tblCellMar>
        </w:tblPrEx>
        <w:trPr>
          <w:cantSplit/>
          <w:trHeight w:val="240"/>
        </w:trPr>
        <w:tc>
          <w:tcPr>
            <w:tcW w:w="851" w:type="dxa"/>
          </w:tcPr>
          <w:p w:rsidR="00CE7805" w:rsidRPr="00CE7805" w:rsidRDefault="00CE7805" w:rsidP="00CE7805">
            <w:pPr>
              <w:pStyle w:val="Normal"/>
              <w:jc w:val="center"/>
              <w:rPr>
                <w:sz w:val="16"/>
              </w:rPr>
            </w:pPr>
            <w:r w:rsidRPr="00CE7805">
              <w:rPr>
                <w:sz w:val="16"/>
              </w:rPr>
              <w:t>1</w:t>
            </w:r>
          </w:p>
        </w:tc>
        <w:tc>
          <w:tcPr>
            <w:tcW w:w="709" w:type="dxa"/>
          </w:tcPr>
          <w:p w:rsidR="00CE7805" w:rsidRPr="00CE7805" w:rsidRDefault="00CE7805" w:rsidP="00CE7805">
            <w:pPr>
              <w:pStyle w:val="Normal"/>
              <w:jc w:val="center"/>
              <w:rPr>
                <w:sz w:val="16"/>
              </w:rPr>
            </w:pPr>
            <w:r w:rsidRPr="00CE7805">
              <w:rPr>
                <w:sz w:val="16"/>
              </w:rPr>
              <w:t>2</w:t>
            </w:r>
          </w:p>
        </w:tc>
        <w:tc>
          <w:tcPr>
            <w:tcW w:w="567" w:type="dxa"/>
          </w:tcPr>
          <w:p w:rsidR="00CE7805" w:rsidRPr="00CE7805" w:rsidRDefault="00CE7805" w:rsidP="00CE7805">
            <w:pPr>
              <w:pStyle w:val="Normal"/>
              <w:jc w:val="center"/>
              <w:rPr>
                <w:sz w:val="16"/>
              </w:rPr>
            </w:pPr>
            <w:r w:rsidRPr="00CE7805">
              <w:rPr>
                <w:sz w:val="16"/>
              </w:rPr>
              <w:t>3</w:t>
            </w:r>
          </w:p>
        </w:tc>
        <w:tc>
          <w:tcPr>
            <w:tcW w:w="567" w:type="dxa"/>
          </w:tcPr>
          <w:p w:rsidR="00CE7805" w:rsidRPr="00CE7805" w:rsidRDefault="00CE7805" w:rsidP="00CE7805">
            <w:pPr>
              <w:pStyle w:val="Normal"/>
              <w:jc w:val="center"/>
              <w:rPr>
                <w:sz w:val="16"/>
              </w:rPr>
            </w:pPr>
            <w:r w:rsidRPr="00CE7805">
              <w:rPr>
                <w:sz w:val="16"/>
              </w:rPr>
              <w:t>4</w:t>
            </w:r>
          </w:p>
        </w:tc>
        <w:tc>
          <w:tcPr>
            <w:tcW w:w="567" w:type="dxa"/>
          </w:tcPr>
          <w:p w:rsidR="00CE7805" w:rsidRPr="00CE7805" w:rsidRDefault="00CE7805" w:rsidP="00CE7805">
            <w:pPr>
              <w:pStyle w:val="Normal"/>
              <w:jc w:val="center"/>
              <w:rPr>
                <w:sz w:val="16"/>
              </w:rPr>
            </w:pPr>
            <w:r w:rsidRPr="00CE7805">
              <w:rPr>
                <w:sz w:val="16"/>
              </w:rPr>
              <w:t>5</w:t>
            </w:r>
          </w:p>
        </w:tc>
        <w:tc>
          <w:tcPr>
            <w:tcW w:w="567" w:type="dxa"/>
          </w:tcPr>
          <w:p w:rsidR="00CE7805" w:rsidRPr="00CE7805" w:rsidRDefault="00CE7805" w:rsidP="00CE7805">
            <w:pPr>
              <w:pStyle w:val="Normal"/>
              <w:jc w:val="center"/>
              <w:rPr>
                <w:sz w:val="16"/>
              </w:rPr>
            </w:pPr>
            <w:r w:rsidRPr="00CE7805">
              <w:rPr>
                <w:sz w:val="16"/>
              </w:rPr>
              <w:t>6</w:t>
            </w:r>
          </w:p>
        </w:tc>
        <w:tc>
          <w:tcPr>
            <w:tcW w:w="4110" w:type="dxa"/>
          </w:tcPr>
          <w:p w:rsidR="00CE7805" w:rsidRPr="00CE7805" w:rsidRDefault="00CE7805" w:rsidP="00CE7805">
            <w:pPr>
              <w:pStyle w:val="Normal"/>
              <w:jc w:val="center"/>
              <w:rPr>
                <w:sz w:val="16"/>
              </w:rPr>
            </w:pPr>
            <w:r w:rsidRPr="00CE7805">
              <w:rPr>
                <w:sz w:val="16"/>
              </w:rPr>
              <w:t>7</w:t>
            </w:r>
          </w:p>
        </w:tc>
        <w:tc>
          <w:tcPr>
            <w:tcW w:w="993" w:type="dxa"/>
          </w:tcPr>
          <w:p w:rsidR="00CE7805" w:rsidRPr="00CE7805" w:rsidRDefault="00CE7805" w:rsidP="00CE7805">
            <w:pPr>
              <w:pStyle w:val="Normal"/>
              <w:jc w:val="center"/>
              <w:rPr>
                <w:sz w:val="16"/>
              </w:rPr>
            </w:pPr>
            <w:r w:rsidRPr="00CE7805">
              <w:rPr>
                <w:sz w:val="16"/>
              </w:rPr>
              <w:t>8</w:t>
            </w:r>
          </w:p>
        </w:tc>
        <w:tc>
          <w:tcPr>
            <w:tcW w:w="708" w:type="dxa"/>
          </w:tcPr>
          <w:p w:rsidR="00CE7805" w:rsidRPr="00CE7805" w:rsidRDefault="00CE7805" w:rsidP="00CE7805">
            <w:pPr>
              <w:pStyle w:val="Normal"/>
              <w:jc w:val="center"/>
              <w:rPr>
                <w:sz w:val="16"/>
              </w:rPr>
            </w:pPr>
            <w:r w:rsidRPr="00CE7805">
              <w:rPr>
                <w:sz w:val="16"/>
              </w:rPr>
              <w:t>9</w:t>
            </w:r>
          </w:p>
        </w:tc>
        <w:tc>
          <w:tcPr>
            <w:tcW w:w="780" w:type="dxa"/>
          </w:tcPr>
          <w:p w:rsidR="00CE7805" w:rsidRPr="00CE7805" w:rsidRDefault="00CE7805" w:rsidP="00CE7805">
            <w:pPr>
              <w:pStyle w:val="Normal"/>
              <w:jc w:val="center"/>
              <w:rPr>
                <w:sz w:val="16"/>
              </w:rPr>
            </w:pPr>
            <w:r w:rsidRPr="00CE7805">
              <w:rPr>
                <w:sz w:val="16"/>
              </w:rPr>
              <w:t>10</w:t>
            </w:r>
          </w:p>
        </w:tc>
        <w:tc>
          <w:tcPr>
            <w:tcW w:w="638" w:type="dxa"/>
          </w:tcPr>
          <w:p w:rsidR="00CE7805" w:rsidRPr="00CE7805" w:rsidRDefault="00CE7805" w:rsidP="00CE7805">
            <w:pPr>
              <w:pStyle w:val="Normal"/>
              <w:jc w:val="center"/>
              <w:rPr>
                <w:sz w:val="16"/>
              </w:rPr>
            </w:pPr>
            <w:r w:rsidRPr="00CE7805">
              <w:rPr>
                <w:sz w:val="16"/>
              </w:rPr>
              <w:t>11</w:t>
            </w:r>
          </w:p>
        </w:tc>
      </w:tr>
      <w:tr w:rsidR="00CE7805" w:rsidRPr="00CE7805" w:rsidTr="00CE7805">
        <w:tblPrEx>
          <w:tblCellMar>
            <w:top w:w="0" w:type="dxa"/>
            <w:bottom w:w="0" w:type="dxa"/>
          </w:tblCellMar>
        </w:tblPrEx>
        <w:trPr>
          <w:cantSplit/>
          <w:trHeight w:hRule="exact" w:val="397"/>
        </w:trPr>
        <w:tc>
          <w:tcPr>
            <w:tcW w:w="851" w:type="dxa"/>
          </w:tcPr>
          <w:p w:rsidR="00CE7805" w:rsidRPr="00CE7805" w:rsidRDefault="00CE7805" w:rsidP="00CE7805">
            <w:pPr>
              <w:pStyle w:val="Normal"/>
              <w:rPr>
                <w:sz w:val="32"/>
              </w:rPr>
            </w:pPr>
          </w:p>
        </w:tc>
        <w:tc>
          <w:tcPr>
            <w:tcW w:w="709" w:type="dxa"/>
          </w:tcPr>
          <w:p w:rsidR="00CE7805" w:rsidRPr="00CE7805" w:rsidRDefault="00CE7805" w:rsidP="00CE7805">
            <w:pPr>
              <w:pStyle w:val="Normal"/>
              <w:rPr>
                <w:sz w:val="32"/>
              </w:rPr>
            </w:pPr>
          </w:p>
        </w:tc>
        <w:tc>
          <w:tcPr>
            <w:tcW w:w="567" w:type="dxa"/>
          </w:tcPr>
          <w:p w:rsidR="00CE7805" w:rsidRPr="00CE7805" w:rsidRDefault="00CE7805" w:rsidP="00CE7805">
            <w:pPr>
              <w:pStyle w:val="Normal"/>
              <w:rPr>
                <w:sz w:val="32"/>
              </w:rPr>
            </w:pPr>
          </w:p>
        </w:tc>
        <w:tc>
          <w:tcPr>
            <w:tcW w:w="567" w:type="dxa"/>
          </w:tcPr>
          <w:p w:rsidR="00CE7805" w:rsidRPr="00CE7805" w:rsidRDefault="00CE7805" w:rsidP="00CE7805">
            <w:pPr>
              <w:pStyle w:val="Normal"/>
              <w:rPr>
                <w:sz w:val="32"/>
              </w:rPr>
            </w:pPr>
          </w:p>
        </w:tc>
        <w:tc>
          <w:tcPr>
            <w:tcW w:w="567" w:type="dxa"/>
          </w:tcPr>
          <w:p w:rsidR="00CE7805" w:rsidRPr="00CE7805" w:rsidRDefault="00CE7805" w:rsidP="00CE7805">
            <w:pPr>
              <w:pStyle w:val="Normal"/>
              <w:rPr>
                <w:sz w:val="32"/>
              </w:rPr>
            </w:pPr>
          </w:p>
        </w:tc>
        <w:tc>
          <w:tcPr>
            <w:tcW w:w="567" w:type="dxa"/>
          </w:tcPr>
          <w:p w:rsidR="00CE7805" w:rsidRPr="00CE7805" w:rsidRDefault="00CE7805" w:rsidP="00CE7805">
            <w:pPr>
              <w:pStyle w:val="Normal"/>
              <w:rPr>
                <w:sz w:val="32"/>
              </w:rPr>
            </w:pPr>
          </w:p>
        </w:tc>
        <w:tc>
          <w:tcPr>
            <w:tcW w:w="4110" w:type="dxa"/>
          </w:tcPr>
          <w:p w:rsidR="00CE7805" w:rsidRPr="00CE7805" w:rsidRDefault="00CE7805" w:rsidP="00CE7805">
            <w:pPr>
              <w:pStyle w:val="Normal"/>
              <w:rPr>
                <w:sz w:val="32"/>
              </w:rPr>
            </w:pPr>
          </w:p>
        </w:tc>
        <w:tc>
          <w:tcPr>
            <w:tcW w:w="993" w:type="dxa"/>
          </w:tcPr>
          <w:p w:rsidR="00CE7805" w:rsidRPr="00CE7805" w:rsidRDefault="00CE7805" w:rsidP="00CE7805">
            <w:pPr>
              <w:pStyle w:val="Normal"/>
              <w:rPr>
                <w:sz w:val="32"/>
              </w:rPr>
            </w:pPr>
          </w:p>
        </w:tc>
        <w:tc>
          <w:tcPr>
            <w:tcW w:w="708" w:type="dxa"/>
          </w:tcPr>
          <w:p w:rsidR="00CE7805" w:rsidRPr="00CE7805" w:rsidRDefault="00CE7805" w:rsidP="00CE7805">
            <w:pPr>
              <w:pStyle w:val="Normal"/>
              <w:rPr>
                <w:sz w:val="32"/>
              </w:rPr>
            </w:pPr>
          </w:p>
        </w:tc>
        <w:tc>
          <w:tcPr>
            <w:tcW w:w="780" w:type="dxa"/>
            <w:shd w:val="clear" w:color="auto" w:fill="auto"/>
          </w:tcPr>
          <w:p w:rsidR="00CE7805" w:rsidRPr="00CE7805" w:rsidRDefault="00CE7805" w:rsidP="00CE7805">
            <w:pPr>
              <w:pStyle w:val="Normal"/>
              <w:rPr>
                <w:sz w:val="32"/>
              </w:rPr>
            </w:pPr>
          </w:p>
        </w:tc>
        <w:tc>
          <w:tcPr>
            <w:tcW w:w="638" w:type="dxa"/>
            <w:shd w:val="clear" w:color="auto" w:fill="auto"/>
          </w:tcPr>
          <w:p w:rsidR="00CE7805" w:rsidRPr="00CE7805" w:rsidRDefault="00CE7805" w:rsidP="00CE7805">
            <w:pPr>
              <w:pStyle w:val="Normal"/>
              <w:rPr>
                <w:sz w:val="32"/>
              </w:rPr>
            </w:pPr>
          </w:p>
        </w:tc>
      </w:tr>
      <w:tr w:rsidR="00CE7805" w:rsidRPr="00CE7805" w:rsidTr="00CE7805">
        <w:tblPrEx>
          <w:tblCellMar>
            <w:top w:w="0" w:type="dxa"/>
            <w:bottom w:w="0" w:type="dxa"/>
          </w:tblCellMar>
        </w:tblPrEx>
        <w:trPr>
          <w:cantSplit/>
          <w:trHeight w:hRule="exact" w:val="397"/>
        </w:trPr>
        <w:tc>
          <w:tcPr>
            <w:tcW w:w="851" w:type="dxa"/>
          </w:tcPr>
          <w:p w:rsidR="00CE7805" w:rsidRPr="00CE7805" w:rsidRDefault="00CE7805" w:rsidP="00CE7805">
            <w:pPr>
              <w:pStyle w:val="Normal"/>
              <w:rPr>
                <w:sz w:val="32"/>
              </w:rPr>
            </w:pPr>
          </w:p>
        </w:tc>
        <w:tc>
          <w:tcPr>
            <w:tcW w:w="709" w:type="dxa"/>
          </w:tcPr>
          <w:p w:rsidR="00CE7805" w:rsidRPr="00CE7805" w:rsidRDefault="00CE7805" w:rsidP="00CE7805">
            <w:pPr>
              <w:pStyle w:val="Normal"/>
              <w:rPr>
                <w:sz w:val="32"/>
              </w:rPr>
            </w:pPr>
          </w:p>
        </w:tc>
        <w:tc>
          <w:tcPr>
            <w:tcW w:w="567" w:type="dxa"/>
          </w:tcPr>
          <w:p w:rsidR="00CE7805" w:rsidRPr="00CE7805" w:rsidRDefault="00CE7805" w:rsidP="00CE7805">
            <w:pPr>
              <w:pStyle w:val="Normal"/>
              <w:rPr>
                <w:sz w:val="32"/>
              </w:rPr>
            </w:pPr>
          </w:p>
        </w:tc>
        <w:tc>
          <w:tcPr>
            <w:tcW w:w="567" w:type="dxa"/>
          </w:tcPr>
          <w:p w:rsidR="00CE7805" w:rsidRPr="00CE7805" w:rsidRDefault="00CE7805" w:rsidP="00CE7805">
            <w:pPr>
              <w:pStyle w:val="Normal"/>
              <w:rPr>
                <w:sz w:val="32"/>
              </w:rPr>
            </w:pPr>
          </w:p>
        </w:tc>
        <w:tc>
          <w:tcPr>
            <w:tcW w:w="567" w:type="dxa"/>
          </w:tcPr>
          <w:p w:rsidR="00CE7805" w:rsidRPr="00CE7805" w:rsidRDefault="00CE7805" w:rsidP="00CE7805">
            <w:pPr>
              <w:pStyle w:val="Normal"/>
              <w:rPr>
                <w:sz w:val="32"/>
              </w:rPr>
            </w:pPr>
          </w:p>
        </w:tc>
        <w:tc>
          <w:tcPr>
            <w:tcW w:w="567" w:type="dxa"/>
          </w:tcPr>
          <w:p w:rsidR="00CE7805" w:rsidRPr="00CE7805" w:rsidRDefault="00CE7805" w:rsidP="00CE7805">
            <w:pPr>
              <w:pStyle w:val="Normal"/>
              <w:rPr>
                <w:sz w:val="32"/>
              </w:rPr>
            </w:pPr>
          </w:p>
        </w:tc>
        <w:tc>
          <w:tcPr>
            <w:tcW w:w="4110" w:type="dxa"/>
          </w:tcPr>
          <w:p w:rsidR="00CE7805" w:rsidRPr="00CE7805" w:rsidRDefault="00CE7805" w:rsidP="00CE7805">
            <w:pPr>
              <w:pStyle w:val="Normal"/>
              <w:rPr>
                <w:sz w:val="32"/>
              </w:rPr>
            </w:pPr>
          </w:p>
        </w:tc>
        <w:tc>
          <w:tcPr>
            <w:tcW w:w="993" w:type="dxa"/>
          </w:tcPr>
          <w:p w:rsidR="00CE7805" w:rsidRPr="00CE7805" w:rsidRDefault="00CE7805" w:rsidP="00CE7805">
            <w:pPr>
              <w:pStyle w:val="Normal"/>
              <w:rPr>
                <w:sz w:val="32"/>
              </w:rPr>
            </w:pPr>
          </w:p>
        </w:tc>
        <w:tc>
          <w:tcPr>
            <w:tcW w:w="708" w:type="dxa"/>
          </w:tcPr>
          <w:p w:rsidR="00CE7805" w:rsidRPr="00CE7805" w:rsidRDefault="00CE7805" w:rsidP="00CE7805">
            <w:pPr>
              <w:pStyle w:val="Normal"/>
              <w:rPr>
                <w:sz w:val="32"/>
              </w:rPr>
            </w:pPr>
          </w:p>
        </w:tc>
        <w:tc>
          <w:tcPr>
            <w:tcW w:w="780" w:type="dxa"/>
            <w:shd w:val="clear" w:color="auto" w:fill="auto"/>
          </w:tcPr>
          <w:p w:rsidR="00CE7805" w:rsidRPr="00CE7805" w:rsidRDefault="00CE7805" w:rsidP="00CE7805">
            <w:pPr>
              <w:pStyle w:val="Normal"/>
              <w:rPr>
                <w:sz w:val="32"/>
              </w:rPr>
            </w:pPr>
          </w:p>
        </w:tc>
        <w:tc>
          <w:tcPr>
            <w:tcW w:w="638" w:type="dxa"/>
            <w:shd w:val="clear" w:color="auto" w:fill="auto"/>
          </w:tcPr>
          <w:p w:rsidR="00CE7805" w:rsidRPr="00CE7805" w:rsidRDefault="00CE7805" w:rsidP="00CE7805">
            <w:pPr>
              <w:pStyle w:val="Normal"/>
              <w:rPr>
                <w:sz w:val="32"/>
              </w:rPr>
            </w:pPr>
          </w:p>
        </w:tc>
      </w:tr>
      <w:tr w:rsidR="00CE7805" w:rsidRPr="00CE7805" w:rsidTr="00CE7805">
        <w:tblPrEx>
          <w:tblCellMar>
            <w:top w:w="0" w:type="dxa"/>
            <w:bottom w:w="0" w:type="dxa"/>
          </w:tblCellMar>
        </w:tblPrEx>
        <w:trPr>
          <w:cantSplit/>
          <w:trHeight w:hRule="exact" w:val="397"/>
        </w:trPr>
        <w:tc>
          <w:tcPr>
            <w:tcW w:w="851" w:type="dxa"/>
          </w:tcPr>
          <w:p w:rsidR="00CE7805" w:rsidRPr="00CE7805" w:rsidRDefault="00CE7805" w:rsidP="00CE7805">
            <w:pPr>
              <w:pStyle w:val="Normal"/>
              <w:rPr>
                <w:sz w:val="32"/>
              </w:rPr>
            </w:pPr>
          </w:p>
        </w:tc>
        <w:tc>
          <w:tcPr>
            <w:tcW w:w="709" w:type="dxa"/>
          </w:tcPr>
          <w:p w:rsidR="00CE7805" w:rsidRPr="00CE7805" w:rsidRDefault="00CE7805" w:rsidP="00CE7805">
            <w:pPr>
              <w:pStyle w:val="Normal"/>
              <w:rPr>
                <w:sz w:val="32"/>
              </w:rPr>
            </w:pPr>
          </w:p>
        </w:tc>
        <w:tc>
          <w:tcPr>
            <w:tcW w:w="567" w:type="dxa"/>
          </w:tcPr>
          <w:p w:rsidR="00CE7805" w:rsidRPr="00CE7805" w:rsidRDefault="00CE7805" w:rsidP="00CE7805">
            <w:pPr>
              <w:pStyle w:val="Normal"/>
              <w:rPr>
                <w:sz w:val="32"/>
              </w:rPr>
            </w:pPr>
          </w:p>
        </w:tc>
        <w:tc>
          <w:tcPr>
            <w:tcW w:w="567" w:type="dxa"/>
          </w:tcPr>
          <w:p w:rsidR="00CE7805" w:rsidRPr="00CE7805" w:rsidRDefault="00CE7805" w:rsidP="00CE7805">
            <w:pPr>
              <w:pStyle w:val="Normal"/>
              <w:rPr>
                <w:sz w:val="32"/>
              </w:rPr>
            </w:pPr>
          </w:p>
        </w:tc>
        <w:tc>
          <w:tcPr>
            <w:tcW w:w="567" w:type="dxa"/>
          </w:tcPr>
          <w:p w:rsidR="00CE7805" w:rsidRPr="00CE7805" w:rsidRDefault="00CE7805" w:rsidP="00CE7805">
            <w:pPr>
              <w:pStyle w:val="Normal"/>
              <w:rPr>
                <w:sz w:val="32"/>
              </w:rPr>
            </w:pPr>
          </w:p>
        </w:tc>
        <w:tc>
          <w:tcPr>
            <w:tcW w:w="567" w:type="dxa"/>
          </w:tcPr>
          <w:p w:rsidR="00CE7805" w:rsidRPr="00CE7805" w:rsidRDefault="00CE7805" w:rsidP="00CE7805">
            <w:pPr>
              <w:pStyle w:val="Normal"/>
              <w:rPr>
                <w:sz w:val="32"/>
              </w:rPr>
            </w:pPr>
          </w:p>
        </w:tc>
        <w:tc>
          <w:tcPr>
            <w:tcW w:w="4110" w:type="dxa"/>
          </w:tcPr>
          <w:p w:rsidR="00CE7805" w:rsidRPr="00CE7805" w:rsidRDefault="00CE7805" w:rsidP="00CE7805">
            <w:pPr>
              <w:pStyle w:val="Normal"/>
              <w:rPr>
                <w:sz w:val="32"/>
              </w:rPr>
            </w:pPr>
          </w:p>
        </w:tc>
        <w:tc>
          <w:tcPr>
            <w:tcW w:w="993" w:type="dxa"/>
          </w:tcPr>
          <w:p w:rsidR="00CE7805" w:rsidRPr="00CE7805" w:rsidRDefault="00CE7805" w:rsidP="00CE7805">
            <w:pPr>
              <w:pStyle w:val="Normal"/>
              <w:rPr>
                <w:sz w:val="32"/>
              </w:rPr>
            </w:pPr>
          </w:p>
        </w:tc>
        <w:tc>
          <w:tcPr>
            <w:tcW w:w="708" w:type="dxa"/>
          </w:tcPr>
          <w:p w:rsidR="00CE7805" w:rsidRPr="00CE7805" w:rsidRDefault="00CE7805" w:rsidP="00CE7805">
            <w:pPr>
              <w:pStyle w:val="Normal"/>
              <w:rPr>
                <w:sz w:val="32"/>
              </w:rPr>
            </w:pPr>
          </w:p>
        </w:tc>
        <w:tc>
          <w:tcPr>
            <w:tcW w:w="780" w:type="dxa"/>
            <w:shd w:val="clear" w:color="auto" w:fill="auto"/>
          </w:tcPr>
          <w:p w:rsidR="00CE7805" w:rsidRPr="00CE7805" w:rsidRDefault="00CE7805" w:rsidP="00CE7805">
            <w:pPr>
              <w:pStyle w:val="Normal"/>
              <w:rPr>
                <w:sz w:val="32"/>
              </w:rPr>
            </w:pPr>
          </w:p>
        </w:tc>
        <w:tc>
          <w:tcPr>
            <w:tcW w:w="638" w:type="dxa"/>
            <w:shd w:val="clear" w:color="auto" w:fill="auto"/>
          </w:tcPr>
          <w:p w:rsidR="00CE7805" w:rsidRPr="00CE7805" w:rsidRDefault="00CE7805" w:rsidP="00CE7805">
            <w:pPr>
              <w:pStyle w:val="Normal"/>
              <w:rPr>
                <w:sz w:val="32"/>
              </w:rPr>
            </w:pPr>
          </w:p>
        </w:tc>
      </w:tr>
      <w:tr w:rsidR="00CE7805" w:rsidRPr="00CE7805" w:rsidTr="00CE7805">
        <w:tblPrEx>
          <w:tblCellMar>
            <w:top w:w="0" w:type="dxa"/>
            <w:bottom w:w="0" w:type="dxa"/>
          </w:tblCellMar>
        </w:tblPrEx>
        <w:trPr>
          <w:cantSplit/>
          <w:trHeight w:hRule="exact" w:val="397"/>
        </w:trPr>
        <w:tc>
          <w:tcPr>
            <w:tcW w:w="851" w:type="dxa"/>
          </w:tcPr>
          <w:p w:rsidR="00CE7805" w:rsidRPr="00CE7805" w:rsidRDefault="00CE7805" w:rsidP="00CE7805">
            <w:pPr>
              <w:pStyle w:val="Normal"/>
              <w:rPr>
                <w:sz w:val="32"/>
              </w:rPr>
            </w:pPr>
          </w:p>
        </w:tc>
        <w:tc>
          <w:tcPr>
            <w:tcW w:w="709" w:type="dxa"/>
          </w:tcPr>
          <w:p w:rsidR="00CE7805" w:rsidRPr="00CE7805" w:rsidRDefault="00CE7805" w:rsidP="00CE7805">
            <w:pPr>
              <w:pStyle w:val="Normal"/>
              <w:rPr>
                <w:sz w:val="32"/>
              </w:rPr>
            </w:pPr>
          </w:p>
        </w:tc>
        <w:tc>
          <w:tcPr>
            <w:tcW w:w="567" w:type="dxa"/>
          </w:tcPr>
          <w:p w:rsidR="00CE7805" w:rsidRPr="00CE7805" w:rsidRDefault="00CE7805" w:rsidP="00CE7805">
            <w:pPr>
              <w:pStyle w:val="Normal"/>
              <w:rPr>
                <w:sz w:val="32"/>
              </w:rPr>
            </w:pPr>
          </w:p>
        </w:tc>
        <w:tc>
          <w:tcPr>
            <w:tcW w:w="567" w:type="dxa"/>
          </w:tcPr>
          <w:p w:rsidR="00CE7805" w:rsidRPr="00CE7805" w:rsidRDefault="00CE7805" w:rsidP="00CE7805">
            <w:pPr>
              <w:pStyle w:val="Normal"/>
              <w:rPr>
                <w:sz w:val="32"/>
              </w:rPr>
            </w:pPr>
          </w:p>
        </w:tc>
        <w:tc>
          <w:tcPr>
            <w:tcW w:w="567" w:type="dxa"/>
          </w:tcPr>
          <w:p w:rsidR="00CE7805" w:rsidRPr="00CE7805" w:rsidRDefault="00CE7805" w:rsidP="00CE7805">
            <w:pPr>
              <w:pStyle w:val="Normal"/>
              <w:rPr>
                <w:sz w:val="32"/>
              </w:rPr>
            </w:pPr>
          </w:p>
        </w:tc>
        <w:tc>
          <w:tcPr>
            <w:tcW w:w="567" w:type="dxa"/>
          </w:tcPr>
          <w:p w:rsidR="00CE7805" w:rsidRPr="00CE7805" w:rsidRDefault="00CE7805" w:rsidP="00CE7805">
            <w:pPr>
              <w:pStyle w:val="Normal"/>
              <w:rPr>
                <w:sz w:val="32"/>
              </w:rPr>
            </w:pPr>
          </w:p>
        </w:tc>
        <w:tc>
          <w:tcPr>
            <w:tcW w:w="4110" w:type="dxa"/>
          </w:tcPr>
          <w:p w:rsidR="00CE7805" w:rsidRPr="00CE7805" w:rsidRDefault="00CE7805" w:rsidP="00CE7805">
            <w:pPr>
              <w:pStyle w:val="Normal"/>
              <w:rPr>
                <w:sz w:val="32"/>
              </w:rPr>
            </w:pPr>
          </w:p>
        </w:tc>
        <w:tc>
          <w:tcPr>
            <w:tcW w:w="993" w:type="dxa"/>
          </w:tcPr>
          <w:p w:rsidR="00CE7805" w:rsidRPr="00CE7805" w:rsidRDefault="00CE7805" w:rsidP="00CE7805">
            <w:pPr>
              <w:pStyle w:val="Normal"/>
              <w:rPr>
                <w:sz w:val="32"/>
              </w:rPr>
            </w:pPr>
          </w:p>
        </w:tc>
        <w:tc>
          <w:tcPr>
            <w:tcW w:w="708" w:type="dxa"/>
          </w:tcPr>
          <w:p w:rsidR="00CE7805" w:rsidRPr="00CE7805" w:rsidRDefault="00CE7805" w:rsidP="00CE7805">
            <w:pPr>
              <w:pStyle w:val="Normal"/>
              <w:rPr>
                <w:sz w:val="32"/>
              </w:rPr>
            </w:pPr>
          </w:p>
        </w:tc>
        <w:tc>
          <w:tcPr>
            <w:tcW w:w="780" w:type="dxa"/>
            <w:shd w:val="clear" w:color="auto" w:fill="auto"/>
          </w:tcPr>
          <w:p w:rsidR="00CE7805" w:rsidRPr="00CE7805" w:rsidRDefault="00CE7805" w:rsidP="00CE7805">
            <w:pPr>
              <w:pStyle w:val="Normal"/>
              <w:rPr>
                <w:sz w:val="32"/>
              </w:rPr>
            </w:pPr>
          </w:p>
        </w:tc>
        <w:tc>
          <w:tcPr>
            <w:tcW w:w="638" w:type="dxa"/>
            <w:shd w:val="clear" w:color="auto" w:fill="auto"/>
          </w:tcPr>
          <w:p w:rsidR="00CE7805" w:rsidRPr="00CE7805" w:rsidRDefault="00CE7805" w:rsidP="00CE7805">
            <w:pPr>
              <w:pStyle w:val="Normal"/>
              <w:rPr>
                <w:sz w:val="32"/>
              </w:rPr>
            </w:pPr>
          </w:p>
        </w:tc>
      </w:tr>
      <w:tr w:rsidR="00CE7805" w:rsidRPr="00CE7805" w:rsidTr="00CE7805">
        <w:tblPrEx>
          <w:tblCellMar>
            <w:top w:w="0" w:type="dxa"/>
            <w:bottom w:w="0" w:type="dxa"/>
          </w:tblCellMar>
        </w:tblPrEx>
        <w:trPr>
          <w:cantSplit/>
          <w:trHeight w:hRule="exact" w:val="397"/>
        </w:trPr>
        <w:tc>
          <w:tcPr>
            <w:tcW w:w="851" w:type="dxa"/>
          </w:tcPr>
          <w:p w:rsidR="00CE7805" w:rsidRPr="00CE7805" w:rsidRDefault="00CE7805" w:rsidP="00CE7805">
            <w:pPr>
              <w:pStyle w:val="Normal"/>
              <w:rPr>
                <w:sz w:val="32"/>
              </w:rPr>
            </w:pPr>
          </w:p>
        </w:tc>
        <w:tc>
          <w:tcPr>
            <w:tcW w:w="709" w:type="dxa"/>
          </w:tcPr>
          <w:p w:rsidR="00CE7805" w:rsidRPr="00CE7805" w:rsidRDefault="00CE7805" w:rsidP="00CE7805">
            <w:pPr>
              <w:pStyle w:val="Normal"/>
              <w:rPr>
                <w:sz w:val="32"/>
              </w:rPr>
            </w:pPr>
          </w:p>
        </w:tc>
        <w:tc>
          <w:tcPr>
            <w:tcW w:w="567" w:type="dxa"/>
          </w:tcPr>
          <w:p w:rsidR="00CE7805" w:rsidRPr="00CE7805" w:rsidRDefault="00CE7805" w:rsidP="00CE7805">
            <w:pPr>
              <w:pStyle w:val="Normal"/>
              <w:rPr>
                <w:sz w:val="32"/>
              </w:rPr>
            </w:pPr>
          </w:p>
        </w:tc>
        <w:tc>
          <w:tcPr>
            <w:tcW w:w="567" w:type="dxa"/>
          </w:tcPr>
          <w:p w:rsidR="00CE7805" w:rsidRPr="00CE7805" w:rsidRDefault="00CE7805" w:rsidP="00CE7805">
            <w:pPr>
              <w:pStyle w:val="Normal"/>
              <w:rPr>
                <w:sz w:val="32"/>
              </w:rPr>
            </w:pPr>
          </w:p>
        </w:tc>
        <w:tc>
          <w:tcPr>
            <w:tcW w:w="567" w:type="dxa"/>
          </w:tcPr>
          <w:p w:rsidR="00CE7805" w:rsidRPr="00CE7805" w:rsidRDefault="00CE7805" w:rsidP="00CE7805">
            <w:pPr>
              <w:pStyle w:val="Normal"/>
              <w:rPr>
                <w:sz w:val="32"/>
              </w:rPr>
            </w:pPr>
          </w:p>
        </w:tc>
        <w:tc>
          <w:tcPr>
            <w:tcW w:w="567" w:type="dxa"/>
          </w:tcPr>
          <w:p w:rsidR="00CE7805" w:rsidRPr="00CE7805" w:rsidRDefault="00CE7805" w:rsidP="00CE7805">
            <w:pPr>
              <w:pStyle w:val="Normal"/>
              <w:rPr>
                <w:sz w:val="32"/>
              </w:rPr>
            </w:pPr>
          </w:p>
        </w:tc>
        <w:tc>
          <w:tcPr>
            <w:tcW w:w="4110" w:type="dxa"/>
          </w:tcPr>
          <w:p w:rsidR="00CE7805" w:rsidRPr="00CE7805" w:rsidRDefault="00CE7805" w:rsidP="00CE7805">
            <w:pPr>
              <w:pStyle w:val="Normal"/>
              <w:rPr>
                <w:sz w:val="32"/>
              </w:rPr>
            </w:pPr>
          </w:p>
        </w:tc>
        <w:tc>
          <w:tcPr>
            <w:tcW w:w="993" w:type="dxa"/>
          </w:tcPr>
          <w:p w:rsidR="00CE7805" w:rsidRPr="00CE7805" w:rsidRDefault="00CE7805" w:rsidP="00CE7805">
            <w:pPr>
              <w:pStyle w:val="Normal"/>
              <w:rPr>
                <w:sz w:val="32"/>
              </w:rPr>
            </w:pPr>
          </w:p>
        </w:tc>
        <w:tc>
          <w:tcPr>
            <w:tcW w:w="708" w:type="dxa"/>
          </w:tcPr>
          <w:p w:rsidR="00CE7805" w:rsidRPr="00CE7805" w:rsidRDefault="00CE7805" w:rsidP="00CE7805">
            <w:pPr>
              <w:pStyle w:val="Normal"/>
              <w:rPr>
                <w:sz w:val="32"/>
              </w:rPr>
            </w:pPr>
          </w:p>
        </w:tc>
        <w:tc>
          <w:tcPr>
            <w:tcW w:w="780" w:type="dxa"/>
            <w:shd w:val="clear" w:color="auto" w:fill="auto"/>
          </w:tcPr>
          <w:p w:rsidR="00CE7805" w:rsidRPr="00CE7805" w:rsidRDefault="00CE7805" w:rsidP="00CE7805">
            <w:pPr>
              <w:pStyle w:val="Normal"/>
              <w:rPr>
                <w:sz w:val="32"/>
              </w:rPr>
            </w:pPr>
          </w:p>
        </w:tc>
        <w:tc>
          <w:tcPr>
            <w:tcW w:w="638" w:type="dxa"/>
            <w:shd w:val="clear" w:color="auto" w:fill="auto"/>
          </w:tcPr>
          <w:p w:rsidR="00CE7805" w:rsidRPr="00CE7805" w:rsidRDefault="00CE7805" w:rsidP="00CE7805">
            <w:pPr>
              <w:pStyle w:val="Normal"/>
              <w:rPr>
                <w:sz w:val="32"/>
              </w:rPr>
            </w:pPr>
          </w:p>
        </w:tc>
      </w:tr>
      <w:tr w:rsidR="00CE7805" w:rsidRPr="00CE7805" w:rsidTr="00CE7805">
        <w:tblPrEx>
          <w:tblCellMar>
            <w:top w:w="0" w:type="dxa"/>
            <w:bottom w:w="0" w:type="dxa"/>
          </w:tblCellMar>
        </w:tblPrEx>
        <w:trPr>
          <w:cantSplit/>
          <w:trHeight w:hRule="exact" w:val="397"/>
        </w:trPr>
        <w:tc>
          <w:tcPr>
            <w:tcW w:w="851" w:type="dxa"/>
          </w:tcPr>
          <w:p w:rsidR="00CE7805" w:rsidRPr="00CE7805" w:rsidRDefault="00CE7805" w:rsidP="00CE7805">
            <w:pPr>
              <w:pStyle w:val="Normal"/>
              <w:rPr>
                <w:sz w:val="32"/>
              </w:rPr>
            </w:pPr>
          </w:p>
        </w:tc>
        <w:tc>
          <w:tcPr>
            <w:tcW w:w="709" w:type="dxa"/>
          </w:tcPr>
          <w:p w:rsidR="00CE7805" w:rsidRPr="00CE7805" w:rsidRDefault="00CE7805" w:rsidP="00CE7805">
            <w:pPr>
              <w:pStyle w:val="Normal"/>
              <w:rPr>
                <w:sz w:val="32"/>
              </w:rPr>
            </w:pPr>
          </w:p>
        </w:tc>
        <w:tc>
          <w:tcPr>
            <w:tcW w:w="567" w:type="dxa"/>
          </w:tcPr>
          <w:p w:rsidR="00CE7805" w:rsidRPr="00CE7805" w:rsidRDefault="00CE7805" w:rsidP="00CE7805">
            <w:pPr>
              <w:pStyle w:val="Normal"/>
              <w:rPr>
                <w:sz w:val="32"/>
              </w:rPr>
            </w:pPr>
          </w:p>
        </w:tc>
        <w:tc>
          <w:tcPr>
            <w:tcW w:w="567" w:type="dxa"/>
          </w:tcPr>
          <w:p w:rsidR="00CE7805" w:rsidRPr="00CE7805" w:rsidRDefault="00CE7805" w:rsidP="00CE7805">
            <w:pPr>
              <w:pStyle w:val="Normal"/>
              <w:rPr>
                <w:sz w:val="32"/>
              </w:rPr>
            </w:pPr>
          </w:p>
        </w:tc>
        <w:tc>
          <w:tcPr>
            <w:tcW w:w="567" w:type="dxa"/>
          </w:tcPr>
          <w:p w:rsidR="00CE7805" w:rsidRPr="00CE7805" w:rsidRDefault="00CE7805" w:rsidP="00CE7805">
            <w:pPr>
              <w:pStyle w:val="Normal"/>
              <w:rPr>
                <w:sz w:val="32"/>
              </w:rPr>
            </w:pPr>
          </w:p>
        </w:tc>
        <w:tc>
          <w:tcPr>
            <w:tcW w:w="567" w:type="dxa"/>
          </w:tcPr>
          <w:p w:rsidR="00CE7805" w:rsidRPr="00CE7805" w:rsidRDefault="00CE7805" w:rsidP="00CE7805">
            <w:pPr>
              <w:pStyle w:val="Normal"/>
              <w:rPr>
                <w:sz w:val="32"/>
              </w:rPr>
            </w:pPr>
          </w:p>
        </w:tc>
        <w:tc>
          <w:tcPr>
            <w:tcW w:w="4110" w:type="dxa"/>
          </w:tcPr>
          <w:p w:rsidR="00CE7805" w:rsidRPr="00CE7805" w:rsidRDefault="00CE7805" w:rsidP="00CE7805">
            <w:pPr>
              <w:pStyle w:val="Normal"/>
              <w:rPr>
                <w:sz w:val="32"/>
              </w:rPr>
            </w:pPr>
          </w:p>
        </w:tc>
        <w:tc>
          <w:tcPr>
            <w:tcW w:w="993" w:type="dxa"/>
          </w:tcPr>
          <w:p w:rsidR="00CE7805" w:rsidRPr="00CE7805" w:rsidRDefault="00CE7805" w:rsidP="00CE7805">
            <w:pPr>
              <w:pStyle w:val="Normal"/>
              <w:rPr>
                <w:sz w:val="32"/>
              </w:rPr>
            </w:pPr>
          </w:p>
        </w:tc>
        <w:tc>
          <w:tcPr>
            <w:tcW w:w="708" w:type="dxa"/>
          </w:tcPr>
          <w:p w:rsidR="00CE7805" w:rsidRPr="00CE7805" w:rsidRDefault="00CE7805" w:rsidP="00CE7805">
            <w:pPr>
              <w:pStyle w:val="Normal"/>
              <w:rPr>
                <w:sz w:val="32"/>
              </w:rPr>
            </w:pPr>
          </w:p>
        </w:tc>
        <w:tc>
          <w:tcPr>
            <w:tcW w:w="780" w:type="dxa"/>
            <w:shd w:val="clear" w:color="auto" w:fill="auto"/>
          </w:tcPr>
          <w:p w:rsidR="00CE7805" w:rsidRPr="00CE7805" w:rsidRDefault="00CE7805" w:rsidP="00CE7805">
            <w:pPr>
              <w:pStyle w:val="Normal"/>
              <w:rPr>
                <w:sz w:val="32"/>
              </w:rPr>
            </w:pPr>
          </w:p>
        </w:tc>
        <w:tc>
          <w:tcPr>
            <w:tcW w:w="638" w:type="dxa"/>
            <w:shd w:val="clear" w:color="auto" w:fill="auto"/>
          </w:tcPr>
          <w:p w:rsidR="00CE7805" w:rsidRPr="00CE7805" w:rsidRDefault="00CE7805" w:rsidP="00CE7805">
            <w:pPr>
              <w:pStyle w:val="Normal"/>
              <w:rPr>
                <w:sz w:val="32"/>
              </w:rPr>
            </w:pPr>
          </w:p>
        </w:tc>
      </w:tr>
      <w:tr w:rsidR="00CE7805" w:rsidRPr="00CE7805" w:rsidTr="00CE7805">
        <w:tblPrEx>
          <w:tblCellMar>
            <w:top w:w="0" w:type="dxa"/>
            <w:bottom w:w="0" w:type="dxa"/>
          </w:tblCellMar>
        </w:tblPrEx>
        <w:trPr>
          <w:cantSplit/>
          <w:trHeight w:hRule="exact" w:val="397"/>
        </w:trPr>
        <w:tc>
          <w:tcPr>
            <w:tcW w:w="851" w:type="dxa"/>
          </w:tcPr>
          <w:p w:rsidR="00CE7805" w:rsidRPr="00CE7805" w:rsidRDefault="00CE7805" w:rsidP="00CE7805">
            <w:pPr>
              <w:pStyle w:val="Normal"/>
              <w:rPr>
                <w:sz w:val="32"/>
              </w:rPr>
            </w:pPr>
          </w:p>
        </w:tc>
        <w:tc>
          <w:tcPr>
            <w:tcW w:w="709" w:type="dxa"/>
          </w:tcPr>
          <w:p w:rsidR="00CE7805" w:rsidRPr="00CE7805" w:rsidRDefault="00CE7805" w:rsidP="00CE7805">
            <w:pPr>
              <w:pStyle w:val="Normal"/>
              <w:rPr>
                <w:sz w:val="32"/>
              </w:rPr>
            </w:pPr>
          </w:p>
        </w:tc>
        <w:tc>
          <w:tcPr>
            <w:tcW w:w="567" w:type="dxa"/>
          </w:tcPr>
          <w:p w:rsidR="00CE7805" w:rsidRPr="00CE7805" w:rsidRDefault="00CE7805" w:rsidP="00CE7805">
            <w:pPr>
              <w:pStyle w:val="Normal"/>
              <w:rPr>
                <w:sz w:val="32"/>
              </w:rPr>
            </w:pPr>
          </w:p>
        </w:tc>
        <w:tc>
          <w:tcPr>
            <w:tcW w:w="567" w:type="dxa"/>
          </w:tcPr>
          <w:p w:rsidR="00CE7805" w:rsidRPr="00CE7805" w:rsidRDefault="00CE7805" w:rsidP="00CE7805">
            <w:pPr>
              <w:pStyle w:val="Normal"/>
              <w:rPr>
                <w:sz w:val="32"/>
              </w:rPr>
            </w:pPr>
          </w:p>
        </w:tc>
        <w:tc>
          <w:tcPr>
            <w:tcW w:w="567" w:type="dxa"/>
          </w:tcPr>
          <w:p w:rsidR="00CE7805" w:rsidRPr="00CE7805" w:rsidRDefault="00CE7805" w:rsidP="00CE7805">
            <w:pPr>
              <w:pStyle w:val="Normal"/>
              <w:rPr>
                <w:sz w:val="32"/>
              </w:rPr>
            </w:pPr>
          </w:p>
        </w:tc>
        <w:tc>
          <w:tcPr>
            <w:tcW w:w="567" w:type="dxa"/>
          </w:tcPr>
          <w:p w:rsidR="00CE7805" w:rsidRPr="00CE7805" w:rsidRDefault="00CE7805" w:rsidP="00CE7805">
            <w:pPr>
              <w:pStyle w:val="Normal"/>
              <w:rPr>
                <w:sz w:val="32"/>
              </w:rPr>
            </w:pPr>
          </w:p>
        </w:tc>
        <w:tc>
          <w:tcPr>
            <w:tcW w:w="4110" w:type="dxa"/>
          </w:tcPr>
          <w:p w:rsidR="00CE7805" w:rsidRPr="00CE7805" w:rsidRDefault="00CE7805" w:rsidP="00CE7805">
            <w:pPr>
              <w:pStyle w:val="Normal"/>
              <w:rPr>
                <w:sz w:val="32"/>
              </w:rPr>
            </w:pPr>
          </w:p>
        </w:tc>
        <w:tc>
          <w:tcPr>
            <w:tcW w:w="993" w:type="dxa"/>
          </w:tcPr>
          <w:p w:rsidR="00CE7805" w:rsidRPr="00CE7805" w:rsidRDefault="00CE7805" w:rsidP="00CE7805">
            <w:pPr>
              <w:pStyle w:val="Normal"/>
              <w:rPr>
                <w:sz w:val="32"/>
              </w:rPr>
            </w:pPr>
          </w:p>
        </w:tc>
        <w:tc>
          <w:tcPr>
            <w:tcW w:w="708" w:type="dxa"/>
          </w:tcPr>
          <w:p w:rsidR="00CE7805" w:rsidRPr="00CE7805" w:rsidRDefault="00CE7805" w:rsidP="00CE7805">
            <w:pPr>
              <w:pStyle w:val="Normal"/>
              <w:rPr>
                <w:sz w:val="32"/>
              </w:rPr>
            </w:pPr>
          </w:p>
        </w:tc>
        <w:tc>
          <w:tcPr>
            <w:tcW w:w="780" w:type="dxa"/>
            <w:shd w:val="clear" w:color="auto" w:fill="auto"/>
          </w:tcPr>
          <w:p w:rsidR="00CE7805" w:rsidRPr="00CE7805" w:rsidRDefault="00CE7805" w:rsidP="00CE7805">
            <w:pPr>
              <w:pStyle w:val="Normal"/>
              <w:rPr>
                <w:sz w:val="32"/>
              </w:rPr>
            </w:pPr>
          </w:p>
        </w:tc>
        <w:tc>
          <w:tcPr>
            <w:tcW w:w="638" w:type="dxa"/>
            <w:shd w:val="clear" w:color="auto" w:fill="auto"/>
          </w:tcPr>
          <w:p w:rsidR="00CE7805" w:rsidRPr="00CE7805" w:rsidRDefault="00CE7805" w:rsidP="00CE7805">
            <w:pPr>
              <w:pStyle w:val="Normal"/>
              <w:rPr>
                <w:sz w:val="32"/>
              </w:rPr>
            </w:pPr>
          </w:p>
        </w:tc>
      </w:tr>
      <w:tr w:rsidR="00CE7805" w:rsidRPr="00CE7805" w:rsidTr="00CE7805">
        <w:tblPrEx>
          <w:tblCellMar>
            <w:top w:w="0" w:type="dxa"/>
            <w:bottom w:w="0" w:type="dxa"/>
          </w:tblCellMar>
        </w:tblPrEx>
        <w:trPr>
          <w:cantSplit/>
          <w:trHeight w:hRule="exact" w:val="397"/>
        </w:trPr>
        <w:tc>
          <w:tcPr>
            <w:tcW w:w="851" w:type="dxa"/>
          </w:tcPr>
          <w:p w:rsidR="00CE7805" w:rsidRPr="00CE7805" w:rsidRDefault="00CE7805" w:rsidP="00CE7805">
            <w:pPr>
              <w:pStyle w:val="Normal"/>
              <w:rPr>
                <w:sz w:val="32"/>
              </w:rPr>
            </w:pPr>
          </w:p>
        </w:tc>
        <w:tc>
          <w:tcPr>
            <w:tcW w:w="709" w:type="dxa"/>
          </w:tcPr>
          <w:p w:rsidR="00CE7805" w:rsidRPr="00CE7805" w:rsidRDefault="00CE7805" w:rsidP="00CE7805">
            <w:pPr>
              <w:pStyle w:val="Normal"/>
              <w:rPr>
                <w:sz w:val="32"/>
              </w:rPr>
            </w:pPr>
          </w:p>
        </w:tc>
        <w:tc>
          <w:tcPr>
            <w:tcW w:w="567" w:type="dxa"/>
          </w:tcPr>
          <w:p w:rsidR="00CE7805" w:rsidRPr="00CE7805" w:rsidRDefault="00CE7805" w:rsidP="00CE7805">
            <w:pPr>
              <w:pStyle w:val="Normal"/>
              <w:rPr>
                <w:sz w:val="32"/>
              </w:rPr>
            </w:pPr>
          </w:p>
        </w:tc>
        <w:tc>
          <w:tcPr>
            <w:tcW w:w="567" w:type="dxa"/>
          </w:tcPr>
          <w:p w:rsidR="00CE7805" w:rsidRPr="00CE7805" w:rsidRDefault="00CE7805" w:rsidP="00CE7805">
            <w:pPr>
              <w:pStyle w:val="Normal"/>
              <w:rPr>
                <w:sz w:val="32"/>
              </w:rPr>
            </w:pPr>
          </w:p>
        </w:tc>
        <w:tc>
          <w:tcPr>
            <w:tcW w:w="567" w:type="dxa"/>
          </w:tcPr>
          <w:p w:rsidR="00CE7805" w:rsidRPr="00CE7805" w:rsidRDefault="00CE7805" w:rsidP="00CE7805">
            <w:pPr>
              <w:pStyle w:val="Normal"/>
              <w:rPr>
                <w:sz w:val="32"/>
              </w:rPr>
            </w:pPr>
          </w:p>
        </w:tc>
        <w:tc>
          <w:tcPr>
            <w:tcW w:w="567" w:type="dxa"/>
          </w:tcPr>
          <w:p w:rsidR="00CE7805" w:rsidRPr="00CE7805" w:rsidRDefault="00CE7805" w:rsidP="00CE7805">
            <w:pPr>
              <w:pStyle w:val="Normal"/>
              <w:rPr>
                <w:sz w:val="32"/>
              </w:rPr>
            </w:pPr>
          </w:p>
        </w:tc>
        <w:tc>
          <w:tcPr>
            <w:tcW w:w="4110" w:type="dxa"/>
          </w:tcPr>
          <w:p w:rsidR="00CE7805" w:rsidRPr="00CE7805" w:rsidRDefault="00CE7805" w:rsidP="00CE7805">
            <w:pPr>
              <w:pStyle w:val="Normal"/>
              <w:rPr>
                <w:sz w:val="32"/>
              </w:rPr>
            </w:pPr>
          </w:p>
        </w:tc>
        <w:tc>
          <w:tcPr>
            <w:tcW w:w="993" w:type="dxa"/>
          </w:tcPr>
          <w:p w:rsidR="00CE7805" w:rsidRPr="00CE7805" w:rsidRDefault="00CE7805" w:rsidP="00CE7805">
            <w:pPr>
              <w:pStyle w:val="Normal"/>
              <w:rPr>
                <w:sz w:val="32"/>
              </w:rPr>
            </w:pPr>
          </w:p>
        </w:tc>
        <w:tc>
          <w:tcPr>
            <w:tcW w:w="708" w:type="dxa"/>
          </w:tcPr>
          <w:p w:rsidR="00CE7805" w:rsidRPr="00CE7805" w:rsidRDefault="00CE7805" w:rsidP="00CE7805">
            <w:pPr>
              <w:pStyle w:val="Normal"/>
              <w:rPr>
                <w:sz w:val="32"/>
              </w:rPr>
            </w:pPr>
          </w:p>
        </w:tc>
        <w:tc>
          <w:tcPr>
            <w:tcW w:w="780" w:type="dxa"/>
            <w:shd w:val="clear" w:color="auto" w:fill="auto"/>
          </w:tcPr>
          <w:p w:rsidR="00CE7805" w:rsidRPr="00CE7805" w:rsidRDefault="00CE7805" w:rsidP="00CE7805">
            <w:pPr>
              <w:pStyle w:val="Normal"/>
              <w:rPr>
                <w:sz w:val="32"/>
              </w:rPr>
            </w:pPr>
          </w:p>
        </w:tc>
        <w:tc>
          <w:tcPr>
            <w:tcW w:w="638" w:type="dxa"/>
            <w:shd w:val="clear" w:color="auto" w:fill="auto"/>
          </w:tcPr>
          <w:p w:rsidR="00CE7805" w:rsidRPr="00CE7805" w:rsidRDefault="00CE7805" w:rsidP="00CE7805">
            <w:pPr>
              <w:pStyle w:val="Normal"/>
              <w:rPr>
                <w:sz w:val="32"/>
              </w:rPr>
            </w:pPr>
          </w:p>
        </w:tc>
      </w:tr>
      <w:tr w:rsidR="00CE7805" w:rsidRPr="00CE7805" w:rsidTr="00CE7805">
        <w:tblPrEx>
          <w:tblCellMar>
            <w:top w:w="0" w:type="dxa"/>
            <w:bottom w:w="0" w:type="dxa"/>
          </w:tblCellMar>
        </w:tblPrEx>
        <w:trPr>
          <w:cantSplit/>
          <w:trHeight w:hRule="exact" w:val="397"/>
        </w:trPr>
        <w:tc>
          <w:tcPr>
            <w:tcW w:w="851" w:type="dxa"/>
          </w:tcPr>
          <w:p w:rsidR="00CE7805" w:rsidRPr="00CE7805" w:rsidRDefault="00CE7805" w:rsidP="00CE7805">
            <w:pPr>
              <w:pStyle w:val="Normal"/>
              <w:rPr>
                <w:sz w:val="32"/>
              </w:rPr>
            </w:pPr>
          </w:p>
        </w:tc>
        <w:tc>
          <w:tcPr>
            <w:tcW w:w="709" w:type="dxa"/>
          </w:tcPr>
          <w:p w:rsidR="00CE7805" w:rsidRPr="00CE7805" w:rsidRDefault="00CE7805" w:rsidP="00CE7805">
            <w:pPr>
              <w:pStyle w:val="Normal"/>
              <w:rPr>
                <w:sz w:val="32"/>
              </w:rPr>
            </w:pPr>
          </w:p>
        </w:tc>
        <w:tc>
          <w:tcPr>
            <w:tcW w:w="567" w:type="dxa"/>
          </w:tcPr>
          <w:p w:rsidR="00CE7805" w:rsidRPr="00CE7805" w:rsidRDefault="00CE7805" w:rsidP="00CE7805">
            <w:pPr>
              <w:pStyle w:val="Normal"/>
              <w:rPr>
                <w:sz w:val="32"/>
              </w:rPr>
            </w:pPr>
          </w:p>
        </w:tc>
        <w:tc>
          <w:tcPr>
            <w:tcW w:w="567" w:type="dxa"/>
          </w:tcPr>
          <w:p w:rsidR="00CE7805" w:rsidRPr="00CE7805" w:rsidRDefault="00CE7805" w:rsidP="00CE7805">
            <w:pPr>
              <w:pStyle w:val="Normal"/>
              <w:rPr>
                <w:sz w:val="32"/>
              </w:rPr>
            </w:pPr>
          </w:p>
        </w:tc>
        <w:tc>
          <w:tcPr>
            <w:tcW w:w="567" w:type="dxa"/>
          </w:tcPr>
          <w:p w:rsidR="00CE7805" w:rsidRPr="00CE7805" w:rsidRDefault="00CE7805" w:rsidP="00CE7805">
            <w:pPr>
              <w:pStyle w:val="Normal"/>
              <w:rPr>
                <w:sz w:val="32"/>
              </w:rPr>
            </w:pPr>
          </w:p>
        </w:tc>
        <w:tc>
          <w:tcPr>
            <w:tcW w:w="567" w:type="dxa"/>
          </w:tcPr>
          <w:p w:rsidR="00CE7805" w:rsidRPr="00CE7805" w:rsidRDefault="00CE7805" w:rsidP="00CE7805">
            <w:pPr>
              <w:pStyle w:val="Normal"/>
              <w:rPr>
                <w:sz w:val="32"/>
              </w:rPr>
            </w:pPr>
          </w:p>
        </w:tc>
        <w:tc>
          <w:tcPr>
            <w:tcW w:w="4110" w:type="dxa"/>
          </w:tcPr>
          <w:p w:rsidR="00CE7805" w:rsidRPr="00CE7805" w:rsidRDefault="00CE7805" w:rsidP="00CE7805">
            <w:pPr>
              <w:pStyle w:val="Normal"/>
              <w:rPr>
                <w:sz w:val="32"/>
              </w:rPr>
            </w:pPr>
          </w:p>
        </w:tc>
        <w:tc>
          <w:tcPr>
            <w:tcW w:w="993" w:type="dxa"/>
          </w:tcPr>
          <w:p w:rsidR="00CE7805" w:rsidRPr="00CE7805" w:rsidRDefault="00CE7805" w:rsidP="00CE7805">
            <w:pPr>
              <w:pStyle w:val="Normal"/>
              <w:rPr>
                <w:sz w:val="32"/>
              </w:rPr>
            </w:pPr>
          </w:p>
        </w:tc>
        <w:tc>
          <w:tcPr>
            <w:tcW w:w="708" w:type="dxa"/>
          </w:tcPr>
          <w:p w:rsidR="00CE7805" w:rsidRPr="00CE7805" w:rsidRDefault="00CE7805" w:rsidP="00CE7805">
            <w:pPr>
              <w:pStyle w:val="Normal"/>
              <w:rPr>
                <w:sz w:val="32"/>
              </w:rPr>
            </w:pPr>
          </w:p>
        </w:tc>
        <w:tc>
          <w:tcPr>
            <w:tcW w:w="780" w:type="dxa"/>
            <w:shd w:val="clear" w:color="auto" w:fill="auto"/>
          </w:tcPr>
          <w:p w:rsidR="00CE7805" w:rsidRPr="00CE7805" w:rsidRDefault="00CE7805" w:rsidP="00CE7805">
            <w:pPr>
              <w:pStyle w:val="Normal"/>
              <w:rPr>
                <w:sz w:val="32"/>
              </w:rPr>
            </w:pPr>
          </w:p>
        </w:tc>
        <w:tc>
          <w:tcPr>
            <w:tcW w:w="638" w:type="dxa"/>
            <w:shd w:val="clear" w:color="auto" w:fill="auto"/>
          </w:tcPr>
          <w:p w:rsidR="00CE7805" w:rsidRPr="00CE7805" w:rsidRDefault="00CE7805" w:rsidP="00CE7805">
            <w:pPr>
              <w:pStyle w:val="Normal"/>
              <w:rPr>
                <w:sz w:val="32"/>
              </w:rPr>
            </w:pPr>
          </w:p>
        </w:tc>
      </w:tr>
    </w:tbl>
    <w:p w:rsidR="00CE7805" w:rsidRPr="00CE7805" w:rsidRDefault="00CE7805" w:rsidP="00CE7805">
      <w:pPr>
        <w:pStyle w:val="Normal"/>
        <w:rPr>
          <w:sz w:val="18"/>
        </w:rPr>
      </w:pPr>
      <w:r w:rsidRPr="00CE7805">
        <w:rPr>
          <w:sz w:val="18"/>
        </w:rPr>
        <w:t xml:space="preserve">                                  дообследование - 3  ________________________________,      «Д»-наблюдение - 4   ______________________________,</w:t>
      </w:r>
    </w:p>
    <w:p w:rsidR="00CE7805" w:rsidRPr="00CE7805" w:rsidRDefault="00CE7805" w:rsidP="00CE7805">
      <w:pPr>
        <w:pStyle w:val="Normal"/>
        <w:rPr>
          <w:sz w:val="18"/>
        </w:rPr>
      </w:pPr>
      <w:r w:rsidRPr="00CE7805">
        <w:rPr>
          <w:sz w:val="18"/>
        </w:rPr>
        <w:t xml:space="preserve">                                  операция - 5 ______________________________________,       сан.-кур. леч</w:t>
      </w:r>
      <w:r w:rsidRPr="00CE7805">
        <w:rPr>
          <w:sz w:val="18"/>
        </w:rPr>
        <w:t>е</w:t>
      </w:r>
      <w:r w:rsidRPr="00CE7805">
        <w:rPr>
          <w:sz w:val="18"/>
        </w:rPr>
        <w:t>ние - 6    _____________________________,</w:t>
      </w:r>
    </w:p>
    <w:p w:rsidR="00CE7805" w:rsidRPr="00CE7805" w:rsidRDefault="00CE7805" w:rsidP="00CE7805">
      <w:pPr>
        <w:pStyle w:val="Normal"/>
        <w:rPr>
          <w:sz w:val="18"/>
        </w:rPr>
      </w:pPr>
      <w:r w:rsidRPr="00CE7805">
        <w:rPr>
          <w:sz w:val="18"/>
        </w:rPr>
        <w:t>стационарное лечение - 7, коррекция зрения - 8, диетпитание - 9,  спецпитание -10, лечение в санатории-профилактории -11, реабилит</w:t>
      </w:r>
      <w:r w:rsidRPr="00CE7805">
        <w:rPr>
          <w:sz w:val="18"/>
        </w:rPr>
        <w:t>а</w:t>
      </w:r>
      <w:r w:rsidRPr="00CE7805">
        <w:rPr>
          <w:sz w:val="18"/>
        </w:rPr>
        <w:t>ция -12, противорецидивное лечение - 13 ______________________________________________________________________________________________</w:t>
      </w:r>
    </w:p>
    <w:p w:rsidR="00CE7805" w:rsidRPr="00CE7805" w:rsidRDefault="00CE7805" w:rsidP="00CE7805">
      <w:pPr>
        <w:pStyle w:val="heading3"/>
        <w:outlineLvl w:val="2"/>
      </w:pPr>
      <w:r w:rsidRPr="00CE7805">
        <w:t>Данные о посещениях и заболеваниях</w:t>
      </w:r>
    </w:p>
    <w:p w:rsidR="00CE7805" w:rsidRPr="00CE7805" w:rsidRDefault="00CE7805" w:rsidP="00CE7805">
      <w:pPr>
        <w:pStyle w:val="Normal"/>
        <w:rPr>
          <w:b/>
          <w:sz w:val="18"/>
        </w:rPr>
      </w:pPr>
      <w:r w:rsidRPr="00CE7805">
        <w:rPr>
          <w:b/>
          <w:sz w:val="18"/>
        </w:rPr>
        <w:t xml:space="preserve">Для ВОП: осмотр проведен по специальности ____________________ </w:t>
      </w:r>
      <w:r w:rsidRPr="00CE7805">
        <w:rPr>
          <w:sz w:val="18"/>
        </w:rPr>
        <w:t>(1-терапевт, 2-хирург, 3-невролог, 4-офтальмолог, 5-отоларинголог)</w:t>
      </w:r>
      <w:r w:rsidRPr="00CE7805">
        <w:rPr>
          <w:b/>
          <w:sz w:val="18"/>
        </w:rPr>
        <w:t xml:space="preserve"> </w:t>
      </w:r>
    </w:p>
    <w:p w:rsidR="00CE7805" w:rsidRPr="00CE7805" w:rsidRDefault="00CE7805" w:rsidP="00CE7805">
      <w:pPr>
        <w:pStyle w:val="Normal"/>
        <w:rPr>
          <w:sz w:val="18"/>
        </w:rPr>
      </w:pPr>
      <w:r w:rsidRPr="00CE7805">
        <w:rPr>
          <w:b/>
        </w:rPr>
        <w:t>Направление на госпитализацию: д</w:t>
      </w:r>
      <w:r w:rsidRPr="00CE7805">
        <w:rPr>
          <w:b/>
        </w:rPr>
        <w:t>а</w:t>
      </w:r>
      <w:r w:rsidRPr="00CE7805">
        <w:rPr>
          <w:b/>
        </w:rPr>
        <w:t xml:space="preserve">та________________ </w:t>
      </w:r>
      <w:r w:rsidRPr="00CE7805">
        <w:rPr>
          <w:b/>
          <w:sz w:val="18"/>
        </w:rPr>
        <w:t>диагноз АПУ</w:t>
      </w:r>
      <w:r w:rsidRPr="00CE7805">
        <w:rPr>
          <w:sz w:val="18"/>
        </w:rPr>
        <w:t xml:space="preserve"> (шифр МКБ-10) ________________ </w:t>
      </w:r>
      <w:r w:rsidRPr="00CE7805">
        <w:rPr>
          <w:b/>
          <w:sz w:val="18"/>
        </w:rPr>
        <w:t>код врача</w:t>
      </w:r>
      <w:r w:rsidRPr="00CE7805">
        <w:rPr>
          <w:sz w:val="18"/>
        </w:rPr>
        <w:t xml:space="preserve"> _________                           </w:t>
      </w:r>
      <w:r w:rsidRPr="00CE7805">
        <w:rPr>
          <w:b/>
          <w:sz w:val="18"/>
        </w:rPr>
        <w:t>вид стационара ___________</w:t>
      </w:r>
      <w:r w:rsidRPr="00CE7805">
        <w:rPr>
          <w:sz w:val="18"/>
        </w:rPr>
        <w:t xml:space="preserve">  /круглосуточный -1, дневной в б-це -2, дневной в АПУ -3, на д</w:t>
      </w:r>
      <w:r w:rsidRPr="00CE7805">
        <w:rPr>
          <w:sz w:val="18"/>
        </w:rPr>
        <w:t>о</w:t>
      </w:r>
      <w:r w:rsidRPr="00CE7805">
        <w:rPr>
          <w:sz w:val="18"/>
        </w:rPr>
        <w:t>му -4, на ВМП в РТ -5, ВМП в РФ -6/</w:t>
      </w:r>
    </w:p>
    <w:p w:rsidR="00CE7805" w:rsidRPr="00CE7805" w:rsidRDefault="00CE7805" w:rsidP="00CE7805">
      <w:pPr>
        <w:pStyle w:val="Normal"/>
      </w:pPr>
      <w:r w:rsidRPr="00CE7805">
        <w:rPr>
          <w:b/>
          <w:sz w:val="18"/>
        </w:rPr>
        <w:t>Вид оплаты ________  /1,2,3,4,5,6,7,8,9,р,с,о/            Заключение ______</w:t>
      </w:r>
      <w:r w:rsidRPr="00CE7805">
        <w:rPr>
          <w:b/>
        </w:rPr>
        <w:t>________</w:t>
      </w:r>
      <w:r w:rsidRPr="00CE7805">
        <w:t xml:space="preserve">               </w:t>
      </w:r>
      <w:r w:rsidRPr="00CE7805">
        <w:rPr>
          <w:b/>
          <w:sz w:val="18"/>
        </w:rPr>
        <w:t>Случай</w:t>
      </w:r>
      <w:r w:rsidRPr="00CE7805">
        <w:rPr>
          <w:sz w:val="18"/>
        </w:rPr>
        <w:t xml:space="preserve"> _____ / закончен - 1, не  зако</w:t>
      </w:r>
      <w:r w:rsidRPr="00CE7805">
        <w:rPr>
          <w:sz w:val="18"/>
        </w:rPr>
        <w:t>н</w:t>
      </w:r>
      <w:r w:rsidRPr="00CE7805">
        <w:rPr>
          <w:sz w:val="18"/>
        </w:rPr>
        <w:t xml:space="preserve">чен - 2/  </w:t>
      </w:r>
      <w:r w:rsidRPr="00CE7805">
        <w:rPr>
          <w:b/>
          <w:sz w:val="18"/>
        </w:rPr>
        <w:t xml:space="preserve"> </w:t>
      </w:r>
    </w:p>
    <w:p w:rsidR="00CE7805" w:rsidRPr="00CE7805" w:rsidRDefault="00CE7805" w:rsidP="00CE7805">
      <w:pPr>
        <w:pStyle w:val="Normal"/>
      </w:pPr>
      <w:r w:rsidRPr="00CE7805">
        <w:rPr>
          <w:b/>
          <w:sz w:val="18"/>
        </w:rPr>
        <w:t>Группа здоровья</w:t>
      </w:r>
      <w:r w:rsidRPr="00CE7805">
        <w:t xml:space="preserve">  _____      </w:t>
      </w:r>
      <w:r w:rsidRPr="00CE7805">
        <w:rPr>
          <w:b/>
          <w:sz w:val="18"/>
        </w:rPr>
        <w:t>Дата завершения медосмотра</w:t>
      </w:r>
      <w:r w:rsidRPr="00CE7805">
        <w:t xml:space="preserve"> ______________    </w:t>
      </w:r>
      <w:r w:rsidRPr="00CE7805">
        <w:rPr>
          <w:b/>
          <w:sz w:val="18"/>
        </w:rPr>
        <w:t>Председатель комиссии</w:t>
      </w:r>
      <w:r w:rsidRPr="00CE7805">
        <w:rPr>
          <w:b/>
        </w:rPr>
        <w:t xml:space="preserve"> </w:t>
      </w:r>
      <w:r w:rsidRPr="00CE7805">
        <w:rPr>
          <w:sz w:val="18"/>
        </w:rPr>
        <w:t xml:space="preserve"> __________________________ </w:t>
      </w:r>
    </w:p>
    <w:p w:rsidR="00CE7805" w:rsidRPr="00CE7805" w:rsidRDefault="00CE7805" w:rsidP="00CE7805">
      <w:pPr>
        <w:pStyle w:val="Normal"/>
        <w:jc w:val="both"/>
      </w:pPr>
      <w:r w:rsidRPr="00CE7805">
        <w:t xml:space="preserve">                     </w:t>
      </w:r>
      <w:r w:rsidRPr="00CE7805">
        <w:rPr>
          <w:spacing w:val="-14"/>
        </w:rPr>
        <w:t xml:space="preserve">           (1,2,3,4,5)</w:t>
      </w:r>
      <w:r w:rsidRPr="00CE7805">
        <w:t xml:space="preserve">                                                                                          </w:t>
      </w:r>
      <w:r w:rsidRPr="00CE7805">
        <w:rPr>
          <w:sz w:val="18"/>
        </w:rPr>
        <w:t>(ответственный врач)                   (код, подпись)</w:t>
      </w:r>
    </w:p>
    <w:p w:rsidR="00CE7805" w:rsidRPr="00CE7805" w:rsidRDefault="00CE7805" w:rsidP="00CE7805">
      <w:pPr>
        <w:pStyle w:val="Normal"/>
        <w:jc w:val="both"/>
      </w:pPr>
    </w:p>
    <w:p w:rsidR="00CE7805" w:rsidRPr="00CE7805" w:rsidRDefault="00CE7805" w:rsidP="00CE7805">
      <w:pPr>
        <w:spacing w:after="0" w:line="240" w:lineRule="auto"/>
        <w:ind w:firstLine="6379"/>
        <w:rPr>
          <w:rFonts w:ascii="Times New Roman" w:hAnsi="Times New Roman" w:cs="Times New Roman"/>
        </w:rPr>
      </w:pPr>
      <w:r>
        <w:rPr>
          <w:rFonts w:ascii="Times New Roman" w:hAnsi="Times New Roman" w:cs="Times New Roman"/>
        </w:rPr>
        <w:br w:type="page"/>
      </w:r>
      <w:r w:rsidRPr="00CE7805">
        <w:rPr>
          <w:rFonts w:ascii="Times New Roman" w:hAnsi="Times New Roman" w:cs="Times New Roman"/>
        </w:rPr>
        <w:lastRenderedPageBreak/>
        <w:t>Пр</w:t>
      </w:r>
      <w:r w:rsidRPr="00CE7805">
        <w:rPr>
          <w:rFonts w:ascii="Times New Roman" w:hAnsi="Times New Roman" w:cs="Times New Roman"/>
        </w:rPr>
        <w:t>и</w:t>
      </w:r>
      <w:r w:rsidRPr="00CE7805">
        <w:rPr>
          <w:rFonts w:ascii="Times New Roman" w:hAnsi="Times New Roman" w:cs="Times New Roman"/>
        </w:rPr>
        <w:t>ложение 21</w:t>
      </w:r>
    </w:p>
    <w:p w:rsidR="00CE7805" w:rsidRPr="00CE7805" w:rsidRDefault="00CE7805" w:rsidP="00CE7805">
      <w:pPr>
        <w:spacing w:after="0" w:line="240" w:lineRule="auto"/>
        <w:ind w:firstLine="6379"/>
        <w:rPr>
          <w:rFonts w:ascii="Times New Roman" w:hAnsi="Times New Roman" w:cs="Times New Roman"/>
        </w:rPr>
      </w:pPr>
      <w:r w:rsidRPr="00CE7805">
        <w:rPr>
          <w:rFonts w:ascii="Times New Roman" w:hAnsi="Times New Roman" w:cs="Times New Roman"/>
        </w:rPr>
        <w:t>Утверждено прик</w:t>
      </w:r>
      <w:r w:rsidRPr="00CE7805">
        <w:rPr>
          <w:rFonts w:ascii="Times New Roman" w:hAnsi="Times New Roman" w:cs="Times New Roman"/>
        </w:rPr>
        <w:t>а</w:t>
      </w:r>
      <w:r w:rsidRPr="00CE7805">
        <w:rPr>
          <w:rFonts w:ascii="Times New Roman" w:hAnsi="Times New Roman" w:cs="Times New Roman"/>
        </w:rPr>
        <w:t xml:space="preserve">зом </w:t>
      </w:r>
    </w:p>
    <w:p w:rsidR="00CE7805" w:rsidRPr="00CE7805" w:rsidRDefault="00CE7805" w:rsidP="00CE7805">
      <w:pPr>
        <w:spacing w:after="0" w:line="240" w:lineRule="auto"/>
        <w:ind w:firstLine="6379"/>
        <w:rPr>
          <w:rFonts w:ascii="Times New Roman" w:hAnsi="Times New Roman" w:cs="Times New Roman"/>
        </w:rPr>
      </w:pPr>
      <w:r w:rsidRPr="00CE7805">
        <w:rPr>
          <w:rFonts w:ascii="Times New Roman" w:hAnsi="Times New Roman" w:cs="Times New Roman"/>
        </w:rPr>
        <w:t>Министерства здравоохр</w:t>
      </w:r>
      <w:r w:rsidRPr="00CE7805">
        <w:rPr>
          <w:rFonts w:ascii="Times New Roman" w:hAnsi="Times New Roman" w:cs="Times New Roman"/>
        </w:rPr>
        <w:t>а</w:t>
      </w:r>
      <w:r w:rsidRPr="00CE7805">
        <w:rPr>
          <w:rFonts w:ascii="Times New Roman" w:hAnsi="Times New Roman" w:cs="Times New Roman"/>
        </w:rPr>
        <w:t>нения</w:t>
      </w:r>
    </w:p>
    <w:p w:rsidR="00CE7805" w:rsidRPr="00CE7805" w:rsidRDefault="00CE7805" w:rsidP="00CE7805">
      <w:pPr>
        <w:spacing w:after="0" w:line="240" w:lineRule="auto"/>
        <w:ind w:firstLine="6379"/>
        <w:rPr>
          <w:rFonts w:ascii="Times New Roman" w:hAnsi="Times New Roman" w:cs="Times New Roman"/>
        </w:rPr>
      </w:pPr>
      <w:r w:rsidRPr="00CE7805">
        <w:rPr>
          <w:rFonts w:ascii="Times New Roman" w:hAnsi="Times New Roman" w:cs="Times New Roman"/>
        </w:rPr>
        <w:t>Республики Тата</w:t>
      </w:r>
      <w:r w:rsidRPr="00CE7805">
        <w:rPr>
          <w:rFonts w:ascii="Times New Roman" w:hAnsi="Times New Roman" w:cs="Times New Roman"/>
        </w:rPr>
        <w:t>р</w:t>
      </w:r>
      <w:r w:rsidRPr="00CE7805">
        <w:rPr>
          <w:rFonts w:ascii="Times New Roman" w:hAnsi="Times New Roman" w:cs="Times New Roman"/>
        </w:rPr>
        <w:t>стан</w:t>
      </w:r>
    </w:p>
    <w:p w:rsidR="00CE7805" w:rsidRPr="00CE7805" w:rsidRDefault="00CE7805" w:rsidP="00CE7805">
      <w:pPr>
        <w:spacing w:after="0" w:line="240" w:lineRule="auto"/>
        <w:ind w:firstLine="6300"/>
        <w:jc w:val="both"/>
        <w:rPr>
          <w:rFonts w:ascii="Times New Roman" w:hAnsi="Times New Roman" w:cs="Times New Roman"/>
        </w:rPr>
      </w:pPr>
      <w:r>
        <w:rPr>
          <w:rFonts w:ascii="Times New Roman" w:hAnsi="Times New Roman" w:cs="Times New Roman"/>
          <w:lang w:val="en-US"/>
        </w:rPr>
        <w:t xml:space="preserve"> </w:t>
      </w:r>
      <w:r w:rsidRPr="00CE7805">
        <w:rPr>
          <w:rFonts w:ascii="Times New Roman" w:hAnsi="Times New Roman" w:cs="Times New Roman"/>
        </w:rPr>
        <w:t>от _______________2012 г. №___</w:t>
      </w:r>
    </w:p>
    <w:p w:rsidR="00CE7805" w:rsidRPr="00CE7805" w:rsidRDefault="00CE7805" w:rsidP="00CE7805">
      <w:pPr>
        <w:spacing w:after="0" w:line="240" w:lineRule="auto"/>
        <w:ind w:firstLine="6300"/>
        <w:jc w:val="both"/>
        <w:rPr>
          <w:rFonts w:ascii="Times New Roman" w:hAnsi="Times New Roman" w:cs="Times New Roman"/>
        </w:rPr>
      </w:pPr>
    </w:p>
    <w:p w:rsidR="00CE7805" w:rsidRPr="00CE7805" w:rsidRDefault="00CE7805" w:rsidP="00CE7805">
      <w:pPr>
        <w:spacing w:after="0" w:line="240" w:lineRule="auto"/>
        <w:ind w:firstLine="6300"/>
        <w:jc w:val="both"/>
        <w:rPr>
          <w:rFonts w:ascii="Times New Roman" w:hAnsi="Times New Roman" w:cs="Times New Roman"/>
        </w:rPr>
      </w:pPr>
    </w:p>
    <w:tbl>
      <w:tblPr>
        <w:tblW w:w="0" w:type="auto"/>
        <w:tblLayout w:type="fixed"/>
        <w:tblLook w:val="0000"/>
      </w:tblPr>
      <w:tblGrid>
        <w:gridCol w:w="6768"/>
        <w:gridCol w:w="4032"/>
      </w:tblGrid>
      <w:tr w:rsidR="00CE7805" w:rsidRPr="00CE7805" w:rsidTr="00BC0ECB">
        <w:tblPrEx>
          <w:tblCellMar>
            <w:top w:w="0" w:type="dxa"/>
            <w:bottom w:w="0" w:type="dxa"/>
          </w:tblCellMar>
        </w:tblPrEx>
        <w:trPr>
          <w:trHeight w:val="899"/>
        </w:trPr>
        <w:tc>
          <w:tcPr>
            <w:tcW w:w="6768" w:type="dxa"/>
          </w:tcPr>
          <w:p w:rsidR="00CE7805" w:rsidRPr="00CE7805" w:rsidRDefault="00CE7805" w:rsidP="00CE7805">
            <w:pPr>
              <w:framePr w:hSpace="180" w:wrap="around" w:vAnchor="text" w:hAnchor="margin" w:y="-178"/>
              <w:spacing w:after="0" w:line="240" w:lineRule="auto"/>
              <w:rPr>
                <w:rFonts w:ascii="Times New Roman" w:hAnsi="Times New Roman" w:cs="Times New Roman"/>
                <w:sz w:val="20"/>
              </w:rPr>
            </w:pPr>
            <w:r w:rsidRPr="00CE7805">
              <w:rPr>
                <w:rFonts w:ascii="Times New Roman" w:hAnsi="Times New Roman" w:cs="Times New Roman"/>
                <w:sz w:val="20"/>
              </w:rPr>
              <w:t>Министерство здравоохранения и со</w:t>
            </w:r>
            <w:r w:rsidRPr="00CE7805">
              <w:rPr>
                <w:rFonts w:ascii="Times New Roman" w:hAnsi="Times New Roman" w:cs="Times New Roman"/>
                <w:sz w:val="20"/>
              </w:rPr>
              <w:t>ц</w:t>
            </w:r>
            <w:r w:rsidRPr="00CE7805">
              <w:rPr>
                <w:rFonts w:ascii="Times New Roman" w:hAnsi="Times New Roman" w:cs="Times New Roman"/>
                <w:sz w:val="20"/>
              </w:rPr>
              <w:t>развития РФ</w:t>
            </w:r>
          </w:p>
          <w:p w:rsidR="00CE7805" w:rsidRPr="00CE7805" w:rsidRDefault="00CE7805" w:rsidP="00CE7805">
            <w:pPr>
              <w:framePr w:hSpace="180" w:wrap="around" w:vAnchor="text" w:hAnchor="margin" w:y="-178"/>
              <w:spacing w:after="0" w:line="240" w:lineRule="auto"/>
              <w:rPr>
                <w:rFonts w:ascii="Times New Roman" w:hAnsi="Times New Roman" w:cs="Times New Roman"/>
                <w:sz w:val="20"/>
              </w:rPr>
            </w:pPr>
          </w:p>
          <w:p w:rsidR="00CE7805" w:rsidRPr="00CE7805" w:rsidRDefault="00CE7805" w:rsidP="00CE7805">
            <w:pPr>
              <w:framePr w:hSpace="180" w:wrap="around" w:vAnchor="text" w:hAnchor="margin" w:y="-178"/>
              <w:spacing w:after="0" w:line="240" w:lineRule="auto"/>
              <w:rPr>
                <w:rFonts w:ascii="Times New Roman" w:hAnsi="Times New Roman" w:cs="Times New Roman"/>
                <w:sz w:val="20"/>
              </w:rPr>
            </w:pPr>
            <w:r w:rsidRPr="00CE7805">
              <w:rPr>
                <w:rFonts w:ascii="Times New Roman" w:hAnsi="Times New Roman" w:cs="Times New Roman"/>
                <w:sz w:val="20"/>
              </w:rPr>
              <w:t>______________________________________</w:t>
            </w:r>
          </w:p>
          <w:p w:rsidR="00CE7805" w:rsidRPr="00CE7805" w:rsidRDefault="00CE7805" w:rsidP="00CE7805">
            <w:pPr>
              <w:framePr w:hSpace="180" w:wrap="around" w:vAnchor="text" w:hAnchor="margin" w:y="-178"/>
              <w:spacing w:after="0" w:line="240" w:lineRule="auto"/>
              <w:rPr>
                <w:rFonts w:ascii="Times New Roman" w:hAnsi="Times New Roman" w:cs="Times New Roman"/>
                <w:sz w:val="20"/>
              </w:rPr>
            </w:pPr>
            <w:r w:rsidRPr="00CE7805">
              <w:rPr>
                <w:rFonts w:ascii="Times New Roman" w:hAnsi="Times New Roman" w:cs="Times New Roman"/>
                <w:sz w:val="20"/>
              </w:rPr>
              <w:t>(наименование учреждения)</w:t>
            </w:r>
          </w:p>
        </w:tc>
        <w:tc>
          <w:tcPr>
            <w:tcW w:w="4032" w:type="dxa"/>
          </w:tcPr>
          <w:p w:rsidR="00CE7805" w:rsidRPr="00CE7805" w:rsidRDefault="00CE7805" w:rsidP="00CE7805">
            <w:pPr>
              <w:framePr w:hSpace="180" w:wrap="around" w:vAnchor="text" w:hAnchor="margin" w:y="-178"/>
              <w:spacing w:after="0" w:line="240" w:lineRule="auto"/>
              <w:rPr>
                <w:rFonts w:ascii="Times New Roman" w:hAnsi="Times New Roman" w:cs="Times New Roman"/>
                <w:sz w:val="20"/>
              </w:rPr>
            </w:pPr>
            <w:r w:rsidRPr="00CE7805">
              <w:rPr>
                <w:rFonts w:ascii="Times New Roman" w:hAnsi="Times New Roman" w:cs="Times New Roman"/>
                <w:sz w:val="20"/>
              </w:rPr>
              <w:t>Медицинская док</w:t>
            </w:r>
            <w:r w:rsidRPr="00CE7805">
              <w:rPr>
                <w:rFonts w:ascii="Times New Roman" w:hAnsi="Times New Roman" w:cs="Times New Roman"/>
                <w:sz w:val="20"/>
              </w:rPr>
              <w:t>у</w:t>
            </w:r>
            <w:r w:rsidRPr="00CE7805">
              <w:rPr>
                <w:rFonts w:ascii="Times New Roman" w:hAnsi="Times New Roman" w:cs="Times New Roman"/>
                <w:sz w:val="20"/>
              </w:rPr>
              <w:t>ментация</w:t>
            </w:r>
          </w:p>
          <w:p w:rsidR="00CE7805" w:rsidRPr="00CE7805" w:rsidRDefault="00CE7805" w:rsidP="00CE7805">
            <w:pPr>
              <w:framePr w:hSpace="180" w:wrap="around" w:vAnchor="text" w:hAnchor="margin" w:y="-178"/>
              <w:spacing w:after="0" w:line="240" w:lineRule="auto"/>
              <w:rPr>
                <w:rFonts w:ascii="Times New Roman" w:hAnsi="Times New Roman" w:cs="Times New Roman"/>
                <w:sz w:val="20"/>
              </w:rPr>
            </w:pPr>
            <w:r w:rsidRPr="00CE7805">
              <w:rPr>
                <w:rFonts w:ascii="Times New Roman" w:hAnsi="Times New Roman" w:cs="Times New Roman"/>
                <w:sz w:val="20"/>
              </w:rPr>
              <w:t>Форма № 066/уТ—12</w:t>
            </w:r>
          </w:p>
          <w:p w:rsidR="00CE7805" w:rsidRPr="00CE7805" w:rsidRDefault="00CE7805" w:rsidP="00CE7805">
            <w:pPr>
              <w:framePr w:hSpace="180" w:wrap="around" w:vAnchor="text" w:hAnchor="margin" w:y="-178"/>
              <w:spacing w:after="0" w:line="240" w:lineRule="auto"/>
              <w:rPr>
                <w:rFonts w:ascii="Times New Roman" w:hAnsi="Times New Roman" w:cs="Times New Roman"/>
                <w:sz w:val="20"/>
              </w:rPr>
            </w:pPr>
            <w:r w:rsidRPr="00CE7805">
              <w:rPr>
                <w:rFonts w:ascii="Times New Roman" w:hAnsi="Times New Roman" w:cs="Times New Roman"/>
                <w:sz w:val="20"/>
              </w:rPr>
              <w:t xml:space="preserve">Утверждена МЗ РТ №       от   .  .  </w:t>
            </w:r>
            <w:smartTag w:uri="urn:schemas-microsoft-com:office:smarttags" w:element="metricconverter">
              <w:smartTagPr>
                <w:attr w:name="ProductID" w:val="2012 г"/>
              </w:smartTagPr>
              <w:r w:rsidRPr="00CE7805">
                <w:rPr>
                  <w:rFonts w:ascii="Times New Roman" w:hAnsi="Times New Roman" w:cs="Times New Roman"/>
                  <w:sz w:val="20"/>
                </w:rPr>
                <w:t>2012 г</w:t>
              </w:r>
            </w:smartTag>
            <w:r w:rsidRPr="00CE7805">
              <w:rPr>
                <w:rFonts w:ascii="Times New Roman" w:hAnsi="Times New Roman" w:cs="Times New Roman"/>
                <w:sz w:val="20"/>
              </w:rPr>
              <w:t>.</w:t>
            </w:r>
          </w:p>
        </w:tc>
      </w:tr>
    </w:tbl>
    <w:p w:rsidR="00CE7805" w:rsidRPr="00CE7805" w:rsidRDefault="00CE7805" w:rsidP="00CE7805">
      <w:pPr>
        <w:spacing w:after="0" w:line="240" w:lineRule="auto"/>
        <w:jc w:val="center"/>
        <w:rPr>
          <w:rFonts w:ascii="Times New Roman" w:hAnsi="Times New Roman" w:cs="Times New Roman"/>
          <w:b/>
        </w:rPr>
      </w:pPr>
      <w:r w:rsidRPr="00CE7805">
        <w:rPr>
          <w:rFonts w:ascii="Times New Roman" w:hAnsi="Times New Roman" w:cs="Times New Roman"/>
          <w:b/>
        </w:rPr>
        <w:t>Статистическая карта выбывшего из стацион</w:t>
      </w:r>
      <w:r w:rsidRPr="00CE7805">
        <w:rPr>
          <w:rFonts w:ascii="Times New Roman" w:hAnsi="Times New Roman" w:cs="Times New Roman"/>
          <w:b/>
        </w:rPr>
        <w:t>а</w:t>
      </w:r>
      <w:r w:rsidRPr="00CE7805">
        <w:rPr>
          <w:rFonts w:ascii="Times New Roman" w:hAnsi="Times New Roman" w:cs="Times New Roman"/>
          <w:b/>
        </w:rPr>
        <w:t>ра</w:t>
      </w:r>
    </w:p>
    <w:p w:rsidR="00CE7805" w:rsidRPr="00CE7805" w:rsidRDefault="00CE7805" w:rsidP="00CE7805">
      <w:pPr>
        <w:spacing w:after="0" w:line="240" w:lineRule="auto"/>
        <w:jc w:val="center"/>
        <w:rPr>
          <w:rFonts w:ascii="Times New Roman" w:hAnsi="Times New Roman" w:cs="Times New Roman"/>
          <w:b/>
          <w:sz w:val="20"/>
          <w:szCs w:val="20"/>
        </w:rPr>
      </w:pPr>
      <w:r w:rsidRPr="00CE7805">
        <w:rPr>
          <w:rFonts w:ascii="Times New Roman" w:hAnsi="Times New Roman" w:cs="Times New Roman"/>
          <w:b/>
          <w:sz w:val="20"/>
          <w:szCs w:val="20"/>
        </w:rPr>
        <w:t>Круглосуточного стационара —1, дневного стацион</w:t>
      </w:r>
      <w:r w:rsidRPr="00CE7805">
        <w:rPr>
          <w:rFonts w:ascii="Times New Roman" w:hAnsi="Times New Roman" w:cs="Times New Roman"/>
          <w:b/>
          <w:sz w:val="20"/>
          <w:szCs w:val="20"/>
        </w:rPr>
        <w:t>а</w:t>
      </w:r>
      <w:r w:rsidRPr="00CE7805">
        <w:rPr>
          <w:rFonts w:ascii="Times New Roman" w:hAnsi="Times New Roman" w:cs="Times New Roman"/>
          <w:b/>
          <w:sz w:val="20"/>
          <w:szCs w:val="20"/>
        </w:rPr>
        <w:t>ра при больнице — 2,</w:t>
      </w:r>
    </w:p>
    <w:p w:rsidR="00CE7805" w:rsidRPr="00CE7805" w:rsidRDefault="00CE7805" w:rsidP="00CE7805">
      <w:pPr>
        <w:spacing w:after="0" w:line="240" w:lineRule="auto"/>
        <w:jc w:val="center"/>
        <w:rPr>
          <w:rFonts w:ascii="Times New Roman" w:hAnsi="Times New Roman" w:cs="Times New Roman"/>
          <w:b/>
          <w:sz w:val="20"/>
          <w:szCs w:val="20"/>
        </w:rPr>
      </w:pPr>
      <w:r w:rsidRPr="00CE7805">
        <w:rPr>
          <w:rFonts w:ascii="Times New Roman" w:hAnsi="Times New Roman" w:cs="Times New Roman"/>
          <w:b/>
          <w:sz w:val="20"/>
          <w:szCs w:val="20"/>
        </w:rPr>
        <w:t xml:space="preserve"> дневного стационара при АПУ —3, стационара на дому — 4</w:t>
      </w:r>
    </w:p>
    <w:p w:rsidR="00CE7805" w:rsidRPr="00CE7805" w:rsidRDefault="00CE7805" w:rsidP="00CE7805">
      <w:pPr>
        <w:spacing w:after="0" w:line="240" w:lineRule="auto"/>
        <w:jc w:val="center"/>
        <w:rPr>
          <w:rFonts w:ascii="Times New Roman" w:hAnsi="Times New Roman" w:cs="Times New Roman"/>
          <w:b/>
          <w:sz w:val="20"/>
          <w:szCs w:val="20"/>
        </w:rPr>
      </w:pPr>
    </w:p>
    <w:p w:rsidR="00CE7805" w:rsidRPr="00CE7805" w:rsidRDefault="00CE7805" w:rsidP="00CE7805">
      <w:pPr>
        <w:spacing w:after="0" w:line="240" w:lineRule="auto"/>
        <w:rPr>
          <w:rFonts w:ascii="Times New Roman" w:hAnsi="Times New Roman" w:cs="Times New Roman"/>
          <w:sz w:val="20"/>
        </w:rPr>
      </w:pPr>
      <w:r w:rsidRPr="00CE7805">
        <w:rPr>
          <w:rFonts w:ascii="Times New Roman" w:hAnsi="Times New Roman" w:cs="Times New Roman"/>
          <w:b/>
          <w:sz w:val="20"/>
        </w:rPr>
        <w:t>1.</w:t>
      </w:r>
      <w:r w:rsidRPr="00CE7805">
        <w:rPr>
          <w:rFonts w:ascii="Times New Roman" w:hAnsi="Times New Roman" w:cs="Times New Roman"/>
          <w:sz w:val="20"/>
        </w:rPr>
        <w:t xml:space="preserve"> № мед. карты ____________  </w:t>
      </w:r>
      <w:r w:rsidRPr="00CE7805">
        <w:rPr>
          <w:rFonts w:ascii="Times New Roman" w:hAnsi="Times New Roman" w:cs="Times New Roman"/>
          <w:b/>
          <w:sz w:val="20"/>
        </w:rPr>
        <w:t>2</w:t>
      </w:r>
      <w:r w:rsidRPr="00CE7805">
        <w:rPr>
          <w:rFonts w:ascii="Times New Roman" w:hAnsi="Times New Roman" w:cs="Times New Roman"/>
          <w:sz w:val="20"/>
        </w:rPr>
        <w:t>.Документ, удост</w:t>
      </w:r>
      <w:r w:rsidRPr="00CE7805">
        <w:rPr>
          <w:rFonts w:ascii="Times New Roman" w:hAnsi="Times New Roman" w:cs="Times New Roman"/>
          <w:sz w:val="20"/>
        </w:rPr>
        <w:t>о</w:t>
      </w:r>
      <w:r w:rsidRPr="00CE7805">
        <w:rPr>
          <w:rFonts w:ascii="Times New Roman" w:hAnsi="Times New Roman" w:cs="Times New Roman"/>
          <w:sz w:val="20"/>
        </w:rPr>
        <w:t>вер.личность_________________серия________№____________________</w:t>
      </w:r>
    </w:p>
    <w:p w:rsidR="00CE7805" w:rsidRPr="00CE7805" w:rsidRDefault="00CE7805" w:rsidP="00CE7805">
      <w:pPr>
        <w:spacing w:after="0" w:line="240" w:lineRule="auto"/>
        <w:rPr>
          <w:rFonts w:ascii="Times New Roman" w:hAnsi="Times New Roman" w:cs="Times New Roman"/>
          <w:sz w:val="20"/>
        </w:rPr>
      </w:pPr>
      <w:r w:rsidRPr="00CE7805">
        <w:rPr>
          <w:rFonts w:ascii="Times New Roman" w:hAnsi="Times New Roman" w:cs="Times New Roman"/>
          <w:b/>
          <w:sz w:val="20"/>
        </w:rPr>
        <w:t>3</w:t>
      </w:r>
      <w:r w:rsidRPr="00CE7805">
        <w:rPr>
          <w:rFonts w:ascii="Times New Roman" w:hAnsi="Times New Roman" w:cs="Times New Roman"/>
          <w:sz w:val="20"/>
        </w:rPr>
        <w:t xml:space="preserve">. СНИЛС </w:t>
      </w:r>
      <w:r w:rsidRPr="00CE7805">
        <w:rPr>
          <w:rFonts w:ascii="Times New Roman" w:hAnsi="Times New Roman" w:cs="Times New Roman"/>
          <w:b/>
          <w:sz w:val="20"/>
        </w:rPr>
        <w:t>__</w:t>
      </w:r>
      <w:r w:rsidRPr="00CE7805">
        <w:rPr>
          <w:rFonts w:ascii="Times New Roman" w:hAnsi="Times New Roman" w:cs="Times New Roman"/>
          <w:sz w:val="20"/>
        </w:rPr>
        <w:t xml:space="preserve">_______________________________________ </w:t>
      </w:r>
      <w:r w:rsidRPr="00CE7805">
        <w:rPr>
          <w:rFonts w:ascii="Times New Roman" w:hAnsi="Times New Roman" w:cs="Times New Roman"/>
          <w:b/>
          <w:sz w:val="20"/>
        </w:rPr>
        <w:t xml:space="preserve">4. </w:t>
      </w:r>
      <w:r w:rsidRPr="00CE7805">
        <w:rPr>
          <w:rFonts w:ascii="Times New Roman" w:hAnsi="Times New Roman" w:cs="Times New Roman"/>
          <w:sz w:val="20"/>
        </w:rPr>
        <w:t>Льгота: Ф</w:t>
      </w:r>
      <w:r w:rsidRPr="00CE7805">
        <w:rPr>
          <w:rFonts w:ascii="Times New Roman" w:hAnsi="Times New Roman" w:cs="Times New Roman"/>
          <w:sz w:val="20"/>
        </w:rPr>
        <w:t>е</w:t>
      </w:r>
      <w:r w:rsidRPr="00CE7805">
        <w:rPr>
          <w:rFonts w:ascii="Times New Roman" w:hAnsi="Times New Roman" w:cs="Times New Roman"/>
          <w:sz w:val="20"/>
        </w:rPr>
        <w:t>дер./Рег.Забол./Рег.Конт.   Код льготы ___________</w:t>
      </w:r>
    </w:p>
    <w:p w:rsidR="00CE7805" w:rsidRPr="00CE7805" w:rsidRDefault="00CE7805" w:rsidP="00CE7805">
      <w:pPr>
        <w:spacing w:after="0" w:line="240" w:lineRule="auto"/>
        <w:rPr>
          <w:rFonts w:ascii="Times New Roman" w:hAnsi="Times New Roman" w:cs="Times New Roman"/>
          <w:sz w:val="20"/>
        </w:rPr>
      </w:pPr>
      <w:r w:rsidRPr="00CE7805">
        <w:rPr>
          <w:rFonts w:ascii="Times New Roman" w:hAnsi="Times New Roman" w:cs="Times New Roman"/>
          <w:b/>
          <w:sz w:val="20"/>
        </w:rPr>
        <w:t>5.</w:t>
      </w:r>
      <w:r w:rsidRPr="00CE7805">
        <w:rPr>
          <w:rFonts w:ascii="Times New Roman" w:hAnsi="Times New Roman" w:cs="Times New Roman"/>
          <w:sz w:val="20"/>
        </w:rPr>
        <w:t xml:space="preserve"> Страховой полис ______________________________ Страх. организ</w:t>
      </w:r>
      <w:r w:rsidRPr="00CE7805">
        <w:rPr>
          <w:rFonts w:ascii="Times New Roman" w:hAnsi="Times New Roman" w:cs="Times New Roman"/>
          <w:sz w:val="20"/>
        </w:rPr>
        <w:t>а</w:t>
      </w:r>
      <w:r w:rsidRPr="00CE7805">
        <w:rPr>
          <w:rFonts w:ascii="Times New Roman" w:hAnsi="Times New Roman" w:cs="Times New Roman"/>
          <w:sz w:val="20"/>
        </w:rPr>
        <w:t>ция__________________________________________</w:t>
      </w:r>
    </w:p>
    <w:p w:rsidR="00CE7805" w:rsidRPr="00CE7805" w:rsidRDefault="00CE7805" w:rsidP="00CE7805">
      <w:pPr>
        <w:spacing w:after="0" w:line="240" w:lineRule="auto"/>
        <w:rPr>
          <w:rFonts w:ascii="Times New Roman" w:hAnsi="Times New Roman" w:cs="Times New Roman"/>
          <w:sz w:val="20"/>
        </w:rPr>
      </w:pPr>
      <w:r w:rsidRPr="00CE7805">
        <w:rPr>
          <w:rFonts w:ascii="Times New Roman" w:hAnsi="Times New Roman" w:cs="Times New Roman"/>
          <w:b/>
          <w:sz w:val="20"/>
        </w:rPr>
        <w:t>6.</w:t>
      </w:r>
      <w:r w:rsidRPr="00CE7805">
        <w:rPr>
          <w:rFonts w:ascii="Times New Roman" w:hAnsi="Times New Roman" w:cs="Times New Roman"/>
          <w:sz w:val="20"/>
        </w:rPr>
        <w:t xml:space="preserve"> ФИО____________________________________________________________________________________________________</w:t>
      </w:r>
    </w:p>
    <w:p w:rsidR="00CE7805" w:rsidRPr="00CE7805" w:rsidRDefault="00CE7805" w:rsidP="00CE7805">
      <w:pPr>
        <w:spacing w:after="0" w:line="240" w:lineRule="auto"/>
        <w:rPr>
          <w:rFonts w:ascii="Times New Roman" w:hAnsi="Times New Roman" w:cs="Times New Roman"/>
          <w:sz w:val="20"/>
        </w:rPr>
      </w:pPr>
      <w:r w:rsidRPr="00CE7805">
        <w:rPr>
          <w:rFonts w:ascii="Times New Roman" w:hAnsi="Times New Roman" w:cs="Times New Roman"/>
          <w:b/>
          <w:sz w:val="20"/>
        </w:rPr>
        <w:t>7.</w:t>
      </w:r>
      <w:r w:rsidRPr="00CE7805">
        <w:rPr>
          <w:rFonts w:ascii="Times New Roman" w:hAnsi="Times New Roman" w:cs="Times New Roman"/>
          <w:sz w:val="20"/>
        </w:rPr>
        <w:t xml:space="preserve"> Пол М/Ж  </w:t>
      </w:r>
      <w:r w:rsidRPr="00CE7805">
        <w:rPr>
          <w:rFonts w:ascii="Times New Roman" w:hAnsi="Times New Roman" w:cs="Times New Roman"/>
          <w:b/>
          <w:sz w:val="20"/>
        </w:rPr>
        <w:t>8.</w:t>
      </w:r>
      <w:r w:rsidRPr="00CE7805">
        <w:rPr>
          <w:rFonts w:ascii="Times New Roman" w:hAnsi="Times New Roman" w:cs="Times New Roman"/>
          <w:sz w:val="20"/>
        </w:rPr>
        <w:t xml:space="preserve"> Дата рождения_______________ </w:t>
      </w:r>
      <w:r w:rsidRPr="00CE7805">
        <w:rPr>
          <w:rFonts w:ascii="Times New Roman" w:hAnsi="Times New Roman" w:cs="Times New Roman"/>
          <w:b/>
          <w:sz w:val="20"/>
        </w:rPr>
        <w:t xml:space="preserve"> 9. </w:t>
      </w:r>
      <w:r w:rsidRPr="00CE7805">
        <w:rPr>
          <w:rFonts w:ascii="Times New Roman" w:hAnsi="Times New Roman" w:cs="Times New Roman"/>
          <w:sz w:val="20"/>
        </w:rPr>
        <w:t>Особый случай: без отчества-2, расхождение данных полиса и документа-4, аноним-5, не застрахован-6, нет докуме</w:t>
      </w:r>
      <w:r w:rsidRPr="00CE7805">
        <w:rPr>
          <w:rFonts w:ascii="Times New Roman" w:hAnsi="Times New Roman" w:cs="Times New Roman"/>
          <w:sz w:val="20"/>
        </w:rPr>
        <w:t>н</w:t>
      </w:r>
      <w:r w:rsidRPr="00CE7805">
        <w:rPr>
          <w:rFonts w:ascii="Times New Roman" w:hAnsi="Times New Roman" w:cs="Times New Roman"/>
          <w:sz w:val="20"/>
        </w:rPr>
        <w:t xml:space="preserve">та-7, не идентифицирован-8 _____________________________________________  </w:t>
      </w:r>
    </w:p>
    <w:p w:rsidR="00CE7805" w:rsidRPr="00CE7805" w:rsidRDefault="00CE7805" w:rsidP="00CE7805">
      <w:pPr>
        <w:spacing w:after="0" w:line="240" w:lineRule="auto"/>
        <w:rPr>
          <w:rFonts w:ascii="Times New Roman" w:hAnsi="Times New Roman" w:cs="Times New Roman"/>
          <w:b/>
          <w:sz w:val="20"/>
        </w:rPr>
      </w:pPr>
    </w:p>
    <w:p w:rsidR="00CE7805" w:rsidRPr="00CE7805" w:rsidRDefault="00CE7805" w:rsidP="00CE7805">
      <w:pPr>
        <w:spacing w:after="0" w:line="240" w:lineRule="auto"/>
        <w:rPr>
          <w:rFonts w:ascii="Times New Roman" w:hAnsi="Times New Roman" w:cs="Times New Roman"/>
          <w:sz w:val="20"/>
        </w:rPr>
      </w:pPr>
      <w:r w:rsidRPr="00CE7805">
        <w:rPr>
          <w:rFonts w:ascii="Times New Roman" w:hAnsi="Times New Roman" w:cs="Times New Roman"/>
          <w:b/>
          <w:sz w:val="20"/>
        </w:rPr>
        <w:t>10.</w:t>
      </w:r>
      <w:r w:rsidRPr="00CE7805">
        <w:rPr>
          <w:rFonts w:ascii="Times New Roman" w:hAnsi="Times New Roman" w:cs="Times New Roman"/>
          <w:sz w:val="20"/>
        </w:rPr>
        <w:t xml:space="preserve"> Почтовый индекс и адрес места жительс</w:t>
      </w:r>
      <w:r w:rsidRPr="00CE7805">
        <w:rPr>
          <w:rFonts w:ascii="Times New Roman" w:hAnsi="Times New Roman" w:cs="Times New Roman"/>
          <w:sz w:val="20"/>
        </w:rPr>
        <w:t>т</w:t>
      </w:r>
      <w:r w:rsidRPr="00CE7805">
        <w:rPr>
          <w:rFonts w:ascii="Times New Roman" w:hAnsi="Times New Roman" w:cs="Times New Roman"/>
          <w:sz w:val="20"/>
        </w:rPr>
        <w:t>ва__________________________________________________________________</w:t>
      </w:r>
    </w:p>
    <w:p w:rsidR="00CE7805" w:rsidRPr="00CE7805" w:rsidRDefault="00CE7805" w:rsidP="00CE7805">
      <w:pPr>
        <w:spacing w:after="0" w:line="240" w:lineRule="auto"/>
        <w:rPr>
          <w:rFonts w:ascii="Times New Roman" w:hAnsi="Times New Roman" w:cs="Times New Roman"/>
          <w:sz w:val="20"/>
        </w:rPr>
      </w:pPr>
    </w:p>
    <w:p w:rsidR="00CE7805" w:rsidRPr="00CE7805" w:rsidRDefault="00CE7805" w:rsidP="00CE7805">
      <w:pPr>
        <w:spacing w:after="0" w:line="240" w:lineRule="auto"/>
        <w:rPr>
          <w:rFonts w:ascii="Times New Roman" w:hAnsi="Times New Roman" w:cs="Times New Roman"/>
          <w:sz w:val="20"/>
        </w:rPr>
      </w:pPr>
      <w:r w:rsidRPr="00CE7805">
        <w:rPr>
          <w:rFonts w:ascii="Times New Roman" w:hAnsi="Times New Roman" w:cs="Times New Roman"/>
          <w:sz w:val="20"/>
        </w:rPr>
        <w:t>________________________________________________________________________ Район города ______________________</w:t>
      </w:r>
    </w:p>
    <w:p w:rsidR="00CE7805" w:rsidRPr="00CE7805" w:rsidRDefault="00CE7805" w:rsidP="00CE7805">
      <w:pPr>
        <w:spacing w:after="0" w:line="240" w:lineRule="auto"/>
        <w:rPr>
          <w:rFonts w:ascii="Times New Roman" w:hAnsi="Times New Roman" w:cs="Times New Roman"/>
          <w:sz w:val="20"/>
        </w:rPr>
      </w:pPr>
    </w:p>
    <w:p w:rsidR="00CE7805" w:rsidRPr="00CE7805" w:rsidRDefault="00CE7805" w:rsidP="00CE7805">
      <w:pPr>
        <w:spacing w:after="0" w:line="240" w:lineRule="auto"/>
        <w:rPr>
          <w:rFonts w:ascii="Times New Roman" w:hAnsi="Times New Roman" w:cs="Times New Roman"/>
          <w:sz w:val="20"/>
        </w:rPr>
      </w:pPr>
      <w:r w:rsidRPr="00CE7805">
        <w:rPr>
          <w:rFonts w:ascii="Times New Roman" w:hAnsi="Times New Roman" w:cs="Times New Roman"/>
          <w:sz w:val="20"/>
        </w:rPr>
        <w:t xml:space="preserve"> </w:t>
      </w:r>
      <w:r w:rsidRPr="00CE7805">
        <w:rPr>
          <w:rFonts w:ascii="Times New Roman" w:hAnsi="Times New Roman" w:cs="Times New Roman"/>
          <w:b/>
          <w:sz w:val="20"/>
        </w:rPr>
        <w:t>11</w:t>
      </w:r>
      <w:r w:rsidRPr="00CE7805">
        <w:rPr>
          <w:rFonts w:ascii="Times New Roman" w:hAnsi="Times New Roman" w:cs="Times New Roman"/>
          <w:sz w:val="20"/>
        </w:rPr>
        <w:t>. Проживает: город/село</w:t>
      </w:r>
      <w:r w:rsidRPr="00CE7805">
        <w:rPr>
          <w:rFonts w:ascii="Times New Roman" w:hAnsi="Times New Roman" w:cs="Times New Roman"/>
          <w:b/>
          <w:sz w:val="20"/>
        </w:rPr>
        <w:t xml:space="preserve">          12</w:t>
      </w:r>
      <w:r w:rsidRPr="00CE7805">
        <w:rPr>
          <w:rFonts w:ascii="Times New Roman" w:hAnsi="Times New Roman" w:cs="Times New Roman"/>
          <w:sz w:val="20"/>
        </w:rPr>
        <w:t>. АПУ прикрепления __________________________________________________________</w:t>
      </w:r>
    </w:p>
    <w:p w:rsidR="00CE7805" w:rsidRPr="00CE7805" w:rsidRDefault="00CE7805" w:rsidP="00CE7805">
      <w:pPr>
        <w:spacing w:after="0" w:line="240" w:lineRule="auto"/>
        <w:rPr>
          <w:rFonts w:ascii="Times New Roman" w:hAnsi="Times New Roman" w:cs="Times New Roman"/>
          <w:b/>
          <w:sz w:val="20"/>
        </w:rPr>
      </w:pPr>
    </w:p>
    <w:p w:rsidR="00CE7805" w:rsidRPr="00CE7805" w:rsidRDefault="00CE7805" w:rsidP="00CE7805">
      <w:pPr>
        <w:spacing w:after="0" w:line="240" w:lineRule="auto"/>
        <w:rPr>
          <w:rFonts w:ascii="Times New Roman" w:hAnsi="Times New Roman" w:cs="Times New Roman"/>
          <w:sz w:val="20"/>
        </w:rPr>
      </w:pPr>
      <w:r w:rsidRPr="00CE7805">
        <w:rPr>
          <w:rFonts w:ascii="Times New Roman" w:hAnsi="Times New Roman" w:cs="Times New Roman"/>
          <w:b/>
          <w:sz w:val="20"/>
        </w:rPr>
        <w:t>13</w:t>
      </w:r>
      <w:r w:rsidRPr="00CE7805">
        <w:rPr>
          <w:rFonts w:ascii="Times New Roman" w:hAnsi="Times New Roman" w:cs="Times New Roman"/>
          <w:sz w:val="20"/>
        </w:rPr>
        <w:t>. Данные о родителе (ФИО, вид родства, документ) _____________________________________________________________</w:t>
      </w:r>
    </w:p>
    <w:p w:rsidR="00CE7805" w:rsidRPr="00CE7805" w:rsidRDefault="00CE7805" w:rsidP="00CE7805">
      <w:pPr>
        <w:spacing w:after="0" w:line="240" w:lineRule="auto"/>
        <w:rPr>
          <w:rFonts w:ascii="Times New Roman" w:hAnsi="Times New Roman" w:cs="Times New Roman"/>
          <w:sz w:val="16"/>
        </w:rPr>
      </w:pPr>
      <w:r w:rsidRPr="00CE7805">
        <w:rPr>
          <w:rFonts w:ascii="Times New Roman" w:hAnsi="Times New Roman" w:cs="Times New Roman"/>
          <w:sz w:val="16"/>
        </w:rPr>
        <w:t>(для новорожденных до 6-х мес., не имеющих пол</w:t>
      </w:r>
      <w:r w:rsidRPr="00CE7805">
        <w:rPr>
          <w:rFonts w:ascii="Times New Roman" w:hAnsi="Times New Roman" w:cs="Times New Roman"/>
          <w:sz w:val="16"/>
        </w:rPr>
        <w:t>и</w:t>
      </w:r>
      <w:r w:rsidRPr="00CE7805">
        <w:rPr>
          <w:rFonts w:ascii="Times New Roman" w:hAnsi="Times New Roman" w:cs="Times New Roman"/>
          <w:sz w:val="16"/>
        </w:rPr>
        <w:t>са)</w:t>
      </w:r>
    </w:p>
    <w:p w:rsidR="00CE7805" w:rsidRPr="00CE7805" w:rsidRDefault="00CE7805" w:rsidP="00CE7805">
      <w:pPr>
        <w:spacing w:after="0" w:line="240" w:lineRule="auto"/>
        <w:rPr>
          <w:rFonts w:ascii="Times New Roman" w:hAnsi="Times New Roman" w:cs="Times New Roman"/>
          <w:sz w:val="20"/>
        </w:rPr>
      </w:pPr>
      <w:r w:rsidRPr="00CE7805">
        <w:rPr>
          <w:rFonts w:ascii="Times New Roman" w:hAnsi="Times New Roman" w:cs="Times New Roman"/>
          <w:sz w:val="20"/>
        </w:rPr>
        <w:t xml:space="preserve">      __________________________________________________</w:t>
      </w:r>
    </w:p>
    <w:p w:rsidR="00CE7805" w:rsidRPr="00CE7805" w:rsidRDefault="00CE7805" w:rsidP="00CE7805">
      <w:pPr>
        <w:spacing w:after="0" w:line="240" w:lineRule="auto"/>
        <w:rPr>
          <w:rFonts w:ascii="Times New Roman" w:hAnsi="Times New Roman" w:cs="Times New Roman"/>
          <w:sz w:val="20"/>
        </w:rPr>
      </w:pPr>
      <w:r w:rsidRPr="00CE7805">
        <w:rPr>
          <w:rFonts w:ascii="Times New Roman" w:hAnsi="Times New Roman" w:cs="Times New Roman"/>
          <w:b/>
          <w:sz w:val="20"/>
        </w:rPr>
        <w:t>14</w:t>
      </w:r>
      <w:r w:rsidRPr="00CE7805">
        <w:rPr>
          <w:rFonts w:ascii="Times New Roman" w:hAnsi="Times New Roman" w:cs="Times New Roman"/>
          <w:sz w:val="20"/>
        </w:rPr>
        <w:t>. Социальный статус (вписать код и статус из справочн</w:t>
      </w:r>
      <w:r w:rsidRPr="00CE7805">
        <w:rPr>
          <w:rFonts w:ascii="Times New Roman" w:hAnsi="Times New Roman" w:cs="Times New Roman"/>
          <w:sz w:val="20"/>
        </w:rPr>
        <w:t>и</w:t>
      </w:r>
      <w:r w:rsidRPr="00CE7805">
        <w:rPr>
          <w:rFonts w:ascii="Times New Roman" w:hAnsi="Times New Roman" w:cs="Times New Roman"/>
          <w:sz w:val="20"/>
        </w:rPr>
        <w:t xml:space="preserve">ка)-______________________________________________________ </w:t>
      </w:r>
    </w:p>
    <w:p w:rsidR="00CE7805" w:rsidRPr="00CE7805" w:rsidRDefault="00CE7805" w:rsidP="00CE7805">
      <w:pPr>
        <w:spacing w:after="0" w:line="240" w:lineRule="auto"/>
        <w:rPr>
          <w:rFonts w:ascii="Times New Roman" w:hAnsi="Times New Roman" w:cs="Times New Roman"/>
          <w:sz w:val="20"/>
        </w:rPr>
      </w:pPr>
      <w:r w:rsidRPr="00CE7805">
        <w:rPr>
          <w:rFonts w:ascii="Times New Roman" w:hAnsi="Times New Roman" w:cs="Times New Roman"/>
          <w:b/>
          <w:sz w:val="20"/>
        </w:rPr>
        <w:t>15</w:t>
      </w:r>
      <w:r w:rsidRPr="00CE7805">
        <w:rPr>
          <w:rFonts w:ascii="Times New Roman" w:hAnsi="Times New Roman" w:cs="Times New Roman"/>
          <w:sz w:val="20"/>
        </w:rPr>
        <w:t>. Код района места раб</w:t>
      </w:r>
      <w:r w:rsidRPr="00CE7805">
        <w:rPr>
          <w:rFonts w:ascii="Times New Roman" w:hAnsi="Times New Roman" w:cs="Times New Roman"/>
          <w:sz w:val="20"/>
        </w:rPr>
        <w:t>о</w:t>
      </w:r>
      <w:r w:rsidRPr="00CE7805">
        <w:rPr>
          <w:rFonts w:ascii="Times New Roman" w:hAnsi="Times New Roman" w:cs="Times New Roman"/>
          <w:sz w:val="20"/>
        </w:rPr>
        <w:t xml:space="preserve">ты________________________________________ </w:t>
      </w:r>
      <w:r w:rsidRPr="00CE7805">
        <w:rPr>
          <w:rFonts w:ascii="Times New Roman" w:hAnsi="Times New Roman" w:cs="Times New Roman"/>
          <w:b/>
          <w:sz w:val="20"/>
        </w:rPr>
        <w:t>16</w:t>
      </w:r>
      <w:r w:rsidRPr="00CE7805">
        <w:rPr>
          <w:rFonts w:ascii="Times New Roman" w:hAnsi="Times New Roman" w:cs="Times New Roman"/>
          <w:sz w:val="20"/>
        </w:rPr>
        <w:t>. Место работы __________________________</w:t>
      </w:r>
    </w:p>
    <w:p w:rsidR="00CE7805" w:rsidRPr="00CE7805" w:rsidRDefault="00CE7805" w:rsidP="00CE7805">
      <w:pPr>
        <w:spacing w:after="0" w:line="240" w:lineRule="auto"/>
        <w:rPr>
          <w:rFonts w:ascii="Times New Roman" w:hAnsi="Times New Roman" w:cs="Times New Roman"/>
          <w:sz w:val="20"/>
        </w:rPr>
      </w:pPr>
      <w:r w:rsidRPr="00CE7805">
        <w:rPr>
          <w:rFonts w:ascii="Times New Roman" w:hAnsi="Times New Roman" w:cs="Times New Roman"/>
          <w:sz w:val="20"/>
        </w:rPr>
        <w:t xml:space="preserve">___________________________________________________________________________________________________________ </w:t>
      </w:r>
    </w:p>
    <w:p w:rsidR="00CE7805" w:rsidRPr="00CE7805" w:rsidRDefault="00CE7805" w:rsidP="00CE7805">
      <w:pPr>
        <w:spacing w:after="0" w:line="240" w:lineRule="auto"/>
        <w:rPr>
          <w:rFonts w:ascii="Times New Roman" w:hAnsi="Times New Roman" w:cs="Times New Roman"/>
          <w:sz w:val="20"/>
        </w:rPr>
      </w:pPr>
      <w:r w:rsidRPr="00CE7805">
        <w:rPr>
          <w:rFonts w:ascii="Times New Roman" w:hAnsi="Times New Roman" w:cs="Times New Roman"/>
          <w:b/>
          <w:sz w:val="20"/>
        </w:rPr>
        <w:t>17</w:t>
      </w:r>
      <w:r w:rsidRPr="00CE7805">
        <w:rPr>
          <w:rFonts w:ascii="Times New Roman" w:hAnsi="Times New Roman" w:cs="Times New Roman"/>
          <w:sz w:val="20"/>
        </w:rPr>
        <w:t>. Категория: (вписать код и категорию согласно справочн</w:t>
      </w:r>
      <w:r w:rsidRPr="00CE7805">
        <w:rPr>
          <w:rFonts w:ascii="Times New Roman" w:hAnsi="Times New Roman" w:cs="Times New Roman"/>
          <w:sz w:val="20"/>
        </w:rPr>
        <w:t>и</w:t>
      </w:r>
      <w:r w:rsidRPr="00CE7805">
        <w:rPr>
          <w:rFonts w:ascii="Times New Roman" w:hAnsi="Times New Roman" w:cs="Times New Roman"/>
          <w:sz w:val="20"/>
        </w:rPr>
        <w:t>ка)- ___________________________________________________</w:t>
      </w:r>
    </w:p>
    <w:p w:rsidR="00CE7805" w:rsidRPr="00CE7805" w:rsidRDefault="00CE7805" w:rsidP="00CE7805">
      <w:pPr>
        <w:spacing w:after="0" w:line="240" w:lineRule="auto"/>
        <w:rPr>
          <w:rFonts w:ascii="Times New Roman" w:hAnsi="Times New Roman" w:cs="Times New Roman"/>
          <w:sz w:val="20"/>
        </w:rPr>
      </w:pPr>
      <w:r w:rsidRPr="00CE7805">
        <w:rPr>
          <w:rFonts w:ascii="Times New Roman" w:hAnsi="Times New Roman" w:cs="Times New Roman"/>
          <w:b/>
          <w:sz w:val="20"/>
        </w:rPr>
        <w:t xml:space="preserve">18. </w:t>
      </w:r>
      <w:r w:rsidRPr="00CE7805">
        <w:rPr>
          <w:rFonts w:ascii="Times New Roman" w:hAnsi="Times New Roman" w:cs="Times New Roman"/>
          <w:sz w:val="20"/>
        </w:rPr>
        <w:t xml:space="preserve">Инвалид:  I группы-1, II группы-2, III группы-3, из них- инвалид с детства-4 </w:t>
      </w:r>
    </w:p>
    <w:p w:rsidR="00CE7805" w:rsidRPr="00CE7805" w:rsidRDefault="00CE7805" w:rsidP="00CE7805">
      <w:pPr>
        <w:spacing w:after="0" w:line="240" w:lineRule="auto"/>
        <w:rPr>
          <w:rFonts w:ascii="Times New Roman" w:hAnsi="Times New Roman" w:cs="Times New Roman"/>
          <w:sz w:val="20"/>
        </w:rPr>
      </w:pPr>
      <w:r w:rsidRPr="00CE7805">
        <w:rPr>
          <w:rFonts w:ascii="Times New Roman" w:hAnsi="Times New Roman" w:cs="Times New Roman"/>
          <w:b/>
          <w:sz w:val="20"/>
        </w:rPr>
        <w:t>19</w:t>
      </w:r>
      <w:r w:rsidRPr="00CE7805">
        <w:rPr>
          <w:rFonts w:ascii="Times New Roman" w:hAnsi="Times New Roman" w:cs="Times New Roman"/>
          <w:sz w:val="20"/>
        </w:rPr>
        <w:t>. Вид госпитализации: плановая-1; экстренная-2; экстре</w:t>
      </w:r>
      <w:r w:rsidRPr="00CE7805">
        <w:rPr>
          <w:rFonts w:ascii="Times New Roman" w:hAnsi="Times New Roman" w:cs="Times New Roman"/>
          <w:sz w:val="20"/>
        </w:rPr>
        <w:t>н</w:t>
      </w:r>
      <w:r w:rsidRPr="00CE7805">
        <w:rPr>
          <w:rFonts w:ascii="Times New Roman" w:hAnsi="Times New Roman" w:cs="Times New Roman"/>
          <w:sz w:val="20"/>
        </w:rPr>
        <w:t>ная в алког.опьянении-3; экстренная в нарк.опьянении-4</w:t>
      </w:r>
    </w:p>
    <w:p w:rsidR="00CE7805" w:rsidRPr="00CE7805" w:rsidRDefault="00CE7805" w:rsidP="00CE7805">
      <w:pPr>
        <w:spacing w:after="0" w:line="240" w:lineRule="auto"/>
        <w:rPr>
          <w:rFonts w:ascii="Times New Roman" w:hAnsi="Times New Roman" w:cs="Times New Roman"/>
          <w:sz w:val="20"/>
        </w:rPr>
      </w:pPr>
      <w:r w:rsidRPr="00CE7805">
        <w:rPr>
          <w:rFonts w:ascii="Times New Roman" w:hAnsi="Times New Roman" w:cs="Times New Roman"/>
          <w:b/>
          <w:sz w:val="20"/>
        </w:rPr>
        <w:t>20</w:t>
      </w:r>
      <w:r w:rsidRPr="00CE7805">
        <w:rPr>
          <w:rFonts w:ascii="Times New Roman" w:hAnsi="Times New Roman" w:cs="Times New Roman"/>
          <w:sz w:val="20"/>
        </w:rPr>
        <w:t>. Причина госпитализации: заболевание-1; из очага инфекционного заболевания-2; травма произво</w:t>
      </w:r>
      <w:r w:rsidRPr="00CE7805">
        <w:rPr>
          <w:rFonts w:ascii="Times New Roman" w:hAnsi="Times New Roman" w:cs="Times New Roman"/>
          <w:sz w:val="20"/>
        </w:rPr>
        <w:t>д</w:t>
      </w:r>
      <w:r w:rsidRPr="00CE7805">
        <w:rPr>
          <w:rFonts w:ascii="Times New Roman" w:hAnsi="Times New Roman" w:cs="Times New Roman"/>
          <w:sz w:val="20"/>
        </w:rPr>
        <w:t>ственная: промыш-ленная-3.1, строительная-3.2, транспортная-3.3, с/хоз-3.4, ДТП-3.5, другие-3.6; травма не производственная: бытовая-3.10, ули</w:t>
      </w:r>
      <w:r w:rsidRPr="00CE7805">
        <w:rPr>
          <w:rFonts w:ascii="Times New Roman" w:hAnsi="Times New Roman" w:cs="Times New Roman"/>
          <w:sz w:val="20"/>
        </w:rPr>
        <w:t>ч</w:t>
      </w:r>
      <w:r w:rsidRPr="00CE7805">
        <w:rPr>
          <w:rFonts w:ascii="Times New Roman" w:hAnsi="Times New Roman" w:cs="Times New Roman"/>
          <w:sz w:val="20"/>
        </w:rPr>
        <w:t>ная-3.11, транспортная-3.12, ДТП-3.13, школьная-3.14, спортивная-3.15, другие-3.99; криминальная травма-4; обследование-5; обследование п</w:t>
      </w:r>
      <w:r w:rsidRPr="00CE7805">
        <w:rPr>
          <w:rFonts w:ascii="Times New Roman" w:hAnsi="Times New Roman" w:cs="Times New Roman"/>
          <w:sz w:val="20"/>
        </w:rPr>
        <w:t>о</w:t>
      </w:r>
      <w:r w:rsidRPr="00CE7805">
        <w:rPr>
          <w:rFonts w:ascii="Times New Roman" w:hAnsi="Times New Roman" w:cs="Times New Roman"/>
          <w:sz w:val="20"/>
        </w:rPr>
        <w:t>сле доп.дисп.-6; лечение после доп.дисп.-7;  ДВМП после доп.дисп.-8; р</w:t>
      </w:r>
      <w:r w:rsidRPr="00CE7805">
        <w:rPr>
          <w:rFonts w:ascii="Times New Roman" w:hAnsi="Times New Roman" w:cs="Times New Roman"/>
          <w:bCs/>
          <w:sz w:val="20"/>
        </w:rPr>
        <w:t>еабилитация-9; плановое оздоровление-10; ДВМП-11.</w:t>
      </w:r>
    </w:p>
    <w:p w:rsidR="00CE7805" w:rsidRPr="00CE7805" w:rsidRDefault="00CE7805" w:rsidP="00CE7805">
      <w:pPr>
        <w:spacing w:after="0" w:line="240" w:lineRule="auto"/>
        <w:rPr>
          <w:rFonts w:ascii="Times New Roman" w:hAnsi="Times New Roman" w:cs="Times New Roman"/>
          <w:sz w:val="20"/>
          <w:szCs w:val="20"/>
        </w:rPr>
      </w:pPr>
      <w:r w:rsidRPr="00CE7805">
        <w:rPr>
          <w:rFonts w:ascii="Times New Roman" w:hAnsi="Times New Roman" w:cs="Times New Roman"/>
          <w:sz w:val="20"/>
        </w:rPr>
        <w:t xml:space="preserve"> </w:t>
      </w:r>
      <w:r w:rsidRPr="00CE7805">
        <w:rPr>
          <w:rFonts w:ascii="Times New Roman" w:hAnsi="Times New Roman" w:cs="Times New Roman"/>
          <w:b/>
          <w:sz w:val="20"/>
        </w:rPr>
        <w:t>21</w:t>
      </w:r>
      <w:r w:rsidRPr="00CE7805">
        <w:rPr>
          <w:rFonts w:ascii="Times New Roman" w:hAnsi="Times New Roman" w:cs="Times New Roman"/>
          <w:sz w:val="20"/>
        </w:rPr>
        <w:t>.</w:t>
      </w:r>
      <w:r w:rsidRPr="00CE7805">
        <w:rPr>
          <w:rFonts w:ascii="Times New Roman" w:hAnsi="Times New Roman" w:cs="Times New Roman"/>
          <w:sz w:val="20"/>
          <w:szCs w:val="20"/>
        </w:rPr>
        <w:t>Доставлен в стационар: до 3ч-1, 3-6ч.-2, 7-9ч.-3, 10-11ч.-4, 12-24 ч.-5, позже 24 ч.-6 от начала заб</w:t>
      </w:r>
      <w:r w:rsidRPr="00CE7805">
        <w:rPr>
          <w:rFonts w:ascii="Times New Roman" w:hAnsi="Times New Roman" w:cs="Times New Roman"/>
          <w:sz w:val="20"/>
          <w:szCs w:val="20"/>
        </w:rPr>
        <w:t>о</w:t>
      </w:r>
      <w:r w:rsidRPr="00CE7805">
        <w:rPr>
          <w:rFonts w:ascii="Times New Roman" w:hAnsi="Times New Roman" w:cs="Times New Roman"/>
          <w:sz w:val="20"/>
          <w:szCs w:val="20"/>
        </w:rPr>
        <w:t>левания или травмы.</w:t>
      </w:r>
    </w:p>
    <w:p w:rsidR="00CE7805" w:rsidRPr="00CE7805" w:rsidRDefault="00CE7805" w:rsidP="00CE7805">
      <w:pPr>
        <w:spacing w:after="0" w:line="240" w:lineRule="auto"/>
        <w:rPr>
          <w:rFonts w:ascii="Times New Roman" w:hAnsi="Times New Roman" w:cs="Times New Roman"/>
          <w:sz w:val="20"/>
        </w:rPr>
      </w:pPr>
      <w:r w:rsidRPr="00CE7805">
        <w:rPr>
          <w:rFonts w:ascii="Times New Roman" w:hAnsi="Times New Roman" w:cs="Times New Roman"/>
          <w:sz w:val="20"/>
        </w:rPr>
        <w:t xml:space="preserve"> </w:t>
      </w:r>
    </w:p>
    <w:p w:rsidR="00CE7805" w:rsidRPr="00CE7805" w:rsidRDefault="00CE7805" w:rsidP="00CE7805">
      <w:pPr>
        <w:spacing w:after="0" w:line="240" w:lineRule="auto"/>
        <w:rPr>
          <w:rFonts w:ascii="Times New Roman" w:hAnsi="Times New Roman" w:cs="Times New Roman"/>
          <w:sz w:val="20"/>
        </w:rPr>
      </w:pPr>
      <w:r w:rsidRPr="00CE7805">
        <w:rPr>
          <w:rFonts w:ascii="Times New Roman" w:hAnsi="Times New Roman" w:cs="Times New Roman"/>
          <w:b/>
          <w:sz w:val="20"/>
        </w:rPr>
        <w:t>22.</w:t>
      </w:r>
      <w:r w:rsidRPr="00CE7805">
        <w:rPr>
          <w:rFonts w:ascii="Times New Roman" w:hAnsi="Times New Roman" w:cs="Times New Roman"/>
          <w:sz w:val="20"/>
        </w:rPr>
        <w:t xml:space="preserve"> Госпитализирован по поводу данного заболевания в т</w:t>
      </w:r>
      <w:r w:rsidRPr="00CE7805">
        <w:rPr>
          <w:rFonts w:ascii="Times New Roman" w:hAnsi="Times New Roman" w:cs="Times New Roman"/>
          <w:sz w:val="20"/>
        </w:rPr>
        <w:t>е</w:t>
      </w:r>
      <w:r w:rsidRPr="00CE7805">
        <w:rPr>
          <w:rFonts w:ascii="Times New Roman" w:hAnsi="Times New Roman" w:cs="Times New Roman"/>
          <w:sz w:val="20"/>
        </w:rPr>
        <w:t>кущем году: первично-1, повторно-2</w:t>
      </w:r>
    </w:p>
    <w:p w:rsidR="00CE7805" w:rsidRPr="00CE7805" w:rsidRDefault="00CE7805" w:rsidP="00CE7805">
      <w:pPr>
        <w:spacing w:after="0" w:line="240" w:lineRule="auto"/>
        <w:rPr>
          <w:rFonts w:ascii="Times New Roman" w:hAnsi="Times New Roman" w:cs="Times New Roman"/>
          <w:sz w:val="20"/>
        </w:rPr>
      </w:pPr>
      <w:r w:rsidRPr="00CE7805">
        <w:rPr>
          <w:rFonts w:ascii="Times New Roman" w:hAnsi="Times New Roman" w:cs="Times New Roman"/>
          <w:b/>
          <w:sz w:val="20"/>
        </w:rPr>
        <w:t>23</w:t>
      </w:r>
      <w:r w:rsidRPr="00CE7805">
        <w:rPr>
          <w:rFonts w:ascii="Times New Roman" w:hAnsi="Times New Roman" w:cs="Times New Roman"/>
          <w:sz w:val="20"/>
        </w:rPr>
        <w:t>. Кем направлен ______________________________№ н</w:t>
      </w:r>
      <w:r w:rsidRPr="00CE7805">
        <w:rPr>
          <w:rFonts w:ascii="Times New Roman" w:hAnsi="Times New Roman" w:cs="Times New Roman"/>
          <w:sz w:val="20"/>
        </w:rPr>
        <w:t>а</w:t>
      </w:r>
      <w:r w:rsidRPr="00CE7805">
        <w:rPr>
          <w:rFonts w:ascii="Times New Roman" w:hAnsi="Times New Roman" w:cs="Times New Roman"/>
          <w:sz w:val="20"/>
        </w:rPr>
        <w:t>правления ____________№ наряда __________дата_____________</w:t>
      </w:r>
    </w:p>
    <w:p w:rsidR="00CE7805" w:rsidRPr="00CE7805" w:rsidRDefault="00CE7805" w:rsidP="00CE7805">
      <w:pPr>
        <w:spacing w:after="0" w:line="240" w:lineRule="auto"/>
        <w:rPr>
          <w:rFonts w:ascii="Times New Roman" w:hAnsi="Times New Roman" w:cs="Times New Roman"/>
          <w:sz w:val="16"/>
        </w:rPr>
      </w:pPr>
      <w:r w:rsidRPr="00CE7805">
        <w:rPr>
          <w:rFonts w:ascii="Times New Roman" w:hAnsi="Times New Roman" w:cs="Times New Roman"/>
          <w:sz w:val="16"/>
        </w:rPr>
        <w:t>(чч.мм.гггг)</w:t>
      </w:r>
    </w:p>
    <w:p w:rsidR="00CE7805" w:rsidRPr="00CE7805" w:rsidRDefault="00CE7805" w:rsidP="00CE7805">
      <w:pPr>
        <w:spacing w:after="0" w:line="240" w:lineRule="auto"/>
        <w:rPr>
          <w:rFonts w:ascii="Times New Roman" w:hAnsi="Times New Roman" w:cs="Times New Roman"/>
          <w:sz w:val="20"/>
        </w:rPr>
      </w:pPr>
      <w:r w:rsidRPr="00CE7805">
        <w:rPr>
          <w:rFonts w:ascii="Times New Roman" w:hAnsi="Times New Roman" w:cs="Times New Roman"/>
          <w:b/>
          <w:sz w:val="20"/>
        </w:rPr>
        <w:t>24</w:t>
      </w:r>
      <w:r w:rsidRPr="00CE7805">
        <w:rPr>
          <w:rFonts w:ascii="Times New Roman" w:hAnsi="Times New Roman" w:cs="Times New Roman"/>
          <w:sz w:val="20"/>
        </w:rPr>
        <w:t>. Диагноз направившего учрежд</w:t>
      </w:r>
      <w:r w:rsidRPr="00CE7805">
        <w:rPr>
          <w:rFonts w:ascii="Times New Roman" w:hAnsi="Times New Roman" w:cs="Times New Roman"/>
          <w:sz w:val="20"/>
        </w:rPr>
        <w:t>е</w:t>
      </w:r>
      <w:r w:rsidRPr="00CE7805">
        <w:rPr>
          <w:rFonts w:ascii="Times New Roman" w:hAnsi="Times New Roman" w:cs="Times New Roman"/>
          <w:sz w:val="20"/>
        </w:rPr>
        <w:t>ния__________________________________________________________________________</w:t>
      </w:r>
    </w:p>
    <w:p w:rsidR="00CE7805" w:rsidRPr="00CE7805" w:rsidRDefault="00CE7805" w:rsidP="00CE7805">
      <w:pPr>
        <w:spacing w:after="0" w:line="240" w:lineRule="auto"/>
        <w:rPr>
          <w:rFonts w:ascii="Times New Roman" w:hAnsi="Times New Roman" w:cs="Times New Roman"/>
          <w:sz w:val="20"/>
        </w:rPr>
      </w:pPr>
      <w:r w:rsidRPr="00CE7805">
        <w:rPr>
          <w:rFonts w:ascii="Times New Roman" w:hAnsi="Times New Roman" w:cs="Times New Roman"/>
          <w:sz w:val="20"/>
        </w:rPr>
        <w:t>____________________________________________________________________________________Код МКБ-10___________</w:t>
      </w:r>
    </w:p>
    <w:p w:rsidR="00CE7805" w:rsidRPr="00CE7805" w:rsidRDefault="00CE7805" w:rsidP="00CE7805">
      <w:pPr>
        <w:spacing w:after="0" w:line="240" w:lineRule="auto"/>
        <w:rPr>
          <w:rFonts w:ascii="Times New Roman" w:hAnsi="Times New Roman" w:cs="Times New Roman"/>
          <w:sz w:val="20"/>
        </w:rPr>
      </w:pPr>
      <w:r w:rsidRPr="00CE7805">
        <w:rPr>
          <w:rFonts w:ascii="Times New Roman" w:hAnsi="Times New Roman" w:cs="Times New Roman"/>
          <w:b/>
          <w:sz w:val="20"/>
        </w:rPr>
        <w:t>25</w:t>
      </w:r>
      <w:r w:rsidRPr="00CE7805">
        <w:rPr>
          <w:rFonts w:ascii="Times New Roman" w:hAnsi="Times New Roman" w:cs="Times New Roman"/>
          <w:sz w:val="20"/>
        </w:rPr>
        <w:t>. Диагноз приемного отделения______________________________________________________________________________ _____________________________________________________________________________________Код МКБ-10___________</w:t>
      </w:r>
    </w:p>
    <w:p w:rsidR="00CE7805" w:rsidRPr="00CE7805" w:rsidRDefault="00CE7805" w:rsidP="00CE7805">
      <w:pPr>
        <w:spacing w:after="0" w:line="240" w:lineRule="auto"/>
        <w:rPr>
          <w:rFonts w:ascii="Times New Roman" w:hAnsi="Times New Roman" w:cs="Times New Roman"/>
          <w:sz w:val="20"/>
        </w:rPr>
      </w:pPr>
      <w:r w:rsidRPr="00CE7805">
        <w:rPr>
          <w:rFonts w:ascii="Times New Roman" w:hAnsi="Times New Roman" w:cs="Times New Roman"/>
          <w:b/>
          <w:sz w:val="20"/>
        </w:rPr>
        <w:t>26</w:t>
      </w:r>
      <w:r w:rsidRPr="00CE7805">
        <w:rPr>
          <w:rFonts w:ascii="Times New Roman" w:hAnsi="Times New Roman" w:cs="Times New Roman"/>
          <w:sz w:val="20"/>
        </w:rPr>
        <w:t>. Поступление: время _____________________ дата _______________________отделение_____________________________</w:t>
      </w:r>
    </w:p>
    <w:p w:rsidR="00CE7805" w:rsidRPr="00CE7805" w:rsidRDefault="00CE7805" w:rsidP="00CE7805">
      <w:pPr>
        <w:spacing w:after="0" w:line="240" w:lineRule="auto"/>
        <w:rPr>
          <w:rFonts w:ascii="Times New Roman" w:hAnsi="Times New Roman" w:cs="Times New Roman"/>
          <w:sz w:val="20"/>
        </w:rPr>
      </w:pPr>
      <w:r w:rsidRPr="00CE7805">
        <w:rPr>
          <w:rFonts w:ascii="Times New Roman" w:hAnsi="Times New Roman" w:cs="Times New Roman"/>
          <w:sz w:val="20"/>
        </w:rPr>
        <w:t>Врач приемного отделения: ФИО __________________________________________ код врача ___________________________</w:t>
      </w:r>
    </w:p>
    <w:p w:rsidR="00CE7805" w:rsidRPr="00CE7805" w:rsidRDefault="00CE7805" w:rsidP="00CE7805">
      <w:pPr>
        <w:spacing w:after="0" w:line="240" w:lineRule="auto"/>
        <w:rPr>
          <w:rFonts w:ascii="Times New Roman" w:hAnsi="Times New Roman" w:cs="Times New Roman"/>
          <w:sz w:val="20"/>
        </w:rPr>
      </w:pPr>
      <w:r w:rsidRPr="00CE7805">
        <w:rPr>
          <w:rFonts w:ascii="Times New Roman" w:hAnsi="Times New Roman" w:cs="Times New Roman"/>
          <w:b/>
          <w:sz w:val="20"/>
        </w:rPr>
        <w:t>27</w:t>
      </w:r>
      <w:r w:rsidRPr="00CE7805">
        <w:rPr>
          <w:rFonts w:ascii="Times New Roman" w:hAnsi="Times New Roman" w:cs="Times New Roman"/>
          <w:sz w:val="20"/>
        </w:rPr>
        <w:t>. Дата выписки (смерти) _________________время___________</w:t>
      </w:r>
    </w:p>
    <w:p w:rsidR="00CE7805" w:rsidRPr="00CE7805" w:rsidRDefault="00CE7805" w:rsidP="00CE7805">
      <w:pPr>
        <w:spacing w:after="0" w:line="240" w:lineRule="auto"/>
        <w:rPr>
          <w:rFonts w:ascii="Times New Roman" w:hAnsi="Times New Roman" w:cs="Times New Roman"/>
          <w:bCs/>
          <w:sz w:val="20"/>
        </w:rPr>
      </w:pPr>
      <w:r w:rsidRPr="00CE7805">
        <w:rPr>
          <w:rFonts w:ascii="Times New Roman" w:hAnsi="Times New Roman" w:cs="Times New Roman"/>
          <w:b/>
          <w:sz w:val="20"/>
        </w:rPr>
        <w:t>28</w:t>
      </w:r>
      <w:r w:rsidRPr="00CE7805">
        <w:rPr>
          <w:rFonts w:ascii="Times New Roman" w:hAnsi="Times New Roman" w:cs="Times New Roman"/>
          <w:sz w:val="20"/>
        </w:rPr>
        <w:t>. . Исход госпитализации: выписан: с выздоровлением -1.1, с улучшением (стандарт лечения выпо</w:t>
      </w:r>
      <w:r w:rsidRPr="00CE7805">
        <w:rPr>
          <w:rFonts w:ascii="Times New Roman" w:hAnsi="Times New Roman" w:cs="Times New Roman"/>
          <w:sz w:val="20"/>
        </w:rPr>
        <w:t>л</w:t>
      </w:r>
      <w:r w:rsidRPr="00CE7805">
        <w:rPr>
          <w:rFonts w:ascii="Times New Roman" w:hAnsi="Times New Roman" w:cs="Times New Roman"/>
          <w:sz w:val="20"/>
        </w:rPr>
        <w:t>нен)-1.2, с ухудшением-1.3, без перемен-1.4, здоров-1.5, с улучшением (стандарт лечения не выполнен)-1.6, из круглосуточного в дневной ст</w:t>
      </w:r>
      <w:r w:rsidRPr="00CE7805">
        <w:rPr>
          <w:rFonts w:ascii="Times New Roman" w:hAnsi="Times New Roman" w:cs="Times New Roman"/>
          <w:sz w:val="20"/>
        </w:rPr>
        <w:t>а</w:t>
      </w:r>
      <w:r w:rsidRPr="00CE7805">
        <w:rPr>
          <w:rFonts w:ascii="Times New Roman" w:hAnsi="Times New Roman" w:cs="Times New Roman"/>
          <w:sz w:val="20"/>
        </w:rPr>
        <w:t>ционар -1.8, из дневного в круглосуточный стационар -1.9;  переведен в др. больницу-2; умер-3; преждевременная выпи</w:t>
      </w:r>
      <w:r w:rsidRPr="00CE7805">
        <w:rPr>
          <w:rFonts w:ascii="Times New Roman" w:hAnsi="Times New Roman" w:cs="Times New Roman"/>
          <w:sz w:val="20"/>
        </w:rPr>
        <w:t>с</w:t>
      </w:r>
      <w:r w:rsidRPr="00CE7805">
        <w:rPr>
          <w:rFonts w:ascii="Times New Roman" w:hAnsi="Times New Roman" w:cs="Times New Roman"/>
          <w:sz w:val="20"/>
        </w:rPr>
        <w:t>ка: самовольный уход -5.1, отказ от лечения -5.2, нарушение режима -5.3; для домов ребенка: п</w:t>
      </w:r>
      <w:r w:rsidRPr="00CE7805">
        <w:rPr>
          <w:rFonts w:ascii="Times New Roman" w:hAnsi="Times New Roman" w:cs="Times New Roman"/>
          <w:bCs/>
          <w:sz w:val="20"/>
        </w:rPr>
        <w:t>ередан в учреждения народного образования-8, п</w:t>
      </w:r>
      <w:r w:rsidRPr="00CE7805">
        <w:rPr>
          <w:rFonts w:ascii="Times New Roman" w:hAnsi="Times New Roman" w:cs="Times New Roman"/>
          <w:bCs/>
          <w:sz w:val="20"/>
        </w:rPr>
        <w:t>е</w:t>
      </w:r>
      <w:r w:rsidRPr="00CE7805">
        <w:rPr>
          <w:rFonts w:ascii="Times New Roman" w:hAnsi="Times New Roman" w:cs="Times New Roman"/>
          <w:bCs/>
          <w:sz w:val="20"/>
        </w:rPr>
        <w:t>редан в учреждения социальной защиты-9, усыновлен-10.</w:t>
      </w:r>
    </w:p>
    <w:p w:rsidR="00CE7805" w:rsidRPr="00CE7805" w:rsidRDefault="00CE7805" w:rsidP="00CE7805">
      <w:pPr>
        <w:spacing w:after="0" w:line="240" w:lineRule="auto"/>
        <w:rPr>
          <w:rFonts w:ascii="Times New Roman" w:hAnsi="Times New Roman" w:cs="Times New Roman"/>
          <w:sz w:val="20"/>
        </w:rPr>
      </w:pPr>
      <w:r w:rsidRPr="00CE7805">
        <w:rPr>
          <w:rFonts w:ascii="Times New Roman" w:hAnsi="Times New Roman" w:cs="Times New Roman"/>
          <w:b/>
          <w:sz w:val="20"/>
        </w:rPr>
        <w:t>29</w:t>
      </w:r>
      <w:r w:rsidRPr="00CE7805">
        <w:rPr>
          <w:rFonts w:ascii="Times New Roman" w:hAnsi="Times New Roman" w:cs="Times New Roman"/>
          <w:sz w:val="20"/>
        </w:rPr>
        <w:t>. Данные о смерти: оформлен документ___(св-во о смерти-1, направление на СМЭ-2, патолого-анатомическое вскрытие-3)</w:t>
      </w:r>
    </w:p>
    <w:p w:rsidR="00CE7805" w:rsidRPr="00CE7805" w:rsidRDefault="00CE7805" w:rsidP="00CE7805">
      <w:pPr>
        <w:spacing w:after="0" w:line="240" w:lineRule="auto"/>
        <w:rPr>
          <w:rFonts w:ascii="Times New Roman" w:hAnsi="Times New Roman" w:cs="Times New Roman"/>
          <w:sz w:val="20"/>
        </w:rPr>
      </w:pPr>
      <w:r w:rsidRPr="00CE7805">
        <w:rPr>
          <w:rFonts w:ascii="Times New Roman" w:hAnsi="Times New Roman" w:cs="Times New Roman"/>
          <w:sz w:val="20"/>
        </w:rPr>
        <w:t>Дата оформления________________ №_________________________; ФИО врача______________________________________</w:t>
      </w:r>
    </w:p>
    <w:p w:rsidR="00CE7805" w:rsidRPr="00CE7805" w:rsidRDefault="00CE7805" w:rsidP="00CE7805">
      <w:pPr>
        <w:spacing w:after="0" w:line="240" w:lineRule="auto"/>
        <w:rPr>
          <w:rFonts w:ascii="Times New Roman" w:hAnsi="Times New Roman" w:cs="Times New Roman"/>
          <w:bCs/>
          <w:sz w:val="20"/>
        </w:rPr>
      </w:pPr>
      <w:r w:rsidRPr="00CE7805">
        <w:rPr>
          <w:rFonts w:ascii="Times New Roman" w:hAnsi="Times New Roman" w:cs="Times New Roman"/>
          <w:sz w:val="20"/>
        </w:rPr>
        <w:lastRenderedPageBreak/>
        <w:t>код врача_______</w:t>
      </w:r>
      <w:r w:rsidRPr="00CE7805">
        <w:rPr>
          <w:rFonts w:ascii="Times New Roman" w:hAnsi="Times New Roman" w:cs="Times New Roman"/>
          <w:sz w:val="20"/>
          <w:szCs w:val="20"/>
        </w:rPr>
        <w:t xml:space="preserve"> Смерть с момента ДТП: в первые 0-7 суток; в течении 8-30 суток</w:t>
      </w:r>
    </w:p>
    <w:p w:rsidR="00CE7805" w:rsidRPr="00CE7805" w:rsidRDefault="00CE7805" w:rsidP="00CE7805">
      <w:pPr>
        <w:spacing w:after="0" w:line="240" w:lineRule="auto"/>
        <w:rPr>
          <w:rFonts w:ascii="Times New Roman" w:hAnsi="Times New Roman" w:cs="Times New Roman"/>
          <w:bCs/>
        </w:rPr>
      </w:pPr>
      <w:r w:rsidRPr="00CE7805">
        <w:rPr>
          <w:rFonts w:ascii="Times New Roman" w:hAnsi="Times New Roman" w:cs="Times New Roman"/>
          <w:b/>
          <w:bCs/>
          <w:sz w:val="20"/>
        </w:rPr>
        <w:t>30</w:t>
      </w:r>
      <w:r w:rsidRPr="00CE7805">
        <w:rPr>
          <w:rFonts w:ascii="Times New Roman" w:hAnsi="Times New Roman" w:cs="Times New Roman"/>
          <w:bCs/>
          <w:color w:val="FF0000"/>
          <w:sz w:val="20"/>
        </w:rPr>
        <w:t>.</w:t>
      </w:r>
      <w:r w:rsidRPr="00CE7805">
        <w:rPr>
          <w:rFonts w:ascii="Times New Roman" w:hAnsi="Times New Roman" w:cs="Times New Roman"/>
          <w:bCs/>
        </w:rPr>
        <w:t xml:space="preserve"> </w:t>
      </w:r>
      <w:r w:rsidRPr="00CE7805">
        <w:rPr>
          <w:rFonts w:ascii="Times New Roman" w:hAnsi="Times New Roman" w:cs="Times New Roman"/>
          <w:bCs/>
          <w:sz w:val="20"/>
          <w:szCs w:val="20"/>
        </w:rPr>
        <w:t>Направлен: на реабилитацию из отделения неврологического профиля (сосудистого центра)-1; на реабил</w:t>
      </w:r>
      <w:r w:rsidRPr="00CE7805">
        <w:rPr>
          <w:rFonts w:ascii="Times New Roman" w:hAnsi="Times New Roman" w:cs="Times New Roman"/>
          <w:bCs/>
          <w:sz w:val="20"/>
          <w:szCs w:val="20"/>
        </w:rPr>
        <w:t>и</w:t>
      </w:r>
      <w:r w:rsidRPr="00CE7805">
        <w:rPr>
          <w:rFonts w:ascii="Times New Roman" w:hAnsi="Times New Roman" w:cs="Times New Roman"/>
          <w:bCs/>
          <w:sz w:val="20"/>
          <w:szCs w:val="20"/>
        </w:rPr>
        <w:t>тацию из других отделений-2; на восстановительное лечение из отделения неврологического профиля (сосудистого центра)-3, на восстановительное лечение из других отделений -4; в санат</w:t>
      </w:r>
      <w:r w:rsidRPr="00CE7805">
        <w:rPr>
          <w:rFonts w:ascii="Times New Roman" w:hAnsi="Times New Roman" w:cs="Times New Roman"/>
          <w:bCs/>
          <w:sz w:val="20"/>
          <w:szCs w:val="20"/>
        </w:rPr>
        <w:t>о</w:t>
      </w:r>
      <w:r w:rsidRPr="00CE7805">
        <w:rPr>
          <w:rFonts w:ascii="Times New Roman" w:hAnsi="Times New Roman" w:cs="Times New Roman"/>
          <w:bCs/>
          <w:sz w:val="20"/>
          <w:szCs w:val="20"/>
        </w:rPr>
        <w:t>рий – 5.</w:t>
      </w:r>
    </w:p>
    <w:p w:rsidR="00CE7805" w:rsidRPr="00CE7805" w:rsidRDefault="00CE7805" w:rsidP="00CE7805">
      <w:pPr>
        <w:spacing w:after="0" w:line="240" w:lineRule="auto"/>
        <w:rPr>
          <w:rFonts w:ascii="Times New Roman" w:hAnsi="Times New Roman" w:cs="Times New Roman"/>
          <w:sz w:val="20"/>
        </w:rPr>
      </w:pPr>
      <w:r w:rsidRPr="00CE7805">
        <w:rPr>
          <w:rFonts w:ascii="Times New Roman" w:hAnsi="Times New Roman" w:cs="Times New Roman"/>
          <w:bCs/>
          <w:color w:val="FF0000"/>
          <w:sz w:val="20"/>
        </w:rPr>
        <w:t xml:space="preserve"> </w:t>
      </w:r>
      <w:r w:rsidRPr="00CE7805">
        <w:rPr>
          <w:rFonts w:ascii="Times New Roman" w:hAnsi="Times New Roman" w:cs="Times New Roman"/>
          <w:b/>
          <w:sz w:val="20"/>
        </w:rPr>
        <w:t>31</w:t>
      </w:r>
      <w:r w:rsidRPr="00CE7805">
        <w:rPr>
          <w:rFonts w:ascii="Times New Roman" w:hAnsi="Times New Roman" w:cs="Times New Roman"/>
          <w:sz w:val="20"/>
        </w:rPr>
        <w:t>. Листок нетрудоспособности: открыт _______________________, закрыт _____________________</w:t>
      </w:r>
    </w:p>
    <w:p w:rsidR="00CE7805" w:rsidRPr="00CE7805" w:rsidRDefault="00CE7805" w:rsidP="00CE7805">
      <w:pPr>
        <w:spacing w:after="0" w:line="240" w:lineRule="auto"/>
        <w:rPr>
          <w:rFonts w:ascii="Times New Roman" w:hAnsi="Times New Roman" w:cs="Times New Roman"/>
          <w:sz w:val="16"/>
        </w:rPr>
      </w:pPr>
      <w:r w:rsidRPr="00CE7805">
        <w:rPr>
          <w:rFonts w:ascii="Times New Roman" w:hAnsi="Times New Roman" w:cs="Times New Roman"/>
          <w:sz w:val="16"/>
        </w:rPr>
        <w:t xml:space="preserve">                                                                                                     (чч.мм.гггг.)                                                       (чч.мм.гггг.)</w:t>
      </w:r>
    </w:p>
    <w:p w:rsidR="00CE7805" w:rsidRPr="00CE7805" w:rsidRDefault="00CE7805" w:rsidP="00CE7805">
      <w:pPr>
        <w:spacing w:after="0" w:line="240" w:lineRule="auto"/>
        <w:rPr>
          <w:rFonts w:ascii="Times New Roman" w:hAnsi="Times New Roman" w:cs="Times New Roman"/>
          <w:sz w:val="20"/>
        </w:rPr>
      </w:pPr>
      <w:r w:rsidRPr="00CE7805">
        <w:rPr>
          <w:rFonts w:ascii="Times New Roman" w:hAnsi="Times New Roman" w:cs="Times New Roman"/>
          <w:sz w:val="20"/>
        </w:rPr>
        <w:t xml:space="preserve">по уходу за больным: полных лет _______,  пол  М/Ж. </w:t>
      </w:r>
      <w:r w:rsidRPr="00CE7805">
        <w:rPr>
          <w:rFonts w:ascii="Times New Roman" w:hAnsi="Times New Roman" w:cs="Times New Roman"/>
          <w:b/>
          <w:sz w:val="20"/>
        </w:rPr>
        <w:t>32.</w:t>
      </w:r>
      <w:r w:rsidRPr="00CE7805">
        <w:rPr>
          <w:rFonts w:ascii="Times New Roman" w:hAnsi="Times New Roman" w:cs="Times New Roman"/>
          <w:sz w:val="20"/>
        </w:rPr>
        <w:t xml:space="preserve"> Нахождение матери при больном ребенке  </w:t>
      </w:r>
      <w:r w:rsidRPr="00CE7805">
        <w:rPr>
          <w:rFonts w:ascii="Times New Roman" w:hAnsi="Times New Roman" w:cs="Times New Roman"/>
          <w:sz w:val="20"/>
          <w:lang w:val="en-US"/>
        </w:rPr>
        <w:t>c</w:t>
      </w:r>
      <w:r w:rsidRPr="00CE7805">
        <w:rPr>
          <w:rFonts w:ascii="Times New Roman" w:hAnsi="Times New Roman" w:cs="Times New Roman"/>
          <w:sz w:val="20"/>
        </w:rPr>
        <w:t xml:space="preserve"> ________по ________,</w:t>
      </w:r>
    </w:p>
    <w:p w:rsidR="00CE7805" w:rsidRPr="00CE7805" w:rsidRDefault="00CE7805" w:rsidP="00CE7805">
      <w:pPr>
        <w:spacing w:after="0" w:line="240" w:lineRule="auto"/>
        <w:rPr>
          <w:rFonts w:ascii="Times New Roman" w:hAnsi="Times New Roman" w:cs="Times New Roman"/>
          <w:sz w:val="20"/>
        </w:rPr>
      </w:pPr>
      <w:r w:rsidRPr="00CE7805">
        <w:rPr>
          <w:rFonts w:ascii="Times New Roman" w:hAnsi="Times New Roman" w:cs="Times New Roman"/>
          <w:sz w:val="20"/>
        </w:rPr>
        <w:t xml:space="preserve">                                                                                                                                                                              </w:t>
      </w:r>
      <w:r w:rsidRPr="00CE7805">
        <w:rPr>
          <w:rFonts w:ascii="Times New Roman" w:hAnsi="Times New Roman" w:cs="Times New Roman"/>
          <w:sz w:val="16"/>
        </w:rPr>
        <w:t>(чч.мм.гггг)           (чч.мм.гггг)</w:t>
      </w:r>
      <w:r w:rsidRPr="00CE7805">
        <w:rPr>
          <w:rFonts w:ascii="Times New Roman" w:hAnsi="Times New Roman" w:cs="Times New Roman"/>
          <w:sz w:val="20"/>
        </w:rPr>
        <w:t xml:space="preserve">                                                                                       </w:t>
      </w:r>
    </w:p>
    <w:p w:rsidR="00CE7805" w:rsidRPr="00CE7805" w:rsidRDefault="00CE7805" w:rsidP="00CE7805">
      <w:pPr>
        <w:spacing w:after="0" w:line="240" w:lineRule="auto"/>
        <w:rPr>
          <w:rFonts w:ascii="Times New Roman" w:hAnsi="Times New Roman" w:cs="Times New Roman"/>
          <w:sz w:val="16"/>
          <w:szCs w:val="16"/>
        </w:rPr>
      </w:pPr>
      <w:r w:rsidRPr="00CE7805">
        <w:rPr>
          <w:rFonts w:ascii="Times New Roman" w:hAnsi="Times New Roman" w:cs="Times New Roman"/>
          <w:b/>
          <w:sz w:val="16"/>
          <w:szCs w:val="16"/>
        </w:rPr>
        <w:t>33</w:t>
      </w:r>
      <w:r w:rsidRPr="00CE7805">
        <w:rPr>
          <w:rFonts w:ascii="Times New Roman" w:hAnsi="Times New Roman" w:cs="Times New Roman"/>
          <w:sz w:val="16"/>
          <w:szCs w:val="16"/>
        </w:rPr>
        <w:t xml:space="preserve">. Дата обследования на: </w:t>
      </w:r>
      <w:r w:rsidRPr="00CE7805">
        <w:rPr>
          <w:rFonts w:ascii="Times New Roman" w:hAnsi="Times New Roman" w:cs="Times New Roman"/>
          <w:sz w:val="16"/>
          <w:szCs w:val="16"/>
          <w:lang w:val="en-US"/>
        </w:rPr>
        <w:t>RW</w:t>
      </w:r>
      <w:r w:rsidRPr="00CE7805">
        <w:rPr>
          <w:rFonts w:ascii="Times New Roman" w:hAnsi="Times New Roman" w:cs="Times New Roman"/>
          <w:sz w:val="16"/>
          <w:szCs w:val="16"/>
        </w:rPr>
        <w:t xml:space="preserve"> _____________________, на </w:t>
      </w:r>
      <w:r w:rsidRPr="00CE7805">
        <w:rPr>
          <w:rFonts w:ascii="Times New Roman" w:hAnsi="Times New Roman" w:cs="Times New Roman"/>
          <w:sz w:val="16"/>
          <w:szCs w:val="16"/>
          <w:lang w:val="en-US"/>
        </w:rPr>
        <w:t>AIDS</w:t>
      </w:r>
      <w:r w:rsidRPr="00CE7805">
        <w:rPr>
          <w:rFonts w:ascii="Times New Roman" w:hAnsi="Times New Roman" w:cs="Times New Roman"/>
          <w:sz w:val="16"/>
          <w:szCs w:val="16"/>
        </w:rPr>
        <w:t>________________________</w:t>
      </w:r>
    </w:p>
    <w:p w:rsidR="00CE7805" w:rsidRPr="00CE7805" w:rsidRDefault="00CE7805" w:rsidP="005B1082">
      <w:pPr>
        <w:spacing w:after="0" w:line="240" w:lineRule="auto"/>
        <w:ind w:left="2124"/>
        <w:rPr>
          <w:rFonts w:ascii="Times New Roman" w:hAnsi="Times New Roman" w:cs="Times New Roman"/>
          <w:sz w:val="20"/>
        </w:rPr>
      </w:pPr>
      <w:r w:rsidRPr="00CE7805">
        <w:rPr>
          <w:rFonts w:ascii="Times New Roman" w:hAnsi="Times New Roman" w:cs="Times New Roman"/>
          <w:sz w:val="16"/>
        </w:rPr>
        <w:t xml:space="preserve"> (чч.мм.гггг.)                               (чч.мм.гггг.)</w:t>
      </w:r>
    </w:p>
    <w:p w:rsidR="00CE7805" w:rsidRPr="00CE7805" w:rsidRDefault="00CE7805" w:rsidP="00CE7805">
      <w:pPr>
        <w:spacing w:after="0" w:line="240" w:lineRule="auto"/>
        <w:rPr>
          <w:rFonts w:ascii="Times New Roman" w:hAnsi="Times New Roman" w:cs="Times New Roman"/>
          <w:sz w:val="20"/>
        </w:rPr>
      </w:pPr>
      <w:r w:rsidRPr="00CE7805">
        <w:rPr>
          <w:rFonts w:ascii="Times New Roman" w:hAnsi="Times New Roman" w:cs="Times New Roman"/>
          <w:b/>
          <w:sz w:val="20"/>
        </w:rPr>
        <w:t xml:space="preserve">34. </w:t>
      </w:r>
      <w:r w:rsidRPr="00CE7805">
        <w:rPr>
          <w:rFonts w:ascii="Times New Roman" w:hAnsi="Times New Roman" w:cs="Times New Roman"/>
          <w:sz w:val="20"/>
        </w:rPr>
        <w:t>Движение пациента по отделениям:</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65"/>
        <w:gridCol w:w="720"/>
        <w:gridCol w:w="3060"/>
        <w:gridCol w:w="540"/>
        <w:gridCol w:w="776"/>
        <w:gridCol w:w="664"/>
        <w:gridCol w:w="927"/>
        <w:gridCol w:w="720"/>
        <w:gridCol w:w="720"/>
        <w:gridCol w:w="1088"/>
        <w:gridCol w:w="720"/>
      </w:tblGrid>
      <w:tr w:rsidR="00CE7805" w:rsidRPr="00CE7805" w:rsidTr="00BC0ECB">
        <w:tblPrEx>
          <w:tblCellMar>
            <w:top w:w="0" w:type="dxa"/>
            <w:bottom w:w="0" w:type="dxa"/>
          </w:tblCellMar>
        </w:tblPrEx>
        <w:trPr>
          <w:cantSplit/>
          <w:trHeight w:val="366"/>
        </w:trPr>
        <w:tc>
          <w:tcPr>
            <w:tcW w:w="865" w:type="dxa"/>
            <w:vMerge w:val="restart"/>
            <w:vAlign w:val="center"/>
          </w:tcPr>
          <w:p w:rsidR="00CE7805" w:rsidRPr="00CE7805" w:rsidRDefault="00CE7805" w:rsidP="00CE7805">
            <w:pPr>
              <w:spacing w:after="0" w:line="240" w:lineRule="auto"/>
              <w:jc w:val="center"/>
              <w:rPr>
                <w:rFonts w:ascii="Times New Roman" w:hAnsi="Times New Roman" w:cs="Times New Roman"/>
                <w:sz w:val="16"/>
                <w:szCs w:val="16"/>
              </w:rPr>
            </w:pPr>
          </w:p>
          <w:p w:rsidR="00CE7805" w:rsidRPr="00CE7805" w:rsidRDefault="00CE7805" w:rsidP="00CE7805">
            <w:pPr>
              <w:spacing w:after="0" w:line="240" w:lineRule="auto"/>
              <w:jc w:val="center"/>
              <w:rPr>
                <w:rFonts w:ascii="Times New Roman" w:hAnsi="Times New Roman" w:cs="Times New Roman"/>
                <w:sz w:val="16"/>
                <w:szCs w:val="16"/>
              </w:rPr>
            </w:pPr>
            <w:r w:rsidRPr="00CE7805">
              <w:rPr>
                <w:rFonts w:ascii="Times New Roman" w:hAnsi="Times New Roman" w:cs="Times New Roman"/>
                <w:sz w:val="16"/>
                <w:szCs w:val="16"/>
              </w:rPr>
              <w:t>Дата поступ</w:t>
            </w:r>
            <w:r w:rsidRPr="00CE7805">
              <w:rPr>
                <w:rFonts w:ascii="Times New Roman" w:hAnsi="Times New Roman" w:cs="Times New Roman"/>
                <w:sz w:val="16"/>
                <w:szCs w:val="16"/>
              </w:rPr>
              <w:softHyphen/>
              <w:t>ления</w:t>
            </w:r>
          </w:p>
        </w:tc>
        <w:tc>
          <w:tcPr>
            <w:tcW w:w="720" w:type="dxa"/>
            <w:vMerge w:val="restart"/>
            <w:vAlign w:val="center"/>
          </w:tcPr>
          <w:p w:rsidR="00CE7805" w:rsidRPr="00CE7805" w:rsidRDefault="00CE7805" w:rsidP="00CE7805">
            <w:pPr>
              <w:spacing w:after="0" w:line="240" w:lineRule="auto"/>
              <w:jc w:val="center"/>
              <w:rPr>
                <w:rFonts w:ascii="Times New Roman" w:hAnsi="Times New Roman" w:cs="Times New Roman"/>
                <w:sz w:val="16"/>
                <w:szCs w:val="16"/>
              </w:rPr>
            </w:pPr>
            <w:r w:rsidRPr="00CE7805">
              <w:rPr>
                <w:rFonts w:ascii="Times New Roman" w:hAnsi="Times New Roman" w:cs="Times New Roman"/>
                <w:sz w:val="16"/>
                <w:szCs w:val="16"/>
              </w:rPr>
              <w:t>Код отделе-ния</w:t>
            </w:r>
          </w:p>
        </w:tc>
        <w:tc>
          <w:tcPr>
            <w:tcW w:w="3600" w:type="dxa"/>
            <w:gridSpan w:val="2"/>
            <w:vAlign w:val="center"/>
          </w:tcPr>
          <w:p w:rsidR="00CE7805" w:rsidRPr="00CE7805" w:rsidRDefault="00CE7805" w:rsidP="00CE7805">
            <w:pPr>
              <w:spacing w:after="0" w:line="240" w:lineRule="auto"/>
              <w:jc w:val="center"/>
              <w:rPr>
                <w:rFonts w:ascii="Times New Roman" w:hAnsi="Times New Roman" w:cs="Times New Roman"/>
                <w:sz w:val="16"/>
                <w:szCs w:val="16"/>
              </w:rPr>
            </w:pPr>
            <w:r w:rsidRPr="00CE7805">
              <w:rPr>
                <w:rFonts w:ascii="Times New Roman" w:hAnsi="Times New Roman" w:cs="Times New Roman"/>
                <w:sz w:val="16"/>
                <w:szCs w:val="16"/>
              </w:rPr>
              <w:t>Профиль коек</w:t>
            </w:r>
          </w:p>
        </w:tc>
        <w:tc>
          <w:tcPr>
            <w:tcW w:w="776" w:type="dxa"/>
            <w:vMerge w:val="restart"/>
            <w:vAlign w:val="center"/>
          </w:tcPr>
          <w:p w:rsidR="00CE7805" w:rsidRPr="00CE7805" w:rsidRDefault="00CE7805" w:rsidP="00CE7805">
            <w:pPr>
              <w:spacing w:after="0" w:line="240" w:lineRule="auto"/>
              <w:jc w:val="center"/>
              <w:rPr>
                <w:rFonts w:ascii="Times New Roman" w:hAnsi="Times New Roman" w:cs="Times New Roman"/>
                <w:sz w:val="16"/>
                <w:szCs w:val="16"/>
              </w:rPr>
            </w:pPr>
            <w:r w:rsidRPr="00CE7805">
              <w:rPr>
                <w:rFonts w:ascii="Times New Roman" w:hAnsi="Times New Roman" w:cs="Times New Roman"/>
                <w:sz w:val="16"/>
                <w:szCs w:val="16"/>
              </w:rPr>
              <w:t>Код внутри-больн. исхода</w:t>
            </w:r>
            <w:r w:rsidRPr="00CE7805">
              <w:rPr>
                <w:rFonts w:ascii="Times New Roman" w:hAnsi="Times New Roman" w:cs="Times New Roman"/>
                <w:sz w:val="16"/>
                <w:szCs w:val="16"/>
                <w:vertAlign w:val="superscript"/>
              </w:rPr>
              <w:t>2</w:t>
            </w:r>
          </w:p>
        </w:tc>
        <w:tc>
          <w:tcPr>
            <w:tcW w:w="664" w:type="dxa"/>
            <w:vMerge w:val="restart"/>
            <w:vAlign w:val="center"/>
          </w:tcPr>
          <w:p w:rsidR="00CE7805" w:rsidRPr="00CE7805" w:rsidRDefault="00CE7805" w:rsidP="00CE7805">
            <w:pPr>
              <w:spacing w:after="0" w:line="240" w:lineRule="auto"/>
              <w:jc w:val="center"/>
              <w:rPr>
                <w:rFonts w:ascii="Times New Roman" w:hAnsi="Times New Roman" w:cs="Times New Roman"/>
                <w:sz w:val="16"/>
                <w:szCs w:val="16"/>
              </w:rPr>
            </w:pPr>
            <w:r w:rsidRPr="00CE7805">
              <w:rPr>
                <w:rFonts w:ascii="Times New Roman" w:hAnsi="Times New Roman" w:cs="Times New Roman"/>
                <w:sz w:val="16"/>
                <w:szCs w:val="16"/>
              </w:rPr>
              <w:t xml:space="preserve">Код врача </w:t>
            </w:r>
          </w:p>
        </w:tc>
        <w:tc>
          <w:tcPr>
            <w:tcW w:w="927" w:type="dxa"/>
            <w:vMerge w:val="restart"/>
            <w:vAlign w:val="center"/>
          </w:tcPr>
          <w:p w:rsidR="00CE7805" w:rsidRPr="00CE7805" w:rsidRDefault="00CE7805" w:rsidP="00CE7805">
            <w:pPr>
              <w:spacing w:after="0" w:line="240" w:lineRule="auto"/>
              <w:jc w:val="center"/>
              <w:rPr>
                <w:rFonts w:ascii="Times New Roman" w:hAnsi="Times New Roman" w:cs="Times New Roman"/>
                <w:sz w:val="16"/>
                <w:szCs w:val="16"/>
              </w:rPr>
            </w:pPr>
            <w:r w:rsidRPr="00CE7805">
              <w:rPr>
                <w:rFonts w:ascii="Times New Roman" w:hAnsi="Times New Roman" w:cs="Times New Roman"/>
                <w:sz w:val="16"/>
                <w:szCs w:val="16"/>
              </w:rPr>
              <w:t xml:space="preserve">Дата </w:t>
            </w:r>
          </w:p>
          <w:p w:rsidR="00CE7805" w:rsidRPr="00CE7805" w:rsidRDefault="00CE7805" w:rsidP="00CE7805">
            <w:pPr>
              <w:spacing w:after="0" w:line="240" w:lineRule="auto"/>
              <w:jc w:val="center"/>
              <w:rPr>
                <w:rFonts w:ascii="Times New Roman" w:hAnsi="Times New Roman" w:cs="Times New Roman"/>
                <w:sz w:val="16"/>
                <w:szCs w:val="16"/>
              </w:rPr>
            </w:pPr>
            <w:r w:rsidRPr="00CE7805">
              <w:rPr>
                <w:rFonts w:ascii="Times New Roman" w:hAnsi="Times New Roman" w:cs="Times New Roman"/>
                <w:sz w:val="16"/>
                <w:szCs w:val="16"/>
              </w:rPr>
              <w:t xml:space="preserve">выписки, </w:t>
            </w:r>
          </w:p>
          <w:p w:rsidR="00CE7805" w:rsidRPr="00CE7805" w:rsidRDefault="00CE7805" w:rsidP="00CE7805">
            <w:pPr>
              <w:spacing w:after="0" w:line="240" w:lineRule="auto"/>
              <w:jc w:val="center"/>
              <w:rPr>
                <w:rFonts w:ascii="Times New Roman" w:hAnsi="Times New Roman" w:cs="Times New Roman"/>
                <w:sz w:val="16"/>
                <w:szCs w:val="16"/>
              </w:rPr>
            </w:pPr>
            <w:r w:rsidRPr="00CE7805">
              <w:rPr>
                <w:rFonts w:ascii="Times New Roman" w:hAnsi="Times New Roman" w:cs="Times New Roman"/>
                <w:sz w:val="16"/>
                <w:szCs w:val="16"/>
              </w:rPr>
              <w:t>перевода</w:t>
            </w:r>
          </w:p>
        </w:tc>
        <w:tc>
          <w:tcPr>
            <w:tcW w:w="720" w:type="dxa"/>
            <w:vMerge w:val="restart"/>
            <w:vAlign w:val="center"/>
          </w:tcPr>
          <w:p w:rsidR="00CE7805" w:rsidRPr="00CE7805" w:rsidRDefault="00CE7805" w:rsidP="00CE7805">
            <w:pPr>
              <w:spacing w:after="0" w:line="240" w:lineRule="auto"/>
              <w:jc w:val="center"/>
              <w:rPr>
                <w:rFonts w:ascii="Times New Roman" w:hAnsi="Times New Roman" w:cs="Times New Roman"/>
                <w:sz w:val="16"/>
                <w:szCs w:val="16"/>
              </w:rPr>
            </w:pPr>
            <w:r w:rsidRPr="00CE7805">
              <w:rPr>
                <w:rFonts w:ascii="Times New Roman" w:hAnsi="Times New Roman" w:cs="Times New Roman"/>
                <w:sz w:val="16"/>
                <w:szCs w:val="16"/>
              </w:rPr>
              <w:t>Факт дни леч. ДС</w:t>
            </w:r>
          </w:p>
        </w:tc>
        <w:tc>
          <w:tcPr>
            <w:tcW w:w="720" w:type="dxa"/>
            <w:vMerge w:val="restart"/>
            <w:vAlign w:val="center"/>
          </w:tcPr>
          <w:p w:rsidR="00CE7805" w:rsidRPr="00CE7805" w:rsidRDefault="00CE7805" w:rsidP="00CE7805">
            <w:pPr>
              <w:spacing w:after="0" w:line="240" w:lineRule="auto"/>
              <w:jc w:val="center"/>
              <w:rPr>
                <w:rFonts w:ascii="Times New Roman" w:hAnsi="Times New Roman" w:cs="Times New Roman"/>
                <w:sz w:val="16"/>
                <w:szCs w:val="16"/>
              </w:rPr>
            </w:pPr>
            <w:r w:rsidRPr="00CE7805">
              <w:rPr>
                <w:rFonts w:ascii="Times New Roman" w:hAnsi="Times New Roman" w:cs="Times New Roman"/>
                <w:sz w:val="16"/>
                <w:szCs w:val="16"/>
              </w:rPr>
              <w:t>Код  МКБ</w:t>
            </w:r>
          </w:p>
        </w:tc>
        <w:tc>
          <w:tcPr>
            <w:tcW w:w="1088" w:type="dxa"/>
            <w:vMerge w:val="restart"/>
            <w:vAlign w:val="center"/>
          </w:tcPr>
          <w:p w:rsidR="00CE7805" w:rsidRPr="00CE7805" w:rsidRDefault="00CE7805" w:rsidP="00CE7805">
            <w:pPr>
              <w:spacing w:after="0" w:line="240" w:lineRule="auto"/>
              <w:jc w:val="center"/>
              <w:rPr>
                <w:rFonts w:ascii="Times New Roman" w:hAnsi="Times New Roman" w:cs="Times New Roman"/>
                <w:sz w:val="16"/>
                <w:szCs w:val="16"/>
              </w:rPr>
            </w:pPr>
            <w:r w:rsidRPr="00CE7805">
              <w:rPr>
                <w:rFonts w:ascii="Times New Roman" w:hAnsi="Times New Roman" w:cs="Times New Roman"/>
                <w:sz w:val="16"/>
                <w:szCs w:val="16"/>
              </w:rPr>
              <w:t>Код КСГ</w:t>
            </w:r>
          </w:p>
        </w:tc>
        <w:tc>
          <w:tcPr>
            <w:tcW w:w="720" w:type="dxa"/>
            <w:vMerge w:val="restart"/>
            <w:vAlign w:val="center"/>
          </w:tcPr>
          <w:p w:rsidR="00CE7805" w:rsidRPr="00CE7805" w:rsidRDefault="00CE7805" w:rsidP="00CE7805">
            <w:pPr>
              <w:spacing w:after="0" w:line="240" w:lineRule="auto"/>
              <w:jc w:val="center"/>
              <w:rPr>
                <w:rFonts w:ascii="Times New Roman" w:hAnsi="Times New Roman" w:cs="Times New Roman"/>
                <w:sz w:val="16"/>
                <w:szCs w:val="16"/>
              </w:rPr>
            </w:pPr>
            <w:r w:rsidRPr="00CE7805">
              <w:rPr>
                <w:rFonts w:ascii="Times New Roman" w:hAnsi="Times New Roman" w:cs="Times New Roman"/>
                <w:sz w:val="16"/>
                <w:szCs w:val="16"/>
              </w:rPr>
              <w:t>Вид</w:t>
            </w:r>
          </w:p>
          <w:p w:rsidR="00CE7805" w:rsidRPr="00CE7805" w:rsidRDefault="00CE7805" w:rsidP="00CE7805">
            <w:pPr>
              <w:spacing w:after="0" w:line="240" w:lineRule="auto"/>
              <w:jc w:val="center"/>
              <w:rPr>
                <w:rFonts w:ascii="Times New Roman" w:hAnsi="Times New Roman" w:cs="Times New Roman"/>
                <w:sz w:val="16"/>
                <w:szCs w:val="16"/>
              </w:rPr>
            </w:pPr>
            <w:r w:rsidRPr="00CE7805">
              <w:rPr>
                <w:rFonts w:ascii="Times New Roman" w:hAnsi="Times New Roman" w:cs="Times New Roman"/>
                <w:sz w:val="16"/>
                <w:szCs w:val="16"/>
              </w:rPr>
              <w:t>оп</w:t>
            </w:r>
            <w:r w:rsidRPr="00CE7805">
              <w:rPr>
                <w:rFonts w:ascii="Times New Roman" w:hAnsi="Times New Roman" w:cs="Times New Roman"/>
                <w:sz w:val="16"/>
                <w:szCs w:val="16"/>
              </w:rPr>
              <w:softHyphen/>
              <w:t>л</w:t>
            </w:r>
            <w:r w:rsidRPr="00CE7805">
              <w:rPr>
                <w:rFonts w:ascii="Times New Roman" w:hAnsi="Times New Roman" w:cs="Times New Roman"/>
                <w:sz w:val="16"/>
                <w:szCs w:val="16"/>
              </w:rPr>
              <w:t>а</w:t>
            </w:r>
            <w:r w:rsidRPr="00CE7805">
              <w:rPr>
                <w:rFonts w:ascii="Times New Roman" w:hAnsi="Times New Roman" w:cs="Times New Roman"/>
                <w:sz w:val="16"/>
                <w:szCs w:val="16"/>
              </w:rPr>
              <w:t>ты</w:t>
            </w:r>
            <w:r w:rsidRPr="00CE7805">
              <w:rPr>
                <w:rFonts w:ascii="Times New Roman" w:hAnsi="Times New Roman" w:cs="Times New Roman"/>
                <w:sz w:val="16"/>
                <w:szCs w:val="16"/>
                <w:vertAlign w:val="superscript"/>
              </w:rPr>
              <w:t>3</w:t>
            </w:r>
          </w:p>
        </w:tc>
      </w:tr>
      <w:tr w:rsidR="00CE7805" w:rsidRPr="00CE7805" w:rsidTr="00BC0ECB">
        <w:tblPrEx>
          <w:tblCellMar>
            <w:top w:w="0" w:type="dxa"/>
            <w:bottom w:w="0" w:type="dxa"/>
          </w:tblCellMar>
        </w:tblPrEx>
        <w:trPr>
          <w:cantSplit/>
          <w:trHeight w:val="527"/>
        </w:trPr>
        <w:tc>
          <w:tcPr>
            <w:tcW w:w="865" w:type="dxa"/>
            <w:vMerge/>
          </w:tcPr>
          <w:p w:rsidR="00CE7805" w:rsidRPr="00CE7805" w:rsidRDefault="00CE7805" w:rsidP="00CE7805">
            <w:pPr>
              <w:spacing w:after="0" w:line="240" w:lineRule="auto"/>
              <w:jc w:val="center"/>
              <w:rPr>
                <w:rFonts w:ascii="Times New Roman" w:hAnsi="Times New Roman" w:cs="Times New Roman"/>
                <w:sz w:val="18"/>
              </w:rPr>
            </w:pPr>
          </w:p>
        </w:tc>
        <w:tc>
          <w:tcPr>
            <w:tcW w:w="720" w:type="dxa"/>
            <w:vMerge/>
            <w:vAlign w:val="center"/>
          </w:tcPr>
          <w:p w:rsidR="00CE7805" w:rsidRPr="00CE7805" w:rsidRDefault="00CE7805" w:rsidP="00CE7805">
            <w:pPr>
              <w:spacing w:after="0" w:line="240" w:lineRule="auto"/>
              <w:jc w:val="center"/>
              <w:rPr>
                <w:rFonts w:ascii="Times New Roman" w:hAnsi="Times New Roman" w:cs="Times New Roman"/>
                <w:sz w:val="18"/>
              </w:rPr>
            </w:pPr>
          </w:p>
        </w:tc>
        <w:tc>
          <w:tcPr>
            <w:tcW w:w="3060" w:type="dxa"/>
            <w:vAlign w:val="center"/>
          </w:tcPr>
          <w:p w:rsidR="00CE7805" w:rsidRPr="00CE7805" w:rsidRDefault="00CE7805" w:rsidP="00CE7805">
            <w:pPr>
              <w:spacing w:after="0" w:line="240" w:lineRule="auto"/>
              <w:jc w:val="center"/>
              <w:rPr>
                <w:rFonts w:ascii="Times New Roman" w:hAnsi="Times New Roman" w:cs="Times New Roman"/>
                <w:sz w:val="16"/>
                <w:szCs w:val="16"/>
              </w:rPr>
            </w:pPr>
            <w:r w:rsidRPr="00CE7805">
              <w:rPr>
                <w:rFonts w:ascii="Times New Roman" w:hAnsi="Times New Roman" w:cs="Times New Roman"/>
                <w:sz w:val="16"/>
                <w:szCs w:val="16"/>
              </w:rPr>
              <w:t>Наименование</w:t>
            </w:r>
          </w:p>
        </w:tc>
        <w:tc>
          <w:tcPr>
            <w:tcW w:w="540" w:type="dxa"/>
            <w:vAlign w:val="center"/>
          </w:tcPr>
          <w:p w:rsidR="00CE7805" w:rsidRPr="00CE7805" w:rsidRDefault="00CE7805" w:rsidP="00CE7805">
            <w:pPr>
              <w:spacing w:after="0" w:line="240" w:lineRule="auto"/>
              <w:jc w:val="center"/>
              <w:rPr>
                <w:rFonts w:ascii="Times New Roman" w:hAnsi="Times New Roman" w:cs="Times New Roman"/>
                <w:sz w:val="18"/>
              </w:rPr>
            </w:pPr>
            <w:r w:rsidRPr="00CE7805">
              <w:rPr>
                <w:rFonts w:ascii="Times New Roman" w:hAnsi="Times New Roman" w:cs="Times New Roman"/>
                <w:sz w:val="18"/>
              </w:rPr>
              <w:t>код</w:t>
            </w:r>
            <w:r w:rsidRPr="00CE7805">
              <w:rPr>
                <w:rFonts w:ascii="Times New Roman" w:hAnsi="Times New Roman" w:cs="Times New Roman"/>
                <w:sz w:val="18"/>
                <w:vertAlign w:val="superscript"/>
              </w:rPr>
              <w:t>1</w:t>
            </w:r>
          </w:p>
        </w:tc>
        <w:tc>
          <w:tcPr>
            <w:tcW w:w="776" w:type="dxa"/>
            <w:vMerge/>
            <w:vAlign w:val="center"/>
          </w:tcPr>
          <w:p w:rsidR="00CE7805" w:rsidRPr="00CE7805" w:rsidRDefault="00CE7805" w:rsidP="00CE7805">
            <w:pPr>
              <w:spacing w:after="0" w:line="240" w:lineRule="auto"/>
              <w:jc w:val="center"/>
              <w:rPr>
                <w:rFonts w:ascii="Times New Roman" w:hAnsi="Times New Roman" w:cs="Times New Roman"/>
                <w:sz w:val="18"/>
              </w:rPr>
            </w:pPr>
          </w:p>
        </w:tc>
        <w:tc>
          <w:tcPr>
            <w:tcW w:w="664" w:type="dxa"/>
            <w:vMerge/>
            <w:vAlign w:val="center"/>
          </w:tcPr>
          <w:p w:rsidR="00CE7805" w:rsidRPr="00CE7805" w:rsidRDefault="00CE7805" w:rsidP="00CE7805">
            <w:pPr>
              <w:spacing w:after="0" w:line="240" w:lineRule="auto"/>
              <w:jc w:val="center"/>
              <w:rPr>
                <w:rFonts w:ascii="Times New Roman" w:hAnsi="Times New Roman" w:cs="Times New Roman"/>
                <w:sz w:val="18"/>
              </w:rPr>
            </w:pPr>
          </w:p>
        </w:tc>
        <w:tc>
          <w:tcPr>
            <w:tcW w:w="927" w:type="dxa"/>
            <w:vMerge/>
            <w:vAlign w:val="center"/>
          </w:tcPr>
          <w:p w:rsidR="00CE7805" w:rsidRPr="00CE7805" w:rsidRDefault="00CE7805" w:rsidP="00CE7805">
            <w:pPr>
              <w:spacing w:after="0" w:line="240" w:lineRule="auto"/>
              <w:jc w:val="center"/>
              <w:rPr>
                <w:rFonts w:ascii="Times New Roman" w:hAnsi="Times New Roman" w:cs="Times New Roman"/>
                <w:sz w:val="18"/>
              </w:rPr>
            </w:pPr>
          </w:p>
        </w:tc>
        <w:tc>
          <w:tcPr>
            <w:tcW w:w="720" w:type="dxa"/>
            <w:vMerge/>
            <w:vAlign w:val="center"/>
          </w:tcPr>
          <w:p w:rsidR="00CE7805" w:rsidRPr="00CE7805" w:rsidRDefault="00CE7805" w:rsidP="00CE7805">
            <w:pPr>
              <w:spacing w:after="0" w:line="240" w:lineRule="auto"/>
              <w:jc w:val="center"/>
              <w:rPr>
                <w:rFonts w:ascii="Times New Roman" w:hAnsi="Times New Roman" w:cs="Times New Roman"/>
                <w:sz w:val="18"/>
              </w:rPr>
            </w:pPr>
          </w:p>
        </w:tc>
        <w:tc>
          <w:tcPr>
            <w:tcW w:w="720" w:type="dxa"/>
            <w:vMerge/>
            <w:vAlign w:val="center"/>
          </w:tcPr>
          <w:p w:rsidR="00CE7805" w:rsidRPr="00CE7805" w:rsidRDefault="00CE7805" w:rsidP="00CE7805">
            <w:pPr>
              <w:spacing w:after="0" w:line="240" w:lineRule="auto"/>
              <w:jc w:val="center"/>
              <w:rPr>
                <w:rFonts w:ascii="Times New Roman" w:hAnsi="Times New Roman" w:cs="Times New Roman"/>
                <w:sz w:val="18"/>
              </w:rPr>
            </w:pPr>
          </w:p>
        </w:tc>
        <w:tc>
          <w:tcPr>
            <w:tcW w:w="1088" w:type="dxa"/>
            <w:vMerge/>
            <w:vAlign w:val="center"/>
          </w:tcPr>
          <w:p w:rsidR="00CE7805" w:rsidRPr="00CE7805" w:rsidRDefault="00CE7805" w:rsidP="00CE7805">
            <w:pPr>
              <w:spacing w:after="0" w:line="240" w:lineRule="auto"/>
              <w:jc w:val="center"/>
              <w:rPr>
                <w:rFonts w:ascii="Times New Roman" w:hAnsi="Times New Roman" w:cs="Times New Roman"/>
                <w:sz w:val="18"/>
              </w:rPr>
            </w:pPr>
          </w:p>
        </w:tc>
        <w:tc>
          <w:tcPr>
            <w:tcW w:w="720" w:type="dxa"/>
            <w:vMerge/>
            <w:vAlign w:val="center"/>
          </w:tcPr>
          <w:p w:rsidR="00CE7805" w:rsidRPr="00CE7805" w:rsidRDefault="00CE7805" w:rsidP="00CE7805">
            <w:pPr>
              <w:spacing w:after="0" w:line="240" w:lineRule="auto"/>
              <w:jc w:val="center"/>
              <w:rPr>
                <w:rFonts w:ascii="Times New Roman" w:hAnsi="Times New Roman" w:cs="Times New Roman"/>
                <w:sz w:val="18"/>
              </w:rPr>
            </w:pPr>
          </w:p>
        </w:tc>
      </w:tr>
      <w:tr w:rsidR="00CE7805" w:rsidRPr="00CE7805" w:rsidTr="00BC0ECB">
        <w:tblPrEx>
          <w:tblCellMar>
            <w:top w:w="0" w:type="dxa"/>
            <w:bottom w:w="0" w:type="dxa"/>
          </w:tblCellMar>
        </w:tblPrEx>
        <w:trPr>
          <w:trHeight w:hRule="exact" w:val="397"/>
        </w:trPr>
        <w:tc>
          <w:tcPr>
            <w:tcW w:w="865" w:type="dxa"/>
          </w:tcPr>
          <w:p w:rsidR="00CE7805" w:rsidRPr="00CE7805" w:rsidRDefault="00CE7805" w:rsidP="00CE7805">
            <w:pPr>
              <w:spacing w:after="0" w:line="240" w:lineRule="auto"/>
              <w:jc w:val="center"/>
              <w:rPr>
                <w:rFonts w:ascii="Times New Roman" w:hAnsi="Times New Roman" w:cs="Times New Roman"/>
                <w:sz w:val="20"/>
              </w:rPr>
            </w:pPr>
          </w:p>
        </w:tc>
        <w:tc>
          <w:tcPr>
            <w:tcW w:w="720" w:type="dxa"/>
            <w:vAlign w:val="center"/>
          </w:tcPr>
          <w:p w:rsidR="00CE7805" w:rsidRPr="00CE7805" w:rsidRDefault="00CE7805" w:rsidP="00CE7805">
            <w:pPr>
              <w:spacing w:after="0" w:line="240" w:lineRule="auto"/>
              <w:jc w:val="center"/>
              <w:rPr>
                <w:rFonts w:ascii="Times New Roman" w:hAnsi="Times New Roman" w:cs="Times New Roman"/>
                <w:sz w:val="20"/>
              </w:rPr>
            </w:pPr>
          </w:p>
        </w:tc>
        <w:tc>
          <w:tcPr>
            <w:tcW w:w="3060" w:type="dxa"/>
            <w:vAlign w:val="center"/>
          </w:tcPr>
          <w:p w:rsidR="00CE7805" w:rsidRPr="00CE7805" w:rsidRDefault="00CE7805" w:rsidP="00CE7805">
            <w:pPr>
              <w:spacing w:after="0" w:line="240" w:lineRule="auto"/>
              <w:jc w:val="center"/>
              <w:rPr>
                <w:rFonts w:ascii="Times New Roman" w:hAnsi="Times New Roman" w:cs="Times New Roman"/>
                <w:sz w:val="20"/>
              </w:rPr>
            </w:pPr>
          </w:p>
        </w:tc>
        <w:tc>
          <w:tcPr>
            <w:tcW w:w="540" w:type="dxa"/>
            <w:vAlign w:val="center"/>
          </w:tcPr>
          <w:p w:rsidR="00CE7805" w:rsidRPr="00CE7805" w:rsidRDefault="00CE7805" w:rsidP="00CE7805">
            <w:pPr>
              <w:spacing w:after="0" w:line="240" w:lineRule="auto"/>
              <w:jc w:val="center"/>
              <w:rPr>
                <w:rFonts w:ascii="Times New Roman" w:hAnsi="Times New Roman" w:cs="Times New Roman"/>
                <w:sz w:val="20"/>
              </w:rPr>
            </w:pPr>
          </w:p>
        </w:tc>
        <w:tc>
          <w:tcPr>
            <w:tcW w:w="776" w:type="dxa"/>
            <w:vAlign w:val="center"/>
          </w:tcPr>
          <w:p w:rsidR="00CE7805" w:rsidRPr="00CE7805" w:rsidRDefault="00CE7805" w:rsidP="00CE7805">
            <w:pPr>
              <w:spacing w:after="0" w:line="240" w:lineRule="auto"/>
              <w:jc w:val="center"/>
              <w:rPr>
                <w:rFonts w:ascii="Times New Roman" w:hAnsi="Times New Roman" w:cs="Times New Roman"/>
                <w:sz w:val="20"/>
              </w:rPr>
            </w:pPr>
          </w:p>
        </w:tc>
        <w:tc>
          <w:tcPr>
            <w:tcW w:w="664" w:type="dxa"/>
            <w:vAlign w:val="center"/>
          </w:tcPr>
          <w:p w:rsidR="00CE7805" w:rsidRPr="00CE7805" w:rsidRDefault="00CE7805" w:rsidP="00CE7805">
            <w:pPr>
              <w:spacing w:after="0" w:line="240" w:lineRule="auto"/>
              <w:jc w:val="center"/>
              <w:rPr>
                <w:rFonts w:ascii="Times New Roman" w:hAnsi="Times New Roman" w:cs="Times New Roman"/>
                <w:sz w:val="20"/>
              </w:rPr>
            </w:pPr>
          </w:p>
        </w:tc>
        <w:tc>
          <w:tcPr>
            <w:tcW w:w="927" w:type="dxa"/>
          </w:tcPr>
          <w:p w:rsidR="00CE7805" w:rsidRPr="00CE7805" w:rsidRDefault="00CE7805" w:rsidP="00CE7805">
            <w:pPr>
              <w:spacing w:after="0" w:line="240" w:lineRule="auto"/>
              <w:jc w:val="center"/>
              <w:rPr>
                <w:rFonts w:ascii="Times New Roman" w:hAnsi="Times New Roman" w:cs="Times New Roman"/>
                <w:sz w:val="20"/>
              </w:rPr>
            </w:pPr>
          </w:p>
        </w:tc>
        <w:tc>
          <w:tcPr>
            <w:tcW w:w="720" w:type="dxa"/>
            <w:vAlign w:val="center"/>
          </w:tcPr>
          <w:p w:rsidR="00CE7805" w:rsidRPr="00CE7805" w:rsidRDefault="00CE7805" w:rsidP="00CE7805">
            <w:pPr>
              <w:spacing w:after="0" w:line="240" w:lineRule="auto"/>
              <w:jc w:val="center"/>
              <w:rPr>
                <w:rFonts w:ascii="Times New Roman" w:hAnsi="Times New Roman" w:cs="Times New Roman"/>
                <w:sz w:val="20"/>
              </w:rPr>
            </w:pPr>
          </w:p>
        </w:tc>
        <w:tc>
          <w:tcPr>
            <w:tcW w:w="720" w:type="dxa"/>
            <w:vAlign w:val="center"/>
          </w:tcPr>
          <w:p w:rsidR="00CE7805" w:rsidRPr="00CE7805" w:rsidRDefault="00CE7805" w:rsidP="00CE7805">
            <w:pPr>
              <w:spacing w:after="0" w:line="240" w:lineRule="auto"/>
              <w:jc w:val="center"/>
              <w:rPr>
                <w:rFonts w:ascii="Times New Roman" w:hAnsi="Times New Roman" w:cs="Times New Roman"/>
                <w:sz w:val="20"/>
              </w:rPr>
            </w:pPr>
          </w:p>
        </w:tc>
        <w:tc>
          <w:tcPr>
            <w:tcW w:w="1088" w:type="dxa"/>
            <w:vAlign w:val="center"/>
          </w:tcPr>
          <w:p w:rsidR="00CE7805" w:rsidRPr="00CE7805" w:rsidRDefault="00CE7805" w:rsidP="00CE7805">
            <w:pPr>
              <w:spacing w:after="0" w:line="240" w:lineRule="auto"/>
              <w:jc w:val="center"/>
              <w:rPr>
                <w:rFonts w:ascii="Times New Roman" w:hAnsi="Times New Roman" w:cs="Times New Roman"/>
                <w:sz w:val="20"/>
              </w:rPr>
            </w:pPr>
          </w:p>
        </w:tc>
        <w:tc>
          <w:tcPr>
            <w:tcW w:w="720" w:type="dxa"/>
            <w:vAlign w:val="center"/>
          </w:tcPr>
          <w:p w:rsidR="00CE7805" w:rsidRPr="00CE7805" w:rsidRDefault="00CE7805" w:rsidP="00CE7805">
            <w:pPr>
              <w:spacing w:after="0" w:line="240" w:lineRule="auto"/>
              <w:jc w:val="center"/>
              <w:rPr>
                <w:rFonts w:ascii="Times New Roman" w:hAnsi="Times New Roman" w:cs="Times New Roman"/>
                <w:sz w:val="20"/>
              </w:rPr>
            </w:pPr>
          </w:p>
        </w:tc>
      </w:tr>
      <w:tr w:rsidR="00CE7805" w:rsidRPr="00CE7805" w:rsidTr="00BC0ECB">
        <w:tblPrEx>
          <w:tblCellMar>
            <w:top w:w="0" w:type="dxa"/>
            <w:bottom w:w="0" w:type="dxa"/>
          </w:tblCellMar>
        </w:tblPrEx>
        <w:trPr>
          <w:trHeight w:hRule="exact" w:val="397"/>
        </w:trPr>
        <w:tc>
          <w:tcPr>
            <w:tcW w:w="865" w:type="dxa"/>
          </w:tcPr>
          <w:p w:rsidR="00CE7805" w:rsidRPr="00CE7805" w:rsidRDefault="00CE7805" w:rsidP="00CE7805">
            <w:pPr>
              <w:spacing w:after="0" w:line="240" w:lineRule="auto"/>
              <w:jc w:val="center"/>
              <w:rPr>
                <w:rFonts w:ascii="Times New Roman" w:hAnsi="Times New Roman" w:cs="Times New Roman"/>
                <w:sz w:val="20"/>
              </w:rPr>
            </w:pPr>
          </w:p>
        </w:tc>
        <w:tc>
          <w:tcPr>
            <w:tcW w:w="720" w:type="dxa"/>
            <w:vAlign w:val="center"/>
          </w:tcPr>
          <w:p w:rsidR="00CE7805" w:rsidRPr="00CE7805" w:rsidRDefault="00CE7805" w:rsidP="00CE7805">
            <w:pPr>
              <w:spacing w:after="0" w:line="240" w:lineRule="auto"/>
              <w:jc w:val="center"/>
              <w:rPr>
                <w:rFonts w:ascii="Times New Roman" w:hAnsi="Times New Roman" w:cs="Times New Roman"/>
                <w:sz w:val="20"/>
              </w:rPr>
            </w:pPr>
          </w:p>
        </w:tc>
        <w:tc>
          <w:tcPr>
            <w:tcW w:w="3060" w:type="dxa"/>
            <w:vAlign w:val="center"/>
          </w:tcPr>
          <w:p w:rsidR="00CE7805" w:rsidRPr="00CE7805" w:rsidRDefault="00CE7805" w:rsidP="00CE7805">
            <w:pPr>
              <w:spacing w:after="0" w:line="240" w:lineRule="auto"/>
              <w:jc w:val="center"/>
              <w:rPr>
                <w:rFonts w:ascii="Times New Roman" w:hAnsi="Times New Roman" w:cs="Times New Roman"/>
                <w:sz w:val="20"/>
              </w:rPr>
            </w:pPr>
          </w:p>
        </w:tc>
        <w:tc>
          <w:tcPr>
            <w:tcW w:w="540" w:type="dxa"/>
            <w:vAlign w:val="center"/>
          </w:tcPr>
          <w:p w:rsidR="00CE7805" w:rsidRPr="00CE7805" w:rsidRDefault="00CE7805" w:rsidP="00CE7805">
            <w:pPr>
              <w:spacing w:after="0" w:line="240" w:lineRule="auto"/>
              <w:jc w:val="center"/>
              <w:rPr>
                <w:rFonts w:ascii="Times New Roman" w:hAnsi="Times New Roman" w:cs="Times New Roman"/>
                <w:sz w:val="20"/>
              </w:rPr>
            </w:pPr>
          </w:p>
        </w:tc>
        <w:tc>
          <w:tcPr>
            <w:tcW w:w="776" w:type="dxa"/>
            <w:vAlign w:val="center"/>
          </w:tcPr>
          <w:p w:rsidR="00CE7805" w:rsidRPr="00CE7805" w:rsidRDefault="00CE7805" w:rsidP="00CE7805">
            <w:pPr>
              <w:spacing w:after="0" w:line="240" w:lineRule="auto"/>
              <w:jc w:val="center"/>
              <w:rPr>
                <w:rFonts w:ascii="Times New Roman" w:hAnsi="Times New Roman" w:cs="Times New Roman"/>
                <w:sz w:val="20"/>
              </w:rPr>
            </w:pPr>
          </w:p>
        </w:tc>
        <w:tc>
          <w:tcPr>
            <w:tcW w:w="664" w:type="dxa"/>
            <w:vAlign w:val="center"/>
          </w:tcPr>
          <w:p w:rsidR="00CE7805" w:rsidRPr="00CE7805" w:rsidRDefault="00CE7805" w:rsidP="00CE7805">
            <w:pPr>
              <w:spacing w:after="0" w:line="240" w:lineRule="auto"/>
              <w:jc w:val="center"/>
              <w:rPr>
                <w:rFonts w:ascii="Times New Roman" w:hAnsi="Times New Roman" w:cs="Times New Roman"/>
                <w:sz w:val="20"/>
              </w:rPr>
            </w:pPr>
          </w:p>
        </w:tc>
        <w:tc>
          <w:tcPr>
            <w:tcW w:w="927" w:type="dxa"/>
          </w:tcPr>
          <w:p w:rsidR="00CE7805" w:rsidRPr="00CE7805" w:rsidRDefault="00CE7805" w:rsidP="00CE7805">
            <w:pPr>
              <w:spacing w:after="0" w:line="240" w:lineRule="auto"/>
              <w:jc w:val="center"/>
              <w:rPr>
                <w:rFonts w:ascii="Times New Roman" w:hAnsi="Times New Roman" w:cs="Times New Roman"/>
                <w:sz w:val="20"/>
              </w:rPr>
            </w:pPr>
          </w:p>
        </w:tc>
        <w:tc>
          <w:tcPr>
            <w:tcW w:w="720" w:type="dxa"/>
            <w:vAlign w:val="center"/>
          </w:tcPr>
          <w:p w:rsidR="00CE7805" w:rsidRPr="00CE7805" w:rsidRDefault="00CE7805" w:rsidP="00CE7805">
            <w:pPr>
              <w:spacing w:after="0" w:line="240" w:lineRule="auto"/>
              <w:jc w:val="center"/>
              <w:rPr>
                <w:rFonts w:ascii="Times New Roman" w:hAnsi="Times New Roman" w:cs="Times New Roman"/>
                <w:sz w:val="20"/>
              </w:rPr>
            </w:pPr>
          </w:p>
        </w:tc>
        <w:tc>
          <w:tcPr>
            <w:tcW w:w="720" w:type="dxa"/>
            <w:vAlign w:val="center"/>
          </w:tcPr>
          <w:p w:rsidR="00CE7805" w:rsidRPr="00CE7805" w:rsidRDefault="00CE7805" w:rsidP="00CE7805">
            <w:pPr>
              <w:spacing w:after="0" w:line="240" w:lineRule="auto"/>
              <w:jc w:val="center"/>
              <w:rPr>
                <w:rFonts w:ascii="Times New Roman" w:hAnsi="Times New Roman" w:cs="Times New Roman"/>
                <w:sz w:val="20"/>
              </w:rPr>
            </w:pPr>
          </w:p>
        </w:tc>
        <w:tc>
          <w:tcPr>
            <w:tcW w:w="1088" w:type="dxa"/>
            <w:vAlign w:val="center"/>
          </w:tcPr>
          <w:p w:rsidR="00CE7805" w:rsidRPr="00CE7805" w:rsidRDefault="00CE7805" w:rsidP="00CE7805">
            <w:pPr>
              <w:spacing w:after="0" w:line="240" w:lineRule="auto"/>
              <w:jc w:val="center"/>
              <w:rPr>
                <w:rFonts w:ascii="Times New Roman" w:hAnsi="Times New Roman" w:cs="Times New Roman"/>
                <w:sz w:val="20"/>
              </w:rPr>
            </w:pPr>
          </w:p>
        </w:tc>
        <w:tc>
          <w:tcPr>
            <w:tcW w:w="720" w:type="dxa"/>
            <w:vAlign w:val="center"/>
          </w:tcPr>
          <w:p w:rsidR="00CE7805" w:rsidRPr="00CE7805" w:rsidRDefault="00CE7805" w:rsidP="00CE7805">
            <w:pPr>
              <w:spacing w:after="0" w:line="240" w:lineRule="auto"/>
              <w:jc w:val="center"/>
              <w:rPr>
                <w:rFonts w:ascii="Times New Roman" w:hAnsi="Times New Roman" w:cs="Times New Roman"/>
                <w:sz w:val="20"/>
              </w:rPr>
            </w:pPr>
          </w:p>
        </w:tc>
      </w:tr>
      <w:tr w:rsidR="00CE7805" w:rsidRPr="00CE7805" w:rsidTr="00BC0ECB">
        <w:tblPrEx>
          <w:tblCellMar>
            <w:top w:w="0" w:type="dxa"/>
            <w:bottom w:w="0" w:type="dxa"/>
          </w:tblCellMar>
        </w:tblPrEx>
        <w:trPr>
          <w:trHeight w:hRule="exact" w:val="397"/>
        </w:trPr>
        <w:tc>
          <w:tcPr>
            <w:tcW w:w="865" w:type="dxa"/>
          </w:tcPr>
          <w:p w:rsidR="00CE7805" w:rsidRPr="00CE7805" w:rsidRDefault="00CE7805" w:rsidP="00CE7805">
            <w:pPr>
              <w:spacing w:after="0" w:line="240" w:lineRule="auto"/>
              <w:jc w:val="center"/>
              <w:rPr>
                <w:rFonts w:ascii="Times New Roman" w:hAnsi="Times New Roman" w:cs="Times New Roman"/>
                <w:sz w:val="20"/>
                <w:lang w:val="en-US"/>
              </w:rPr>
            </w:pPr>
          </w:p>
        </w:tc>
        <w:tc>
          <w:tcPr>
            <w:tcW w:w="720" w:type="dxa"/>
            <w:vAlign w:val="center"/>
          </w:tcPr>
          <w:p w:rsidR="00CE7805" w:rsidRPr="00CE7805" w:rsidRDefault="00CE7805" w:rsidP="00CE7805">
            <w:pPr>
              <w:spacing w:after="0" w:line="240" w:lineRule="auto"/>
              <w:jc w:val="center"/>
              <w:rPr>
                <w:rFonts w:ascii="Times New Roman" w:hAnsi="Times New Roman" w:cs="Times New Roman"/>
                <w:sz w:val="20"/>
                <w:lang w:val="en-US"/>
              </w:rPr>
            </w:pPr>
          </w:p>
        </w:tc>
        <w:tc>
          <w:tcPr>
            <w:tcW w:w="3060" w:type="dxa"/>
            <w:vAlign w:val="center"/>
          </w:tcPr>
          <w:p w:rsidR="00CE7805" w:rsidRPr="00CE7805" w:rsidRDefault="00CE7805" w:rsidP="00CE7805">
            <w:pPr>
              <w:spacing w:after="0" w:line="240" w:lineRule="auto"/>
              <w:jc w:val="center"/>
              <w:rPr>
                <w:rFonts w:ascii="Times New Roman" w:hAnsi="Times New Roman" w:cs="Times New Roman"/>
                <w:sz w:val="20"/>
                <w:lang w:val="en-US"/>
              </w:rPr>
            </w:pPr>
          </w:p>
        </w:tc>
        <w:tc>
          <w:tcPr>
            <w:tcW w:w="540" w:type="dxa"/>
            <w:vAlign w:val="center"/>
          </w:tcPr>
          <w:p w:rsidR="00CE7805" w:rsidRPr="00CE7805" w:rsidRDefault="00CE7805" w:rsidP="00CE7805">
            <w:pPr>
              <w:spacing w:after="0" w:line="240" w:lineRule="auto"/>
              <w:jc w:val="center"/>
              <w:rPr>
                <w:rFonts w:ascii="Times New Roman" w:hAnsi="Times New Roman" w:cs="Times New Roman"/>
                <w:sz w:val="20"/>
                <w:lang w:val="en-US"/>
              </w:rPr>
            </w:pPr>
          </w:p>
        </w:tc>
        <w:tc>
          <w:tcPr>
            <w:tcW w:w="776" w:type="dxa"/>
            <w:vAlign w:val="center"/>
          </w:tcPr>
          <w:p w:rsidR="00CE7805" w:rsidRPr="00CE7805" w:rsidRDefault="00CE7805" w:rsidP="00CE7805">
            <w:pPr>
              <w:spacing w:after="0" w:line="240" w:lineRule="auto"/>
              <w:jc w:val="center"/>
              <w:rPr>
                <w:rFonts w:ascii="Times New Roman" w:hAnsi="Times New Roman" w:cs="Times New Roman"/>
                <w:sz w:val="20"/>
                <w:lang w:val="en-US"/>
              </w:rPr>
            </w:pPr>
          </w:p>
        </w:tc>
        <w:tc>
          <w:tcPr>
            <w:tcW w:w="664" w:type="dxa"/>
            <w:vAlign w:val="center"/>
          </w:tcPr>
          <w:p w:rsidR="00CE7805" w:rsidRPr="00CE7805" w:rsidRDefault="00CE7805" w:rsidP="00CE7805">
            <w:pPr>
              <w:spacing w:after="0" w:line="240" w:lineRule="auto"/>
              <w:jc w:val="center"/>
              <w:rPr>
                <w:rFonts w:ascii="Times New Roman" w:hAnsi="Times New Roman" w:cs="Times New Roman"/>
                <w:sz w:val="20"/>
                <w:lang w:val="en-US"/>
              </w:rPr>
            </w:pPr>
          </w:p>
        </w:tc>
        <w:tc>
          <w:tcPr>
            <w:tcW w:w="927" w:type="dxa"/>
          </w:tcPr>
          <w:p w:rsidR="00CE7805" w:rsidRPr="00CE7805" w:rsidRDefault="00CE7805" w:rsidP="00CE7805">
            <w:pPr>
              <w:spacing w:after="0" w:line="240" w:lineRule="auto"/>
              <w:jc w:val="center"/>
              <w:rPr>
                <w:rFonts w:ascii="Times New Roman" w:hAnsi="Times New Roman" w:cs="Times New Roman"/>
                <w:sz w:val="20"/>
                <w:lang w:val="en-US"/>
              </w:rPr>
            </w:pPr>
          </w:p>
        </w:tc>
        <w:tc>
          <w:tcPr>
            <w:tcW w:w="720" w:type="dxa"/>
            <w:vAlign w:val="center"/>
          </w:tcPr>
          <w:p w:rsidR="00CE7805" w:rsidRPr="00CE7805" w:rsidRDefault="00CE7805" w:rsidP="00CE7805">
            <w:pPr>
              <w:spacing w:after="0" w:line="240" w:lineRule="auto"/>
              <w:jc w:val="center"/>
              <w:rPr>
                <w:rFonts w:ascii="Times New Roman" w:hAnsi="Times New Roman" w:cs="Times New Roman"/>
                <w:sz w:val="20"/>
                <w:lang w:val="en-US"/>
              </w:rPr>
            </w:pPr>
          </w:p>
        </w:tc>
        <w:tc>
          <w:tcPr>
            <w:tcW w:w="720" w:type="dxa"/>
            <w:vAlign w:val="center"/>
          </w:tcPr>
          <w:p w:rsidR="00CE7805" w:rsidRPr="00CE7805" w:rsidRDefault="00CE7805" w:rsidP="00CE7805">
            <w:pPr>
              <w:spacing w:after="0" w:line="240" w:lineRule="auto"/>
              <w:jc w:val="center"/>
              <w:rPr>
                <w:rFonts w:ascii="Times New Roman" w:hAnsi="Times New Roman" w:cs="Times New Roman"/>
                <w:sz w:val="20"/>
                <w:lang w:val="en-US"/>
              </w:rPr>
            </w:pPr>
          </w:p>
        </w:tc>
        <w:tc>
          <w:tcPr>
            <w:tcW w:w="1088" w:type="dxa"/>
            <w:vAlign w:val="center"/>
          </w:tcPr>
          <w:p w:rsidR="00CE7805" w:rsidRPr="00CE7805" w:rsidRDefault="00CE7805" w:rsidP="00CE7805">
            <w:pPr>
              <w:spacing w:after="0" w:line="240" w:lineRule="auto"/>
              <w:jc w:val="center"/>
              <w:rPr>
                <w:rFonts w:ascii="Times New Roman" w:hAnsi="Times New Roman" w:cs="Times New Roman"/>
                <w:sz w:val="20"/>
                <w:lang w:val="en-US"/>
              </w:rPr>
            </w:pPr>
          </w:p>
        </w:tc>
        <w:tc>
          <w:tcPr>
            <w:tcW w:w="720" w:type="dxa"/>
            <w:vAlign w:val="center"/>
          </w:tcPr>
          <w:p w:rsidR="00CE7805" w:rsidRPr="00CE7805" w:rsidRDefault="00CE7805" w:rsidP="00CE7805">
            <w:pPr>
              <w:spacing w:after="0" w:line="240" w:lineRule="auto"/>
              <w:jc w:val="center"/>
              <w:rPr>
                <w:rFonts w:ascii="Times New Roman" w:hAnsi="Times New Roman" w:cs="Times New Roman"/>
                <w:sz w:val="20"/>
                <w:lang w:val="en-US"/>
              </w:rPr>
            </w:pPr>
          </w:p>
        </w:tc>
      </w:tr>
      <w:tr w:rsidR="00CE7805" w:rsidRPr="00CE7805" w:rsidTr="00BC0ECB">
        <w:tblPrEx>
          <w:tblCellMar>
            <w:top w:w="0" w:type="dxa"/>
            <w:bottom w:w="0" w:type="dxa"/>
          </w:tblCellMar>
        </w:tblPrEx>
        <w:trPr>
          <w:trHeight w:hRule="exact" w:val="397"/>
        </w:trPr>
        <w:tc>
          <w:tcPr>
            <w:tcW w:w="865" w:type="dxa"/>
          </w:tcPr>
          <w:p w:rsidR="00CE7805" w:rsidRPr="00CE7805" w:rsidRDefault="00CE7805" w:rsidP="00CE7805">
            <w:pPr>
              <w:spacing w:after="0" w:line="240" w:lineRule="auto"/>
              <w:jc w:val="center"/>
              <w:rPr>
                <w:rFonts w:ascii="Times New Roman" w:hAnsi="Times New Roman" w:cs="Times New Roman"/>
                <w:sz w:val="20"/>
                <w:lang w:val="en-US"/>
              </w:rPr>
            </w:pPr>
          </w:p>
        </w:tc>
        <w:tc>
          <w:tcPr>
            <w:tcW w:w="720" w:type="dxa"/>
            <w:vAlign w:val="center"/>
          </w:tcPr>
          <w:p w:rsidR="00CE7805" w:rsidRPr="00CE7805" w:rsidRDefault="00CE7805" w:rsidP="00CE7805">
            <w:pPr>
              <w:spacing w:after="0" w:line="240" w:lineRule="auto"/>
              <w:jc w:val="center"/>
              <w:rPr>
                <w:rFonts w:ascii="Times New Roman" w:hAnsi="Times New Roman" w:cs="Times New Roman"/>
                <w:sz w:val="20"/>
                <w:lang w:val="en-US"/>
              </w:rPr>
            </w:pPr>
          </w:p>
        </w:tc>
        <w:tc>
          <w:tcPr>
            <w:tcW w:w="3060" w:type="dxa"/>
            <w:vAlign w:val="center"/>
          </w:tcPr>
          <w:p w:rsidR="00CE7805" w:rsidRPr="00CE7805" w:rsidRDefault="00CE7805" w:rsidP="00CE7805">
            <w:pPr>
              <w:spacing w:after="0" w:line="240" w:lineRule="auto"/>
              <w:jc w:val="center"/>
              <w:rPr>
                <w:rFonts w:ascii="Times New Roman" w:hAnsi="Times New Roman" w:cs="Times New Roman"/>
                <w:sz w:val="20"/>
                <w:lang w:val="en-US"/>
              </w:rPr>
            </w:pPr>
          </w:p>
        </w:tc>
        <w:tc>
          <w:tcPr>
            <w:tcW w:w="540" w:type="dxa"/>
            <w:vAlign w:val="center"/>
          </w:tcPr>
          <w:p w:rsidR="00CE7805" w:rsidRPr="00CE7805" w:rsidRDefault="00CE7805" w:rsidP="00CE7805">
            <w:pPr>
              <w:spacing w:after="0" w:line="240" w:lineRule="auto"/>
              <w:jc w:val="center"/>
              <w:rPr>
                <w:rFonts w:ascii="Times New Roman" w:hAnsi="Times New Roman" w:cs="Times New Roman"/>
                <w:sz w:val="20"/>
                <w:lang w:val="en-US"/>
              </w:rPr>
            </w:pPr>
          </w:p>
        </w:tc>
        <w:tc>
          <w:tcPr>
            <w:tcW w:w="776" w:type="dxa"/>
            <w:vAlign w:val="center"/>
          </w:tcPr>
          <w:p w:rsidR="00CE7805" w:rsidRPr="00CE7805" w:rsidRDefault="00CE7805" w:rsidP="00CE7805">
            <w:pPr>
              <w:spacing w:after="0" w:line="240" w:lineRule="auto"/>
              <w:jc w:val="center"/>
              <w:rPr>
                <w:rFonts w:ascii="Times New Roman" w:hAnsi="Times New Roman" w:cs="Times New Roman"/>
                <w:sz w:val="20"/>
                <w:lang w:val="en-US"/>
              </w:rPr>
            </w:pPr>
          </w:p>
        </w:tc>
        <w:tc>
          <w:tcPr>
            <w:tcW w:w="664" w:type="dxa"/>
            <w:vAlign w:val="center"/>
          </w:tcPr>
          <w:p w:rsidR="00CE7805" w:rsidRPr="00CE7805" w:rsidRDefault="00CE7805" w:rsidP="00CE7805">
            <w:pPr>
              <w:spacing w:after="0" w:line="240" w:lineRule="auto"/>
              <w:jc w:val="center"/>
              <w:rPr>
                <w:rFonts w:ascii="Times New Roman" w:hAnsi="Times New Roman" w:cs="Times New Roman"/>
                <w:sz w:val="20"/>
                <w:lang w:val="en-US"/>
              </w:rPr>
            </w:pPr>
          </w:p>
        </w:tc>
        <w:tc>
          <w:tcPr>
            <w:tcW w:w="927" w:type="dxa"/>
          </w:tcPr>
          <w:p w:rsidR="00CE7805" w:rsidRPr="00CE7805" w:rsidRDefault="00CE7805" w:rsidP="00CE7805">
            <w:pPr>
              <w:spacing w:after="0" w:line="240" w:lineRule="auto"/>
              <w:jc w:val="center"/>
              <w:rPr>
                <w:rFonts w:ascii="Times New Roman" w:hAnsi="Times New Roman" w:cs="Times New Roman"/>
                <w:sz w:val="20"/>
                <w:lang w:val="en-US"/>
              </w:rPr>
            </w:pPr>
          </w:p>
        </w:tc>
        <w:tc>
          <w:tcPr>
            <w:tcW w:w="720" w:type="dxa"/>
            <w:vAlign w:val="center"/>
          </w:tcPr>
          <w:p w:rsidR="00CE7805" w:rsidRPr="00CE7805" w:rsidRDefault="00CE7805" w:rsidP="00CE7805">
            <w:pPr>
              <w:spacing w:after="0" w:line="240" w:lineRule="auto"/>
              <w:jc w:val="center"/>
              <w:rPr>
                <w:rFonts w:ascii="Times New Roman" w:hAnsi="Times New Roman" w:cs="Times New Roman"/>
                <w:sz w:val="20"/>
                <w:lang w:val="en-US"/>
              </w:rPr>
            </w:pPr>
          </w:p>
        </w:tc>
        <w:tc>
          <w:tcPr>
            <w:tcW w:w="720" w:type="dxa"/>
            <w:vAlign w:val="center"/>
          </w:tcPr>
          <w:p w:rsidR="00CE7805" w:rsidRPr="00CE7805" w:rsidRDefault="00CE7805" w:rsidP="00CE7805">
            <w:pPr>
              <w:spacing w:after="0" w:line="240" w:lineRule="auto"/>
              <w:jc w:val="center"/>
              <w:rPr>
                <w:rFonts w:ascii="Times New Roman" w:hAnsi="Times New Roman" w:cs="Times New Roman"/>
                <w:sz w:val="20"/>
                <w:lang w:val="en-US"/>
              </w:rPr>
            </w:pPr>
          </w:p>
        </w:tc>
        <w:tc>
          <w:tcPr>
            <w:tcW w:w="1088" w:type="dxa"/>
            <w:vAlign w:val="center"/>
          </w:tcPr>
          <w:p w:rsidR="00CE7805" w:rsidRPr="00CE7805" w:rsidRDefault="00CE7805" w:rsidP="00CE7805">
            <w:pPr>
              <w:spacing w:after="0" w:line="240" w:lineRule="auto"/>
              <w:jc w:val="center"/>
              <w:rPr>
                <w:rFonts w:ascii="Times New Roman" w:hAnsi="Times New Roman" w:cs="Times New Roman"/>
                <w:sz w:val="20"/>
                <w:lang w:val="en-US"/>
              </w:rPr>
            </w:pPr>
          </w:p>
        </w:tc>
        <w:tc>
          <w:tcPr>
            <w:tcW w:w="720" w:type="dxa"/>
            <w:vAlign w:val="center"/>
          </w:tcPr>
          <w:p w:rsidR="00CE7805" w:rsidRPr="00CE7805" w:rsidRDefault="00CE7805" w:rsidP="00CE7805">
            <w:pPr>
              <w:spacing w:after="0" w:line="240" w:lineRule="auto"/>
              <w:jc w:val="center"/>
              <w:rPr>
                <w:rFonts w:ascii="Times New Roman" w:hAnsi="Times New Roman" w:cs="Times New Roman"/>
                <w:sz w:val="20"/>
                <w:lang w:val="en-US"/>
              </w:rPr>
            </w:pPr>
          </w:p>
        </w:tc>
      </w:tr>
    </w:tbl>
    <w:p w:rsidR="00CE7805" w:rsidRPr="00CE7805" w:rsidRDefault="00CE7805" w:rsidP="00CE7805">
      <w:pPr>
        <w:spacing w:after="0" w:line="240" w:lineRule="auto"/>
        <w:rPr>
          <w:rFonts w:ascii="Times New Roman" w:hAnsi="Times New Roman" w:cs="Times New Roman"/>
          <w:sz w:val="16"/>
        </w:rPr>
      </w:pPr>
      <w:r w:rsidRPr="00CE7805">
        <w:rPr>
          <w:rFonts w:ascii="Times New Roman" w:hAnsi="Times New Roman" w:cs="Times New Roman"/>
          <w:sz w:val="16"/>
        </w:rPr>
        <w:t>1 - Код профиля коек соответствует номеру строки отчетной формы № 30, таблица 3100</w:t>
      </w:r>
    </w:p>
    <w:p w:rsidR="00CE7805" w:rsidRPr="00CE7805" w:rsidRDefault="00CE7805" w:rsidP="00CE7805">
      <w:pPr>
        <w:spacing w:after="0" w:line="240" w:lineRule="auto"/>
        <w:rPr>
          <w:rFonts w:ascii="Times New Roman" w:hAnsi="Times New Roman" w:cs="Times New Roman"/>
          <w:sz w:val="16"/>
        </w:rPr>
      </w:pPr>
      <w:r w:rsidRPr="00CE7805">
        <w:rPr>
          <w:rFonts w:ascii="Times New Roman" w:hAnsi="Times New Roman" w:cs="Times New Roman"/>
          <w:sz w:val="16"/>
        </w:rPr>
        <w:t>2 - Код внутрибольничного исхода: 4.1 – переведен в др.отделение, 6 – продолжает длительное лечение, 7 – изменение диагноза</w:t>
      </w:r>
    </w:p>
    <w:p w:rsidR="00CE7805" w:rsidRPr="00CE7805" w:rsidRDefault="00CE7805" w:rsidP="00CE7805">
      <w:pPr>
        <w:spacing w:after="0" w:line="240" w:lineRule="auto"/>
        <w:rPr>
          <w:rFonts w:ascii="Times New Roman" w:hAnsi="Times New Roman" w:cs="Times New Roman"/>
          <w:sz w:val="20"/>
        </w:rPr>
      </w:pPr>
      <w:r w:rsidRPr="00CE7805">
        <w:rPr>
          <w:rFonts w:ascii="Times New Roman" w:hAnsi="Times New Roman" w:cs="Times New Roman"/>
          <w:sz w:val="16"/>
        </w:rPr>
        <w:t>3 -</w:t>
      </w:r>
      <w:r w:rsidRPr="00CE7805">
        <w:rPr>
          <w:rFonts w:ascii="Times New Roman" w:hAnsi="Times New Roman" w:cs="Times New Roman"/>
          <w:sz w:val="20"/>
        </w:rPr>
        <w:t xml:space="preserve"> </w:t>
      </w:r>
      <w:r w:rsidRPr="00CE7805">
        <w:rPr>
          <w:rFonts w:ascii="Times New Roman" w:hAnsi="Times New Roman" w:cs="Times New Roman"/>
          <w:sz w:val="16"/>
        </w:rPr>
        <w:t>Код видов оплаты: ОМС по ТП-1, средства граждан-2, по договору с организацией-3, ДМС-4, бюджет местный-5, бюджет республ-6, бюджет федеральный-7, через систему ОМС-о</w:t>
      </w:r>
    </w:p>
    <w:p w:rsidR="00CE7805" w:rsidRPr="00CE7805" w:rsidRDefault="00CE7805" w:rsidP="00CE7805">
      <w:pPr>
        <w:spacing w:after="0" w:line="240" w:lineRule="auto"/>
        <w:rPr>
          <w:rFonts w:ascii="Times New Roman" w:hAnsi="Times New Roman" w:cs="Times New Roman"/>
          <w:spacing w:val="-10"/>
          <w:sz w:val="20"/>
        </w:rPr>
      </w:pPr>
      <w:r w:rsidRPr="00CE7805">
        <w:rPr>
          <w:rFonts w:ascii="Times New Roman" w:hAnsi="Times New Roman" w:cs="Times New Roman"/>
          <w:b/>
          <w:sz w:val="20"/>
        </w:rPr>
        <w:t>35</w:t>
      </w:r>
      <w:r w:rsidRPr="00CE7805">
        <w:rPr>
          <w:rFonts w:ascii="Times New Roman" w:hAnsi="Times New Roman" w:cs="Times New Roman"/>
          <w:sz w:val="20"/>
        </w:rPr>
        <w:t>.</w:t>
      </w:r>
      <w:r w:rsidRPr="00CE7805">
        <w:rPr>
          <w:rFonts w:ascii="Times New Roman" w:hAnsi="Times New Roman" w:cs="Times New Roman"/>
          <w:spacing w:val="-10"/>
          <w:sz w:val="20"/>
        </w:rPr>
        <w:t xml:space="preserve"> </w:t>
      </w:r>
      <w:r w:rsidRPr="00CE7805">
        <w:rPr>
          <w:rFonts w:ascii="Times New Roman" w:hAnsi="Times New Roman" w:cs="Times New Roman"/>
          <w:spacing w:val="-6"/>
          <w:sz w:val="20"/>
        </w:rPr>
        <w:t>Хирургические операции (обозначить основную операцию, использование спец. аппаратуры). Число дней до опер</w:t>
      </w:r>
      <w:r w:rsidRPr="00CE7805">
        <w:rPr>
          <w:rFonts w:ascii="Times New Roman" w:hAnsi="Times New Roman" w:cs="Times New Roman"/>
          <w:spacing w:val="-6"/>
          <w:sz w:val="20"/>
        </w:rPr>
        <w:t>а</w:t>
      </w:r>
      <w:r w:rsidRPr="00CE7805">
        <w:rPr>
          <w:rFonts w:ascii="Times New Roman" w:hAnsi="Times New Roman" w:cs="Times New Roman"/>
          <w:spacing w:val="-6"/>
          <w:sz w:val="20"/>
        </w:rPr>
        <w:t>ции_________</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2"/>
        <w:gridCol w:w="948"/>
        <w:gridCol w:w="2700"/>
        <w:gridCol w:w="540"/>
        <w:gridCol w:w="540"/>
        <w:gridCol w:w="1830"/>
        <w:gridCol w:w="567"/>
        <w:gridCol w:w="567"/>
        <w:gridCol w:w="567"/>
        <w:gridCol w:w="567"/>
        <w:gridCol w:w="425"/>
        <w:gridCol w:w="425"/>
        <w:gridCol w:w="425"/>
      </w:tblGrid>
      <w:tr w:rsidR="00CE7805" w:rsidRPr="00CE7805" w:rsidTr="00BC0ECB">
        <w:tblPrEx>
          <w:tblCellMar>
            <w:top w:w="0" w:type="dxa"/>
            <w:bottom w:w="0" w:type="dxa"/>
          </w:tblCellMar>
        </w:tblPrEx>
        <w:trPr>
          <w:cantSplit/>
          <w:trHeight w:val="240"/>
        </w:trPr>
        <w:tc>
          <w:tcPr>
            <w:tcW w:w="672" w:type="dxa"/>
            <w:vMerge w:val="restart"/>
            <w:textDirection w:val="btLr"/>
            <w:vAlign w:val="center"/>
          </w:tcPr>
          <w:p w:rsidR="00CE7805" w:rsidRPr="00CE7805" w:rsidRDefault="00CE7805" w:rsidP="00CE7805">
            <w:pPr>
              <w:spacing w:after="0" w:line="240" w:lineRule="auto"/>
              <w:jc w:val="center"/>
              <w:rPr>
                <w:rFonts w:ascii="Times New Roman" w:hAnsi="Times New Roman" w:cs="Times New Roman"/>
                <w:sz w:val="16"/>
                <w:szCs w:val="16"/>
              </w:rPr>
            </w:pPr>
            <w:r w:rsidRPr="00CE7805">
              <w:rPr>
                <w:rFonts w:ascii="Times New Roman" w:hAnsi="Times New Roman" w:cs="Times New Roman"/>
                <w:sz w:val="16"/>
                <w:szCs w:val="16"/>
              </w:rPr>
              <w:t>Код отдел</w:t>
            </w:r>
            <w:r w:rsidRPr="00CE7805">
              <w:rPr>
                <w:rFonts w:ascii="Times New Roman" w:hAnsi="Times New Roman" w:cs="Times New Roman"/>
                <w:sz w:val="16"/>
                <w:szCs w:val="16"/>
              </w:rPr>
              <w:t>е</w:t>
            </w:r>
            <w:r w:rsidRPr="00CE7805">
              <w:rPr>
                <w:rFonts w:ascii="Times New Roman" w:hAnsi="Times New Roman" w:cs="Times New Roman"/>
                <w:sz w:val="16"/>
                <w:szCs w:val="16"/>
              </w:rPr>
              <w:t>ния</w:t>
            </w:r>
          </w:p>
        </w:tc>
        <w:tc>
          <w:tcPr>
            <w:tcW w:w="948" w:type="dxa"/>
            <w:vMerge w:val="restart"/>
            <w:vAlign w:val="center"/>
          </w:tcPr>
          <w:p w:rsidR="00CE7805" w:rsidRPr="00CE7805" w:rsidRDefault="00CE7805" w:rsidP="00CE7805">
            <w:pPr>
              <w:spacing w:after="0" w:line="240" w:lineRule="auto"/>
              <w:jc w:val="center"/>
              <w:rPr>
                <w:rFonts w:ascii="Times New Roman" w:hAnsi="Times New Roman" w:cs="Times New Roman"/>
                <w:sz w:val="16"/>
                <w:szCs w:val="16"/>
              </w:rPr>
            </w:pPr>
            <w:r w:rsidRPr="00CE7805">
              <w:rPr>
                <w:rFonts w:ascii="Times New Roman" w:hAnsi="Times New Roman" w:cs="Times New Roman"/>
                <w:sz w:val="16"/>
                <w:szCs w:val="16"/>
              </w:rPr>
              <w:t>Дата, Час</w:t>
            </w:r>
          </w:p>
        </w:tc>
        <w:tc>
          <w:tcPr>
            <w:tcW w:w="3240" w:type="dxa"/>
            <w:gridSpan w:val="2"/>
            <w:vAlign w:val="center"/>
          </w:tcPr>
          <w:p w:rsidR="00CE7805" w:rsidRPr="00CE7805" w:rsidRDefault="00CE7805" w:rsidP="00CE7805">
            <w:pPr>
              <w:spacing w:after="0" w:line="240" w:lineRule="auto"/>
              <w:jc w:val="center"/>
              <w:rPr>
                <w:rFonts w:ascii="Times New Roman" w:hAnsi="Times New Roman" w:cs="Times New Roman"/>
                <w:sz w:val="16"/>
                <w:szCs w:val="16"/>
              </w:rPr>
            </w:pPr>
            <w:r w:rsidRPr="00CE7805">
              <w:rPr>
                <w:rFonts w:ascii="Times New Roman" w:hAnsi="Times New Roman" w:cs="Times New Roman"/>
                <w:sz w:val="16"/>
                <w:szCs w:val="16"/>
              </w:rPr>
              <w:t>Операция</w:t>
            </w:r>
          </w:p>
        </w:tc>
        <w:tc>
          <w:tcPr>
            <w:tcW w:w="540" w:type="dxa"/>
            <w:vMerge w:val="restart"/>
            <w:textDirection w:val="btLr"/>
            <w:vAlign w:val="center"/>
          </w:tcPr>
          <w:p w:rsidR="00CE7805" w:rsidRPr="00CE7805" w:rsidRDefault="00CE7805" w:rsidP="00CE7805">
            <w:pPr>
              <w:spacing w:after="0" w:line="240" w:lineRule="auto"/>
              <w:jc w:val="center"/>
              <w:rPr>
                <w:rFonts w:ascii="Times New Roman" w:hAnsi="Times New Roman" w:cs="Times New Roman"/>
                <w:sz w:val="16"/>
                <w:szCs w:val="16"/>
              </w:rPr>
            </w:pPr>
            <w:r w:rsidRPr="00CE7805">
              <w:rPr>
                <w:rFonts w:ascii="Times New Roman" w:hAnsi="Times New Roman" w:cs="Times New Roman"/>
                <w:sz w:val="16"/>
                <w:szCs w:val="16"/>
              </w:rPr>
              <w:t xml:space="preserve">Анестезия </w:t>
            </w:r>
          </w:p>
          <w:p w:rsidR="00CE7805" w:rsidRPr="00CE7805" w:rsidRDefault="00CE7805" w:rsidP="00CE7805">
            <w:pPr>
              <w:spacing w:after="0" w:line="240" w:lineRule="auto"/>
              <w:jc w:val="center"/>
              <w:rPr>
                <w:rFonts w:ascii="Times New Roman" w:hAnsi="Times New Roman" w:cs="Times New Roman"/>
                <w:sz w:val="16"/>
                <w:szCs w:val="16"/>
              </w:rPr>
            </w:pPr>
            <w:r w:rsidRPr="00CE7805">
              <w:rPr>
                <w:rFonts w:ascii="Times New Roman" w:hAnsi="Times New Roman" w:cs="Times New Roman"/>
                <w:sz w:val="16"/>
                <w:szCs w:val="16"/>
              </w:rPr>
              <w:t>(общая-1, местная-2)</w:t>
            </w:r>
          </w:p>
        </w:tc>
        <w:tc>
          <w:tcPr>
            <w:tcW w:w="2397" w:type="dxa"/>
            <w:gridSpan w:val="2"/>
            <w:vAlign w:val="center"/>
          </w:tcPr>
          <w:p w:rsidR="00CE7805" w:rsidRPr="00CE7805" w:rsidRDefault="00CE7805" w:rsidP="00CE7805">
            <w:pPr>
              <w:spacing w:after="0" w:line="240" w:lineRule="auto"/>
              <w:jc w:val="center"/>
              <w:rPr>
                <w:rFonts w:ascii="Times New Roman" w:hAnsi="Times New Roman" w:cs="Times New Roman"/>
                <w:sz w:val="16"/>
                <w:szCs w:val="16"/>
              </w:rPr>
            </w:pPr>
            <w:r w:rsidRPr="00CE7805">
              <w:rPr>
                <w:rFonts w:ascii="Times New Roman" w:hAnsi="Times New Roman" w:cs="Times New Roman"/>
                <w:sz w:val="16"/>
                <w:szCs w:val="16"/>
              </w:rPr>
              <w:t>Осложн</w:t>
            </w:r>
            <w:r w:rsidRPr="00CE7805">
              <w:rPr>
                <w:rFonts w:ascii="Times New Roman" w:hAnsi="Times New Roman" w:cs="Times New Roman"/>
                <w:sz w:val="16"/>
                <w:szCs w:val="16"/>
              </w:rPr>
              <w:t>е</w:t>
            </w:r>
            <w:r w:rsidRPr="00CE7805">
              <w:rPr>
                <w:rFonts w:ascii="Times New Roman" w:hAnsi="Times New Roman" w:cs="Times New Roman"/>
                <w:sz w:val="16"/>
                <w:szCs w:val="16"/>
              </w:rPr>
              <w:t>ние</w:t>
            </w:r>
          </w:p>
        </w:tc>
        <w:tc>
          <w:tcPr>
            <w:tcW w:w="567" w:type="dxa"/>
            <w:vMerge w:val="restart"/>
            <w:textDirection w:val="btLr"/>
            <w:vAlign w:val="center"/>
          </w:tcPr>
          <w:p w:rsidR="00CE7805" w:rsidRPr="00CE7805" w:rsidRDefault="00CE7805" w:rsidP="00CE7805">
            <w:pPr>
              <w:spacing w:after="0" w:line="240" w:lineRule="auto"/>
              <w:jc w:val="center"/>
              <w:rPr>
                <w:rFonts w:ascii="Times New Roman" w:hAnsi="Times New Roman" w:cs="Times New Roman"/>
                <w:sz w:val="16"/>
                <w:szCs w:val="16"/>
              </w:rPr>
            </w:pPr>
            <w:r w:rsidRPr="00CE7805">
              <w:rPr>
                <w:rFonts w:ascii="Times New Roman" w:hAnsi="Times New Roman" w:cs="Times New Roman"/>
                <w:sz w:val="16"/>
                <w:szCs w:val="16"/>
              </w:rPr>
              <w:t>Код хирурга</w:t>
            </w:r>
          </w:p>
        </w:tc>
        <w:tc>
          <w:tcPr>
            <w:tcW w:w="567" w:type="dxa"/>
            <w:vMerge w:val="restart"/>
            <w:textDirection w:val="btLr"/>
            <w:vAlign w:val="center"/>
          </w:tcPr>
          <w:p w:rsidR="00CE7805" w:rsidRPr="00CE7805" w:rsidRDefault="00CE7805" w:rsidP="00CE7805">
            <w:pPr>
              <w:spacing w:after="0" w:line="240" w:lineRule="auto"/>
              <w:jc w:val="center"/>
              <w:rPr>
                <w:rFonts w:ascii="Times New Roman" w:hAnsi="Times New Roman" w:cs="Times New Roman"/>
                <w:sz w:val="16"/>
                <w:szCs w:val="16"/>
              </w:rPr>
            </w:pPr>
            <w:r w:rsidRPr="00CE7805">
              <w:rPr>
                <w:rFonts w:ascii="Times New Roman" w:hAnsi="Times New Roman" w:cs="Times New Roman"/>
                <w:sz w:val="16"/>
                <w:szCs w:val="16"/>
              </w:rPr>
              <w:t>Код а</w:t>
            </w:r>
            <w:r w:rsidRPr="00CE7805">
              <w:rPr>
                <w:rFonts w:ascii="Times New Roman" w:hAnsi="Times New Roman" w:cs="Times New Roman"/>
                <w:sz w:val="16"/>
                <w:szCs w:val="16"/>
              </w:rPr>
              <w:t>с</w:t>
            </w:r>
            <w:r w:rsidRPr="00CE7805">
              <w:rPr>
                <w:rFonts w:ascii="Times New Roman" w:hAnsi="Times New Roman" w:cs="Times New Roman"/>
                <w:sz w:val="16"/>
                <w:szCs w:val="16"/>
              </w:rPr>
              <w:t>систента</w:t>
            </w:r>
          </w:p>
        </w:tc>
        <w:tc>
          <w:tcPr>
            <w:tcW w:w="567" w:type="dxa"/>
            <w:vMerge w:val="restart"/>
            <w:textDirection w:val="btLr"/>
            <w:vAlign w:val="center"/>
          </w:tcPr>
          <w:p w:rsidR="00CE7805" w:rsidRPr="00CE7805" w:rsidRDefault="00CE7805" w:rsidP="00CE7805">
            <w:pPr>
              <w:spacing w:after="0" w:line="240" w:lineRule="auto"/>
              <w:jc w:val="center"/>
              <w:rPr>
                <w:rFonts w:ascii="Times New Roman" w:hAnsi="Times New Roman" w:cs="Times New Roman"/>
                <w:sz w:val="16"/>
                <w:szCs w:val="16"/>
              </w:rPr>
            </w:pPr>
            <w:r w:rsidRPr="00CE7805">
              <w:rPr>
                <w:rFonts w:ascii="Times New Roman" w:hAnsi="Times New Roman" w:cs="Times New Roman"/>
                <w:sz w:val="16"/>
                <w:szCs w:val="16"/>
              </w:rPr>
              <w:t>Код анестези</w:t>
            </w:r>
            <w:r w:rsidRPr="00CE7805">
              <w:rPr>
                <w:rFonts w:ascii="Times New Roman" w:hAnsi="Times New Roman" w:cs="Times New Roman"/>
                <w:sz w:val="16"/>
                <w:szCs w:val="16"/>
              </w:rPr>
              <w:t>о</w:t>
            </w:r>
            <w:r w:rsidRPr="00CE7805">
              <w:rPr>
                <w:rFonts w:ascii="Times New Roman" w:hAnsi="Times New Roman" w:cs="Times New Roman"/>
                <w:sz w:val="16"/>
                <w:szCs w:val="16"/>
              </w:rPr>
              <w:t>лога</w:t>
            </w:r>
          </w:p>
        </w:tc>
        <w:tc>
          <w:tcPr>
            <w:tcW w:w="425" w:type="dxa"/>
            <w:vMerge w:val="restart"/>
            <w:textDirection w:val="btLr"/>
            <w:vAlign w:val="center"/>
          </w:tcPr>
          <w:p w:rsidR="00CE7805" w:rsidRPr="00CE7805" w:rsidRDefault="00CE7805" w:rsidP="00CE7805">
            <w:pPr>
              <w:spacing w:after="0" w:line="240" w:lineRule="auto"/>
              <w:jc w:val="center"/>
              <w:rPr>
                <w:rFonts w:ascii="Times New Roman" w:hAnsi="Times New Roman" w:cs="Times New Roman"/>
                <w:sz w:val="16"/>
                <w:szCs w:val="16"/>
              </w:rPr>
            </w:pPr>
            <w:r w:rsidRPr="00CE7805">
              <w:rPr>
                <w:rFonts w:ascii="Times New Roman" w:hAnsi="Times New Roman" w:cs="Times New Roman"/>
                <w:sz w:val="16"/>
                <w:szCs w:val="16"/>
              </w:rPr>
              <w:t>Код используемой аппаратуры</w:t>
            </w:r>
            <w:r w:rsidRPr="00CE7805">
              <w:rPr>
                <w:rFonts w:ascii="Times New Roman" w:hAnsi="Times New Roman" w:cs="Times New Roman"/>
                <w:sz w:val="16"/>
                <w:szCs w:val="16"/>
                <w:vertAlign w:val="superscript"/>
              </w:rPr>
              <w:t>3</w:t>
            </w:r>
          </w:p>
        </w:tc>
        <w:tc>
          <w:tcPr>
            <w:tcW w:w="425" w:type="dxa"/>
            <w:vMerge w:val="restart"/>
            <w:textDirection w:val="btLr"/>
            <w:vAlign w:val="center"/>
          </w:tcPr>
          <w:p w:rsidR="00CE7805" w:rsidRPr="00CE7805" w:rsidRDefault="00CE7805" w:rsidP="00CE7805">
            <w:pPr>
              <w:spacing w:after="0" w:line="240" w:lineRule="auto"/>
              <w:jc w:val="center"/>
              <w:rPr>
                <w:rFonts w:ascii="Times New Roman" w:hAnsi="Times New Roman" w:cs="Times New Roman"/>
                <w:sz w:val="16"/>
                <w:szCs w:val="16"/>
              </w:rPr>
            </w:pPr>
            <w:r w:rsidRPr="00CE7805">
              <w:rPr>
                <w:rFonts w:ascii="Times New Roman" w:hAnsi="Times New Roman" w:cs="Times New Roman"/>
                <w:sz w:val="16"/>
                <w:szCs w:val="16"/>
              </w:rPr>
              <w:t>Вид оплаты</w:t>
            </w:r>
          </w:p>
        </w:tc>
        <w:tc>
          <w:tcPr>
            <w:tcW w:w="425" w:type="dxa"/>
            <w:vMerge w:val="restart"/>
            <w:textDirection w:val="btLr"/>
          </w:tcPr>
          <w:p w:rsidR="00CE7805" w:rsidRPr="00CE7805" w:rsidRDefault="00CE7805" w:rsidP="00CE7805">
            <w:pPr>
              <w:spacing w:after="0" w:line="240" w:lineRule="auto"/>
              <w:jc w:val="center"/>
              <w:rPr>
                <w:rFonts w:ascii="Times New Roman" w:hAnsi="Times New Roman" w:cs="Times New Roman"/>
                <w:sz w:val="16"/>
                <w:szCs w:val="16"/>
              </w:rPr>
            </w:pPr>
            <w:r w:rsidRPr="00CE7805">
              <w:rPr>
                <w:rFonts w:ascii="Times New Roman" w:hAnsi="Times New Roman" w:cs="Times New Roman"/>
                <w:sz w:val="16"/>
                <w:szCs w:val="16"/>
              </w:rPr>
              <w:t>ВМП (Да / Нет)</w:t>
            </w:r>
          </w:p>
        </w:tc>
      </w:tr>
      <w:tr w:rsidR="00CE7805" w:rsidRPr="00CE7805" w:rsidTr="00BC0ECB">
        <w:tblPrEx>
          <w:tblCellMar>
            <w:top w:w="0" w:type="dxa"/>
            <w:bottom w:w="0" w:type="dxa"/>
          </w:tblCellMar>
        </w:tblPrEx>
        <w:trPr>
          <w:cantSplit/>
          <w:trHeight w:val="1348"/>
        </w:trPr>
        <w:tc>
          <w:tcPr>
            <w:tcW w:w="672" w:type="dxa"/>
            <w:vMerge/>
            <w:vAlign w:val="center"/>
          </w:tcPr>
          <w:p w:rsidR="00CE7805" w:rsidRPr="00CE7805" w:rsidRDefault="00CE7805" w:rsidP="00CE7805">
            <w:pPr>
              <w:spacing w:after="0" w:line="240" w:lineRule="auto"/>
              <w:jc w:val="center"/>
              <w:rPr>
                <w:rFonts w:ascii="Times New Roman" w:hAnsi="Times New Roman" w:cs="Times New Roman"/>
                <w:sz w:val="18"/>
              </w:rPr>
            </w:pPr>
          </w:p>
        </w:tc>
        <w:tc>
          <w:tcPr>
            <w:tcW w:w="948" w:type="dxa"/>
            <w:vMerge/>
            <w:vAlign w:val="center"/>
          </w:tcPr>
          <w:p w:rsidR="00CE7805" w:rsidRPr="00CE7805" w:rsidRDefault="00CE7805" w:rsidP="00CE7805">
            <w:pPr>
              <w:spacing w:after="0" w:line="240" w:lineRule="auto"/>
              <w:jc w:val="center"/>
              <w:rPr>
                <w:rFonts w:ascii="Times New Roman" w:hAnsi="Times New Roman" w:cs="Times New Roman"/>
                <w:sz w:val="18"/>
              </w:rPr>
            </w:pPr>
          </w:p>
        </w:tc>
        <w:tc>
          <w:tcPr>
            <w:tcW w:w="2700" w:type="dxa"/>
            <w:vAlign w:val="center"/>
          </w:tcPr>
          <w:p w:rsidR="00CE7805" w:rsidRPr="00CE7805" w:rsidRDefault="00CE7805" w:rsidP="00CE7805">
            <w:pPr>
              <w:spacing w:after="0" w:line="240" w:lineRule="auto"/>
              <w:jc w:val="center"/>
              <w:rPr>
                <w:rFonts w:ascii="Times New Roman" w:hAnsi="Times New Roman" w:cs="Times New Roman"/>
                <w:sz w:val="16"/>
                <w:szCs w:val="16"/>
              </w:rPr>
            </w:pPr>
            <w:r w:rsidRPr="00CE7805">
              <w:rPr>
                <w:rFonts w:ascii="Times New Roman" w:hAnsi="Times New Roman" w:cs="Times New Roman"/>
                <w:sz w:val="16"/>
                <w:szCs w:val="16"/>
              </w:rPr>
              <w:t>Наименов</w:t>
            </w:r>
            <w:r w:rsidRPr="00CE7805">
              <w:rPr>
                <w:rFonts w:ascii="Times New Roman" w:hAnsi="Times New Roman" w:cs="Times New Roman"/>
                <w:sz w:val="16"/>
                <w:szCs w:val="16"/>
              </w:rPr>
              <w:t>а</w:t>
            </w:r>
            <w:r w:rsidRPr="00CE7805">
              <w:rPr>
                <w:rFonts w:ascii="Times New Roman" w:hAnsi="Times New Roman" w:cs="Times New Roman"/>
                <w:sz w:val="16"/>
                <w:szCs w:val="16"/>
              </w:rPr>
              <w:t>ние</w:t>
            </w:r>
          </w:p>
        </w:tc>
        <w:tc>
          <w:tcPr>
            <w:tcW w:w="540" w:type="dxa"/>
            <w:vAlign w:val="center"/>
          </w:tcPr>
          <w:p w:rsidR="00CE7805" w:rsidRPr="00CE7805" w:rsidRDefault="00CE7805" w:rsidP="00CE7805">
            <w:pPr>
              <w:spacing w:after="0" w:line="240" w:lineRule="auto"/>
              <w:jc w:val="center"/>
              <w:rPr>
                <w:rFonts w:ascii="Times New Roman" w:hAnsi="Times New Roman" w:cs="Times New Roman"/>
                <w:sz w:val="16"/>
                <w:szCs w:val="16"/>
                <w:vertAlign w:val="superscript"/>
              </w:rPr>
            </w:pPr>
            <w:r w:rsidRPr="00CE7805">
              <w:rPr>
                <w:rFonts w:ascii="Times New Roman" w:hAnsi="Times New Roman" w:cs="Times New Roman"/>
                <w:sz w:val="16"/>
                <w:szCs w:val="16"/>
              </w:rPr>
              <w:t>Код</w:t>
            </w:r>
            <w:r w:rsidRPr="00CE7805">
              <w:rPr>
                <w:rFonts w:ascii="Times New Roman" w:hAnsi="Times New Roman" w:cs="Times New Roman"/>
                <w:sz w:val="16"/>
                <w:szCs w:val="16"/>
                <w:vertAlign w:val="superscript"/>
              </w:rPr>
              <w:t>1</w:t>
            </w:r>
          </w:p>
        </w:tc>
        <w:tc>
          <w:tcPr>
            <w:tcW w:w="540" w:type="dxa"/>
            <w:vMerge/>
          </w:tcPr>
          <w:p w:rsidR="00CE7805" w:rsidRPr="00CE7805" w:rsidRDefault="00CE7805" w:rsidP="00CE7805">
            <w:pPr>
              <w:spacing w:after="0" w:line="240" w:lineRule="auto"/>
              <w:jc w:val="center"/>
              <w:rPr>
                <w:rFonts w:ascii="Times New Roman" w:hAnsi="Times New Roman" w:cs="Times New Roman"/>
                <w:sz w:val="18"/>
              </w:rPr>
            </w:pPr>
          </w:p>
        </w:tc>
        <w:tc>
          <w:tcPr>
            <w:tcW w:w="1830" w:type="dxa"/>
            <w:vAlign w:val="center"/>
          </w:tcPr>
          <w:p w:rsidR="00CE7805" w:rsidRPr="00CE7805" w:rsidRDefault="00CE7805" w:rsidP="00CE7805">
            <w:pPr>
              <w:spacing w:after="0" w:line="240" w:lineRule="auto"/>
              <w:jc w:val="center"/>
              <w:rPr>
                <w:rFonts w:ascii="Times New Roman" w:hAnsi="Times New Roman" w:cs="Times New Roman"/>
                <w:sz w:val="16"/>
                <w:szCs w:val="16"/>
              </w:rPr>
            </w:pPr>
            <w:r w:rsidRPr="00CE7805">
              <w:rPr>
                <w:rFonts w:ascii="Times New Roman" w:hAnsi="Times New Roman" w:cs="Times New Roman"/>
                <w:sz w:val="16"/>
                <w:szCs w:val="16"/>
              </w:rPr>
              <w:t>Наименов</w:t>
            </w:r>
            <w:r w:rsidRPr="00CE7805">
              <w:rPr>
                <w:rFonts w:ascii="Times New Roman" w:hAnsi="Times New Roman" w:cs="Times New Roman"/>
                <w:sz w:val="16"/>
                <w:szCs w:val="16"/>
              </w:rPr>
              <w:t>а</w:t>
            </w:r>
            <w:r w:rsidRPr="00CE7805">
              <w:rPr>
                <w:rFonts w:ascii="Times New Roman" w:hAnsi="Times New Roman" w:cs="Times New Roman"/>
                <w:sz w:val="16"/>
                <w:szCs w:val="16"/>
              </w:rPr>
              <w:t>ние</w:t>
            </w:r>
          </w:p>
        </w:tc>
        <w:tc>
          <w:tcPr>
            <w:tcW w:w="567" w:type="dxa"/>
            <w:vAlign w:val="center"/>
          </w:tcPr>
          <w:p w:rsidR="00CE7805" w:rsidRPr="00CE7805" w:rsidRDefault="00CE7805" w:rsidP="00CE7805">
            <w:pPr>
              <w:spacing w:after="0" w:line="240" w:lineRule="auto"/>
              <w:jc w:val="center"/>
              <w:rPr>
                <w:rFonts w:ascii="Times New Roman" w:hAnsi="Times New Roman" w:cs="Times New Roman"/>
                <w:sz w:val="16"/>
                <w:szCs w:val="16"/>
              </w:rPr>
            </w:pPr>
            <w:r w:rsidRPr="00CE7805">
              <w:rPr>
                <w:rFonts w:ascii="Times New Roman" w:hAnsi="Times New Roman" w:cs="Times New Roman"/>
                <w:sz w:val="16"/>
                <w:szCs w:val="16"/>
              </w:rPr>
              <w:t>код</w:t>
            </w:r>
            <w:r w:rsidRPr="00CE7805">
              <w:rPr>
                <w:rFonts w:ascii="Times New Roman" w:hAnsi="Times New Roman" w:cs="Times New Roman"/>
                <w:sz w:val="16"/>
                <w:szCs w:val="16"/>
                <w:vertAlign w:val="superscript"/>
              </w:rPr>
              <w:t>2</w:t>
            </w:r>
          </w:p>
        </w:tc>
        <w:tc>
          <w:tcPr>
            <w:tcW w:w="567" w:type="dxa"/>
            <w:vMerge/>
            <w:vAlign w:val="center"/>
          </w:tcPr>
          <w:p w:rsidR="00CE7805" w:rsidRPr="00CE7805" w:rsidRDefault="00CE7805" w:rsidP="00CE7805">
            <w:pPr>
              <w:spacing w:after="0" w:line="240" w:lineRule="auto"/>
              <w:jc w:val="center"/>
              <w:rPr>
                <w:rFonts w:ascii="Times New Roman" w:hAnsi="Times New Roman" w:cs="Times New Roman"/>
                <w:sz w:val="18"/>
              </w:rPr>
            </w:pPr>
          </w:p>
        </w:tc>
        <w:tc>
          <w:tcPr>
            <w:tcW w:w="567" w:type="dxa"/>
            <w:vMerge/>
            <w:vAlign w:val="center"/>
          </w:tcPr>
          <w:p w:rsidR="00CE7805" w:rsidRPr="00CE7805" w:rsidRDefault="00CE7805" w:rsidP="00CE7805">
            <w:pPr>
              <w:spacing w:after="0" w:line="240" w:lineRule="auto"/>
              <w:jc w:val="center"/>
              <w:rPr>
                <w:rFonts w:ascii="Times New Roman" w:hAnsi="Times New Roman" w:cs="Times New Roman"/>
                <w:sz w:val="18"/>
              </w:rPr>
            </w:pPr>
          </w:p>
        </w:tc>
        <w:tc>
          <w:tcPr>
            <w:tcW w:w="567" w:type="dxa"/>
            <w:vMerge/>
            <w:vAlign w:val="center"/>
          </w:tcPr>
          <w:p w:rsidR="00CE7805" w:rsidRPr="00CE7805" w:rsidRDefault="00CE7805" w:rsidP="00CE7805">
            <w:pPr>
              <w:spacing w:after="0" w:line="240" w:lineRule="auto"/>
              <w:jc w:val="center"/>
              <w:rPr>
                <w:rFonts w:ascii="Times New Roman" w:hAnsi="Times New Roman" w:cs="Times New Roman"/>
                <w:sz w:val="18"/>
              </w:rPr>
            </w:pPr>
          </w:p>
        </w:tc>
        <w:tc>
          <w:tcPr>
            <w:tcW w:w="425" w:type="dxa"/>
            <w:vMerge/>
            <w:textDirection w:val="btLr"/>
            <w:vAlign w:val="center"/>
          </w:tcPr>
          <w:p w:rsidR="00CE7805" w:rsidRPr="00CE7805" w:rsidRDefault="00CE7805" w:rsidP="00CE7805">
            <w:pPr>
              <w:spacing w:after="0" w:line="240" w:lineRule="auto"/>
              <w:jc w:val="center"/>
              <w:rPr>
                <w:rFonts w:ascii="Times New Roman" w:hAnsi="Times New Roman" w:cs="Times New Roman"/>
                <w:sz w:val="18"/>
              </w:rPr>
            </w:pPr>
          </w:p>
        </w:tc>
        <w:tc>
          <w:tcPr>
            <w:tcW w:w="425" w:type="dxa"/>
            <w:vMerge/>
            <w:textDirection w:val="btLr"/>
            <w:vAlign w:val="center"/>
          </w:tcPr>
          <w:p w:rsidR="00CE7805" w:rsidRPr="00CE7805" w:rsidRDefault="00CE7805" w:rsidP="00CE7805">
            <w:pPr>
              <w:spacing w:after="0" w:line="240" w:lineRule="auto"/>
              <w:jc w:val="center"/>
              <w:rPr>
                <w:rFonts w:ascii="Times New Roman" w:hAnsi="Times New Roman" w:cs="Times New Roman"/>
                <w:sz w:val="18"/>
              </w:rPr>
            </w:pPr>
          </w:p>
        </w:tc>
        <w:tc>
          <w:tcPr>
            <w:tcW w:w="425" w:type="dxa"/>
            <w:vMerge/>
            <w:textDirection w:val="btLr"/>
          </w:tcPr>
          <w:p w:rsidR="00CE7805" w:rsidRPr="00CE7805" w:rsidRDefault="00CE7805" w:rsidP="00CE7805">
            <w:pPr>
              <w:spacing w:after="0" w:line="240" w:lineRule="auto"/>
              <w:jc w:val="center"/>
              <w:rPr>
                <w:rFonts w:ascii="Times New Roman" w:hAnsi="Times New Roman" w:cs="Times New Roman"/>
                <w:sz w:val="18"/>
              </w:rPr>
            </w:pPr>
          </w:p>
        </w:tc>
      </w:tr>
      <w:tr w:rsidR="00CE7805" w:rsidRPr="00CE7805" w:rsidTr="00BC0ECB">
        <w:tblPrEx>
          <w:tblCellMar>
            <w:top w:w="0" w:type="dxa"/>
            <w:bottom w:w="0" w:type="dxa"/>
          </w:tblCellMar>
        </w:tblPrEx>
        <w:trPr>
          <w:trHeight w:val="458"/>
        </w:trPr>
        <w:tc>
          <w:tcPr>
            <w:tcW w:w="672" w:type="dxa"/>
          </w:tcPr>
          <w:p w:rsidR="00CE7805" w:rsidRPr="00CE7805" w:rsidRDefault="00CE7805" w:rsidP="00CE7805">
            <w:pPr>
              <w:spacing w:after="0" w:line="240" w:lineRule="auto"/>
              <w:rPr>
                <w:rFonts w:ascii="Times New Roman" w:hAnsi="Times New Roman" w:cs="Times New Roman"/>
                <w:sz w:val="20"/>
              </w:rPr>
            </w:pPr>
          </w:p>
        </w:tc>
        <w:tc>
          <w:tcPr>
            <w:tcW w:w="948" w:type="dxa"/>
          </w:tcPr>
          <w:p w:rsidR="00CE7805" w:rsidRPr="00CE7805" w:rsidRDefault="00CE7805" w:rsidP="00CE7805">
            <w:pPr>
              <w:spacing w:after="0" w:line="240" w:lineRule="auto"/>
              <w:rPr>
                <w:rFonts w:ascii="Times New Roman" w:hAnsi="Times New Roman" w:cs="Times New Roman"/>
                <w:sz w:val="20"/>
              </w:rPr>
            </w:pPr>
          </w:p>
        </w:tc>
        <w:tc>
          <w:tcPr>
            <w:tcW w:w="2700" w:type="dxa"/>
          </w:tcPr>
          <w:p w:rsidR="00CE7805" w:rsidRPr="00CE7805" w:rsidRDefault="00CE7805" w:rsidP="00CE7805">
            <w:pPr>
              <w:spacing w:after="0" w:line="240" w:lineRule="auto"/>
              <w:rPr>
                <w:rFonts w:ascii="Times New Roman" w:hAnsi="Times New Roman" w:cs="Times New Roman"/>
                <w:sz w:val="20"/>
              </w:rPr>
            </w:pPr>
          </w:p>
        </w:tc>
        <w:tc>
          <w:tcPr>
            <w:tcW w:w="540" w:type="dxa"/>
          </w:tcPr>
          <w:p w:rsidR="00CE7805" w:rsidRPr="00CE7805" w:rsidRDefault="00CE7805" w:rsidP="00CE7805">
            <w:pPr>
              <w:spacing w:after="0" w:line="240" w:lineRule="auto"/>
              <w:rPr>
                <w:rFonts w:ascii="Times New Roman" w:hAnsi="Times New Roman" w:cs="Times New Roman"/>
                <w:sz w:val="20"/>
              </w:rPr>
            </w:pPr>
          </w:p>
        </w:tc>
        <w:tc>
          <w:tcPr>
            <w:tcW w:w="540" w:type="dxa"/>
          </w:tcPr>
          <w:p w:rsidR="00CE7805" w:rsidRPr="00CE7805" w:rsidRDefault="00CE7805" w:rsidP="00CE7805">
            <w:pPr>
              <w:spacing w:after="0" w:line="240" w:lineRule="auto"/>
              <w:rPr>
                <w:rFonts w:ascii="Times New Roman" w:hAnsi="Times New Roman" w:cs="Times New Roman"/>
                <w:sz w:val="20"/>
              </w:rPr>
            </w:pPr>
          </w:p>
        </w:tc>
        <w:tc>
          <w:tcPr>
            <w:tcW w:w="1830" w:type="dxa"/>
          </w:tcPr>
          <w:p w:rsidR="00CE7805" w:rsidRPr="00CE7805" w:rsidRDefault="00CE7805" w:rsidP="00CE7805">
            <w:pPr>
              <w:spacing w:after="0" w:line="240" w:lineRule="auto"/>
              <w:rPr>
                <w:rFonts w:ascii="Times New Roman" w:hAnsi="Times New Roman" w:cs="Times New Roman"/>
                <w:sz w:val="20"/>
              </w:rPr>
            </w:pPr>
          </w:p>
        </w:tc>
        <w:tc>
          <w:tcPr>
            <w:tcW w:w="567" w:type="dxa"/>
          </w:tcPr>
          <w:p w:rsidR="00CE7805" w:rsidRPr="00CE7805" w:rsidRDefault="00CE7805" w:rsidP="00CE7805">
            <w:pPr>
              <w:spacing w:after="0" w:line="240" w:lineRule="auto"/>
              <w:rPr>
                <w:rFonts w:ascii="Times New Roman" w:hAnsi="Times New Roman" w:cs="Times New Roman"/>
                <w:sz w:val="20"/>
              </w:rPr>
            </w:pPr>
          </w:p>
        </w:tc>
        <w:tc>
          <w:tcPr>
            <w:tcW w:w="567" w:type="dxa"/>
          </w:tcPr>
          <w:p w:rsidR="00CE7805" w:rsidRPr="00CE7805" w:rsidRDefault="00CE7805" w:rsidP="00CE7805">
            <w:pPr>
              <w:spacing w:after="0" w:line="240" w:lineRule="auto"/>
              <w:rPr>
                <w:rFonts w:ascii="Times New Roman" w:hAnsi="Times New Roman" w:cs="Times New Roman"/>
                <w:sz w:val="20"/>
              </w:rPr>
            </w:pPr>
          </w:p>
        </w:tc>
        <w:tc>
          <w:tcPr>
            <w:tcW w:w="567" w:type="dxa"/>
          </w:tcPr>
          <w:p w:rsidR="00CE7805" w:rsidRPr="00CE7805" w:rsidRDefault="00CE7805" w:rsidP="00CE7805">
            <w:pPr>
              <w:spacing w:after="0" w:line="240" w:lineRule="auto"/>
              <w:rPr>
                <w:rFonts w:ascii="Times New Roman" w:hAnsi="Times New Roman" w:cs="Times New Roman"/>
                <w:sz w:val="20"/>
              </w:rPr>
            </w:pPr>
          </w:p>
        </w:tc>
        <w:tc>
          <w:tcPr>
            <w:tcW w:w="567" w:type="dxa"/>
          </w:tcPr>
          <w:p w:rsidR="00CE7805" w:rsidRPr="00CE7805" w:rsidRDefault="00CE7805" w:rsidP="00CE7805">
            <w:pPr>
              <w:spacing w:after="0" w:line="240" w:lineRule="auto"/>
              <w:rPr>
                <w:rFonts w:ascii="Times New Roman" w:hAnsi="Times New Roman" w:cs="Times New Roman"/>
                <w:sz w:val="20"/>
              </w:rPr>
            </w:pPr>
          </w:p>
        </w:tc>
        <w:tc>
          <w:tcPr>
            <w:tcW w:w="425" w:type="dxa"/>
          </w:tcPr>
          <w:p w:rsidR="00CE7805" w:rsidRPr="00CE7805" w:rsidRDefault="00CE7805" w:rsidP="00CE7805">
            <w:pPr>
              <w:spacing w:after="0" w:line="240" w:lineRule="auto"/>
              <w:rPr>
                <w:rFonts w:ascii="Times New Roman" w:hAnsi="Times New Roman" w:cs="Times New Roman"/>
                <w:sz w:val="20"/>
              </w:rPr>
            </w:pPr>
          </w:p>
        </w:tc>
        <w:tc>
          <w:tcPr>
            <w:tcW w:w="425" w:type="dxa"/>
          </w:tcPr>
          <w:p w:rsidR="00CE7805" w:rsidRPr="00CE7805" w:rsidRDefault="00CE7805" w:rsidP="00CE7805">
            <w:pPr>
              <w:spacing w:after="0" w:line="240" w:lineRule="auto"/>
              <w:rPr>
                <w:rFonts w:ascii="Times New Roman" w:hAnsi="Times New Roman" w:cs="Times New Roman"/>
                <w:sz w:val="20"/>
              </w:rPr>
            </w:pPr>
          </w:p>
        </w:tc>
        <w:tc>
          <w:tcPr>
            <w:tcW w:w="425" w:type="dxa"/>
          </w:tcPr>
          <w:p w:rsidR="00CE7805" w:rsidRPr="00CE7805" w:rsidRDefault="00CE7805" w:rsidP="00CE7805">
            <w:pPr>
              <w:spacing w:after="0" w:line="240" w:lineRule="auto"/>
              <w:rPr>
                <w:rFonts w:ascii="Times New Roman" w:hAnsi="Times New Roman" w:cs="Times New Roman"/>
                <w:sz w:val="20"/>
              </w:rPr>
            </w:pPr>
          </w:p>
        </w:tc>
      </w:tr>
      <w:tr w:rsidR="00CE7805" w:rsidRPr="00CE7805" w:rsidTr="00BC0ECB">
        <w:tblPrEx>
          <w:tblCellMar>
            <w:top w:w="0" w:type="dxa"/>
            <w:bottom w:w="0" w:type="dxa"/>
          </w:tblCellMar>
        </w:tblPrEx>
        <w:trPr>
          <w:trHeight w:val="356"/>
        </w:trPr>
        <w:tc>
          <w:tcPr>
            <w:tcW w:w="672" w:type="dxa"/>
          </w:tcPr>
          <w:p w:rsidR="00CE7805" w:rsidRPr="00CE7805" w:rsidRDefault="00CE7805" w:rsidP="00CE7805">
            <w:pPr>
              <w:spacing w:after="0" w:line="240" w:lineRule="auto"/>
              <w:rPr>
                <w:rFonts w:ascii="Times New Roman" w:hAnsi="Times New Roman" w:cs="Times New Roman"/>
                <w:sz w:val="20"/>
              </w:rPr>
            </w:pPr>
          </w:p>
        </w:tc>
        <w:tc>
          <w:tcPr>
            <w:tcW w:w="948" w:type="dxa"/>
          </w:tcPr>
          <w:p w:rsidR="00CE7805" w:rsidRPr="00CE7805" w:rsidRDefault="00CE7805" w:rsidP="00CE7805">
            <w:pPr>
              <w:spacing w:after="0" w:line="240" w:lineRule="auto"/>
              <w:rPr>
                <w:rFonts w:ascii="Times New Roman" w:hAnsi="Times New Roman" w:cs="Times New Roman"/>
                <w:sz w:val="20"/>
              </w:rPr>
            </w:pPr>
          </w:p>
        </w:tc>
        <w:tc>
          <w:tcPr>
            <w:tcW w:w="2700" w:type="dxa"/>
          </w:tcPr>
          <w:p w:rsidR="00CE7805" w:rsidRPr="00CE7805" w:rsidRDefault="00CE7805" w:rsidP="00CE7805">
            <w:pPr>
              <w:spacing w:after="0" w:line="240" w:lineRule="auto"/>
              <w:rPr>
                <w:rFonts w:ascii="Times New Roman" w:hAnsi="Times New Roman" w:cs="Times New Roman"/>
                <w:sz w:val="20"/>
              </w:rPr>
            </w:pPr>
          </w:p>
        </w:tc>
        <w:tc>
          <w:tcPr>
            <w:tcW w:w="540" w:type="dxa"/>
          </w:tcPr>
          <w:p w:rsidR="00CE7805" w:rsidRPr="00CE7805" w:rsidRDefault="00CE7805" w:rsidP="00CE7805">
            <w:pPr>
              <w:spacing w:after="0" w:line="240" w:lineRule="auto"/>
              <w:rPr>
                <w:rFonts w:ascii="Times New Roman" w:hAnsi="Times New Roman" w:cs="Times New Roman"/>
                <w:sz w:val="20"/>
              </w:rPr>
            </w:pPr>
          </w:p>
        </w:tc>
        <w:tc>
          <w:tcPr>
            <w:tcW w:w="540" w:type="dxa"/>
          </w:tcPr>
          <w:p w:rsidR="00CE7805" w:rsidRPr="00CE7805" w:rsidRDefault="00CE7805" w:rsidP="00CE7805">
            <w:pPr>
              <w:spacing w:after="0" w:line="240" w:lineRule="auto"/>
              <w:rPr>
                <w:rFonts w:ascii="Times New Roman" w:hAnsi="Times New Roman" w:cs="Times New Roman"/>
                <w:sz w:val="20"/>
              </w:rPr>
            </w:pPr>
          </w:p>
        </w:tc>
        <w:tc>
          <w:tcPr>
            <w:tcW w:w="1830" w:type="dxa"/>
          </w:tcPr>
          <w:p w:rsidR="00CE7805" w:rsidRPr="00CE7805" w:rsidRDefault="00CE7805" w:rsidP="00CE7805">
            <w:pPr>
              <w:spacing w:after="0" w:line="240" w:lineRule="auto"/>
              <w:rPr>
                <w:rFonts w:ascii="Times New Roman" w:hAnsi="Times New Roman" w:cs="Times New Roman"/>
                <w:sz w:val="20"/>
              </w:rPr>
            </w:pPr>
          </w:p>
        </w:tc>
        <w:tc>
          <w:tcPr>
            <w:tcW w:w="567" w:type="dxa"/>
          </w:tcPr>
          <w:p w:rsidR="00CE7805" w:rsidRPr="00CE7805" w:rsidRDefault="00CE7805" w:rsidP="00CE7805">
            <w:pPr>
              <w:spacing w:after="0" w:line="240" w:lineRule="auto"/>
              <w:rPr>
                <w:rFonts w:ascii="Times New Roman" w:hAnsi="Times New Roman" w:cs="Times New Roman"/>
                <w:sz w:val="20"/>
              </w:rPr>
            </w:pPr>
          </w:p>
        </w:tc>
        <w:tc>
          <w:tcPr>
            <w:tcW w:w="567" w:type="dxa"/>
          </w:tcPr>
          <w:p w:rsidR="00CE7805" w:rsidRPr="00CE7805" w:rsidRDefault="00CE7805" w:rsidP="00CE7805">
            <w:pPr>
              <w:spacing w:after="0" w:line="240" w:lineRule="auto"/>
              <w:rPr>
                <w:rFonts w:ascii="Times New Roman" w:hAnsi="Times New Roman" w:cs="Times New Roman"/>
                <w:sz w:val="20"/>
              </w:rPr>
            </w:pPr>
          </w:p>
        </w:tc>
        <w:tc>
          <w:tcPr>
            <w:tcW w:w="567" w:type="dxa"/>
          </w:tcPr>
          <w:p w:rsidR="00CE7805" w:rsidRPr="00CE7805" w:rsidRDefault="00CE7805" w:rsidP="00CE7805">
            <w:pPr>
              <w:spacing w:after="0" w:line="240" w:lineRule="auto"/>
              <w:rPr>
                <w:rFonts w:ascii="Times New Roman" w:hAnsi="Times New Roman" w:cs="Times New Roman"/>
                <w:sz w:val="20"/>
              </w:rPr>
            </w:pPr>
          </w:p>
        </w:tc>
        <w:tc>
          <w:tcPr>
            <w:tcW w:w="567" w:type="dxa"/>
          </w:tcPr>
          <w:p w:rsidR="00CE7805" w:rsidRPr="00CE7805" w:rsidRDefault="00CE7805" w:rsidP="00CE7805">
            <w:pPr>
              <w:spacing w:after="0" w:line="240" w:lineRule="auto"/>
              <w:rPr>
                <w:rFonts w:ascii="Times New Roman" w:hAnsi="Times New Roman" w:cs="Times New Roman"/>
                <w:sz w:val="20"/>
              </w:rPr>
            </w:pPr>
          </w:p>
        </w:tc>
        <w:tc>
          <w:tcPr>
            <w:tcW w:w="425" w:type="dxa"/>
          </w:tcPr>
          <w:p w:rsidR="00CE7805" w:rsidRPr="00CE7805" w:rsidRDefault="00CE7805" w:rsidP="00CE7805">
            <w:pPr>
              <w:spacing w:after="0" w:line="240" w:lineRule="auto"/>
              <w:rPr>
                <w:rFonts w:ascii="Times New Roman" w:hAnsi="Times New Roman" w:cs="Times New Roman"/>
                <w:sz w:val="20"/>
              </w:rPr>
            </w:pPr>
          </w:p>
        </w:tc>
        <w:tc>
          <w:tcPr>
            <w:tcW w:w="425" w:type="dxa"/>
          </w:tcPr>
          <w:p w:rsidR="00CE7805" w:rsidRPr="00CE7805" w:rsidRDefault="00CE7805" w:rsidP="00CE7805">
            <w:pPr>
              <w:spacing w:after="0" w:line="240" w:lineRule="auto"/>
              <w:rPr>
                <w:rFonts w:ascii="Times New Roman" w:hAnsi="Times New Roman" w:cs="Times New Roman"/>
                <w:sz w:val="20"/>
              </w:rPr>
            </w:pPr>
          </w:p>
        </w:tc>
        <w:tc>
          <w:tcPr>
            <w:tcW w:w="425" w:type="dxa"/>
          </w:tcPr>
          <w:p w:rsidR="00CE7805" w:rsidRPr="00CE7805" w:rsidRDefault="00CE7805" w:rsidP="00CE7805">
            <w:pPr>
              <w:spacing w:after="0" w:line="240" w:lineRule="auto"/>
              <w:rPr>
                <w:rFonts w:ascii="Times New Roman" w:hAnsi="Times New Roman" w:cs="Times New Roman"/>
                <w:sz w:val="20"/>
              </w:rPr>
            </w:pPr>
          </w:p>
        </w:tc>
      </w:tr>
    </w:tbl>
    <w:p w:rsidR="00CE7805" w:rsidRPr="00CE7805" w:rsidRDefault="00CE7805" w:rsidP="00CE7805">
      <w:pPr>
        <w:spacing w:after="0" w:line="240" w:lineRule="auto"/>
        <w:rPr>
          <w:rFonts w:ascii="Times New Roman" w:hAnsi="Times New Roman" w:cs="Times New Roman"/>
          <w:sz w:val="16"/>
        </w:rPr>
      </w:pPr>
      <w:r w:rsidRPr="00CE7805">
        <w:rPr>
          <w:rFonts w:ascii="Times New Roman" w:hAnsi="Times New Roman" w:cs="Times New Roman"/>
          <w:sz w:val="16"/>
        </w:rPr>
        <w:t>1 - Коды операций  соответствуют номеру строки отчетной формы №14 таб.4000 “Хирургическая работа учреждений”</w:t>
      </w:r>
    </w:p>
    <w:p w:rsidR="00CE7805" w:rsidRPr="00CE7805" w:rsidRDefault="00CE7805" w:rsidP="00CE7805">
      <w:pPr>
        <w:spacing w:after="0" w:line="240" w:lineRule="auto"/>
        <w:ind w:hanging="308"/>
        <w:rPr>
          <w:rFonts w:ascii="Times New Roman" w:hAnsi="Times New Roman" w:cs="Times New Roman"/>
          <w:sz w:val="20"/>
        </w:rPr>
      </w:pPr>
      <w:r w:rsidRPr="00CE7805">
        <w:rPr>
          <w:rFonts w:ascii="Times New Roman" w:hAnsi="Times New Roman" w:cs="Times New Roman"/>
          <w:sz w:val="16"/>
        </w:rPr>
        <w:t>2 -</w:t>
      </w:r>
      <w:r w:rsidRPr="00CE7805">
        <w:rPr>
          <w:rFonts w:ascii="Times New Roman" w:hAnsi="Times New Roman" w:cs="Times New Roman"/>
          <w:sz w:val="20"/>
        </w:rPr>
        <w:t xml:space="preserve"> </w:t>
      </w:r>
      <w:r w:rsidRPr="00CE7805">
        <w:rPr>
          <w:rFonts w:ascii="Times New Roman" w:hAnsi="Times New Roman" w:cs="Times New Roman"/>
          <w:sz w:val="16"/>
        </w:rPr>
        <w:t>Коды послеоперационных осложнений: расхождение швов-1, нагноение-2, абсцезирование-3, перитонит-4, кровотечение-5, тромбоэ</w:t>
      </w:r>
      <w:r w:rsidRPr="00CE7805">
        <w:rPr>
          <w:rFonts w:ascii="Times New Roman" w:hAnsi="Times New Roman" w:cs="Times New Roman"/>
          <w:sz w:val="16"/>
        </w:rPr>
        <w:t>м</w:t>
      </w:r>
      <w:r w:rsidRPr="00CE7805">
        <w:rPr>
          <w:rFonts w:ascii="Times New Roman" w:hAnsi="Times New Roman" w:cs="Times New Roman"/>
          <w:sz w:val="16"/>
        </w:rPr>
        <w:t>болия-6, пневмония-7, другие-8</w:t>
      </w:r>
    </w:p>
    <w:p w:rsidR="00CE7805" w:rsidRPr="00CE7805" w:rsidRDefault="00CE7805" w:rsidP="00CE7805">
      <w:pPr>
        <w:spacing w:after="0" w:line="240" w:lineRule="auto"/>
        <w:rPr>
          <w:rFonts w:ascii="Times New Roman" w:hAnsi="Times New Roman" w:cs="Times New Roman"/>
          <w:sz w:val="16"/>
        </w:rPr>
      </w:pPr>
      <w:r w:rsidRPr="00CE7805">
        <w:rPr>
          <w:rFonts w:ascii="Times New Roman" w:hAnsi="Times New Roman" w:cs="Times New Roman"/>
          <w:sz w:val="16"/>
        </w:rPr>
        <w:t>3 -</w:t>
      </w:r>
      <w:r w:rsidRPr="00CE7805">
        <w:rPr>
          <w:rFonts w:ascii="Times New Roman" w:hAnsi="Times New Roman" w:cs="Times New Roman"/>
          <w:sz w:val="20"/>
        </w:rPr>
        <w:t xml:space="preserve"> </w:t>
      </w:r>
      <w:r w:rsidRPr="00CE7805">
        <w:rPr>
          <w:rFonts w:ascii="Times New Roman" w:hAnsi="Times New Roman" w:cs="Times New Roman"/>
          <w:sz w:val="16"/>
        </w:rPr>
        <w:t>Коды используемой аппаратуры при операции : эндоскопическая-1, лазе</w:t>
      </w:r>
      <w:r w:rsidRPr="00CE7805">
        <w:rPr>
          <w:rFonts w:ascii="Times New Roman" w:hAnsi="Times New Roman" w:cs="Times New Roman"/>
          <w:sz w:val="16"/>
        </w:rPr>
        <w:t>р</w:t>
      </w:r>
      <w:r w:rsidRPr="00CE7805">
        <w:rPr>
          <w:rFonts w:ascii="Times New Roman" w:hAnsi="Times New Roman" w:cs="Times New Roman"/>
          <w:sz w:val="16"/>
        </w:rPr>
        <w:t>ная-2, криогенная-3</w:t>
      </w:r>
    </w:p>
    <w:p w:rsidR="00CE7805" w:rsidRPr="00CE7805" w:rsidRDefault="00CE7805" w:rsidP="00CE7805">
      <w:pPr>
        <w:spacing w:after="0" w:line="240" w:lineRule="auto"/>
        <w:rPr>
          <w:rFonts w:ascii="Times New Roman" w:hAnsi="Times New Roman" w:cs="Times New Roman"/>
          <w:sz w:val="20"/>
        </w:rPr>
      </w:pPr>
      <w:r w:rsidRPr="00CE7805">
        <w:rPr>
          <w:rFonts w:ascii="Times New Roman" w:hAnsi="Times New Roman" w:cs="Times New Roman"/>
          <w:sz w:val="16"/>
          <w:szCs w:val="16"/>
        </w:rPr>
        <w:t>Спецоперации: микрохирургическая на органе зрения-1, слухоулу</w:t>
      </w:r>
      <w:r w:rsidRPr="00CE7805">
        <w:rPr>
          <w:rFonts w:ascii="Times New Roman" w:hAnsi="Times New Roman" w:cs="Times New Roman"/>
          <w:sz w:val="16"/>
          <w:szCs w:val="16"/>
        </w:rPr>
        <w:t>ч</w:t>
      </w:r>
      <w:r w:rsidRPr="00CE7805">
        <w:rPr>
          <w:rFonts w:ascii="Times New Roman" w:hAnsi="Times New Roman" w:cs="Times New Roman"/>
          <w:sz w:val="16"/>
          <w:szCs w:val="16"/>
        </w:rPr>
        <w:t>шающая на ухе-2, органосохраняющая</w:t>
      </w:r>
      <w:r w:rsidRPr="00CE7805">
        <w:rPr>
          <w:rFonts w:ascii="Times New Roman" w:hAnsi="Times New Roman" w:cs="Times New Roman"/>
          <w:sz w:val="20"/>
        </w:rPr>
        <w:t xml:space="preserve"> на желудке-3</w:t>
      </w:r>
    </w:p>
    <w:p w:rsidR="00CE7805" w:rsidRPr="00CE7805" w:rsidRDefault="00CE7805" w:rsidP="00CE7805">
      <w:pPr>
        <w:spacing w:after="0" w:line="240" w:lineRule="auto"/>
        <w:rPr>
          <w:rFonts w:ascii="Times New Roman" w:hAnsi="Times New Roman" w:cs="Times New Roman"/>
          <w:sz w:val="20"/>
        </w:rPr>
      </w:pPr>
      <w:r w:rsidRPr="00CE7805">
        <w:rPr>
          <w:rFonts w:ascii="Times New Roman" w:hAnsi="Times New Roman" w:cs="Times New Roman"/>
          <w:b/>
          <w:sz w:val="20"/>
        </w:rPr>
        <w:t xml:space="preserve">36. </w:t>
      </w:r>
      <w:r w:rsidRPr="00CE7805">
        <w:rPr>
          <w:rFonts w:ascii="Times New Roman" w:hAnsi="Times New Roman" w:cs="Times New Roman"/>
          <w:sz w:val="20"/>
        </w:rPr>
        <w:t>Дополнительные мед.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900"/>
        <w:gridCol w:w="6667"/>
        <w:gridCol w:w="1168"/>
        <w:gridCol w:w="1012"/>
      </w:tblGrid>
      <w:tr w:rsidR="00CE7805" w:rsidRPr="00CE7805" w:rsidTr="00BC0ECB">
        <w:tc>
          <w:tcPr>
            <w:tcW w:w="1188" w:type="dxa"/>
            <w:vMerge w:val="restart"/>
          </w:tcPr>
          <w:p w:rsidR="00CE7805" w:rsidRPr="00CE7805" w:rsidRDefault="00CE7805" w:rsidP="00CE7805">
            <w:pPr>
              <w:spacing w:after="0" w:line="240" w:lineRule="auto"/>
              <w:jc w:val="center"/>
              <w:rPr>
                <w:rFonts w:ascii="Times New Roman" w:hAnsi="Times New Roman" w:cs="Times New Roman"/>
                <w:sz w:val="18"/>
                <w:szCs w:val="18"/>
              </w:rPr>
            </w:pPr>
            <w:r w:rsidRPr="00CE7805">
              <w:rPr>
                <w:rFonts w:ascii="Times New Roman" w:hAnsi="Times New Roman" w:cs="Times New Roman"/>
                <w:sz w:val="18"/>
                <w:szCs w:val="18"/>
              </w:rPr>
              <w:t>Код отдел</w:t>
            </w:r>
            <w:r w:rsidRPr="00CE7805">
              <w:rPr>
                <w:rFonts w:ascii="Times New Roman" w:hAnsi="Times New Roman" w:cs="Times New Roman"/>
                <w:sz w:val="18"/>
                <w:szCs w:val="18"/>
              </w:rPr>
              <w:t>е</w:t>
            </w:r>
            <w:r w:rsidRPr="00CE7805">
              <w:rPr>
                <w:rFonts w:ascii="Times New Roman" w:hAnsi="Times New Roman" w:cs="Times New Roman"/>
                <w:sz w:val="18"/>
                <w:szCs w:val="18"/>
              </w:rPr>
              <w:t>ния</w:t>
            </w:r>
          </w:p>
        </w:tc>
        <w:tc>
          <w:tcPr>
            <w:tcW w:w="900" w:type="dxa"/>
            <w:vMerge w:val="restart"/>
            <w:vAlign w:val="center"/>
          </w:tcPr>
          <w:p w:rsidR="00CE7805" w:rsidRPr="00CE7805" w:rsidRDefault="00CE7805" w:rsidP="00CE7805">
            <w:pPr>
              <w:spacing w:after="0" w:line="240" w:lineRule="auto"/>
              <w:jc w:val="center"/>
              <w:rPr>
                <w:rFonts w:ascii="Times New Roman" w:hAnsi="Times New Roman" w:cs="Times New Roman"/>
                <w:sz w:val="18"/>
                <w:szCs w:val="18"/>
              </w:rPr>
            </w:pPr>
            <w:r w:rsidRPr="00CE7805">
              <w:rPr>
                <w:rFonts w:ascii="Times New Roman" w:hAnsi="Times New Roman" w:cs="Times New Roman"/>
                <w:sz w:val="18"/>
                <w:szCs w:val="18"/>
              </w:rPr>
              <w:t>Дата</w:t>
            </w:r>
          </w:p>
        </w:tc>
        <w:tc>
          <w:tcPr>
            <w:tcW w:w="8820" w:type="dxa"/>
            <w:gridSpan w:val="3"/>
          </w:tcPr>
          <w:p w:rsidR="00CE7805" w:rsidRPr="00CE7805" w:rsidRDefault="00CE7805" w:rsidP="00CE7805">
            <w:pPr>
              <w:spacing w:after="0" w:line="240" w:lineRule="auto"/>
              <w:jc w:val="center"/>
              <w:rPr>
                <w:rFonts w:ascii="Times New Roman" w:hAnsi="Times New Roman" w:cs="Times New Roman"/>
                <w:sz w:val="18"/>
                <w:szCs w:val="18"/>
              </w:rPr>
            </w:pPr>
            <w:r w:rsidRPr="00CE7805">
              <w:rPr>
                <w:rFonts w:ascii="Times New Roman" w:hAnsi="Times New Roman" w:cs="Times New Roman"/>
                <w:sz w:val="18"/>
                <w:szCs w:val="18"/>
              </w:rPr>
              <w:t>Услуга</w:t>
            </w:r>
          </w:p>
        </w:tc>
      </w:tr>
      <w:tr w:rsidR="00CE7805" w:rsidRPr="00CE7805" w:rsidTr="00BC0ECB">
        <w:tc>
          <w:tcPr>
            <w:tcW w:w="1188" w:type="dxa"/>
            <w:vMerge/>
          </w:tcPr>
          <w:p w:rsidR="00CE7805" w:rsidRPr="00CE7805" w:rsidRDefault="00CE7805" w:rsidP="00CE7805">
            <w:pPr>
              <w:spacing w:after="0" w:line="240" w:lineRule="auto"/>
              <w:rPr>
                <w:rFonts w:ascii="Times New Roman" w:hAnsi="Times New Roman" w:cs="Times New Roman"/>
                <w:sz w:val="18"/>
                <w:szCs w:val="18"/>
              </w:rPr>
            </w:pPr>
          </w:p>
        </w:tc>
        <w:tc>
          <w:tcPr>
            <w:tcW w:w="900" w:type="dxa"/>
            <w:vMerge/>
          </w:tcPr>
          <w:p w:rsidR="00CE7805" w:rsidRPr="00CE7805" w:rsidRDefault="00CE7805" w:rsidP="00CE7805">
            <w:pPr>
              <w:spacing w:after="0" w:line="240" w:lineRule="auto"/>
              <w:rPr>
                <w:rFonts w:ascii="Times New Roman" w:hAnsi="Times New Roman" w:cs="Times New Roman"/>
                <w:sz w:val="18"/>
                <w:szCs w:val="18"/>
              </w:rPr>
            </w:pPr>
          </w:p>
        </w:tc>
        <w:tc>
          <w:tcPr>
            <w:tcW w:w="6667" w:type="dxa"/>
          </w:tcPr>
          <w:p w:rsidR="00CE7805" w:rsidRPr="00CE7805" w:rsidRDefault="00CE7805" w:rsidP="00CE7805">
            <w:pPr>
              <w:spacing w:after="0" w:line="240" w:lineRule="auto"/>
              <w:jc w:val="center"/>
              <w:rPr>
                <w:rFonts w:ascii="Times New Roman" w:hAnsi="Times New Roman" w:cs="Times New Roman"/>
                <w:sz w:val="18"/>
                <w:szCs w:val="18"/>
              </w:rPr>
            </w:pPr>
            <w:r w:rsidRPr="00CE7805">
              <w:rPr>
                <w:rFonts w:ascii="Times New Roman" w:hAnsi="Times New Roman" w:cs="Times New Roman"/>
                <w:sz w:val="18"/>
                <w:szCs w:val="18"/>
              </w:rPr>
              <w:t>Наименование</w:t>
            </w:r>
          </w:p>
        </w:tc>
        <w:tc>
          <w:tcPr>
            <w:tcW w:w="1168" w:type="dxa"/>
          </w:tcPr>
          <w:p w:rsidR="00CE7805" w:rsidRPr="00CE7805" w:rsidRDefault="00CE7805" w:rsidP="00CE7805">
            <w:pPr>
              <w:spacing w:after="0" w:line="240" w:lineRule="auto"/>
              <w:jc w:val="center"/>
              <w:rPr>
                <w:rFonts w:ascii="Times New Roman" w:hAnsi="Times New Roman" w:cs="Times New Roman"/>
                <w:sz w:val="18"/>
                <w:szCs w:val="18"/>
              </w:rPr>
            </w:pPr>
            <w:r w:rsidRPr="00CE7805">
              <w:rPr>
                <w:rFonts w:ascii="Times New Roman" w:hAnsi="Times New Roman" w:cs="Times New Roman"/>
                <w:sz w:val="18"/>
                <w:szCs w:val="18"/>
              </w:rPr>
              <w:t>Код</w:t>
            </w:r>
          </w:p>
        </w:tc>
        <w:tc>
          <w:tcPr>
            <w:tcW w:w="985" w:type="dxa"/>
          </w:tcPr>
          <w:p w:rsidR="00CE7805" w:rsidRPr="00CE7805" w:rsidRDefault="00CE7805" w:rsidP="00CE7805">
            <w:pPr>
              <w:spacing w:after="0" w:line="240" w:lineRule="auto"/>
              <w:jc w:val="center"/>
              <w:rPr>
                <w:rFonts w:ascii="Times New Roman" w:hAnsi="Times New Roman" w:cs="Times New Roman"/>
                <w:sz w:val="18"/>
                <w:szCs w:val="18"/>
              </w:rPr>
            </w:pPr>
            <w:r w:rsidRPr="00CE7805">
              <w:rPr>
                <w:rFonts w:ascii="Times New Roman" w:hAnsi="Times New Roman" w:cs="Times New Roman"/>
                <w:sz w:val="18"/>
                <w:szCs w:val="18"/>
              </w:rPr>
              <w:t>Кратность</w:t>
            </w:r>
          </w:p>
        </w:tc>
      </w:tr>
      <w:tr w:rsidR="00CE7805" w:rsidRPr="00CE7805" w:rsidTr="00BC0ECB">
        <w:tc>
          <w:tcPr>
            <w:tcW w:w="1188" w:type="dxa"/>
          </w:tcPr>
          <w:p w:rsidR="00CE7805" w:rsidRPr="00CE7805" w:rsidRDefault="00CE7805" w:rsidP="00CE7805">
            <w:pPr>
              <w:spacing w:after="0" w:line="240" w:lineRule="auto"/>
              <w:rPr>
                <w:rFonts w:ascii="Times New Roman" w:hAnsi="Times New Roman" w:cs="Times New Roman"/>
                <w:sz w:val="18"/>
                <w:szCs w:val="18"/>
              </w:rPr>
            </w:pPr>
          </w:p>
        </w:tc>
        <w:tc>
          <w:tcPr>
            <w:tcW w:w="900" w:type="dxa"/>
          </w:tcPr>
          <w:p w:rsidR="00CE7805" w:rsidRPr="00CE7805" w:rsidRDefault="00CE7805" w:rsidP="00CE7805">
            <w:pPr>
              <w:spacing w:after="0" w:line="240" w:lineRule="auto"/>
              <w:rPr>
                <w:rFonts w:ascii="Times New Roman" w:hAnsi="Times New Roman" w:cs="Times New Roman"/>
                <w:sz w:val="18"/>
                <w:szCs w:val="18"/>
              </w:rPr>
            </w:pPr>
          </w:p>
        </w:tc>
        <w:tc>
          <w:tcPr>
            <w:tcW w:w="6667" w:type="dxa"/>
          </w:tcPr>
          <w:p w:rsidR="00CE7805" w:rsidRPr="00CE7805" w:rsidRDefault="00CE7805" w:rsidP="00CE7805">
            <w:pPr>
              <w:spacing w:after="0" w:line="240" w:lineRule="auto"/>
              <w:rPr>
                <w:rFonts w:ascii="Times New Roman" w:hAnsi="Times New Roman" w:cs="Times New Roman"/>
                <w:sz w:val="18"/>
                <w:szCs w:val="18"/>
              </w:rPr>
            </w:pPr>
          </w:p>
        </w:tc>
        <w:tc>
          <w:tcPr>
            <w:tcW w:w="1168" w:type="dxa"/>
          </w:tcPr>
          <w:p w:rsidR="00CE7805" w:rsidRPr="00CE7805" w:rsidRDefault="00CE7805" w:rsidP="00CE7805">
            <w:pPr>
              <w:spacing w:after="0" w:line="240" w:lineRule="auto"/>
              <w:rPr>
                <w:rFonts w:ascii="Times New Roman" w:hAnsi="Times New Roman" w:cs="Times New Roman"/>
                <w:sz w:val="18"/>
                <w:szCs w:val="18"/>
              </w:rPr>
            </w:pPr>
          </w:p>
        </w:tc>
        <w:tc>
          <w:tcPr>
            <w:tcW w:w="985" w:type="dxa"/>
          </w:tcPr>
          <w:p w:rsidR="00CE7805" w:rsidRPr="00CE7805" w:rsidRDefault="00CE7805" w:rsidP="00CE7805">
            <w:pPr>
              <w:spacing w:after="0" w:line="240" w:lineRule="auto"/>
              <w:rPr>
                <w:rFonts w:ascii="Times New Roman" w:hAnsi="Times New Roman" w:cs="Times New Roman"/>
                <w:sz w:val="18"/>
                <w:szCs w:val="18"/>
              </w:rPr>
            </w:pPr>
          </w:p>
        </w:tc>
      </w:tr>
      <w:tr w:rsidR="00CE7805" w:rsidRPr="00CE7805" w:rsidTr="00BC0ECB">
        <w:tc>
          <w:tcPr>
            <w:tcW w:w="1188" w:type="dxa"/>
          </w:tcPr>
          <w:p w:rsidR="00CE7805" w:rsidRPr="00CE7805" w:rsidRDefault="00CE7805" w:rsidP="00CE7805">
            <w:pPr>
              <w:spacing w:after="0" w:line="240" w:lineRule="auto"/>
              <w:rPr>
                <w:rFonts w:ascii="Times New Roman" w:hAnsi="Times New Roman" w:cs="Times New Roman"/>
                <w:sz w:val="18"/>
                <w:szCs w:val="18"/>
              </w:rPr>
            </w:pPr>
          </w:p>
        </w:tc>
        <w:tc>
          <w:tcPr>
            <w:tcW w:w="900" w:type="dxa"/>
          </w:tcPr>
          <w:p w:rsidR="00CE7805" w:rsidRPr="00CE7805" w:rsidRDefault="00CE7805" w:rsidP="00CE7805">
            <w:pPr>
              <w:spacing w:after="0" w:line="240" w:lineRule="auto"/>
              <w:rPr>
                <w:rFonts w:ascii="Times New Roman" w:hAnsi="Times New Roman" w:cs="Times New Roman"/>
                <w:sz w:val="18"/>
                <w:szCs w:val="18"/>
              </w:rPr>
            </w:pPr>
          </w:p>
        </w:tc>
        <w:tc>
          <w:tcPr>
            <w:tcW w:w="6667" w:type="dxa"/>
          </w:tcPr>
          <w:p w:rsidR="00CE7805" w:rsidRPr="00CE7805" w:rsidRDefault="00CE7805" w:rsidP="00CE7805">
            <w:pPr>
              <w:spacing w:after="0" w:line="240" w:lineRule="auto"/>
              <w:rPr>
                <w:rFonts w:ascii="Times New Roman" w:hAnsi="Times New Roman" w:cs="Times New Roman"/>
                <w:sz w:val="18"/>
                <w:szCs w:val="18"/>
              </w:rPr>
            </w:pPr>
          </w:p>
        </w:tc>
        <w:tc>
          <w:tcPr>
            <w:tcW w:w="1168" w:type="dxa"/>
          </w:tcPr>
          <w:p w:rsidR="00CE7805" w:rsidRPr="00CE7805" w:rsidRDefault="00CE7805" w:rsidP="00CE7805">
            <w:pPr>
              <w:spacing w:after="0" w:line="240" w:lineRule="auto"/>
              <w:rPr>
                <w:rFonts w:ascii="Times New Roman" w:hAnsi="Times New Roman" w:cs="Times New Roman"/>
                <w:sz w:val="18"/>
                <w:szCs w:val="18"/>
              </w:rPr>
            </w:pPr>
          </w:p>
        </w:tc>
        <w:tc>
          <w:tcPr>
            <w:tcW w:w="985" w:type="dxa"/>
          </w:tcPr>
          <w:p w:rsidR="00CE7805" w:rsidRPr="00CE7805" w:rsidRDefault="00CE7805" w:rsidP="00CE7805">
            <w:pPr>
              <w:spacing w:after="0" w:line="240" w:lineRule="auto"/>
              <w:rPr>
                <w:rFonts w:ascii="Times New Roman" w:hAnsi="Times New Roman" w:cs="Times New Roman"/>
                <w:sz w:val="18"/>
                <w:szCs w:val="18"/>
              </w:rPr>
            </w:pPr>
          </w:p>
        </w:tc>
      </w:tr>
      <w:tr w:rsidR="00CE7805" w:rsidRPr="00CE7805" w:rsidTr="00BC0ECB">
        <w:tc>
          <w:tcPr>
            <w:tcW w:w="1188" w:type="dxa"/>
          </w:tcPr>
          <w:p w:rsidR="00CE7805" w:rsidRPr="00CE7805" w:rsidRDefault="00CE7805" w:rsidP="00CE7805">
            <w:pPr>
              <w:spacing w:after="0" w:line="240" w:lineRule="auto"/>
              <w:rPr>
                <w:rFonts w:ascii="Times New Roman" w:hAnsi="Times New Roman" w:cs="Times New Roman"/>
                <w:sz w:val="18"/>
                <w:szCs w:val="18"/>
              </w:rPr>
            </w:pPr>
          </w:p>
        </w:tc>
        <w:tc>
          <w:tcPr>
            <w:tcW w:w="900" w:type="dxa"/>
          </w:tcPr>
          <w:p w:rsidR="00CE7805" w:rsidRPr="00CE7805" w:rsidRDefault="00CE7805" w:rsidP="00CE7805">
            <w:pPr>
              <w:spacing w:after="0" w:line="240" w:lineRule="auto"/>
              <w:rPr>
                <w:rFonts w:ascii="Times New Roman" w:hAnsi="Times New Roman" w:cs="Times New Roman"/>
                <w:sz w:val="18"/>
                <w:szCs w:val="18"/>
              </w:rPr>
            </w:pPr>
          </w:p>
        </w:tc>
        <w:tc>
          <w:tcPr>
            <w:tcW w:w="6667" w:type="dxa"/>
          </w:tcPr>
          <w:p w:rsidR="00CE7805" w:rsidRPr="00CE7805" w:rsidRDefault="00CE7805" w:rsidP="00CE7805">
            <w:pPr>
              <w:spacing w:after="0" w:line="240" w:lineRule="auto"/>
              <w:rPr>
                <w:rFonts w:ascii="Times New Roman" w:hAnsi="Times New Roman" w:cs="Times New Roman"/>
                <w:sz w:val="18"/>
                <w:szCs w:val="18"/>
              </w:rPr>
            </w:pPr>
          </w:p>
        </w:tc>
        <w:tc>
          <w:tcPr>
            <w:tcW w:w="1168" w:type="dxa"/>
          </w:tcPr>
          <w:p w:rsidR="00CE7805" w:rsidRPr="00CE7805" w:rsidRDefault="00CE7805" w:rsidP="00CE7805">
            <w:pPr>
              <w:spacing w:after="0" w:line="240" w:lineRule="auto"/>
              <w:rPr>
                <w:rFonts w:ascii="Times New Roman" w:hAnsi="Times New Roman" w:cs="Times New Roman"/>
                <w:sz w:val="18"/>
                <w:szCs w:val="18"/>
              </w:rPr>
            </w:pPr>
          </w:p>
        </w:tc>
        <w:tc>
          <w:tcPr>
            <w:tcW w:w="985" w:type="dxa"/>
          </w:tcPr>
          <w:p w:rsidR="00CE7805" w:rsidRPr="00CE7805" w:rsidRDefault="00CE7805" w:rsidP="00CE7805">
            <w:pPr>
              <w:spacing w:after="0" w:line="240" w:lineRule="auto"/>
              <w:rPr>
                <w:rFonts w:ascii="Times New Roman" w:hAnsi="Times New Roman" w:cs="Times New Roman"/>
                <w:sz w:val="18"/>
                <w:szCs w:val="18"/>
              </w:rPr>
            </w:pPr>
          </w:p>
        </w:tc>
      </w:tr>
    </w:tbl>
    <w:p w:rsidR="00CE7805" w:rsidRPr="00CE7805" w:rsidRDefault="00CE7805" w:rsidP="00CE7805">
      <w:pPr>
        <w:spacing w:after="0" w:line="240" w:lineRule="auto"/>
        <w:rPr>
          <w:rFonts w:ascii="Times New Roman" w:hAnsi="Times New Roman" w:cs="Times New Roman"/>
          <w:sz w:val="20"/>
        </w:rPr>
      </w:pPr>
      <w:r w:rsidRPr="00CE7805">
        <w:rPr>
          <w:rFonts w:ascii="Times New Roman" w:hAnsi="Times New Roman" w:cs="Times New Roman"/>
          <w:b/>
          <w:sz w:val="20"/>
        </w:rPr>
        <w:t xml:space="preserve">37. </w:t>
      </w:r>
      <w:r w:rsidRPr="00CE7805">
        <w:rPr>
          <w:rFonts w:ascii="Times New Roman" w:hAnsi="Times New Roman" w:cs="Times New Roman"/>
          <w:sz w:val="20"/>
        </w:rPr>
        <w:t>Диагноз стационара (при выписке, в случае смерти бол</w:t>
      </w:r>
      <w:r w:rsidRPr="00CE7805">
        <w:rPr>
          <w:rFonts w:ascii="Times New Roman" w:hAnsi="Times New Roman" w:cs="Times New Roman"/>
          <w:sz w:val="20"/>
        </w:rPr>
        <w:t>ь</w:t>
      </w:r>
      <w:r w:rsidRPr="00CE7805">
        <w:rPr>
          <w:rFonts w:ascii="Times New Roman" w:hAnsi="Times New Roman" w:cs="Times New Roman"/>
          <w:sz w:val="20"/>
        </w:rPr>
        <w:t>ного)</w:t>
      </w:r>
    </w:p>
    <w:p w:rsidR="00CE7805" w:rsidRPr="00CE7805" w:rsidRDefault="00CE7805" w:rsidP="00CE7805">
      <w:pPr>
        <w:spacing w:after="0" w:line="240" w:lineRule="auto"/>
        <w:rPr>
          <w:rFonts w:ascii="Times New Roman" w:hAnsi="Times New Roman" w:cs="Times New Roman"/>
          <w:sz w:val="20"/>
        </w:rPr>
      </w:pPr>
      <w:r w:rsidRPr="00CE7805">
        <w:rPr>
          <w:rFonts w:ascii="Times New Roman" w:hAnsi="Times New Roman" w:cs="Times New Roman"/>
          <w:sz w:val="20"/>
        </w:rPr>
        <w:t>Клинический заключител</w:t>
      </w:r>
      <w:r w:rsidRPr="00CE7805">
        <w:rPr>
          <w:rFonts w:ascii="Times New Roman" w:hAnsi="Times New Roman" w:cs="Times New Roman"/>
          <w:sz w:val="20"/>
        </w:rPr>
        <w:t>ь</w:t>
      </w:r>
      <w:r w:rsidRPr="00CE7805">
        <w:rPr>
          <w:rFonts w:ascii="Times New Roman" w:hAnsi="Times New Roman" w:cs="Times New Roman"/>
          <w:sz w:val="20"/>
        </w:rPr>
        <w:t>ный_________________________________________________________________________________</w:t>
      </w:r>
    </w:p>
    <w:p w:rsidR="00CE7805" w:rsidRPr="00CE7805" w:rsidRDefault="00CE7805" w:rsidP="00CE7805">
      <w:pPr>
        <w:spacing w:after="0" w:line="240" w:lineRule="auto"/>
        <w:rPr>
          <w:rFonts w:ascii="Times New Roman" w:hAnsi="Times New Roman" w:cs="Times New Roman"/>
          <w:sz w:val="20"/>
        </w:rPr>
      </w:pPr>
      <w:r w:rsidRPr="00CE7805">
        <w:rPr>
          <w:rFonts w:ascii="Times New Roman" w:hAnsi="Times New Roman" w:cs="Times New Roman"/>
          <w:sz w:val="20"/>
        </w:rPr>
        <w:t>_____________________________________________________________________________________ Код МКБ-10___________</w:t>
      </w:r>
    </w:p>
    <w:p w:rsidR="00CE7805" w:rsidRPr="00CE7805" w:rsidRDefault="00CE7805" w:rsidP="00CE7805">
      <w:pPr>
        <w:spacing w:after="0" w:line="240" w:lineRule="auto"/>
        <w:rPr>
          <w:rFonts w:ascii="Times New Roman" w:hAnsi="Times New Roman" w:cs="Times New Roman"/>
          <w:sz w:val="20"/>
        </w:rPr>
      </w:pPr>
      <w:r w:rsidRPr="00CE7805">
        <w:rPr>
          <w:rFonts w:ascii="Times New Roman" w:hAnsi="Times New Roman" w:cs="Times New Roman"/>
          <w:sz w:val="20"/>
        </w:rPr>
        <w:t>Сопутствующие заболевания 1.__________________________________________________________ Код МКБ-10___________</w:t>
      </w:r>
    </w:p>
    <w:p w:rsidR="00CE7805" w:rsidRPr="00CE7805" w:rsidRDefault="00CE7805" w:rsidP="00CE7805">
      <w:pPr>
        <w:spacing w:after="0" w:line="240" w:lineRule="auto"/>
        <w:rPr>
          <w:rFonts w:ascii="Times New Roman" w:hAnsi="Times New Roman" w:cs="Times New Roman"/>
          <w:sz w:val="20"/>
        </w:rPr>
      </w:pPr>
      <w:r w:rsidRPr="00CE7805">
        <w:rPr>
          <w:rFonts w:ascii="Times New Roman" w:hAnsi="Times New Roman" w:cs="Times New Roman"/>
          <w:sz w:val="20"/>
        </w:rPr>
        <w:t xml:space="preserve"> 2.___________________________________________________________________________________ Код МКБ-10___________</w:t>
      </w:r>
    </w:p>
    <w:p w:rsidR="00CE7805" w:rsidRPr="00CE7805" w:rsidRDefault="00CE7805" w:rsidP="00CE7805">
      <w:pPr>
        <w:spacing w:after="0" w:line="240" w:lineRule="auto"/>
        <w:rPr>
          <w:rFonts w:ascii="Times New Roman" w:hAnsi="Times New Roman" w:cs="Times New Roman"/>
          <w:sz w:val="20"/>
        </w:rPr>
      </w:pPr>
      <w:r w:rsidRPr="00CE7805">
        <w:rPr>
          <w:rFonts w:ascii="Times New Roman" w:hAnsi="Times New Roman" w:cs="Times New Roman"/>
          <w:sz w:val="20"/>
        </w:rPr>
        <w:t>Патологоанатомический диагноз: Осно</w:t>
      </w:r>
      <w:r w:rsidRPr="00CE7805">
        <w:rPr>
          <w:rFonts w:ascii="Times New Roman" w:hAnsi="Times New Roman" w:cs="Times New Roman"/>
          <w:sz w:val="20"/>
        </w:rPr>
        <w:t>в</w:t>
      </w:r>
      <w:r w:rsidRPr="00CE7805">
        <w:rPr>
          <w:rFonts w:ascii="Times New Roman" w:hAnsi="Times New Roman" w:cs="Times New Roman"/>
          <w:sz w:val="20"/>
        </w:rPr>
        <w:t>ной______________________________________________________________________</w:t>
      </w:r>
    </w:p>
    <w:p w:rsidR="00CE7805" w:rsidRPr="00CE7805" w:rsidRDefault="00CE7805" w:rsidP="00CE7805">
      <w:pPr>
        <w:spacing w:after="0" w:line="240" w:lineRule="auto"/>
        <w:rPr>
          <w:rFonts w:ascii="Times New Roman" w:hAnsi="Times New Roman" w:cs="Times New Roman"/>
          <w:sz w:val="20"/>
        </w:rPr>
      </w:pPr>
      <w:r w:rsidRPr="00CE7805">
        <w:rPr>
          <w:rFonts w:ascii="Times New Roman" w:hAnsi="Times New Roman" w:cs="Times New Roman"/>
          <w:sz w:val="20"/>
        </w:rPr>
        <w:t>_____________________________________________________________________________________ Код МКБ-10___________</w:t>
      </w:r>
    </w:p>
    <w:p w:rsidR="00CE7805" w:rsidRPr="00CE7805" w:rsidRDefault="00CE7805" w:rsidP="00CE7805">
      <w:pPr>
        <w:spacing w:after="0" w:line="240" w:lineRule="auto"/>
        <w:rPr>
          <w:rFonts w:ascii="Times New Roman" w:hAnsi="Times New Roman" w:cs="Times New Roman"/>
          <w:sz w:val="20"/>
        </w:rPr>
      </w:pPr>
      <w:r w:rsidRPr="00CE7805">
        <w:rPr>
          <w:rFonts w:ascii="Times New Roman" w:hAnsi="Times New Roman" w:cs="Times New Roman"/>
          <w:sz w:val="20"/>
        </w:rPr>
        <w:t>Сопутствующие заболевания 1.__________________________________________________________ Код МКБ-10___________</w:t>
      </w:r>
    </w:p>
    <w:p w:rsidR="00CE7805" w:rsidRPr="00CE7805" w:rsidRDefault="00CE7805" w:rsidP="00CE7805">
      <w:pPr>
        <w:spacing w:after="0" w:line="240" w:lineRule="auto"/>
        <w:rPr>
          <w:rFonts w:ascii="Times New Roman" w:hAnsi="Times New Roman" w:cs="Times New Roman"/>
          <w:sz w:val="20"/>
        </w:rPr>
      </w:pPr>
      <w:r w:rsidRPr="00CE7805">
        <w:rPr>
          <w:rFonts w:ascii="Times New Roman" w:hAnsi="Times New Roman" w:cs="Times New Roman"/>
          <w:sz w:val="20"/>
        </w:rPr>
        <w:t xml:space="preserve"> 2.___________________________________________________________________________________ Код МКБ-10___________</w:t>
      </w:r>
    </w:p>
    <w:p w:rsidR="00CE7805" w:rsidRPr="00CE7805" w:rsidRDefault="00CE7805" w:rsidP="00CE7805">
      <w:pPr>
        <w:spacing w:after="0" w:line="240" w:lineRule="auto"/>
        <w:rPr>
          <w:rFonts w:ascii="Times New Roman" w:hAnsi="Times New Roman" w:cs="Times New Roman"/>
          <w:sz w:val="16"/>
          <w:szCs w:val="16"/>
        </w:rPr>
      </w:pPr>
      <w:r w:rsidRPr="00CE7805">
        <w:rPr>
          <w:rFonts w:ascii="Times New Roman" w:hAnsi="Times New Roman" w:cs="Times New Roman"/>
          <w:b/>
          <w:sz w:val="16"/>
          <w:szCs w:val="16"/>
        </w:rPr>
        <w:t>38.</w:t>
      </w:r>
      <w:r w:rsidRPr="00CE7805">
        <w:rPr>
          <w:rFonts w:ascii="Times New Roman" w:hAnsi="Times New Roman" w:cs="Times New Roman"/>
          <w:sz w:val="16"/>
          <w:szCs w:val="16"/>
        </w:rPr>
        <w:t xml:space="preserve"> Для больного инфарктом миокарда: с подъемом сегм.</w:t>
      </w:r>
      <w:r w:rsidRPr="00CE7805">
        <w:rPr>
          <w:rFonts w:ascii="Times New Roman" w:hAnsi="Times New Roman" w:cs="Times New Roman"/>
          <w:sz w:val="16"/>
          <w:szCs w:val="16"/>
          <w:lang w:val="en-US"/>
        </w:rPr>
        <w:t>ST</w:t>
      </w:r>
      <w:r w:rsidRPr="00CE7805">
        <w:rPr>
          <w:rFonts w:ascii="Times New Roman" w:hAnsi="Times New Roman" w:cs="Times New Roman"/>
          <w:sz w:val="16"/>
          <w:szCs w:val="16"/>
        </w:rPr>
        <w:t>-1, без под</w:t>
      </w:r>
      <w:r w:rsidRPr="00CE7805">
        <w:rPr>
          <w:rFonts w:ascii="Times New Roman" w:hAnsi="Times New Roman" w:cs="Times New Roman"/>
          <w:sz w:val="16"/>
          <w:szCs w:val="16"/>
        </w:rPr>
        <w:t>ъ</w:t>
      </w:r>
      <w:r w:rsidRPr="00CE7805">
        <w:rPr>
          <w:rFonts w:ascii="Times New Roman" w:hAnsi="Times New Roman" w:cs="Times New Roman"/>
          <w:sz w:val="16"/>
          <w:szCs w:val="16"/>
        </w:rPr>
        <w:t xml:space="preserve">ема сегм. </w:t>
      </w:r>
      <w:r w:rsidRPr="00CE7805">
        <w:rPr>
          <w:rFonts w:ascii="Times New Roman" w:hAnsi="Times New Roman" w:cs="Times New Roman"/>
          <w:sz w:val="16"/>
          <w:szCs w:val="16"/>
          <w:lang w:val="en-US"/>
        </w:rPr>
        <w:t>ST</w:t>
      </w:r>
      <w:r w:rsidRPr="00CE7805">
        <w:rPr>
          <w:rFonts w:ascii="Times New Roman" w:hAnsi="Times New Roman" w:cs="Times New Roman"/>
          <w:sz w:val="16"/>
          <w:szCs w:val="16"/>
        </w:rPr>
        <w:t xml:space="preserve">-2, проведена: ТЛТ -3, стентирование-4; </w:t>
      </w:r>
    </w:p>
    <w:p w:rsidR="00CE7805" w:rsidRPr="00CE7805" w:rsidRDefault="00CE7805" w:rsidP="00CE7805">
      <w:pPr>
        <w:spacing w:after="0" w:line="240" w:lineRule="auto"/>
        <w:rPr>
          <w:rFonts w:ascii="Times New Roman" w:hAnsi="Times New Roman" w:cs="Times New Roman"/>
          <w:sz w:val="16"/>
          <w:szCs w:val="16"/>
        </w:rPr>
      </w:pPr>
      <w:r w:rsidRPr="00CE7805">
        <w:rPr>
          <w:rFonts w:ascii="Times New Roman" w:hAnsi="Times New Roman" w:cs="Times New Roman"/>
          <w:b/>
          <w:sz w:val="16"/>
          <w:szCs w:val="16"/>
        </w:rPr>
        <w:t>39</w:t>
      </w:r>
      <w:r w:rsidRPr="00CE7805">
        <w:rPr>
          <w:rFonts w:ascii="Times New Roman" w:hAnsi="Times New Roman" w:cs="Times New Roman"/>
          <w:sz w:val="16"/>
          <w:szCs w:val="16"/>
        </w:rPr>
        <w:t>. Для больного ОНМК: выполнено КТ ГМ-1, в т.ч. в первые 24 ч.-2, из них в теч. 40 мин. с момента поступления-3, ЭКДС-4, в т.ч. в первые 24 ч.-5, из них в теч.40 мин. с момента поступления -6, ТКДС-7,в т.ч. в теч. 40 мин.- 8, проведена: микроэмболодетекция-9, системная ТЛТ-10, с</w:t>
      </w:r>
      <w:r w:rsidRPr="00CE7805">
        <w:rPr>
          <w:rFonts w:ascii="Times New Roman" w:hAnsi="Times New Roman" w:cs="Times New Roman"/>
          <w:sz w:val="16"/>
          <w:szCs w:val="16"/>
        </w:rPr>
        <w:t>е</w:t>
      </w:r>
      <w:r w:rsidRPr="00CE7805">
        <w:rPr>
          <w:rFonts w:ascii="Times New Roman" w:hAnsi="Times New Roman" w:cs="Times New Roman"/>
          <w:sz w:val="16"/>
          <w:szCs w:val="16"/>
        </w:rPr>
        <w:t xml:space="preserve">лективная ТЛТ-11 </w:t>
      </w:r>
    </w:p>
    <w:p w:rsidR="00CE7805" w:rsidRPr="00CE7805" w:rsidRDefault="00CE7805" w:rsidP="00CE7805">
      <w:pPr>
        <w:spacing w:after="0" w:line="240" w:lineRule="auto"/>
        <w:rPr>
          <w:rFonts w:ascii="Times New Roman" w:hAnsi="Times New Roman" w:cs="Times New Roman"/>
          <w:sz w:val="16"/>
          <w:szCs w:val="16"/>
        </w:rPr>
      </w:pPr>
      <w:r w:rsidRPr="00CE7805">
        <w:rPr>
          <w:rFonts w:ascii="Times New Roman" w:hAnsi="Times New Roman" w:cs="Times New Roman"/>
          <w:b/>
          <w:sz w:val="16"/>
          <w:szCs w:val="16"/>
        </w:rPr>
        <w:t xml:space="preserve">40. </w:t>
      </w:r>
      <w:r w:rsidRPr="00CE7805">
        <w:rPr>
          <w:rFonts w:ascii="Times New Roman" w:hAnsi="Times New Roman" w:cs="Times New Roman"/>
          <w:sz w:val="16"/>
          <w:szCs w:val="16"/>
        </w:rPr>
        <w:t xml:space="preserve"> Несовпадение диагноза: приемного отделения и клинического-1, клинического и патологоанатомического-2</w:t>
      </w:r>
    </w:p>
    <w:p w:rsidR="00CE7805" w:rsidRPr="00CE7805" w:rsidRDefault="00CE7805" w:rsidP="00CE7805">
      <w:pPr>
        <w:spacing w:after="0" w:line="240" w:lineRule="auto"/>
        <w:rPr>
          <w:rFonts w:ascii="Times New Roman" w:hAnsi="Times New Roman" w:cs="Times New Roman"/>
          <w:sz w:val="16"/>
          <w:szCs w:val="16"/>
        </w:rPr>
      </w:pPr>
      <w:r w:rsidRPr="00CE7805">
        <w:rPr>
          <w:rFonts w:ascii="Times New Roman" w:hAnsi="Times New Roman" w:cs="Times New Roman"/>
          <w:b/>
          <w:sz w:val="16"/>
          <w:szCs w:val="16"/>
        </w:rPr>
        <w:t xml:space="preserve">41.  </w:t>
      </w:r>
      <w:r w:rsidRPr="00CE7805">
        <w:rPr>
          <w:rFonts w:ascii="Times New Roman" w:hAnsi="Times New Roman" w:cs="Times New Roman"/>
          <w:sz w:val="16"/>
          <w:szCs w:val="16"/>
        </w:rPr>
        <w:t>Дефекты догоспитального этапа: несвоевременность госпитализации-1, недостаточный объем клинико-диагностического обследования-2, неправильная тактика лечения-3, несовпадение диагноза-4,  не обслед</w:t>
      </w:r>
      <w:r w:rsidRPr="00CE7805">
        <w:rPr>
          <w:rFonts w:ascii="Times New Roman" w:hAnsi="Times New Roman" w:cs="Times New Roman"/>
          <w:sz w:val="16"/>
          <w:szCs w:val="16"/>
        </w:rPr>
        <w:t>о</w:t>
      </w:r>
      <w:r w:rsidRPr="00CE7805">
        <w:rPr>
          <w:rFonts w:ascii="Times New Roman" w:hAnsi="Times New Roman" w:cs="Times New Roman"/>
          <w:sz w:val="16"/>
          <w:szCs w:val="16"/>
        </w:rPr>
        <w:t>ван-5</w:t>
      </w:r>
    </w:p>
    <w:p w:rsidR="00CE7805" w:rsidRPr="00CE7805" w:rsidRDefault="00CE7805" w:rsidP="00CE7805">
      <w:pPr>
        <w:spacing w:after="0" w:line="240" w:lineRule="auto"/>
        <w:rPr>
          <w:rFonts w:ascii="Times New Roman" w:hAnsi="Times New Roman" w:cs="Times New Roman"/>
          <w:sz w:val="16"/>
          <w:szCs w:val="16"/>
        </w:rPr>
      </w:pPr>
      <w:r w:rsidRPr="00CE7805">
        <w:rPr>
          <w:rFonts w:ascii="Times New Roman" w:hAnsi="Times New Roman" w:cs="Times New Roman"/>
          <w:b/>
          <w:sz w:val="16"/>
          <w:szCs w:val="16"/>
        </w:rPr>
        <w:t xml:space="preserve">42. </w:t>
      </w:r>
      <w:r w:rsidRPr="00CE7805">
        <w:rPr>
          <w:rFonts w:ascii="Times New Roman" w:hAnsi="Times New Roman" w:cs="Times New Roman"/>
          <w:sz w:val="16"/>
          <w:szCs w:val="16"/>
        </w:rPr>
        <w:t>Получил ВМП: хирургическую – 1, терапевтическую – 2, диагност</w:t>
      </w:r>
      <w:r w:rsidRPr="00CE7805">
        <w:rPr>
          <w:rFonts w:ascii="Times New Roman" w:hAnsi="Times New Roman" w:cs="Times New Roman"/>
          <w:sz w:val="16"/>
          <w:szCs w:val="16"/>
        </w:rPr>
        <w:t>и</w:t>
      </w:r>
      <w:r w:rsidRPr="00CE7805">
        <w:rPr>
          <w:rFonts w:ascii="Times New Roman" w:hAnsi="Times New Roman" w:cs="Times New Roman"/>
          <w:sz w:val="16"/>
          <w:szCs w:val="16"/>
        </w:rPr>
        <w:t>ческую – 3</w:t>
      </w:r>
    </w:p>
    <w:p w:rsidR="00CE7805" w:rsidRPr="00CE7805" w:rsidRDefault="00CE7805" w:rsidP="005B1082">
      <w:pPr>
        <w:spacing w:after="0" w:line="240" w:lineRule="auto"/>
        <w:jc w:val="center"/>
        <w:rPr>
          <w:rFonts w:ascii="Times New Roman" w:hAnsi="Times New Roman" w:cs="Times New Roman"/>
          <w:sz w:val="28"/>
          <w:szCs w:val="28"/>
        </w:rPr>
      </w:pPr>
      <w:r w:rsidRPr="00CE7805">
        <w:rPr>
          <w:rFonts w:ascii="Times New Roman" w:hAnsi="Times New Roman" w:cs="Times New Roman"/>
          <w:sz w:val="20"/>
        </w:rPr>
        <w:t xml:space="preserve">Подпись лечащего врача </w:t>
      </w:r>
      <w:r w:rsidRPr="00CE7805">
        <w:rPr>
          <w:rFonts w:ascii="Times New Roman" w:hAnsi="Times New Roman" w:cs="Times New Roman"/>
          <w:b/>
          <w:sz w:val="20"/>
        </w:rPr>
        <w:t xml:space="preserve">__________________                                    </w:t>
      </w:r>
      <w:r w:rsidRPr="00CE7805">
        <w:rPr>
          <w:rFonts w:ascii="Times New Roman" w:hAnsi="Times New Roman" w:cs="Times New Roman"/>
          <w:sz w:val="20"/>
        </w:rPr>
        <w:t>Подпись заведующего отделен</w:t>
      </w:r>
      <w:r w:rsidRPr="00CE7805">
        <w:rPr>
          <w:rFonts w:ascii="Times New Roman" w:hAnsi="Times New Roman" w:cs="Times New Roman"/>
          <w:sz w:val="20"/>
        </w:rPr>
        <w:t>и</w:t>
      </w:r>
      <w:r w:rsidRPr="00CE7805">
        <w:rPr>
          <w:rFonts w:ascii="Times New Roman" w:hAnsi="Times New Roman" w:cs="Times New Roman"/>
          <w:sz w:val="20"/>
        </w:rPr>
        <w:t>ем____________</w:t>
      </w:r>
    </w:p>
    <w:p w:rsidR="00BB22E1" w:rsidRPr="00392CE0" w:rsidRDefault="00CE7805" w:rsidP="00CE7805">
      <w:pPr>
        <w:spacing w:after="0" w:line="240" w:lineRule="auto"/>
        <w:ind w:firstLine="6379"/>
        <w:jc w:val="both"/>
        <w:rPr>
          <w:sz w:val="24"/>
        </w:rPr>
      </w:pPr>
      <w:r>
        <w:rPr>
          <w:rFonts w:ascii="Times New Roman" w:hAnsi="Times New Roman" w:cs="Times New Roman"/>
          <w:sz w:val="28"/>
          <w:szCs w:val="28"/>
        </w:rPr>
        <w:br w:type="page"/>
      </w:r>
    </w:p>
    <w:p w:rsidR="00BB22E1" w:rsidRPr="00392CE0" w:rsidRDefault="00BB22E1" w:rsidP="00BB22E1">
      <w:pPr>
        <w:pStyle w:val="a9"/>
        <w:ind w:firstLine="7088"/>
        <w:rPr>
          <w:sz w:val="24"/>
        </w:rPr>
      </w:pPr>
      <w:r w:rsidRPr="00392CE0">
        <w:rPr>
          <w:sz w:val="24"/>
        </w:rPr>
        <w:t>Приложение 22</w:t>
      </w:r>
    </w:p>
    <w:p w:rsidR="00BB22E1" w:rsidRPr="00392CE0" w:rsidRDefault="00BB22E1" w:rsidP="00BB22E1">
      <w:pPr>
        <w:pStyle w:val="a9"/>
        <w:ind w:firstLine="7088"/>
        <w:rPr>
          <w:sz w:val="24"/>
        </w:rPr>
      </w:pPr>
      <w:r w:rsidRPr="00392CE0">
        <w:rPr>
          <w:sz w:val="24"/>
        </w:rPr>
        <w:t>Утве</w:t>
      </w:r>
      <w:r w:rsidRPr="00392CE0">
        <w:rPr>
          <w:sz w:val="24"/>
        </w:rPr>
        <w:t>р</w:t>
      </w:r>
      <w:r w:rsidRPr="00392CE0">
        <w:rPr>
          <w:sz w:val="24"/>
        </w:rPr>
        <w:t>ждено приказом</w:t>
      </w:r>
    </w:p>
    <w:p w:rsidR="00BB22E1" w:rsidRPr="00392CE0" w:rsidRDefault="00BB22E1" w:rsidP="00BB22E1">
      <w:pPr>
        <w:pStyle w:val="a9"/>
        <w:ind w:firstLine="7088"/>
        <w:rPr>
          <w:sz w:val="24"/>
        </w:rPr>
      </w:pPr>
      <w:r w:rsidRPr="00392CE0">
        <w:rPr>
          <w:sz w:val="24"/>
        </w:rPr>
        <w:t>Министерства здравоохран</w:t>
      </w:r>
      <w:r w:rsidRPr="00392CE0">
        <w:rPr>
          <w:sz w:val="24"/>
        </w:rPr>
        <w:t>е</w:t>
      </w:r>
      <w:r w:rsidRPr="00392CE0">
        <w:rPr>
          <w:sz w:val="24"/>
        </w:rPr>
        <w:t>ния</w:t>
      </w:r>
    </w:p>
    <w:p w:rsidR="00BB22E1" w:rsidRPr="00392CE0" w:rsidRDefault="00BB22E1" w:rsidP="00BB22E1">
      <w:pPr>
        <w:pStyle w:val="a9"/>
        <w:ind w:firstLine="7088"/>
        <w:rPr>
          <w:sz w:val="24"/>
        </w:rPr>
      </w:pPr>
      <w:r w:rsidRPr="00392CE0">
        <w:rPr>
          <w:sz w:val="24"/>
        </w:rPr>
        <w:t>Респу</w:t>
      </w:r>
      <w:r w:rsidRPr="00392CE0">
        <w:rPr>
          <w:sz w:val="24"/>
        </w:rPr>
        <w:t>б</w:t>
      </w:r>
      <w:r w:rsidRPr="00392CE0">
        <w:rPr>
          <w:sz w:val="24"/>
        </w:rPr>
        <w:t>лики Татарстан</w:t>
      </w:r>
    </w:p>
    <w:p w:rsidR="00BB22E1" w:rsidRPr="00392CE0" w:rsidRDefault="00BB22E1" w:rsidP="00BB22E1">
      <w:pPr>
        <w:pStyle w:val="a9"/>
        <w:ind w:firstLine="7088"/>
        <w:rPr>
          <w:sz w:val="24"/>
        </w:rPr>
      </w:pPr>
      <w:r w:rsidRPr="00392CE0">
        <w:rPr>
          <w:sz w:val="24"/>
        </w:rPr>
        <w:t>от _____________ 2012г. № ____</w:t>
      </w:r>
    </w:p>
    <w:p w:rsidR="00BB22E1" w:rsidRPr="00392CE0" w:rsidRDefault="00BB22E1" w:rsidP="00BB22E1">
      <w:pPr>
        <w:spacing w:after="0" w:line="240" w:lineRule="auto"/>
        <w:jc w:val="both"/>
        <w:rPr>
          <w:rFonts w:ascii="Times New Roman" w:hAnsi="Times New Roman" w:cs="Times New Roman"/>
          <w:sz w:val="28"/>
          <w:szCs w:val="28"/>
        </w:rPr>
      </w:pPr>
    </w:p>
    <w:p w:rsidR="00BB22E1" w:rsidRPr="00392CE0" w:rsidRDefault="00BB22E1" w:rsidP="00BB22E1">
      <w:pPr>
        <w:spacing w:after="0" w:line="240" w:lineRule="auto"/>
        <w:jc w:val="center"/>
        <w:rPr>
          <w:rFonts w:ascii="Times New Roman" w:hAnsi="Times New Roman" w:cs="Times New Roman"/>
          <w:sz w:val="32"/>
          <w:szCs w:val="32"/>
        </w:rPr>
      </w:pPr>
      <w:r w:rsidRPr="00392CE0">
        <w:rPr>
          <w:rFonts w:ascii="Times New Roman" w:hAnsi="Times New Roman" w:cs="Times New Roman"/>
          <w:sz w:val="32"/>
          <w:szCs w:val="32"/>
        </w:rPr>
        <w:t>Информация о нормативах средней длительности госпитализации больных по диагностически связанным группам при оказании высокотехнолгичной медицинской помощи</w:t>
      </w:r>
    </w:p>
    <w:p w:rsidR="00BB22E1" w:rsidRPr="00392CE0" w:rsidRDefault="00BB22E1" w:rsidP="00BB22E1">
      <w:pPr>
        <w:spacing w:after="0" w:line="240" w:lineRule="auto"/>
        <w:jc w:val="both"/>
        <w:rPr>
          <w:rFonts w:ascii="Times New Roman" w:hAnsi="Times New Roman" w:cs="Times New Roman"/>
        </w:rPr>
      </w:pPr>
    </w:p>
    <w:tbl>
      <w:tblPr>
        <w:tblW w:w="10348" w:type="dxa"/>
        <w:tblInd w:w="108" w:type="dxa"/>
        <w:tblLook w:val="0000"/>
      </w:tblPr>
      <w:tblGrid>
        <w:gridCol w:w="426"/>
        <w:gridCol w:w="2976"/>
        <w:gridCol w:w="3544"/>
        <w:gridCol w:w="3402"/>
      </w:tblGrid>
      <w:tr w:rsidR="00BB22E1" w:rsidRPr="00392CE0" w:rsidTr="00BB22E1">
        <w:trPr>
          <w:trHeight w:val="509"/>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tcPr>
          <w:p w:rsidR="00BB22E1" w:rsidRPr="00392CE0" w:rsidRDefault="00BB22E1" w:rsidP="00490BCA">
            <w:pPr>
              <w:spacing w:after="0" w:line="240" w:lineRule="auto"/>
              <w:jc w:val="center"/>
              <w:rPr>
                <w:rFonts w:ascii="Times New Roman" w:hAnsi="Times New Roman" w:cs="Times New Roman"/>
              </w:rPr>
            </w:pPr>
            <w:r w:rsidRPr="00392CE0">
              <w:rPr>
                <w:rFonts w:ascii="Times New Roman" w:hAnsi="Times New Roman" w:cs="Times New Roman"/>
              </w:rPr>
              <w:t>№</w:t>
            </w:r>
          </w:p>
        </w:tc>
        <w:tc>
          <w:tcPr>
            <w:tcW w:w="29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B22E1" w:rsidRPr="00392CE0" w:rsidRDefault="00BB22E1" w:rsidP="00490BCA">
            <w:pPr>
              <w:spacing w:after="0" w:line="240" w:lineRule="auto"/>
              <w:jc w:val="center"/>
              <w:rPr>
                <w:rFonts w:ascii="Times New Roman" w:hAnsi="Times New Roman" w:cs="Times New Roman"/>
              </w:rPr>
            </w:pPr>
            <w:r w:rsidRPr="00392CE0">
              <w:rPr>
                <w:rFonts w:ascii="Times New Roman" w:hAnsi="Times New Roman" w:cs="Times New Roman"/>
              </w:rPr>
              <w:t>Подвид для НСД</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B22E1" w:rsidRPr="00392CE0" w:rsidRDefault="00BB22E1" w:rsidP="00490BCA">
            <w:pPr>
              <w:spacing w:after="0" w:line="240" w:lineRule="auto"/>
              <w:jc w:val="center"/>
              <w:rPr>
                <w:rFonts w:ascii="Times New Roman" w:hAnsi="Times New Roman" w:cs="Times New Roman"/>
              </w:rPr>
            </w:pPr>
            <w:r w:rsidRPr="00392CE0">
              <w:rPr>
                <w:rFonts w:ascii="Times New Roman" w:hAnsi="Times New Roman" w:cs="Times New Roman"/>
              </w:rPr>
              <w:t>Количество госпитализаций</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B22E1" w:rsidRPr="00392CE0" w:rsidRDefault="00BB22E1" w:rsidP="00490BCA">
            <w:pPr>
              <w:spacing w:after="0" w:line="240" w:lineRule="auto"/>
              <w:jc w:val="center"/>
              <w:rPr>
                <w:rFonts w:ascii="Times New Roman" w:hAnsi="Times New Roman" w:cs="Times New Roman"/>
              </w:rPr>
            </w:pPr>
            <w:r w:rsidRPr="00392CE0">
              <w:rPr>
                <w:rFonts w:ascii="Times New Roman" w:hAnsi="Times New Roman" w:cs="Times New Roman"/>
              </w:rPr>
              <w:t xml:space="preserve">Средняя длительность общей </w:t>
            </w:r>
            <w:r w:rsidR="00110137" w:rsidRPr="00392CE0">
              <w:rPr>
                <w:rFonts w:ascii="Times New Roman" w:hAnsi="Times New Roman" w:cs="Times New Roman"/>
              </w:rPr>
              <w:t xml:space="preserve">среднесложившейся </w:t>
            </w:r>
            <w:r w:rsidRPr="00392CE0">
              <w:rPr>
                <w:rFonts w:ascii="Times New Roman" w:hAnsi="Times New Roman" w:cs="Times New Roman"/>
              </w:rPr>
              <w:t>госпитализации</w:t>
            </w:r>
          </w:p>
        </w:tc>
      </w:tr>
      <w:tr w:rsidR="00BB22E1" w:rsidRPr="00392CE0" w:rsidTr="00BB22E1">
        <w:trPr>
          <w:trHeight w:val="1365"/>
        </w:trPr>
        <w:tc>
          <w:tcPr>
            <w:tcW w:w="426" w:type="dxa"/>
            <w:vMerge/>
            <w:tcBorders>
              <w:top w:val="single" w:sz="4" w:space="0" w:color="auto"/>
              <w:left w:val="single" w:sz="4" w:space="0" w:color="auto"/>
              <w:bottom w:val="single" w:sz="4" w:space="0" w:color="auto"/>
              <w:right w:val="single" w:sz="4" w:space="0" w:color="auto"/>
            </w:tcBorders>
            <w:vAlign w:val="center"/>
          </w:tcPr>
          <w:p w:rsidR="00BB22E1" w:rsidRPr="00392CE0" w:rsidRDefault="00BB22E1" w:rsidP="00490BCA">
            <w:pPr>
              <w:spacing w:after="0" w:line="240" w:lineRule="auto"/>
              <w:rPr>
                <w:rFonts w:ascii="Times New Roman" w:hAnsi="Times New Roman" w:cs="Times New Roman"/>
              </w:rPr>
            </w:pPr>
          </w:p>
        </w:tc>
        <w:tc>
          <w:tcPr>
            <w:tcW w:w="2976" w:type="dxa"/>
            <w:vMerge/>
            <w:tcBorders>
              <w:top w:val="single" w:sz="4" w:space="0" w:color="auto"/>
              <w:left w:val="single" w:sz="4" w:space="0" w:color="auto"/>
              <w:bottom w:val="single" w:sz="4" w:space="0" w:color="auto"/>
              <w:right w:val="single" w:sz="4" w:space="0" w:color="auto"/>
            </w:tcBorders>
            <w:vAlign w:val="center"/>
          </w:tcPr>
          <w:p w:rsidR="00BB22E1" w:rsidRPr="00392CE0" w:rsidRDefault="00BB22E1" w:rsidP="00490BCA">
            <w:pPr>
              <w:spacing w:after="0" w:line="240" w:lineRule="auto"/>
              <w:rPr>
                <w:rFonts w:ascii="Times New Roman" w:hAnsi="Times New Roman" w:cs="Times New Roman"/>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BB22E1" w:rsidRPr="00392CE0" w:rsidRDefault="00BB22E1" w:rsidP="00490BCA">
            <w:pPr>
              <w:spacing w:after="0" w:line="240" w:lineRule="auto"/>
              <w:rPr>
                <w:rFonts w:ascii="Times New Roman" w:hAnsi="Times New Roman" w:cs="Times New Roman"/>
              </w:rPr>
            </w:pPr>
          </w:p>
        </w:tc>
        <w:tc>
          <w:tcPr>
            <w:tcW w:w="3402" w:type="dxa"/>
            <w:vMerge/>
            <w:tcBorders>
              <w:top w:val="single" w:sz="4" w:space="0" w:color="auto"/>
              <w:left w:val="single" w:sz="4" w:space="0" w:color="auto"/>
              <w:bottom w:val="single" w:sz="4" w:space="0" w:color="auto"/>
              <w:right w:val="single" w:sz="4" w:space="0" w:color="auto"/>
            </w:tcBorders>
            <w:vAlign w:val="center"/>
          </w:tcPr>
          <w:p w:rsidR="00BB22E1" w:rsidRPr="00392CE0" w:rsidRDefault="00BB22E1" w:rsidP="00490BCA">
            <w:pPr>
              <w:spacing w:after="0" w:line="240" w:lineRule="auto"/>
              <w:rPr>
                <w:rFonts w:ascii="Times New Roman" w:hAnsi="Times New Roman" w:cs="Times New Roman"/>
              </w:rPr>
            </w:pPr>
          </w:p>
        </w:tc>
      </w:tr>
      <w:tr w:rsidR="00BB22E1" w:rsidRPr="00392CE0" w:rsidTr="00BB22E1">
        <w:trPr>
          <w:trHeight w:val="255"/>
        </w:trPr>
        <w:tc>
          <w:tcPr>
            <w:tcW w:w="426" w:type="dxa"/>
            <w:tcBorders>
              <w:top w:val="nil"/>
              <w:left w:val="single" w:sz="4" w:space="0" w:color="auto"/>
              <w:bottom w:val="single" w:sz="4" w:space="0" w:color="auto"/>
              <w:right w:val="single" w:sz="4" w:space="0" w:color="auto"/>
            </w:tcBorders>
            <w:shd w:val="clear" w:color="auto" w:fill="auto"/>
          </w:tcPr>
          <w:p w:rsidR="00BB22E1" w:rsidRPr="00392CE0" w:rsidRDefault="00BB22E1" w:rsidP="00490BCA">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1</w:t>
            </w:r>
          </w:p>
        </w:tc>
        <w:tc>
          <w:tcPr>
            <w:tcW w:w="2976" w:type="dxa"/>
            <w:tcBorders>
              <w:top w:val="nil"/>
              <w:left w:val="nil"/>
              <w:bottom w:val="single" w:sz="4" w:space="0" w:color="auto"/>
              <w:right w:val="single" w:sz="4" w:space="0" w:color="auto"/>
            </w:tcBorders>
            <w:shd w:val="clear" w:color="auto" w:fill="auto"/>
          </w:tcPr>
          <w:p w:rsidR="00BB22E1" w:rsidRPr="00392CE0" w:rsidRDefault="00BB22E1" w:rsidP="00490BCA">
            <w:pPr>
              <w:spacing w:after="0" w:line="240" w:lineRule="auto"/>
              <w:rPr>
                <w:rFonts w:ascii="Times New Roman" w:hAnsi="Times New Roman" w:cs="Times New Roman"/>
                <w:sz w:val="20"/>
                <w:szCs w:val="20"/>
              </w:rPr>
            </w:pPr>
          </w:p>
        </w:tc>
        <w:tc>
          <w:tcPr>
            <w:tcW w:w="3544" w:type="dxa"/>
            <w:tcBorders>
              <w:top w:val="nil"/>
              <w:left w:val="nil"/>
              <w:bottom w:val="single" w:sz="4" w:space="0" w:color="auto"/>
              <w:right w:val="single" w:sz="4" w:space="0" w:color="auto"/>
            </w:tcBorders>
            <w:shd w:val="clear" w:color="auto" w:fill="auto"/>
          </w:tcPr>
          <w:p w:rsidR="00BB22E1" w:rsidRPr="00392CE0" w:rsidRDefault="00BB22E1" w:rsidP="00490BCA">
            <w:pPr>
              <w:spacing w:after="0" w:line="240" w:lineRule="auto"/>
              <w:jc w:val="center"/>
              <w:rPr>
                <w:rFonts w:ascii="Times New Roman" w:hAnsi="Times New Roman" w:cs="Times New Roman"/>
                <w:sz w:val="20"/>
                <w:szCs w:val="20"/>
              </w:rPr>
            </w:pPr>
          </w:p>
        </w:tc>
        <w:tc>
          <w:tcPr>
            <w:tcW w:w="3402" w:type="dxa"/>
            <w:tcBorders>
              <w:top w:val="nil"/>
              <w:left w:val="nil"/>
              <w:bottom w:val="single" w:sz="4" w:space="0" w:color="auto"/>
              <w:right w:val="single" w:sz="4" w:space="0" w:color="auto"/>
            </w:tcBorders>
            <w:shd w:val="clear" w:color="auto" w:fill="auto"/>
          </w:tcPr>
          <w:p w:rsidR="00BB22E1" w:rsidRPr="00392CE0" w:rsidRDefault="00BB22E1" w:rsidP="00BB22E1">
            <w:pPr>
              <w:spacing w:after="0" w:line="240" w:lineRule="auto"/>
              <w:rPr>
                <w:rFonts w:ascii="Times New Roman" w:hAnsi="Times New Roman" w:cs="Times New Roman"/>
                <w:sz w:val="20"/>
                <w:szCs w:val="20"/>
              </w:rPr>
            </w:pPr>
          </w:p>
        </w:tc>
      </w:tr>
      <w:tr w:rsidR="00BB22E1" w:rsidRPr="00392CE0" w:rsidTr="00BB22E1">
        <w:trPr>
          <w:trHeight w:val="255"/>
        </w:trPr>
        <w:tc>
          <w:tcPr>
            <w:tcW w:w="426" w:type="dxa"/>
            <w:tcBorders>
              <w:top w:val="nil"/>
              <w:left w:val="single" w:sz="4" w:space="0" w:color="auto"/>
              <w:bottom w:val="single" w:sz="4" w:space="0" w:color="auto"/>
              <w:right w:val="single" w:sz="4" w:space="0" w:color="auto"/>
            </w:tcBorders>
            <w:shd w:val="clear" w:color="auto" w:fill="auto"/>
          </w:tcPr>
          <w:p w:rsidR="00BB22E1" w:rsidRPr="00392CE0" w:rsidRDefault="00BB22E1" w:rsidP="00490BCA">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2</w:t>
            </w:r>
          </w:p>
        </w:tc>
        <w:tc>
          <w:tcPr>
            <w:tcW w:w="2976" w:type="dxa"/>
            <w:tcBorders>
              <w:top w:val="nil"/>
              <w:left w:val="nil"/>
              <w:bottom w:val="single" w:sz="4" w:space="0" w:color="auto"/>
              <w:right w:val="single" w:sz="4" w:space="0" w:color="auto"/>
            </w:tcBorders>
            <w:shd w:val="clear" w:color="auto" w:fill="auto"/>
          </w:tcPr>
          <w:p w:rsidR="00BB22E1" w:rsidRPr="00392CE0" w:rsidRDefault="00BB22E1" w:rsidP="00490BCA">
            <w:pPr>
              <w:spacing w:after="0" w:line="240" w:lineRule="auto"/>
              <w:rPr>
                <w:rFonts w:ascii="Times New Roman" w:hAnsi="Times New Roman" w:cs="Times New Roman"/>
                <w:sz w:val="20"/>
                <w:szCs w:val="20"/>
              </w:rPr>
            </w:pPr>
          </w:p>
        </w:tc>
        <w:tc>
          <w:tcPr>
            <w:tcW w:w="3544" w:type="dxa"/>
            <w:tcBorders>
              <w:top w:val="nil"/>
              <w:left w:val="nil"/>
              <w:bottom w:val="single" w:sz="4" w:space="0" w:color="auto"/>
              <w:right w:val="single" w:sz="4" w:space="0" w:color="auto"/>
            </w:tcBorders>
            <w:shd w:val="clear" w:color="auto" w:fill="auto"/>
          </w:tcPr>
          <w:p w:rsidR="00BB22E1" w:rsidRPr="00392CE0" w:rsidRDefault="00BB22E1" w:rsidP="00490BCA">
            <w:pPr>
              <w:spacing w:after="0" w:line="240" w:lineRule="auto"/>
              <w:jc w:val="center"/>
              <w:rPr>
                <w:rFonts w:ascii="Times New Roman" w:hAnsi="Times New Roman" w:cs="Times New Roman"/>
                <w:sz w:val="20"/>
                <w:szCs w:val="20"/>
              </w:rPr>
            </w:pPr>
          </w:p>
        </w:tc>
        <w:tc>
          <w:tcPr>
            <w:tcW w:w="3402" w:type="dxa"/>
            <w:tcBorders>
              <w:top w:val="nil"/>
              <w:left w:val="nil"/>
              <w:bottom w:val="single" w:sz="4" w:space="0" w:color="auto"/>
              <w:right w:val="single" w:sz="4" w:space="0" w:color="auto"/>
            </w:tcBorders>
            <w:shd w:val="clear" w:color="auto" w:fill="auto"/>
          </w:tcPr>
          <w:p w:rsidR="00BB22E1" w:rsidRPr="00392CE0" w:rsidRDefault="00BB22E1" w:rsidP="00490BCA">
            <w:pPr>
              <w:spacing w:after="0" w:line="240" w:lineRule="auto"/>
              <w:jc w:val="center"/>
              <w:rPr>
                <w:rFonts w:ascii="Times New Roman" w:hAnsi="Times New Roman" w:cs="Times New Roman"/>
                <w:sz w:val="20"/>
                <w:szCs w:val="20"/>
              </w:rPr>
            </w:pPr>
          </w:p>
        </w:tc>
      </w:tr>
      <w:tr w:rsidR="00BB22E1" w:rsidRPr="00010A86" w:rsidTr="00BB22E1">
        <w:trPr>
          <w:trHeight w:val="255"/>
        </w:trPr>
        <w:tc>
          <w:tcPr>
            <w:tcW w:w="426" w:type="dxa"/>
            <w:tcBorders>
              <w:top w:val="nil"/>
              <w:left w:val="single" w:sz="4" w:space="0" w:color="auto"/>
              <w:bottom w:val="single" w:sz="4" w:space="0" w:color="auto"/>
              <w:right w:val="single" w:sz="4" w:space="0" w:color="auto"/>
            </w:tcBorders>
            <w:shd w:val="clear" w:color="auto" w:fill="auto"/>
          </w:tcPr>
          <w:p w:rsidR="00BB22E1" w:rsidRPr="00010A86" w:rsidRDefault="00BB22E1" w:rsidP="00490BCA">
            <w:pPr>
              <w:spacing w:after="0" w:line="240" w:lineRule="auto"/>
              <w:rPr>
                <w:rFonts w:ascii="Times New Roman" w:hAnsi="Times New Roman" w:cs="Times New Roman"/>
                <w:sz w:val="20"/>
                <w:szCs w:val="20"/>
              </w:rPr>
            </w:pPr>
            <w:r w:rsidRPr="00392CE0">
              <w:rPr>
                <w:rFonts w:ascii="Times New Roman" w:hAnsi="Times New Roman" w:cs="Times New Roman"/>
                <w:sz w:val="20"/>
                <w:szCs w:val="20"/>
              </w:rPr>
              <w:t>3</w:t>
            </w:r>
          </w:p>
        </w:tc>
        <w:tc>
          <w:tcPr>
            <w:tcW w:w="2976" w:type="dxa"/>
            <w:tcBorders>
              <w:top w:val="nil"/>
              <w:left w:val="nil"/>
              <w:bottom w:val="single" w:sz="4" w:space="0" w:color="auto"/>
              <w:right w:val="single" w:sz="4" w:space="0" w:color="auto"/>
            </w:tcBorders>
            <w:shd w:val="clear" w:color="auto" w:fill="auto"/>
          </w:tcPr>
          <w:p w:rsidR="00BB22E1" w:rsidRPr="00010A86" w:rsidRDefault="00BB22E1" w:rsidP="00490BCA">
            <w:pPr>
              <w:spacing w:after="0" w:line="240" w:lineRule="auto"/>
              <w:rPr>
                <w:rFonts w:ascii="Times New Roman" w:hAnsi="Times New Roman" w:cs="Times New Roman"/>
                <w:sz w:val="20"/>
                <w:szCs w:val="20"/>
              </w:rPr>
            </w:pPr>
          </w:p>
        </w:tc>
        <w:tc>
          <w:tcPr>
            <w:tcW w:w="3544" w:type="dxa"/>
            <w:tcBorders>
              <w:top w:val="nil"/>
              <w:left w:val="nil"/>
              <w:bottom w:val="single" w:sz="4" w:space="0" w:color="auto"/>
              <w:right w:val="single" w:sz="4" w:space="0" w:color="auto"/>
            </w:tcBorders>
            <w:shd w:val="clear" w:color="auto" w:fill="auto"/>
          </w:tcPr>
          <w:p w:rsidR="00BB22E1" w:rsidRPr="00010A86" w:rsidRDefault="00BB22E1" w:rsidP="00490BCA">
            <w:pPr>
              <w:spacing w:after="0" w:line="240" w:lineRule="auto"/>
              <w:jc w:val="center"/>
              <w:rPr>
                <w:rFonts w:ascii="Times New Roman" w:hAnsi="Times New Roman" w:cs="Times New Roman"/>
                <w:sz w:val="20"/>
                <w:szCs w:val="20"/>
              </w:rPr>
            </w:pPr>
          </w:p>
        </w:tc>
        <w:tc>
          <w:tcPr>
            <w:tcW w:w="3402" w:type="dxa"/>
            <w:tcBorders>
              <w:top w:val="nil"/>
              <w:left w:val="nil"/>
              <w:bottom w:val="single" w:sz="4" w:space="0" w:color="auto"/>
              <w:right w:val="single" w:sz="4" w:space="0" w:color="auto"/>
            </w:tcBorders>
            <w:shd w:val="clear" w:color="auto" w:fill="auto"/>
          </w:tcPr>
          <w:p w:rsidR="00BB22E1" w:rsidRPr="00010A86" w:rsidRDefault="00BB22E1" w:rsidP="00490BCA">
            <w:pPr>
              <w:spacing w:after="0" w:line="240" w:lineRule="auto"/>
              <w:jc w:val="center"/>
              <w:rPr>
                <w:rFonts w:ascii="Times New Roman" w:hAnsi="Times New Roman" w:cs="Times New Roman"/>
                <w:sz w:val="20"/>
                <w:szCs w:val="20"/>
              </w:rPr>
            </w:pPr>
          </w:p>
        </w:tc>
      </w:tr>
    </w:tbl>
    <w:p w:rsidR="00BB22E1" w:rsidRPr="00010A86" w:rsidRDefault="00BB22E1" w:rsidP="00BB22E1">
      <w:pPr>
        <w:spacing w:after="0" w:line="240" w:lineRule="auto"/>
        <w:jc w:val="both"/>
        <w:rPr>
          <w:rFonts w:ascii="Times New Roman" w:hAnsi="Times New Roman" w:cs="Times New Roman"/>
          <w:sz w:val="28"/>
          <w:szCs w:val="28"/>
        </w:rPr>
      </w:pPr>
    </w:p>
    <w:p w:rsidR="00E220BC" w:rsidRPr="00E220BC" w:rsidRDefault="00E220BC" w:rsidP="00E220BC">
      <w:pPr>
        <w:spacing w:after="0" w:line="240" w:lineRule="auto"/>
        <w:jc w:val="both"/>
        <w:rPr>
          <w:rFonts w:ascii="Times New Roman" w:hAnsi="Times New Roman" w:cs="Times New Roman"/>
          <w:sz w:val="28"/>
          <w:szCs w:val="28"/>
        </w:rPr>
      </w:pPr>
    </w:p>
    <w:sectPr w:rsidR="00E220BC" w:rsidRPr="00E220BC" w:rsidSect="005B1082">
      <w:pgSz w:w="11906" w:h="16838" w:code="9"/>
      <w:pgMar w:top="567" w:right="567" w:bottom="1259"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28C9" w:rsidRDefault="00CE28C9">
      <w:r>
        <w:separator/>
      </w:r>
    </w:p>
  </w:endnote>
  <w:endnote w:type="continuationSeparator" w:id="1">
    <w:p w:rsidR="00CE28C9" w:rsidRDefault="00CE28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A">
    <w:charset w:val="80"/>
    <w:family w:val="swiss"/>
    <w:pitch w:val="variable"/>
    <w:sig w:usb0="21003A87" w:usb1="090F0000" w:usb2="00000010"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28C9" w:rsidRDefault="00CE28C9">
      <w:r>
        <w:separator/>
      </w:r>
    </w:p>
  </w:footnote>
  <w:footnote w:type="continuationSeparator" w:id="1">
    <w:p w:rsidR="00CE28C9" w:rsidRDefault="00CE28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082" w:rsidRPr="001933C3" w:rsidRDefault="005B1082" w:rsidP="00D925FE">
    <w:pPr>
      <w:pStyle w:val="a5"/>
      <w:framePr w:wrap="auto" w:vAnchor="text" w:hAnchor="margin" w:xAlign="center" w:y="1"/>
      <w:rPr>
        <w:rStyle w:val="ad"/>
        <w:rFonts w:ascii="Times New Roman" w:hAnsi="Times New Roman"/>
      </w:rPr>
    </w:pPr>
    <w:r w:rsidRPr="001933C3">
      <w:rPr>
        <w:rStyle w:val="ad"/>
        <w:rFonts w:ascii="Times New Roman" w:hAnsi="Times New Roman"/>
      </w:rPr>
      <w:fldChar w:fldCharType="begin"/>
    </w:r>
    <w:r w:rsidRPr="001933C3">
      <w:rPr>
        <w:rStyle w:val="ad"/>
        <w:rFonts w:ascii="Times New Roman" w:hAnsi="Times New Roman"/>
      </w:rPr>
      <w:instrText xml:space="preserve">PAGE  </w:instrText>
    </w:r>
    <w:r w:rsidRPr="001933C3">
      <w:rPr>
        <w:rStyle w:val="ad"/>
        <w:rFonts w:ascii="Times New Roman" w:hAnsi="Times New Roman"/>
      </w:rPr>
      <w:fldChar w:fldCharType="separate"/>
    </w:r>
    <w:r w:rsidR="00AB3EF1">
      <w:rPr>
        <w:rStyle w:val="ad"/>
        <w:rFonts w:ascii="Times New Roman" w:hAnsi="Times New Roman"/>
        <w:noProof/>
      </w:rPr>
      <w:t>54</w:t>
    </w:r>
    <w:r w:rsidRPr="001933C3">
      <w:rPr>
        <w:rStyle w:val="ad"/>
        <w:rFonts w:ascii="Times New Roman" w:hAnsi="Times New Roman"/>
      </w:rPr>
      <w:fldChar w:fldCharType="end"/>
    </w:r>
  </w:p>
  <w:p w:rsidR="005B1082" w:rsidRDefault="005B1082">
    <w:pPr>
      <w:pStyle w:val="a5"/>
      <w:rPr>
        <w:rFonts w:cs="Times New Roman"/>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082" w:rsidRPr="00637C91" w:rsidRDefault="005B1082" w:rsidP="00D925FE">
    <w:pPr>
      <w:pStyle w:val="a5"/>
      <w:framePr w:wrap="auto" w:vAnchor="text" w:hAnchor="margin" w:xAlign="center" w:y="1"/>
      <w:rPr>
        <w:rStyle w:val="ad"/>
        <w:rFonts w:ascii="Times New Roman" w:hAnsi="Times New Roman"/>
      </w:rPr>
    </w:pPr>
    <w:r w:rsidRPr="00637C91">
      <w:rPr>
        <w:rStyle w:val="ad"/>
        <w:rFonts w:ascii="Times New Roman" w:hAnsi="Times New Roman"/>
      </w:rPr>
      <w:fldChar w:fldCharType="begin"/>
    </w:r>
    <w:r w:rsidRPr="00637C91">
      <w:rPr>
        <w:rStyle w:val="ad"/>
        <w:rFonts w:ascii="Times New Roman" w:hAnsi="Times New Roman"/>
      </w:rPr>
      <w:instrText xml:space="preserve">PAGE  </w:instrText>
    </w:r>
    <w:r w:rsidRPr="00637C91">
      <w:rPr>
        <w:rStyle w:val="ad"/>
        <w:rFonts w:ascii="Times New Roman" w:hAnsi="Times New Roman"/>
      </w:rPr>
      <w:fldChar w:fldCharType="separate"/>
    </w:r>
    <w:r w:rsidR="00AB3EF1">
      <w:rPr>
        <w:rStyle w:val="ad"/>
        <w:rFonts w:ascii="Times New Roman" w:hAnsi="Times New Roman"/>
        <w:noProof/>
      </w:rPr>
      <w:t>72</w:t>
    </w:r>
    <w:r w:rsidRPr="00637C91">
      <w:rPr>
        <w:rStyle w:val="ad"/>
        <w:rFonts w:ascii="Times New Roman" w:hAnsi="Times New Roman"/>
      </w:rPr>
      <w:fldChar w:fldCharType="end"/>
    </w:r>
  </w:p>
  <w:p w:rsidR="005B1082" w:rsidRPr="00764D9E" w:rsidRDefault="005B1082" w:rsidP="00D925FE">
    <w:pPr>
      <w:pStyle w:val="a5"/>
      <w:rPr>
        <w:rFonts w:cs="Times New Roman"/>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082" w:rsidRPr="007A4549" w:rsidRDefault="005B1082">
    <w:pPr>
      <w:pStyle w:val="a5"/>
      <w:jc w:val="center"/>
      <w:rPr>
        <w:rFonts w:ascii="Times New Roman" w:hAnsi="Times New Roman" w:cs="Times New Roman"/>
      </w:rPr>
    </w:pPr>
    <w:r w:rsidRPr="007A4549">
      <w:rPr>
        <w:rFonts w:ascii="Times New Roman" w:hAnsi="Times New Roman" w:cs="Times New Roman"/>
      </w:rPr>
      <w:fldChar w:fldCharType="begin"/>
    </w:r>
    <w:r w:rsidRPr="007A4549">
      <w:rPr>
        <w:rFonts w:ascii="Times New Roman" w:hAnsi="Times New Roman" w:cs="Times New Roman"/>
      </w:rPr>
      <w:instrText xml:space="preserve"> PAGE   \* MERGEFORMAT </w:instrText>
    </w:r>
    <w:r w:rsidRPr="007A4549">
      <w:rPr>
        <w:rFonts w:ascii="Times New Roman" w:hAnsi="Times New Roman" w:cs="Times New Roman"/>
      </w:rPr>
      <w:fldChar w:fldCharType="separate"/>
    </w:r>
    <w:r w:rsidR="00AB3EF1">
      <w:rPr>
        <w:rFonts w:ascii="Times New Roman" w:hAnsi="Times New Roman" w:cs="Times New Roman"/>
        <w:noProof/>
      </w:rPr>
      <w:t>151</w:t>
    </w:r>
    <w:r w:rsidRPr="007A4549">
      <w:rPr>
        <w:rFonts w:ascii="Times New Roman" w:hAnsi="Times New Roman" w:cs="Times New Roman"/>
      </w:rPr>
      <w:fldChar w:fldCharType="end"/>
    </w:r>
  </w:p>
  <w:p w:rsidR="005B1082" w:rsidRDefault="005B1082">
    <w:pPr>
      <w:pStyle w:val="a5"/>
      <w:rPr>
        <w:rFonts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E22178"/>
    <w:multiLevelType w:val="hybridMultilevel"/>
    <w:tmpl w:val="5846FA7E"/>
    <w:lvl w:ilvl="0" w:tplc="0419000F">
      <w:start w:val="2"/>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stylePaneFormatFilter w:val="3F01"/>
  <w:doNotTrackMoves/>
  <w:defaultTabStop w:val="708"/>
  <w:hyphenationZone w:val="357"/>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925FE"/>
    <w:rsid w:val="0000106E"/>
    <w:rsid w:val="00001B9C"/>
    <w:rsid w:val="0000274C"/>
    <w:rsid w:val="00002DB8"/>
    <w:rsid w:val="00004C52"/>
    <w:rsid w:val="000068AE"/>
    <w:rsid w:val="00010A86"/>
    <w:rsid w:val="00011FB5"/>
    <w:rsid w:val="000123A6"/>
    <w:rsid w:val="00013BBC"/>
    <w:rsid w:val="00015254"/>
    <w:rsid w:val="00015278"/>
    <w:rsid w:val="00015638"/>
    <w:rsid w:val="00017C04"/>
    <w:rsid w:val="000239CB"/>
    <w:rsid w:val="000278E3"/>
    <w:rsid w:val="00033777"/>
    <w:rsid w:val="00033EC4"/>
    <w:rsid w:val="000361EA"/>
    <w:rsid w:val="00036AEF"/>
    <w:rsid w:val="000409A7"/>
    <w:rsid w:val="00041471"/>
    <w:rsid w:val="00044523"/>
    <w:rsid w:val="00047518"/>
    <w:rsid w:val="000500E1"/>
    <w:rsid w:val="000528DC"/>
    <w:rsid w:val="00053D05"/>
    <w:rsid w:val="00053FAF"/>
    <w:rsid w:val="00054DF4"/>
    <w:rsid w:val="0005608E"/>
    <w:rsid w:val="000570AE"/>
    <w:rsid w:val="000614EB"/>
    <w:rsid w:val="00061EE1"/>
    <w:rsid w:val="00062AB3"/>
    <w:rsid w:val="00063C12"/>
    <w:rsid w:val="00070192"/>
    <w:rsid w:val="000710CE"/>
    <w:rsid w:val="0007123A"/>
    <w:rsid w:val="00071A20"/>
    <w:rsid w:val="00073D5F"/>
    <w:rsid w:val="00074356"/>
    <w:rsid w:val="00077FBA"/>
    <w:rsid w:val="00080EEB"/>
    <w:rsid w:val="0008155A"/>
    <w:rsid w:val="000842B3"/>
    <w:rsid w:val="00084CEF"/>
    <w:rsid w:val="0008536E"/>
    <w:rsid w:val="000854A2"/>
    <w:rsid w:val="00087C3B"/>
    <w:rsid w:val="00090D29"/>
    <w:rsid w:val="00091EE3"/>
    <w:rsid w:val="0009247D"/>
    <w:rsid w:val="00093147"/>
    <w:rsid w:val="000933F2"/>
    <w:rsid w:val="00094747"/>
    <w:rsid w:val="00095D62"/>
    <w:rsid w:val="000962D1"/>
    <w:rsid w:val="000972C1"/>
    <w:rsid w:val="000A2746"/>
    <w:rsid w:val="000A47BA"/>
    <w:rsid w:val="000A56FC"/>
    <w:rsid w:val="000A643F"/>
    <w:rsid w:val="000B0050"/>
    <w:rsid w:val="000B0534"/>
    <w:rsid w:val="000B104C"/>
    <w:rsid w:val="000B3E04"/>
    <w:rsid w:val="000B5F89"/>
    <w:rsid w:val="000C2FDB"/>
    <w:rsid w:val="000C4114"/>
    <w:rsid w:val="000C512D"/>
    <w:rsid w:val="000C631A"/>
    <w:rsid w:val="000C7F9E"/>
    <w:rsid w:val="000D26E1"/>
    <w:rsid w:val="000D3CA1"/>
    <w:rsid w:val="000D5065"/>
    <w:rsid w:val="000D5C8A"/>
    <w:rsid w:val="000D5F12"/>
    <w:rsid w:val="000D72B9"/>
    <w:rsid w:val="000D7C95"/>
    <w:rsid w:val="000E3FFB"/>
    <w:rsid w:val="000E435C"/>
    <w:rsid w:val="000E6C36"/>
    <w:rsid w:val="000E7261"/>
    <w:rsid w:val="000E7A40"/>
    <w:rsid w:val="000E7D19"/>
    <w:rsid w:val="000F0961"/>
    <w:rsid w:val="000F33A2"/>
    <w:rsid w:val="000F40E6"/>
    <w:rsid w:val="000F4A63"/>
    <w:rsid w:val="000F52D1"/>
    <w:rsid w:val="000F56ED"/>
    <w:rsid w:val="000F7BBC"/>
    <w:rsid w:val="00100978"/>
    <w:rsid w:val="001018AF"/>
    <w:rsid w:val="00104092"/>
    <w:rsid w:val="001051A9"/>
    <w:rsid w:val="001069E6"/>
    <w:rsid w:val="00107BFE"/>
    <w:rsid w:val="00107D7B"/>
    <w:rsid w:val="00110137"/>
    <w:rsid w:val="00110C59"/>
    <w:rsid w:val="00110DB6"/>
    <w:rsid w:val="00115930"/>
    <w:rsid w:val="00116437"/>
    <w:rsid w:val="00121487"/>
    <w:rsid w:val="0012393B"/>
    <w:rsid w:val="00124B5E"/>
    <w:rsid w:val="001253B9"/>
    <w:rsid w:val="001254B8"/>
    <w:rsid w:val="00126014"/>
    <w:rsid w:val="0013046F"/>
    <w:rsid w:val="00130DAB"/>
    <w:rsid w:val="00131602"/>
    <w:rsid w:val="00131ADE"/>
    <w:rsid w:val="00136D77"/>
    <w:rsid w:val="00136F68"/>
    <w:rsid w:val="00137212"/>
    <w:rsid w:val="00142B56"/>
    <w:rsid w:val="00144CAD"/>
    <w:rsid w:val="00145502"/>
    <w:rsid w:val="00152115"/>
    <w:rsid w:val="001543CE"/>
    <w:rsid w:val="00154B49"/>
    <w:rsid w:val="001560B3"/>
    <w:rsid w:val="00160BB4"/>
    <w:rsid w:val="00161DB8"/>
    <w:rsid w:val="00162505"/>
    <w:rsid w:val="001659AD"/>
    <w:rsid w:val="00165C20"/>
    <w:rsid w:val="00165EFB"/>
    <w:rsid w:val="00166C94"/>
    <w:rsid w:val="001677A3"/>
    <w:rsid w:val="001678C3"/>
    <w:rsid w:val="00185C4C"/>
    <w:rsid w:val="00185DFE"/>
    <w:rsid w:val="00190808"/>
    <w:rsid w:val="00190EEA"/>
    <w:rsid w:val="00191232"/>
    <w:rsid w:val="001929F8"/>
    <w:rsid w:val="00192F77"/>
    <w:rsid w:val="001933C3"/>
    <w:rsid w:val="00194596"/>
    <w:rsid w:val="001945A2"/>
    <w:rsid w:val="00194F2C"/>
    <w:rsid w:val="00195341"/>
    <w:rsid w:val="001961C6"/>
    <w:rsid w:val="00196E6A"/>
    <w:rsid w:val="00197825"/>
    <w:rsid w:val="00197861"/>
    <w:rsid w:val="00197E50"/>
    <w:rsid w:val="001A096A"/>
    <w:rsid w:val="001A2DCE"/>
    <w:rsid w:val="001A6EE2"/>
    <w:rsid w:val="001A7275"/>
    <w:rsid w:val="001B14FA"/>
    <w:rsid w:val="001B2203"/>
    <w:rsid w:val="001B38BC"/>
    <w:rsid w:val="001B3E35"/>
    <w:rsid w:val="001B4741"/>
    <w:rsid w:val="001B555C"/>
    <w:rsid w:val="001B5B4F"/>
    <w:rsid w:val="001B60E7"/>
    <w:rsid w:val="001C0270"/>
    <w:rsid w:val="001C15FE"/>
    <w:rsid w:val="001C3042"/>
    <w:rsid w:val="001C4BC3"/>
    <w:rsid w:val="001C5208"/>
    <w:rsid w:val="001C55C0"/>
    <w:rsid w:val="001C5ADB"/>
    <w:rsid w:val="001D0355"/>
    <w:rsid w:val="001D03C9"/>
    <w:rsid w:val="001D0A1F"/>
    <w:rsid w:val="001D294D"/>
    <w:rsid w:val="001D3D4C"/>
    <w:rsid w:val="001D3E7B"/>
    <w:rsid w:val="001D420B"/>
    <w:rsid w:val="001D5C1A"/>
    <w:rsid w:val="001D60D3"/>
    <w:rsid w:val="001D7F88"/>
    <w:rsid w:val="001E20E7"/>
    <w:rsid w:val="001E41A4"/>
    <w:rsid w:val="001E6143"/>
    <w:rsid w:val="001F277E"/>
    <w:rsid w:val="001F3029"/>
    <w:rsid w:val="001F3F59"/>
    <w:rsid w:val="001F5999"/>
    <w:rsid w:val="001F5DC4"/>
    <w:rsid w:val="001F6351"/>
    <w:rsid w:val="001F6D45"/>
    <w:rsid w:val="001F7A47"/>
    <w:rsid w:val="001F7D21"/>
    <w:rsid w:val="002010AD"/>
    <w:rsid w:val="00201603"/>
    <w:rsid w:val="0020191D"/>
    <w:rsid w:val="002020B9"/>
    <w:rsid w:val="00202481"/>
    <w:rsid w:val="00204705"/>
    <w:rsid w:val="00204C52"/>
    <w:rsid w:val="00210E24"/>
    <w:rsid w:val="00211DDC"/>
    <w:rsid w:val="00211FA8"/>
    <w:rsid w:val="00212188"/>
    <w:rsid w:val="0021409A"/>
    <w:rsid w:val="00221FBE"/>
    <w:rsid w:val="00222258"/>
    <w:rsid w:val="00222C45"/>
    <w:rsid w:val="00222CE5"/>
    <w:rsid w:val="0022331D"/>
    <w:rsid w:val="00225723"/>
    <w:rsid w:val="002271A6"/>
    <w:rsid w:val="002272D6"/>
    <w:rsid w:val="00227F5F"/>
    <w:rsid w:val="00230466"/>
    <w:rsid w:val="0023367D"/>
    <w:rsid w:val="0023498F"/>
    <w:rsid w:val="00234CFD"/>
    <w:rsid w:val="00236B7B"/>
    <w:rsid w:val="00237FF5"/>
    <w:rsid w:val="0024318E"/>
    <w:rsid w:val="00245D70"/>
    <w:rsid w:val="00246FCF"/>
    <w:rsid w:val="002501ED"/>
    <w:rsid w:val="00251498"/>
    <w:rsid w:val="002514FE"/>
    <w:rsid w:val="00251A45"/>
    <w:rsid w:val="00252535"/>
    <w:rsid w:val="00254DE5"/>
    <w:rsid w:val="00255BF8"/>
    <w:rsid w:val="002576D7"/>
    <w:rsid w:val="00261C46"/>
    <w:rsid w:val="002637A8"/>
    <w:rsid w:val="00265F23"/>
    <w:rsid w:val="002669F9"/>
    <w:rsid w:val="00267AFB"/>
    <w:rsid w:val="00270301"/>
    <w:rsid w:val="002711A6"/>
    <w:rsid w:val="002752F0"/>
    <w:rsid w:val="002756AE"/>
    <w:rsid w:val="0028000C"/>
    <w:rsid w:val="002807E6"/>
    <w:rsid w:val="00281A64"/>
    <w:rsid w:val="00281B15"/>
    <w:rsid w:val="00282131"/>
    <w:rsid w:val="002826AC"/>
    <w:rsid w:val="00282714"/>
    <w:rsid w:val="00282870"/>
    <w:rsid w:val="00283508"/>
    <w:rsid w:val="00284D74"/>
    <w:rsid w:val="00285B30"/>
    <w:rsid w:val="00285FB0"/>
    <w:rsid w:val="00286D93"/>
    <w:rsid w:val="00287A48"/>
    <w:rsid w:val="00287BA7"/>
    <w:rsid w:val="00293F33"/>
    <w:rsid w:val="00293F79"/>
    <w:rsid w:val="00295774"/>
    <w:rsid w:val="00295F30"/>
    <w:rsid w:val="002A095E"/>
    <w:rsid w:val="002A0F03"/>
    <w:rsid w:val="002B04D6"/>
    <w:rsid w:val="002B0F67"/>
    <w:rsid w:val="002B2B75"/>
    <w:rsid w:val="002B33FD"/>
    <w:rsid w:val="002B539B"/>
    <w:rsid w:val="002B5AE4"/>
    <w:rsid w:val="002B621C"/>
    <w:rsid w:val="002B6C22"/>
    <w:rsid w:val="002B76CF"/>
    <w:rsid w:val="002C2E5A"/>
    <w:rsid w:val="002C480B"/>
    <w:rsid w:val="002C760F"/>
    <w:rsid w:val="002C7F14"/>
    <w:rsid w:val="002D407B"/>
    <w:rsid w:val="002D6B45"/>
    <w:rsid w:val="002E0120"/>
    <w:rsid w:val="002E2B02"/>
    <w:rsid w:val="002E5FBB"/>
    <w:rsid w:val="002E707C"/>
    <w:rsid w:val="002E77EE"/>
    <w:rsid w:val="002F16ED"/>
    <w:rsid w:val="002F6EC6"/>
    <w:rsid w:val="0030285D"/>
    <w:rsid w:val="00302A49"/>
    <w:rsid w:val="003038B2"/>
    <w:rsid w:val="003042D4"/>
    <w:rsid w:val="00306C81"/>
    <w:rsid w:val="0031006B"/>
    <w:rsid w:val="00310789"/>
    <w:rsid w:val="00311400"/>
    <w:rsid w:val="0031175D"/>
    <w:rsid w:val="00315D9D"/>
    <w:rsid w:val="00317A99"/>
    <w:rsid w:val="00321A7B"/>
    <w:rsid w:val="00321A84"/>
    <w:rsid w:val="00321C69"/>
    <w:rsid w:val="00322492"/>
    <w:rsid w:val="00322E3B"/>
    <w:rsid w:val="0032377B"/>
    <w:rsid w:val="00324345"/>
    <w:rsid w:val="00324466"/>
    <w:rsid w:val="00326EB5"/>
    <w:rsid w:val="003301C0"/>
    <w:rsid w:val="00331536"/>
    <w:rsid w:val="0033285C"/>
    <w:rsid w:val="0033403F"/>
    <w:rsid w:val="00334526"/>
    <w:rsid w:val="00334D31"/>
    <w:rsid w:val="00340F1F"/>
    <w:rsid w:val="003434E6"/>
    <w:rsid w:val="0035133D"/>
    <w:rsid w:val="00352581"/>
    <w:rsid w:val="0035747C"/>
    <w:rsid w:val="00360848"/>
    <w:rsid w:val="00361651"/>
    <w:rsid w:val="00361C23"/>
    <w:rsid w:val="00363452"/>
    <w:rsid w:val="00363584"/>
    <w:rsid w:val="00363993"/>
    <w:rsid w:val="0036532E"/>
    <w:rsid w:val="003706E1"/>
    <w:rsid w:val="00375027"/>
    <w:rsid w:val="003758CC"/>
    <w:rsid w:val="003765C5"/>
    <w:rsid w:val="00380ECF"/>
    <w:rsid w:val="00382A4D"/>
    <w:rsid w:val="003842F3"/>
    <w:rsid w:val="003926CC"/>
    <w:rsid w:val="00392CE0"/>
    <w:rsid w:val="00393FFC"/>
    <w:rsid w:val="00394563"/>
    <w:rsid w:val="00395DEF"/>
    <w:rsid w:val="003A10BE"/>
    <w:rsid w:val="003A4B9D"/>
    <w:rsid w:val="003A576D"/>
    <w:rsid w:val="003A7786"/>
    <w:rsid w:val="003B13D1"/>
    <w:rsid w:val="003B79F7"/>
    <w:rsid w:val="003C45DF"/>
    <w:rsid w:val="003C5648"/>
    <w:rsid w:val="003C5DD1"/>
    <w:rsid w:val="003C6C18"/>
    <w:rsid w:val="003D0216"/>
    <w:rsid w:val="003D2DBA"/>
    <w:rsid w:val="003D4ABD"/>
    <w:rsid w:val="003D5CDC"/>
    <w:rsid w:val="003D66C5"/>
    <w:rsid w:val="003E129D"/>
    <w:rsid w:val="003E3FB3"/>
    <w:rsid w:val="003E5DE3"/>
    <w:rsid w:val="003E705A"/>
    <w:rsid w:val="003E785A"/>
    <w:rsid w:val="003F0AC9"/>
    <w:rsid w:val="004031EE"/>
    <w:rsid w:val="00403E9C"/>
    <w:rsid w:val="004101EC"/>
    <w:rsid w:val="004109F3"/>
    <w:rsid w:val="004150FB"/>
    <w:rsid w:val="00421EE9"/>
    <w:rsid w:val="00422129"/>
    <w:rsid w:val="0042482A"/>
    <w:rsid w:val="0042519B"/>
    <w:rsid w:val="00425272"/>
    <w:rsid w:val="00426AE9"/>
    <w:rsid w:val="00427D05"/>
    <w:rsid w:val="004303F3"/>
    <w:rsid w:val="00434446"/>
    <w:rsid w:val="004359ED"/>
    <w:rsid w:val="0044009A"/>
    <w:rsid w:val="00440E46"/>
    <w:rsid w:val="004415D2"/>
    <w:rsid w:val="00443BC0"/>
    <w:rsid w:val="00443ED1"/>
    <w:rsid w:val="00450066"/>
    <w:rsid w:val="0045181A"/>
    <w:rsid w:val="0045284B"/>
    <w:rsid w:val="004547DB"/>
    <w:rsid w:val="0045666E"/>
    <w:rsid w:val="004609AB"/>
    <w:rsid w:val="004617EF"/>
    <w:rsid w:val="004623FD"/>
    <w:rsid w:val="00462A20"/>
    <w:rsid w:val="004653BC"/>
    <w:rsid w:val="00465462"/>
    <w:rsid w:val="00465FAF"/>
    <w:rsid w:val="00467956"/>
    <w:rsid w:val="004716DC"/>
    <w:rsid w:val="00473636"/>
    <w:rsid w:val="004742FA"/>
    <w:rsid w:val="00475C40"/>
    <w:rsid w:val="00475ECE"/>
    <w:rsid w:val="00475FFC"/>
    <w:rsid w:val="004763F6"/>
    <w:rsid w:val="00476A45"/>
    <w:rsid w:val="00481369"/>
    <w:rsid w:val="004814FF"/>
    <w:rsid w:val="00483020"/>
    <w:rsid w:val="004835FB"/>
    <w:rsid w:val="00483F5F"/>
    <w:rsid w:val="0049013A"/>
    <w:rsid w:val="00490BCA"/>
    <w:rsid w:val="00490C71"/>
    <w:rsid w:val="00491C58"/>
    <w:rsid w:val="00495D08"/>
    <w:rsid w:val="00496B9E"/>
    <w:rsid w:val="004A0106"/>
    <w:rsid w:val="004A06AA"/>
    <w:rsid w:val="004A14E0"/>
    <w:rsid w:val="004A14E7"/>
    <w:rsid w:val="004A247F"/>
    <w:rsid w:val="004A3708"/>
    <w:rsid w:val="004A6147"/>
    <w:rsid w:val="004A78DC"/>
    <w:rsid w:val="004B0E3D"/>
    <w:rsid w:val="004B1C02"/>
    <w:rsid w:val="004B2F13"/>
    <w:rsid w:val="004B3A70"/>
    <w:rsid w:val="004B451C"/>
    <w:rsid w:val="004B4811"/>
    <w:rsid w:val="004B539A"/>
    <w:rsid w:val="004C29A5"/>
    <w:rsid w:val="004C3304"/>
    <w:rsid w:val="004C3FCE"/>
    <w:rsid w:val="004D08D1"/>
    <w:rsid w:val="004D5DDF"/>
    <w:rsid w:val="004D6EFC"/>
    <w:rsid w:val="004D7359"/>
    <w:rsid w:val="004F1547"/>
    <w:rsid w:val="004F2B02"/>
    <w:rsid w:val="004F3920"/>
    <w:rsid w:val="004F472C"/>
    <w:rsid w:val="004F4FEA"/>
    <w:rsid w:val="004F539A"/>
    <w:rsid w:val="004F5968"/>
    <w:rsid w:val="004F6947"/>
    <w:rsid w:val="00503BDA"/>
    <w:rsid w:val="005053A8"/>
    <w:rsid w:val="00507204"/>
    <w:rsid w:val="00507C71"/>
    <w:rsid w:val="00512010"/>
    <w:rsid w:val="00512025"/>
    <w:rsid w:val="00513911"/>
    <w:rsid w:val="00513B73"/>
    <w:rsid w:val="00513CAA"/>
    <w:rsid w:val="00521059"/>
    <w:rsid w:val="0052257E"/>
    <w:rsid w:val="005230F7"/>
    <w:rsid w:val="0052362A"/>
    <w:rsid w:val="00524E5A"/>
    <w:rsid w:val="00526F48"/>
    <w:rsid w:val="00532334"/>
    <w:rsid w:val="005347C2"/>
    <w:rsid w:val="005351B1"/>
    <w:rsid w:val="00535380"/>
    <w:rsid w:val="00535F81"/>
    <w:rsid w:val="00536F12"/>
    <w:rsid w:val="005372F3"/>
    <w:rsid w:val="005419E2"/>
    <w:rsid w:val="00545EFF"/>
    <w:rsid w:val="005505B1"/>
    <w:rsid w:val="00550CFF"/>
    <w:rsid w:val="00550D31"/>
    <w:rsid w:val="00551919"/>
    <w:rsid w:val="00551944"/>
    <w:rsid w:val="00552E2F"/>
    <w:rsid w:val="00553F22"/>
    <w:rsid w:val="00554D43"/>
    <w:rsid w:val="0055506E"/>
    <w:rsid w:val="00556741"/>
    <w:rsid w:val="00557043"/>
    <w:rsid w:val="00557C50"/>
    <w:rsid w:val="00557E4B"/>
    <w:rsid w:val="005651D0"/>
    <w:rsid w:val="00566A57"/>
    <w:rsid w:val="0057063A"/>
    <w:rsid w:val="00573C17"/>
    <w:rsid w:val="00574E62"/>
    <w:rsid w:val="00574F71"/>
    <w:rsid w:val="00576CAD"/>
    <w:rsid w:val="00581020"/>
    <w:rsid w:val="0058185E"/>
    <w:rsid w:val="005872DB"/>
    <w:rsid w:val="00590E23"/>
    <w:rsid w:val="00591294"/>
    <w:rsid w:val="00591473"/>
    <w:rsid w:val="00593962"/>
    <w:rsid w:val="005950C7"/>
    <w:rsid w:val="005A13E3"/>
    <w:rsid w:val="005A1FD6"/>
    <w:rsid w:val="005A2CA0"/>
    <w:rsid w:val="005A41D6"/>
    <w:rsid w:val="005A527E"/>
    <w:rsid w:val="005A62FE"/>
    <w:rsid w:val="005A706D"/>
    <w:rsid w:val="005A7398"/>
    <w:rsid w:val="005A780D"/>
    <w:rsid w:val="005B1082"/>
    <w:rsid w:val="005B131D"/>
    <w:rsid w:val="005B234B"/>
    <w:rsid w:val="005B2B12"/>
    <w:rsid w:val="005B320B"/>
    <w:rsid w:val="005B3D3C"/>
    <w:rsid w:val="005B4D92"/>
    <w:rsid w:val="005B5304"/>
    <w:rsid w:val="005B6BDE"/>
    <w:rsid w:val="005C0270"/>
    <w:rsid w:val="005C3C5C"/>
    <w:rsid w:val="005C420F"/>
    <w:rsid w:val="005C5101"/>
    <w:rsid w:val="005C5A43"/>
    <w:rsid w:val="005C6ACE"/>
    <w:rsid w:val="005C73FE"/>
    <w:rsid w:val="005D216B"/>
    <w:rsid w:val="005D56C7"/>
    <w:rsid w:val="005D6995"/>
    <w:rsid w:val="005D72B2"/>
    <w:rsid w:val="005E23F1"/>
    <w:rsid w:val="005E2BE0"/>
    <w:rsid w:val="005E356C"/>
    <w:rsid w:val="005E56AB"/>
    <w:rsid w:val="005E61CF"/>
    <w:rsid w:val="005F00E9"/>
    <w:rsid w:val="005F0A89"/>
    <w:rsid w:val="005F29D7"/>
    <w:rsid w:val="005F526C"/>
    <w:rsid w:val="005F7788"/>
    <w:rsid w:val="005F7B86"/>
    <w:rsid w:val="00602682"/>
    <w:rsid w:val="00603651"/>
    <w:rsid w:val="00603E1E"/>
    <w:rsid w:val="00604077"/>
    <w:rsid w:val="0060463B"/>
    <w:rsid w:val="0060657D"/>
    <w:rsid w:val="006066CB"/>
    <w:rsid w:val="00607A83"/>
    <w:rsid w:val="006118EF"/>
    <w:rsid w:val="0061367F"/>
    <w:rsid w:val="00613720"/>
    <w:rsid w:val="00613E8B"/>
    <w:rsid w:val="00620DBA"/>
    <w:rsid w:val="0062172F"/>
    <w:rsid w:val="00621A21"/>
    <w:rsid w:val="006312CA"/>
    <w:rsid w:val="00631FEE"/>
    <w:rsid w:val="0063224F"/>
    <w:rsid w:val="00632707"/>
    <w:rsid w:val="00633BE6"/>
    <w:rsid w:val="006348BB"/>
    <w:rsid w:val="00635850"/>
    <w:rsid w:val="00636755"/>
    <w:rsid w:val="00636EFC"/>
    <w:rsid w:val="006375FA"/>
    <w:rsid w:val="00637C91"/>
    <w:rsid w:val="00637EE5"/>
    <w:rsid w:val="006401E4"/>
    <w:rsid w:val="00642959"/>
    <w:rsid w:val="006445C7"/>
    <w:rsid w:val="00646503"/>
    <w:rsid w:val="00646615"/>
    <w:rsid w:val="00647289"/>
    <w:rsid w:val="00650D42"/>
    <w:rsid w:val="00652D83"/>
    <w:rsid w:val="006564C9"/>
    <w:rsid w:val="00656735"/>
    <w:rsid w:val="006608E1"/>
    <w:rsid w:val="00660DDA"/>
    <w:rsid w:val="006613C7"/>
    <w:rsid w:val="0066237D"/>
    <w:rsid w:val="0066343D"/>
    <w:rsid w:val="00665413"/>
    <w:rsid w:val="00666876"/>
    <w:rsid w:val="00666C00"/>
    <w:rsid w:val="0068133C"/>
    <w:rsid w:val="006817BE"/>
    <w:rsid w:val="0068318A"/>
    <w:rsid w:val="0068462C"/>
    <w:rsid w:val="00684815"/>
    <w:rsid w:val="00690D24"/>
    <w:rsid w:val="00691FF2"/>
    <w:rsid w:val="006925C6"/>
    <w:rsid w:val="006927EA"/>
    <w:rsid w:val="006955E9"/>
    <w:rsid w:val="0069609C"/>
    <w:rsid w:val="006A12AC"/>
    <w:rsid w:val="006A59F8"/>
    <w:rsid w:val="006A6648"/>
    <w:rsid w:val="006A7542"/>
    <w:rsid w:val="006A7D61"/>
    <w:rsid w:val="006A7DAF"/>
    <w:rsid w:val="006B0E2C"/>
    <w:rsid w:val="006B4E07"/>
    <w:rsid w:val="006B636F"/>
    <w:rsid w:val="006B676E"/>
    <w:rsid w:val="006B6AA1"/>
    <w:rsid w:val="006C0131"/>
    <w:rsid w:val="006C1145"/>
    <w:rsid w:val="006C135D"/>
    <w:rsid w:val="006C2024"/>
    <w:rsid w:val="006C226C"/>
    <w:rsid w:val="006C54F6"/>
    <w:rsid w:val="006C5AA3"/>
    <w:rsid w:val="006D0281"/>
    <w:rsid w:val="006D02D3"/>
    <w:rsid w:val="006D21A7"/>
    <w:rsid w:val="006D4661"/>
    <w:rsid w:val="006D4BCF"/>
    <w:rsid w:val="006D5706"/>
    <w:rsid w:val="006D5BE1"/>
    <w:rsid w:val="006D66C6"/>
    <w:rsid w:val="006D6A72"/>
    <w:rsid w:val="006D6CD6"/>
    <w:rsid w:val="006E1A45"/>
    <w:rsid w:val="006E2D70"/>
    <w:rsid w:val="006E4A9A"/>
    <w:rsid w:val="006E7214"/>
    <w:rsid w:val="006E7EA7"/>
    <w:rsid w:val="006F0BEE"/>
    <w:rsid w:val="006F1556"/>
    <w:rsid w:val="006F1AB1"/>
    <w:rsid w:val="006F4A1F"/>
    <w:rsid w:val="006F5F74"/>
    <w:rsid w:val="006F772E"/>
    <w:rsid w:val="00700365"/>
    <w:rsid w:val="007034DD"/>
    <w:rsid w:val="007043FC"/>
    <w:rsid w:val="00704A99"/>
    <w:rsid w:val="00705CCD"/>
    <w:rsid w:val="007118E2"/>
    <w:rsid w:val="00711A91"/>
    <w:rsid w:val="007124C4"/>
    <w:rsid w:val="00714E0F"/>
    <w:rsid w:val="00715782"/>
    <w:rsid w:val="0071663A"/>
    <w:rsid w:val="00723162"/>
    <w:rsid w:val="00723D3E"/>
    <w:rsid w:val="00723DEA"/>
    <w:rsid w:val="00723EB0"/>
    <w:rsid w:val="0072411B"/>
    <w:rsid w:val="00724C7F"/>
    <w:rsid w:val="007252C3"/>
    <w:rsid w:val="0072538B"/>
    <w:rsid w:val="007264BC"/>
    <w:rsid w:val="00726AEF"/>
    <w:rsid w:val="00727743"/>
    <w:rsid w:val="00731C21"/>
    <w:rsid w:val="0073324F"/>
    <w:rsid w:val="00733604"/>
    <w:rsid w:val="0073364F"/>
    <w:rsid w:val="00733730"/>
    <w:rsid w:val="00733A25"/>
    <w:rsid w:val="00733CA1"/>
    <w:rsid w:val="00733EF3"/>
    <w:rsid w:val="00737194"/>
    <w:rsid w:val="007504F3"/>
    <w:rsid w:val="00750B23"/>
    <w:rsid w:val="007516B1"/>
    <w:rsid w:val="0076082F"/>
    <w:rsid w:val="007612B2"/>
    <w:rsid w:val="00761B8B"/>
    <w:rsid w:val="00761F16"/>
    <w:rsid w:val="00766D50"/>
    <w:rsid w:val="00770209"/>
    <w:rsid w:val="00771737"/>
    <w:rsid w:val="00772554"/>
    <w:rsid w:val="00774FF0"/>
    <w:rsid w:val="00776D12"/>
    <w:rsid w:val="00777E98"/>
    <w:rsid w:val="00780460"/>
    <w:rsid w:val="00780C48"/>
    <w:rsid w:val="00780F5B"/>
    <w:rsid w:val="007818FC"/>
    <w:rsid w:val="00782D4E"/>
    <w:rsid w:val="0078479B"/>
    <w:rsid w:val="0078508D"/>
    <w:rsid w:val="00785D3C"/>
    <w:rsid w:val="007865B0"/>
    <w:rsid w:val="00791595"/>
    <w:rsid w:val="00792B30"/>
    <w:rsid w:val="007969AF"/>
    <w:rsid w:val="007A136C"/>
    <w:rsid w:val="007A20EF"/>
    <w:rsid w:val="007A4549"/>
    <w:rsid w:val="007A4CDF"/>
    <w:rsid w:val="007A4D52"/>
    <w:rsid w:val="007A50CD"/>
    <w:rsid w:val="007B0137"/>
    <w:rsid w:val="007B09D3"/>
    <w:rsid w:val="007B5F5A"/>
    <w:rsid w:val="007B648A"/>
    <w:rsid w:val="007B6FD2"/>
    <w:rsid w:val="007B7A56"/>
    <w:rsid w:val="007C29EA"/>
    <w:rsid w:val="007C3230"/>
    <w:rsid w:val="007C40E0"/>
    <w:rsid w:val="007C5DC8"/>
    <w:rsid w:val="007C6A30"/>
    <w:rsid w:val="007D2BCF"/>
    <w:rsid w:val="007D421F"/>
    <w:rsid w:val="007D4589"/>
    <w:rsid w:val="007D57D2"/>
    <w:rsid w:val="007E116B"/>
    <w:rsid w:val="007E334F"/>
    <w:rsid w:val="007E36D6"/>
    <w:rsid w:val="007E5237"/>
    <w:rsid w:val="007E690A"/>
    <w:rsid w:val="007E7694"/>
    <w:rsid w:val="007F032B"/>
    <w:rsid w:val="007F4C3A"/>
    <w:rsid w:val="007F79AB"/>
    <w:rsid w:val="007F7C51"/>
    <w:rsid w:val="00803A95"/>
    <w:rsid w:val="00803E7A"/>
    <w:rsid w:val="00804F30"/>
    <w:rsid w:val="0081289A"/>
    <w:rsid w:val="0081342D"/>
    <w:rsid w:val="0081553C"/>
    <w:rsid w:val="0081687C"/>
    <w:rsid w:val="008203BC"/>
    <w:rsid w:val="008206EF"/>
    <w:rsid w:val="00820CA2"/>
    <w:rsid w:val="00821488"/>
    <w:rsid w:val="0082266F"/>
    <w:rsid w:val="0082394E"/>
    <w:rsid w:val="008313DD"/>
    <w:rsid w:val="00834C5C"/>
    <w:rsid w:val="008352A6"/>
    <w:rsid w:val="0083561D"/>
    <w:rsid w:val="0083664E"/>
    <w:rsid w:val="008369FA"/>
    <w:rsid w:val="0084223F"/>
    <w:rsid w:val="00843467"/>
    <w:rsid w:val="0084409C"/>
    <w:rsid w:val="008452A3"/>
    <w:rsid w:val="00847577"/>
    <w:rsid w:val="00853109"/>
    <w:rsid w:val="008543D7"/>
    <w:rsid w:val="00855AD2"/>
    <w:rsid w:val="00856EDC"/>
    <w:rsid w:val="00857638"/>
    <w:rsid w:val="00864449"/>
    <w:rsid w:val="00864528"/>
    <w:rsid w:val="0086679B"/>
    <w:rsid w:val="0087182B"/>
    <w:rsid w:val="00871FC6"/>
    <w:rsid w:val="008728FD"/>
    <w:rsid w:val="00872D63"/>
    <w:rsid w:val="008749D4"/>
    <w:rsid w:val="008749D5"/>
    <w:rsid w:val="00876A15"/>
    <w:rsid w:val="00877281"/>
    <w:rsid w:val="00881937"/>
    <w:rsid w:val="0088421A"/>
    <w:rsid w:val="00884AEA"/>
    <w:rsid w:val="00884EA6"/>
    <w:rsid w:val="0089298D"/>
    <w:rsid w:val="0089396D"/>
    <w:rsid w:val="00894693"/>
    <w:rsid w:val="008A004F"/>
    <w:rsid w:val="008A0201"/>
    <w:rsid w:val="008A12BA"/>
    <w:rsid w:val="008A4560"/>
    <w:rsid w:val="008A4C1A"/>
    <w:rsid w:val="008B0A69"/>
    <w:rsid w:val="008B215E"/>
    <w:rsid w:val="008B2932"/>
    <w:rsid w:val="008B3A8A"/>
    <w:rsid w:val="008C3C55"/>
    <w:rsid w:val="008C4061"/>
    <w:rsid w:val="008C48FC"/>
    <w:rsid w:val="008D15AB"/>
    <w:rsid w:val="008D3526"/>
    <w:rsid w:val="008D4916"/>
    <w:rsid w:val="008D4B6C"/>
    <w:rsid w:val="008D7AE9"/>
    <w:rsid w:val="008D7DB8"/>
    <w:rsid w:val="008E03BB"/>
    <w:rsid w:val="008E0902"/>
    <w:rsid w:val="008E0B22"/>
    <w:rsid w:val="008E1433"/>
    <w:rsid w:val="008E319E"/>
    <w:rsid w:val="008E3C65"/>
    <w:rsid w:val="008E4EC4"/>
    <w:rsid w:val="008E5A63"/>
    <w:rsid w:val="008F1A89"/>
    <w:rsid w:val="008F2581"/>
    <w:rsid w:val="008F2596"/>
    <w:rsid w:val="008F27AD"/>
    <w:rsid w:val="008F2FDB"/>
    <w:rsid w:val="008F4FE0"/>
    <w:rsid w:val="008F57AA"/>
    <w:rsid w:val="008F6C67"/>
    <w:rsid w:val="008F6DBD"/>
    <w:rsid w:val="008F717F"/>
    <w:rsid w:val="008F779B"/>
    <w:rsid w:val="009009E5"/>
    <w:rsid w:val="0090228B"/>
    <w:rsid w:val="0090279B"/>
    <w:rsid w:val="009032C6"/>
    <w:rsid w:val="0090690C"/>
    <w:rsid w:val="00907589"/>
    <w:rsid w:val="00910294"/>
    <w:rsid w:val="0091192A"/>
    <w:rsid w:val="00912C5B"/>
    <w:rsid w:val="00913733"/>
    <w:rsid w:val="00914C18"/>
    <w:rsid w:val="0091613C"/>
    <w:rsid w:val="009163AA"/>
    <w:rsid w:val="0092006E"/>
    <w:rsid w:val="00921747"/>
    <w:rsid w:val="00924483"/>
    <w:rsid w:val="00924A7D"/>
    <w:rsid w:val="00926C71"/>
    <w:rsid w:val="0092772C"/>
    <w:rsid w:val="00927E26"/>
    <w:rsid w:val="009312E4"/>
    <w:rsid w:val="00931D9B"/>
    <w:rsid w:val="00932486"/>
    <w:rsid w:val="0093292B"/>
    <w:rsid w:val="00933234"/>
    <w:rsid w:val="0093398D"/>
    <w:rsid w:val="00935FC4"/>
    <w:rsid w:val="00937909"/>
    <w:rsid w:val="00941AAB"/>
    <w:rsid w:val="00941D9D"/>
    <w:rsid w:val="0094343C"/>
    <w:rsid w:val="009436A8"/>
    <w:rsid w:val="00944D70"/>
    <w:rsid w:val="00944DAA"/>
    <w:rsid w:val="00945946"/>
    <w:rsid w:val="00946D64"/>
    <w:rsid w:val="00946D7C"/>
    <w:rsid w:val="00947E63"/>
    <w:rsid w:val="00952CFA"/>
    <w:rsid w:val="00952FEC"/>
    <w:rsid w:val="00956CB5"/>
    <w:rsid w:val="00960D18"/>
    <w:rsid w:val="009624A3"/>
    <w:rsid w:val="009644CD"/>
    <w:rsid w:val="0096755C"/>
    <w:rsid w:val="009701D2"/>
    <w:rsid w:val="00970F68"/>
    <w:rsid w:val="00971286"/>
    <w:rsid w:val="00972712"/>
    <w:rsid w:val="00975C76"/>
    <w:rsid w:val="009765F7"/>
    <w:rsid w:val="00977062"/>
    <w:rsid w:val="009777FF"/>
    <w:rsid w:val="00977FFB"/>
    <w:rsid w:val="0098402D"/>
    <w:rsid w:val="00987016"/>
    <w:rsid w:val="0099255C"/>
    <w:rsid w:val="00992B75"/>
    <w:rsid w:val="00993EAC"/>
    <w:rsid w:val="00995BE2"/>
    <w:rsid w:val="009967E2"/>
    <w:rsid w:val="009A2E8F"/>
    <w:rsid w:val="009A4028"/>
    <w:rsid w:val="009A45FB"/>
    <w:rsid w:val="009A46B7"/>
    <w:rsid w:val="009A4FD1"/>
    <w:rsid w:val="009A570B"/>
    <w:rsid w:val="009A636B"/>
    <w:rsid w:val="009A68C3"/>
    <w:rsid w:val="009A7B3A"/>
    <w:rsid w:val="009B0793"/>
    <w:rsid w:val="009B21EC"/>
    <w:rsid w:val="009B31CB"/>
    <w:rsid w:val="009B3721"/>
    <w:rsid w:val="009B6FDB"/>
    <w:rsid w:val="009C01FB"/>
    <w:rsid w:val="009C06A0"/>
    <w:rsid w:val="009C23AA"/>
    <w:rsid w:val="009C5EC1"/>
    <w:rsid w:val="009C63E7"/>
    <w:rsid w:val="009C65BA"/>
    <w:rsid w:val="009C695E"/>
    <w:rsid w:val="009C78D7"/>
    <w:rsid w:val="009D43C5"/>
    <w:rsid w:val="009D46AC"/>
    <w:rsid w:val="009D485F"/>
    <w:rsid w:val="009D4DD2"/>
    <w:rsid w:val="009D5627"/>
    <w:rsid w:val="009D597C"/>
    <w:rsid w:val="009D634A"/>
    <w:rsid w:val="009D6FC0"/>
    <w:rsid w:val="009E243C"/>
    <w:rsid w:val="009E2D54"/>
    <w:rsid w:val="009E3B28"/>
    <w:rsid w:val="009E3E62"/>
    <w:rsid w:val="009E5BC0"/>
    <w:rsid w:val="009E5D23"/>
    <w:rsid w:val="009E75E3"/>
    <w:rsid w:val="009E7912"/>
    <w:rsid w:val="009E7B5B"/>
    <w:rsid w:val="009E7F36"/>
    <w:rsid w:val="009F0053"/>
    <w:rsid w:val="009F0CEC"/>
    <w:rsid w:val="009F1ABE"/>
    <w:rsid w:val="009F1F3E"/>
    <w:rsid w:val="009F2E7A"/>
    <w:rsid w:val="009F5813"/>
    <w:rsid w:val="00A015F6"/>
    <w:rsid w:val="00A016DB"/>
    <w:rsid w:val="00A02660"/>
    <w:rsid w:val="00A06977"/>
    <w:rsid w:val="00A0779F"/>
    <w:rsid w:val="00A10B39"/>
    <w:rsid w:val="00A11CFC"/>
    <w:rsid w:val="00A145C6"/>
    <w:rsid w:val="00A16C91"/>
    <w:rsid w:val="00A170D3"/>
    <w:rsid w:val="00A17199"/>
    <w:rsid w:val="00A204A4"/>
    <w:rsid w:val="00A2409C"/>
    <w:rsid w:val="00A25463"/>
    <w:rsid w:val="00A26810"/>
    <w:rsid w:val="00A26897"/>
    <w:rsid w:val="00A2745F"/>
    <w:rsid w:val="00A30B05"/>
    <w:rsid w:val="00A311C5"/>
    <w:rsid w:val="00A32DA7"/>
    <w:rsid w:val="00A32EA8"/>
    <w:rsid w:val="00A33085"/>
    <w:rsid w:val="00A334B6"/>
    <w:rsid w:val="00A35637"/>
    <w:rsid w:val="00A36A0A"/>
    <w:rsid w:val="00A36CEB"/>
    <w:rsid w:val="00A40FC6"/>
    <w:rsid w:val="00A41F78"/>
    <w:rsid w:val="00A469E0"/>
    <w:rsid w:val="00A52A86"/>
    <w:rsid w:val="00A55862"/>
    <w:rsid w:val="00A5636C"/>
    <w:rsid w:val="00A622F4"/>
    <w:rsid w:val="00A62E5A"/>
    <w:rsid w:val="00A64160"/>
    <w:rsid w:val="00A64E51"/>
    <w:rsid w:val="00A6588B"/>
    <w:rsid w:val="00A671CC"/>
    <w:rsid w:val="00A70112"/>
    <w:rsid w:val="00A703F6"/>
    <w:rsid w:val="00A70F54"/>
    <w:rsid w:val="00A71EE6"/>
    <w:rsid w:val="00A7223F"/>
    <w:rsid w:val="00A734D2"/>
    <w:rsid w:val="00A74DFD"/>
    <w:rsid w:val="00A74E10"/>
    <w:rsid w:val="00A8049B"/>
    <w:rsid w:val="00A80A06"/>
    <w:rsid w:val="00A80CD0"/>
    <w:rsid w:val="00A8135D"/>
    <w:rsid w:val="00A8138C"/>
    <w:rsid w:val="00A824CA"/>
    <w:rsid w:val="00A85D9C"/>
    <w:rsid w:val="00A8627B"/>
    <w:rsid w:val="00A868A5"/>
    <w:rsid w:val="00A90271"/>
    <w:rsid w:val="00A903D9"/>
    <w:rsid w:val="00A91292"/>
    <w:rsid w:val="00A92130"/>
    <w:rsid w:val="00A94559"/>
    <w:rsid w:val="00A97390"/>
    <w:rsid w:val="00AA3772"/>
    <w:rsid w:val="00AA37B2"/>
    <w:rsid w:val="00AA6873"/>
    <w:rsid w:val="00AB1E3C"/>
    <w:rsid w:val="00AB326B"/>
    <w:rsid w:val="00AB3EF1"/>
    <w:rsid w:val="00AB6D4D"/>
    <w:rsid w:val="00AB7056"/>
    <w:rsid w:val="00AC040B"/>
    <w:rsid w:val="00AC38A3"/>
    <w:rsid w:val="00AC4657"/>
    <w:rsid w:val="00AC519E"/>
    <w:rsid w:val="00AC5EB0"/>
    <w:rsid w:val="00AC6FC1"/>
    <w:rsid w:val="00AC738F"/>
    <w:rsid w:val="00AC7A16"/>
    <w:rsid w:val="00AD0785"/>
    <w:rsid w:val="00AD0985"/>
    <w:rsid w:val="00AD25A3"/>
    <w:rsid w:val="00AD3491"/>
    <w:rsid w:val="00AD3A4D"/>
    <w:rsid w:val="00AD652A"/>
    <w:rsid w:val="00AD6C83"/>
    <w:rsid w:val="00AD726A"/>
    <w:rsid w:val="00AE0295"/>
    <w:rsid w:val="00AE2631"/>
    <w:rsid w:val="00AE2E3E"/>
    <w:rsid w:val="00AE6A6D"/>
    <w:rsid w:val="00AE6AAE"/>
    <w:rsid w:val="00AE769E"/>
    <w:rsid w:val="00AF11F3"/>
    <w:rsid w:val="00AF473B"/>
    <w:rsid w:val="00AF5153"/>
    <w:rsid w:val="00B025EF"/>
    <w:rsid w:val="00B02A9D"/>
    <w:rsid w:val="00B02FC5"/>
    <w:rsid w:val="00B03B20"/>
    <w:rsid w:val="00B051F1"/>
    <w:rsid w:val="00B066A6"/>
    <w:rsid w:val="00B06820"/>
    <w:rsid w:val="00B10E00"/>
    <w:rsid w:val="00B11A36"/>
    <w:rsid w:val="00B11EB8"/>
    <w:rsid w:val="00B121ED"/>
    <w:rsid w:val="00B12F72"/>
    <w:rsid w:val="00B1316D"/>
    <w:rsid w:val="00B152BD"/>
    <w:rsid w:val="00B16D6A"/>
    <w:rsid w:val="00B1733F"/>
    <w:rsid w:val="00B20425"/>
    <w:rsid w:val="00B2121C"/>
    <w:rsid w:val="00B214C7"/>
    <w:rsid w:val="00B22157"/>
    <w:rsid w:val="00B251B4"/>
    <w:rsid w:val="00B25D48"/>
    <w:rsid w:val="00B262F2"/>
    <w:rsid w:val="00B26E23"/>
    <w:rsid w:val="00B30AF7"/>
    <w:rsid w:val="00B3467A"/>
    <w:rsid w:val="00B35ED1"/>
    <w:rsid w:val="00B3720A"/>
    <w:rsid w:val="00B37C4A"/>
    <w:rsid w:val="00B44306"/>
    <w:rsid w:val="00B445CD"/>
    <w:rsid w:val="00B45D13"/>
    <w:rsid w:val="00B46A10"/>
    <w:rsid w:val="00B47071"/>
    <w:rsid w:val="00B47715"/>
    <w:rsid w:val="00B50B4C"/>
    <w:rsid w:val="00B53B68"/>
    <w:rsid w:val="00B53CFF"/>
    <w:rsid w:val="00B54BC2"/>
    <w:rsid w:val="00B54C9E"/>
    <w:rsid w:val="00B559D3"/>
    <w:rsid w:val="00B56079"/>
    <w:rsid w:val="00B5685C"/>
    <w:rsid w:val="00B66830"/>
    <w:rsid w:val="00B66C7D"/>
    <w:rsid w:val="00B67BAA"/>
    <w:rsid w:val="00B73183"/>
    <w:rsid w:val="00B73315"/>
    <w:rsid w:val="00B73A7A"/>
    <w:rsid w:val="00B74265"/>
    <w:rsid w:val="00B760E1"/>
    <w:rsid w:val="00B76477"/>
    <w:rsid w:val="00B764DD"/>
    <w:rsid w:val="00B768E1"/>
    <w:rsid w:val="00B76CBC"/>
    <w:rsid w:val="00B80805"/>
    <w:rsid w:val="00B82091"/>
    <w:rsid w:val="00B83A26"/>
    <w:rsid w:val="00B84CBC"/>
    <w:rsid w:val="00B85EF3"/>
    <w:rsid w:val="00B86D7F"/>
    <w:rsid w:val="00B9244B"/>
    <w:rsid w:val="00B92BCD"/>
    <w:rsid w:val="00B96281"/>
    <w:rsid w:val="00B96705"/>
    <w:rsid w:val="00B971C1"/>
    <w:rsid w:val="00B97976"/>
    <w:rsid w:val="00BA06A2"/>
    <w:rsid w:val="00BA0746"/>
    <w:rsid w:val="00BA11B0"/>
    <w:rsid w:val="00BA1880"/>
    <w:rsid w:val="00BA2432"/>
    <w:rsid w:val="00BA4E2F"/>
    <w:rsid w:val="00BA5217"/>
    <w:rsid w:val="00BA5F91"/>
    <w:rsid w:val="00BA65D0"/>
    <w:rsid w:val="00BA6693"/>
    <w:rsid w:val="00BA75DA"/>
    <w:rsid w:val="00BB0B90"/>
    <w:rsid w:val="00BB22E1"/>
    <w:rsid w:val="00BB459A"/>
    <w:rsid w:val="00BB48C9"/>
    <w:rsid w:val="00BB63A6"/>
    <w:rsid w:val="00BB6E8B"/>
    <w:rsid w:val="00BB78DF"/>
    <w:rsid w:val="00BC0DA5"/>
    <w:rsid w:val="00BC0ECB"/>
    <w:rsid w:val="00BC2611"/>
    <w:rsid w:val="00BC6244"/>
    <w:rsid w:val="00BC6E34"/>
    <w:rsid w:val="00BD1EC9"/>
    <w:rsid w:val="00BD2814"/>
    <w:rsid w:val="00BD2898"/>
    <w:rsid w:val="00BD6797"/>
    <w:rsid w:val="00BD7105"/>
    <w:rsid w:val="00BE0BA9"/>
    <w:rsid w:val="00BE0E6E"/>
    <w:rsid w:val="00BE3D1E"/>
    <w:rsid w:val="00BE3D65"/>
    <w:rsid w:val="00BE4FA1"/>
    <w:rsid w:val="00BE722A"/>
    <w:rsid w:val="00BE754E"/>
    <w:rsid w:val="00BE7E6E"/>
    <w:rsid w:val="00BF0132"/>
    <w:rsid w:val="00BF0F42"/>
    <w:rsid w:val="00BF1E26"/>
    <w:rsid w:val="00BF4406"/>
    <w:rsid w:val="00BF7E70"/>
    <w:rsid w:val="00BF7EEE"/>
    <w:rsid w:val="00C00C72"/>
    <w:rsid w:val="00C00F72"/>
    <w:rsid w:val="00C01504"/>
    <w:rsid w:val="00C0174B"/>
    <w:rsid w:val="00C02BCF"/>
    <w:rsid w:val="00C042E6"/>
    <w:rsid w:val="00C04875"/>
    <w:rsid w:val="00C050C7"/>
    <w:rsid w:val="00C06385"/>
    <w:rsid w:val="00C07C6B"/>
    <w:rsid w:val="00C10543"/>
    <w:rsid w:val="00C10C36"/>
    <w:rsid w:val="00C14062"/>
    <w:rsid w:val="00C16F75"/>
    <w:rsid w:val="00C17A50"/>
    <w:rsid w:val="00C17DF8"/>
    <w:rsid w:val="00C21783"/>
    <w:rsid w:val="00C22889"/>
    <w:rsid w:val="00C22F19"/>
    <w:rsid w:val="00C23B21"/>
    <w:rsid w:val="00C24396"/>
    <w:rsid w:val="00C25CF7"/>
    <w:rsid w:val="00C26EF5"/>
    <w:rsid w:val="00C27DDD"/>
    <w:rsid w:val="00C30A5F"/>
    <w:rsid w:val="00C3258C"/>
    <w:rsid w:val="00C32C24"/>
    <w:rsid w:val="00C347B6"/>
    <w:rsid w:val="00C37057"/>
    <w:rsid w:val="00C41402"/>
    <w:rsid w:val="00C4234F"/>
    <w:rsid w:val="00C424FA"/>
    <w:rsid w:val="00C42ED5"/>
    <w:rsid w:val="00C44F60"/>
    <w:rsid w:val="00C45813"/>
    <w:rsid w:val="00C45F70"/>
    <w:rsid w:val="00C479D1"/>
    <w:rsid w:val="00C47FE4"/>
    <w:rsid w:val="00C503B3"/>
    <w:rsid w:val="00C510F9"/>
    <w:rsid w:val="00C51674"/>
    <w:rsid w:val="00C557F9"/>
    <w:rsid w:val="00C55997"/>
    <w:rsid w:val="00C57B9C"/>
    <w:rsid w:val="00C60439"/>
    <w:rsid w:val="00C61C14"/>
    <w:rsid w:val="00C65762"/>
    <w:rsid w:val="00C667B3"/>
    <w:rsid w:val="00C66C10"/>
    <w:rsid w:val="00C6779E"/>
    <w:rsid w:val="00C67C2B"/>
    <w:rsid w:val="00C67DAE"/>
    <w:rsid w:val="00C70475"/>
    <w:rsid w:val="00C70AB3"/>
    <w:rsid w:val="00C71DD6"/>
    <w:rsid w:val="00C7379F"/>
    <w:rsid w:val="00C73BBC"/>
    <w:rsid w:val="00C73F38"/>
    <w:rsid w:val="00C74E17"/>
    <w:rsid w:val="00C80C7D"/>
    <w:rsid w:val="00C85FBF"/>
    <w:rsid w:val="00C8641D"/>
    <w:rsid w:val="00C86FA2"/>
    <w:rsid w:val="00C936F8"/>
    <w:rsid w:val="00C9398E"/>
    <w:rsid w:val="00C9712A"/>
    <w:rsid w:val="00C97A1D"/>
    <w:rsid w:val="00CA1653"/>
    <w:rsid w:val="00CA1AC9"/>
    <w:rsid w:val="00CA215E"/>
    <w:rsid w:val="00CA275D"/>
    <w:rsid w:val="00CA29E8"/>
    <w:rsid w:val="00CA7FC8"/>
    <w:rsid w:val="00CB24C7"/>
    <w:rsid w:val="00CB3DE1"/>
    <w:rsid w:val="00CB58F3"/>
    <w:rsid w:val="00CB5AE9"/>
    <w:rsid w:val="00CB69E1"/>
    <w:rsid w:val="00CC0EBD"/>
    <w:rsid w:val="00CC1C38"/>
    <w:rsid w:val="00CC2545"/>
    <w:rsid w:val="00CC4FAF"/>
    <w:rsid w:val="00CC549B"/>
    <w:rsid w:val="00CC6038"/>
    <w:rsid w:val="00CC6A31"/>
    <w:rsid w:val="00CD1471"/>
    <w:rsid w:val="00CD1BF2"/>
    <w:rsid w:val="00CD23BD"/>
    <w:rsid w:val="00CD417C"/>
    <w:rsid w:val="00CE28C9"/>
    <w:rsid w:val="00CE31BF"/>
    <w:rsid w:val="00CE36AB"/>
    <w:rsid w:val="00CE5729"/>
    <w:rsid w:val="00CE7805"/>
    <w:rsid w:val="00CF002A"/>
    <w:rsid w:val="00CF4C9F"/>
    <w:rsid w:val="00CF6C44"/>
    <w:rsid w:val="00D01DD2"/>
    <w:rsid w:val="00D02FF2"/>
    <w:rsid w:val="00D067A0"/>
    <w:rsid w:val="00D06D24"/>
    <w:rsid w:val="00D06F64"/>
    <w:rsid w:val="00D07E95"/>
    <w:rsid w:val="00D178DD"/>
    <w:rsid w:val="00D17A87"/>
    <w:rsid w:val="00D213AD"/>
    <w:rsid w:val="00D23975"/>
    <w:rsid w:val="00D23C11"/>
    <w:rsid w:val="00D240B7"/>
    <w:rsid w:val="00D24D3C"/>
    <w:rsid w:val="00D25605"/>
    <w:rsid w:val="00D25F2C"/>
    <w:rsid w:val="00D26116"/>
    <w:rsid w:val="00D26B3A"/>
    <w:rsid w:val="00D27702"/>
    <w:rsid w:val="00D30C30"/>
    <w:rsid w:val="00D318C7"/>
    <w:rsid w:val="00D31901"/>
    <w:rsid w:val="00D31BE3"/>
    <w:rsid w:val="00D347BC"/>
    <w:rsid w:val="00D40E29"/>
    <w:rsid w:val="00D44122"/>
    <w:rsid w:val="00D442BB"/>
    <w:rsid w:val="00D4496B"/>
    <w:rsid w:val="00D458F4"/>
    <w:rsid w:val="00D45DB0"/>
    <w:rsid w:val="00D45FC1"/>
    <w:rsid w:val="00D46D54"/>
    <w:rsid w:val="00D51DFB"/>
    <w:rsid w:val="00D520E1"/>
    <w:rsid w:val="00D53653"/>
    <w:rsid w:val="00D537A7"/>
    <w:rsid w:val="00D540D8"/>
    <w:rsid w:val="00D557A3"/>
    <w:rsid w:val="00D6013D"/>
    <w:rsid w:val="00D64281"/>
    <w:rsid w:val="00D66160"/>
    <w:rsid w:val="00D67318"/>
    <w:rsid w:val="00D67416"/>
    <w:rsid w:val="00D679E2"/>
    <w:rsid w:val="00D71482"/>
    <w:rsid w:val="00D720EC"/>
    <w:rsid w:val="00D7371C"/>
    <w:rsid w:val="00D75AB0"/>
    <w:rsid w:val="00D77089"/>
    <w:rsid w:val="00D80F1E"/>
    <w:rsid w:val="00D85039"/>
    <w:rsid w:val="00D86747"/>
    <w:rsid w:val="00D87FE0"/>
    <w:rsid w:val="00D907D3"/>
    <w:rsid w:val="00D91A01"/>
    <w:rsid w:val="00D925FE"/>
    <w:rsid w:val="00D92D5A"/>
    <w:rsid w:val="00D9398C"/>
    <w:rsid w:val="00D96DF4"/>
    <w:rsid w:val="00DA1392"/>
    <w:rsid w:val="00DA52FB"/>
    <w:rsid w:val="00DA6359"/>
    <w:rsid w:val="00DB2650"/>
    <w:rsid w:val="00DB3F8A"/>
    <w:rsid w:val="00DB5385"/>
    <w:rsid w:val="00DB5AD9"/>
    <w:rsid w:val="00DB6FE1"/>
    <w:rsid w:val="00DB7475"/>
    <w:rsid w:val="00DC065A"/>
    <w:rsid w:val="00DC13C7"/>
    <w:rsid w:val="00DC1A67"/>
    <w:rsid w:val="00DC1F2A"/>
    <w:rsid w:val="00DD0770"/>
    <w:rsid w:val="00DD0D2C"/>
    <w:rsid w:val="00DD137C"/>
    <w:rsid w:val="00DD1F52"/>
    <w:rsid w:val="00DD3BCE"/>
    <w:rsid w:val="00DD3C3A"/>
    <w:rsid w:val="00DD73F5"/>
    <w:rsid w:val="00DE3694"/>
    <w:rsid w:val="00DE3CA5"/>
    <w:rsid w:val="00DE4331"/>
    <w:rsid w:val="00DE47C9"/>
    <w:rsid w:val="00DE4AD4"/>
    <w:rsid w:val="00DE6154"/>
    <w:rsid w:val="00DF0A2B"/>
    <w:rsid w:val="00DF0C4F"/>
    <w:rsid w:val="00DF0F67"/>
    <w:rsid w:val="00DF30F4"/>
    <w:rsid w:val="00DF3FF6"/>
    <w:rsid w:val="00DF6C25"/>
    <w:rsid w:val="00DF767B"/>
    <w:rsid w:val="00DF7BD1"/>
    <w:rsid w:val="00E00CFE"/>
    <w:rsid w:val="00E00F92"/>
    <w:rsid w:val="00E02288"/>
    <w:rsid w:val="00E0367A"/>
    <w:rsid w:val="00E0378D"/>
    <w:rsid w:val="00E03CE3"/>
    <w:rsid w:val="00E044D1"/>
    <w:rsid w:val="00E0533D"/>
    <w:rsid w:val="00E06DA7"/>
    <w:rsid w:val="00E109C1"/>
    <w:rsid w:val="00E12100"/>
    <w:rsid w:val="00E128C4"/>
    <w:rsid w:val="00E12AA3"/>
    <w:rsid w:val="00E14907"/>
    <w:rsid w:val="00E16377"/>
    <w:rsid w:val="00E16AD4"/>
    <w:rsid w:val="00E17C0F"/>
    <w:rsid w:val="00E20598"/>
    <w:rsid w:val="00E21357"/>
    <w:rsid w:val="00E220BC"/>
    <w:rsid w:val="00E229EC"/>
    <w:rsid w:val="00E23A34"/>
    <w:rsid w:val="00E24BC4"/>
    <w:rsid w:val="00E260DE"/>
    <w:rsid w:val="00E26BF1"/>
    <w:rsid w:val="00E3046E"/>
    <w:rsid w:val="00E30491"/>
    <w:rsid w:val="00E320C7"/>
    <w:rsid w:val="00E3317C"/>
    <w:rsid w:val="00E3506B"/>
    <w:rsid w:val="00E368D7"/>
    <w:rsid w:val="00E40024"/>
    <w:rsid w:val="00E40288"/>
    <w:rsid w:val="00E41080"/>
    <w:rsid w:val="00E42250"/>
    <w:rsid w:val="00E43A00"/>
    <w:rsid w:val="00E44D91"/>
    <w:rsid w:val="00E4565C"/>
    <w:rsid w:val="00E46245"/>
    <w:rsid w:val="00E47DD8"/>
    <w:rsid w:val="00E52442"/>
    <w:rsid w:val="00E52D2B"/>
    <w:rsid w:val="00E532AF"/>
    <w:rsid w:val="00E557FF"/>
    <w:rsid w:val="00E560F7"/>
    <w:rsid w:val="00E56642"/>
    <w:rsid w:val="00E5680C"/>
    <w:rsid w:val="00E61A68"/>
    <w:rsid w:val="00E6329E"/>
    <w:rsid w:val="00E63FB3"/>
    <w:rsid w:val="00E654C8"/>
    <w:rsid w:val="00E70636"/>
    <w:rsid w:val="00E71139"/>
    <w:rsid w:val="00E71816"/>
    <w:rsid w:val="00E80003"/>
    <w:rsid w:val="00E815F3"/>
    <w:rsid w:val="00E84336"/>
    <w:rsid w:val="00E864C6"/>
    <w:rsid w:val="00E8700C"/>
    <w:rsid w:val="00E925C6"/>
    <w:rsid w:val="00E928C4"/>
    <w:rsid w:val="00E93F38"/>
    <w:rsid w:val="00E94513"/>
    <w:rsid w:val="00E9553C"/>
    <w:rsid w:val="00E9765F"/>
    <w:rsid w:val="00EA056B"/>
    <w:rsid w:val="00EA20D7"/>
    <w:rsid w:val="00EA5427"/>
    <w:rsid w:val="00EA716F"/>
    <w:rsid w:val="00EB00C4"/>
    <w:rsid w:val="00EB01A8"/>
    <w:rsid w:val="00EB03EE"/>
    <w:rsid w:val="00EB03EF"/>
    <w:rsid w:val="00EB1283"/>
    <w:rsid w:val="00EB2402"/>
    <w:rsid w:val="00EB33E4"/>
    <w:rsid w:val="00EB4040"/>
    <w:rsid w:val="00EB7954"/>
    <w:rsid w:val="00EC00C7"/>
    <w:rsid w:val="00EC6A83"/>
    <w:rsid w:val="00ED0E1E"/>
    <w:rsid w:val="00ED0F58"/>
    <w:rsid w:val="00ED192D"/>
    <w:rsid w:val="00ED3745"/>
    <w:rsid w:val="00ED385B"/>
    <w:rsid w:val="00ED7AA9"/>
    <w:rsid w:val="00EE030B"/>
    <w:rsid w:val="00EE1AEB"/>
    <w:rsid w:val="00EE1E43"/>
    <w:rsid w:val="00EE2667"/>
    <w:rsid w:val="00EE2A70"/>
    <w:rsid w:val="00EE3FF1"/>
    <w:rsid w:val="00EE44CB"/>
    <w:rsid w:val="00EE553E"/>
    <w:rsid w:val="00EF5050"/>
    <w:rsid w:val="00EF6E36"/>
    <w:rsid w:val="00EF7036"/>
    <w:rsid w:val="00EF726A"/>
    <w:rsid w:val="00F022C9"/>
    <w:rsid w:val="00F04C6F"/>
    <w:rsid w:val="00F07D68"/>
    <w:rsid w:val="00F07EF5"/>
    <w:rsid w:val="00F112A8"/>
    <w:rsid w:val="00F11AB0"/>
    <w:rsid w:val="00F121D2"/>
    <w:rsid w:val="00F13BB0"/>
    <w:rsid w:val="00F13F58"/>
    <w:rsid w:val="00F167FC"/>
    <w:rsid w:val="00F168E4"/>
    <w:rsid w:val="00F17940"/>
    <w:rsid w:val="00F20D31"/>
    <w:rsid w:val="00F20D72"/>
    <w:rsid w:val="00F22303"/>
    <w:rsid w:val="00F252F4"/>
    <w:rsid w:val="00F2711E"/>
    <w:rsid w:val="00F328AF"/>
    <w:rsid w:val="00F32BAC"/>
    <w:rsid w:val="00F3593B"/>
    <w:rsid w:val="00F3629C"/>
    <w:rsid w:val="00F36675"/>
    <w:rsid w:val="00F421BC"/>
    <w:rsid w:val="00F43386"/>
    <w:rsid w:val="00F43435"/>
    <w:rsid w:val="00F4427A"/>
    <w:rsid w:val="00F45AC6"/>
    <w:rsid w:val="00F50215"/>
    <w:rsid w:val="00F5099A"/>
    <w:rsid w:val="00F5315E"/>
    <w:rsid w:val="00F54F77"/>
    <w:rsid w:val="00F55BC8"/>
    <w:rsid w:val="00F57731"/>
    <w:rsid w:val="00F57FDD"/>
    <w:rsid w:val="00F609F9"/>
    <w:rsid w:val="00F6239E"/>
    <w:rsid w:val="00F64145"/>
    <w:rsid w:val="00F64D2C"/>
    <w:rsid w:val="00F65CFC"/>
    <w:rsid w:val="00F677C9"/>
    <w:rsid w:val="00F6783B"/>
    <w:rsid w:val="00F7167D"/>
    <w:rsid w:val="00F71D89"/>
    <w:rsid w:val="00F726A1"/>
    <w:rsid w:val="00F7275B"/>
    <w:rsid w:val="00F7461A"/>
    <w:rsid w:val="00F75BB2"/>
    <w:rsid w:val="00F761F5"/>
    <w:rsid w:val="00F77B43"/>
    <w:rsid w:val="00F800DF"/>
    <w:rsid w:val="00F810F4"/>
    <w:rsid w:val="00F8227F"/>
    <w:rsid w:val="00F845F4"/>
    <w:rsid w:val="00F84D18"/>
    <w:rsid w:val="00F86035"/>
    <w:rsid w:val="00F86762"/>
    <w:rsid w:val="00F86971"/>
    <w:rsid w:val="00F92D03"/>
    <w:rsid w:val="00FA024B"/>
    <w:rsid w:val="00FA0678"/>
    <w:rsid w:val="00FA136F"/>
    <w:rsid w:val="00FA1CBC"/>
    <w:rsid w:val="00FA2001"/>
    <w:rsid w:val="00FA42E4"/>
    <w:rsid w:val="00FA690F"/>
    <w:rsid w:val="00FB2E17"/>
    <w:rsid w:val="00FB6A50"/>
    <w:rsid w:val="00FC0D37"/>
    <w:rsid w:val="00FC30D5"/>
    <w:rsid w:val="00FC38D3"/>
    <w:rsid w:val="00FC69AC"/>
    <w:rsid w:val="00FD11A4"/>
    <w:rsid w:val="00FD372C"/>
    <w:rsid w:val="00FD39D7"/>
    <w:rsid w:val="00FD3F51"/>
    <w:rsid w:val="00FD5704"/>
    <w:rsid w:val="00FD6903"/>
    <w:rsid w:val="00FE0A11"/>
    <w:rsid w:val="00FE1AB2"/>
    <w:rsid w:val="00FE1F00"/>
    <w:rsid w:val="00FE2734"/>
    <w:rsid w:val="00FE29DA"/>
    <w:rsid w:val="00FE2AAD"/>
    <w:rsid w:val="00FE2F06"/>
    <w:rsid w:val="00FE4497"/>
    <w:rsid w:val="00FE555E"/>
    <w:rsid w:val="00FE5FAC"/>
    <w:rsid w:val="00FF0C91"/>
    <w:rsid w:val="00FF12C2"/>
    <w:rsid w:val="00FF2B8C"/>
    <w:rsid w:val="00FF325E"/>
    <w:rsid w:val="00FF785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925FE"/>
    <w:pPr>
      <w:spacing w:after="200" w:line="276" w:lineRule="auto"/>
    </w:pPr>
    <w:rPr>
      <w:rFonts w:ascii="Calibri" w:eastAsia="Calibri" w:hAnsi="Calibri" w:cs="Calibri"/>
      <w:sz w:val="22"/>
      <w:szCs w:val="22"/>
    </w:rPr>
  </w:style>
  <w:style w:type="paragraph" w:styleId="1">
    <w:name w:val="heading 1"/>
    <w:basedOn w:val="a"/>
    <w:next w:val="a"/>
    <w:link w:val="10"/>
    <w:qFormat/>
    <w:rsid w:val="00D925FE"/>
    <w:pPr>
      <w:keepNext/>
      <w:widowControl w:val="0"/>
      <w:spacing w:after="0" w:line="240" w:lineRule="auto"/>
      <w:outlineLvl w:val="0"/>
    </w:pPr>
    <w:rPr>
      <w:rFonts w:ascii="Times New Roman" w:hAnsi="Times New Roman" w:cs="Times New Roman"/>
      <w:sz w:val="28"/>
      <w:szCs w:val="28"/>
    </w:rPr>
  </w:style>
  <w:style w:type="paragraph" w:styleId="2">
    <w:name w:val="heading 2"/>
    <w:basedOn w:val="a"/>
    <w:next w:val="a"/>
    <w:link w:val="20"/>
    <w:qFormat/>
    <w:rsid w:val="00D925FE"/>
    <w:pPr>
      <w:keepNext/>
      <w:spacing w:after="0" w:line="240" w:lineRule="auto"/>
      <w:jc w:val="center"/>
      <w:outlineLvl w:val="1"/>
    </w:pPr>
    <w:rPr>
      <w:rFonts w:ascii="Times New Roman" w:hAnsi="Times New Roman" w:cs="Times New Roman"/>
      <w:sz w:val="28"/>
      <w:szCs w:val="28"/>
    </w:rPr>
  </w:style>
  <w:style w:type="paragraph" w:styleId="3">
    <w:name w:val="heading 3"/>
    <w:basedOn w:val="a"/>
    <w:next w:val="a"/>
    <w:link w:val="30"/>
    <w:qFormat/>
    <w:rsid w:val="00D925FE"/>
    <w:pPr>
      <w:keepNext/>
      <w:widowControl w:val="0"/>
      <w:spacing w:after="0" w:line="240" w:lineRule="auto"/>
      <w:ind w:firstLine="567"/>
      <w:jc w:val="both"/>
      <w:outlineLvl w:val="2"/>
    </w:pPr>
    <w:rPr>
      <w:rFonts w:ascii="Times New Roman" w:hAnsi="Times New Roman" w:cs="Times New Roman"/>
      <w:sz w:val="28"/>
      <w:szCs w:val="28"/>
    </w:rPr>
  </w:style>
  <w:style w:type="paragraph" w:styleId="4">
    <w:name w:val="heading 4"/>
    <w:basedOn w:val="a"/>
    <w:next w:val="a"/>
    <w:link w:val="40"/>
    <w:qFormat/>
    <w:rsid w:val="00D925FE"/>
    <w:pPr>
      <w:keepNext/>
      <w:widowControl w:val="0"/>
      <w:tabs>
        <w:tab w:val="right" w:pos="7088"/>
      </w:tabs>
      <w:spacing w:after="0" w:line="240" w:lineRule="auto"/>
      <w:ind w:firstLine="567"/>
      <w:outlineLvl w:val="3"/>
    </w:pPr>
    <w:rPr>
      <w:rFonts w:ascii="Times New Roman" w:hAnsi="Times New Roman" w:cs="Times New Roman"/>
      <w:sz w:val="28"/>
      <w:szCs w:val="28"/>
    </w:rPr>
  </w:style>
  <w:style w:type="paragraph" w:styleId="5">
    <w:name w:val="heading 5"/>
    <w:basedOn w:val="a"/>
    <w:next w:val="a"/>
    <w:link w:val="50"/>
    <w:qFormat/>
    <w:rsid w:val="00D925FE"/>
    <w:pPr>
      <w:keepNext/>
      <w:widowControl w:val="0"/>
      <w:shd w:val="clear" w:color="auto" w:fill="FFFFFF"/>
      <w:autoSpaceDE w:val="0"/>
      <w:autoSpaceDN w:val="0"/>
      <w:adjustRightInd w:val="0"/>
      <w:spacing w:after="0" w:line="269" w:lineRule="exact"/>
      <w:ind w:left="91"/>
      <w:jc w:val="center"/>
      <w:outlineLvl w:val="4"/>
    </w:pPr>
    <w:rPr>
      <w:rFonts w:ascii="Times New Roman" w:hAnsi="Times New Roman" w:cs="Times New Roman"/>
      <w:color w:val="000000"/>
      <w:spacing w:val="1"/>
      <w:sz w:val="24"/>
      <w:szCs w:val="24"/>
    </w:rPr>
  </w:style>
  <w:style w:type="paragraph" w:styleId="6">
    <w:name w:val="heading 6"/>
    <w:basedOn w:val="a"/>
    <w:next w:val="a"/>
    <w:link w:val="60"/>
    <w:qFormat/>
    <w:rsid w:val="00D925FE"/>
    <w:pPr>
      <w:keepNext/>
      <w:widowControl w:val="0"/>
      <w:shd w:val="clear" w:color="auto" w:fill="FFFFFF"/>
      <w:autoSpaceDE w:val="0"/>
      <w:autoSpaceDN w:val="0"/>
      <w:adjustRightInd w:val="0"/>
      <w:spacing w:after="0" w:line="283" w:lineRule="exact"/>
      <w:ind w:left="14"/>
      <w:jc w:val="center"/>
      <w:outlineLvl w:val="5"/>
    </w:pPr>
    <w:rPr>
      <w:rFonts w:ascii="Times New Roman" w:hAnsi="Times New Roman" w:cs="Times New Roman"/>
      <w:b/>
      <w:bCs/>
      <w:color w:val="000000"/>
      <w:spacing w:val="-3"/>
      <w:sz w:val="28"/>
      <w:szCs w:val="28"/>
    </w:rPr>
  </w:style>
  <w:style w:type="paragraph" w:styleId="7">
    <w:name w:val="heading 7"/>
    <w:basedOn w:val="a"/>
    <w:next w:val="a"/>
    <w:link w:val="70"/>
    <w:qFormat/>
    <w:rsid w:val="00D925FE"/>
    <w:pPr>
      <w:keepNext/>
      <w:widowControl w:val="0"/>
      <w:shd w:val="clear" w:color="auto" w:fill="FFFFFF"/>
      <w:autoSpaceDE w:val="0"/>
      <w:autoSpaceDN w:val="0"/>
      <w:adjustRightInd w:val="0"/>
      <w:spacing w:after="0" w:line="240" w:lineRule="auto"/>
      <w:ind w:left="6782"/>
      <w:outlineLvl w:val="6"/>
    </w:pPr>
    <w:rPr>
      <w:rFonts w:ascii="Times New Roman" w:hAnsi="Times New Roman" w:cs="Times New Roman"/>
      <w:color w:val="000000"/>
      <w:spacing w:val="8"/>
      <w:sz w:val="27"/>
      <w:szCs w:val="27"/>
    </w:rPr>
  </w:style>
  <w:style w:type="paragraph" w:styleId="8">
    <w:name w:val="heading 8"/>
    <w:basedOn w:val="a"/>
    <w:next w:val="a"/>
    <w:link w:val="80"/>
    <w:qFormat/>
    <w:rsid w:val="00D925FE"/>
    <w:pPr>
      <w:keepNext/>
      <w:widowControl w:val="0"/>
      <w:autoSpaceDE w:val="0"/>
      <w:autoSpaceDN w:val="0"/>
      <w:adjustRightInd w:val="0"/>
      <w:spacing w:after="0" w:line="240" w:lineRule="auto"/>
      <w:outlineLvl w:val="7"/>
    </w:pPr>
    <w:rPr>
      <w:rFonts w:ascii="Times New Roman" w:hAnsi="Times New Roman" w:cs="Times New Roman"/>
      <w:b/>
      <w:bCs/>
      <w:sz w:val="20"/>
      <w:szCs w:val="20"/>
    </w:rPr>
  </w:style>
  <w:style w:type="paragraph" w:styleId="9">
    <w:name w:val="heading 9"/>
    <w:basedOn w:val="a"/>
    <w:next w:val="a"/>
    <w:link w:val="90"/>
    <w:qFormat/>
    <w:rsid w:val="00D925FE"/>
    <w:pPr>
      <w:keepNext/>
      <w:spacing w:after="0" w:line="240" w:lineRule="auto"/>
      <w:outlineLvl w:val="8"/>
    </w:pPr>
    <w:rPr>
      <w:rFonts w:ascii="Times New Roman" w:hAnsi="Times New Roman" w:cs="Times New Roman"/>
      <w:color w:val="000000"/>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10">
    <w:name w:val="Заголовок 1 Знак"/>
    <w:link w:val="1"/>
    <w:locked/>
    <w:rsid w:val="00D925FE"/>
    <w:rPr>
      <w:rFonts w:eastAsia="Calibri"/>
      <w:sz w:val="28"/>
      <w:szCs w:val="28"/>
      <w:lang w:val="ru-RU" w:eastAsia="ru-RU" w:bidi="ar-SA"/>
    </w:rPr>
  </w:style>
  <w:style w:type="character" w:customStyle="1" w:styleId="20">
    <w:name w:val="Заголовок 2 Знак"/>
    <w:link w:val="2"/>
    <w:locked/>
    <w:rsid w:val="00D925FE"/>
    <w:rPr>
      <w:rFonts w:eastAsia="Calibri"/>
      <w:sz w:val="28"/>
      <w:szCs w:val="28"/>
      <w:lang w:val="ru-RU" w:eastAsia="ru-RU" w:bidi="ar-SA"/>
    </w:rPr>
  </w:style>
  <w:style w:type="character" w:customStyle="1" w:styleId="30">
    <w:name w:val="Заголовок 3 Знак"/>
    <w:link w:val="3"/>
    <w:locked/>
    <w:rsid w:val="00D925FE"/>
    <w:rPr>
      <w:rFonts w:eastAsia="Calibri"/>
      <w:sz w:val="28"/>
      <w:szCs w:val="28"/>
      <w:lang w:val="ru-RU" w:eastAsia="ru-RU" w:bidi="ar-SA"/>
    </w:rPr>
  </w:style>
  <w:style w:type="character" w:customStyle="1" w:styleId="40">
    <w:name w:val="Заголовок 4 Знак"/>
    <w:link w:val="4"/>
    <w:locked/>
    <w:rsid w:val="00D925FE"/>
    <w:rPr>
      <w:rFonts w:eastAsia="Calibri"/>
      <w:sz w:val="28"/>
      <w:szCs w:val="28"/>
      <w:lang w:val="ru-RU" w:eastAsia="ru-RU" w:bidi="ar-SA"/>
    </w:rPr>
  </w:style>
  <w:style w:type="character" w:customStyle="1" w:styleId="50">
    <w:name w:val="Заголовок 5 Знак"/>
    <w:link w:val="5"/>
    <w:locked/>
    <w:rsid w:val="00D925FE"/>
    <w:rPr>
      <w:rFonts w:eastAsia="Calibri"/>
      <w:color w:val="000000"/>
      <w:spacing w:val="1"/>
      <w:sz w:val="24"/>
      <w:szCs w:val="24"/>
      <w:lang w:val="ru-RU" w:eastAsia="ru-RU" w:bidi="ar-SA"/>
    </w:rPr>
  </w:style>
  <w:style w:type="character" w:customStyle="1" w:styleId="60">
    <w:name w:val="Заголовок 6 Знак"/>
    <w:link w:val="6"/>
    <w:locked/>
    <w:rsid w:val="00D925FE"/>
    <w:rPr>
      <w:rFonts w:eastAsia="Calibri"/>
      <w:b/>
      <w:bCs/>
      <w:color w:val="000000"/>
      <w:spacing w:val="-3"/>
      <w:sz w:val="28"/>
      <w:szCs w:val="28"/>
      <w:lang w:val="ru-RU" w:eastAsia="ru-RU" w:bidi="ar-SA"/>
    </w:rPr>
  </w:style>
  <w:style w:type="character" w:customStyle="1" w:styleId="70">
    <w:name w:val="Заголовок 7 Знак"/>
    <w:link w:val="7"/>
    <w:locked/>
    <w:rsid w:val="00D925FE"/>
    <w:rPr>
      <w:rFonts w:eastAsia="Calibri"/>
      <w:color w:val="000000"/>
      <w:spacing w:val="8"/>
      <w:sz w:val="27"/>
      <w:szCs w:val="27"/>
      <w:lang w:val="ru-RU" w:eastAsia="ru-RU" w:bidi="ar-SA"/>
    </w:rPr>
  </w:style>
  <w:style w:type="character" w:customStyle="1" w:styleId="80">
    <w:name w:val="Заголовок 8 Знак"/>
    <w:link w:val="8"/>
    <w:locked/>
    <w:rsid w:val="00D925FE"/>
    <w:rPr>
      <w:rFonts w:eastAsia="Calibri"/>
      <w:b/>
      <w:bCs/>
      <w:lang w:val="ru-RU" w:eastAsia="ru-RU" w:bidi="ar-SA"/>
    </w:rPr>
  </w:style>
  <w:style w:type="character" w:customStyle="1" w:styleId="90">
    <w:name w:val="Заголовок 9 Знак"/>
    <w:link w:val="9"/>
    <w:locked/>
    <w:rsid w:val="00D925FE"/>
    <w:rPr>
      <w:rFonts w:eastAsia="Calibri"/>
      <w:color w:val="000000"/>
      <w:sz w:val="24"/>
      <w:szCs w:val="24"/>
      <w:lang w:val="ru-RU" w:eastAsia="ru-RU" w:bidi="ar-SA"/>
    </w:rPr>
  </w:style>
  <w:style w:type="character" w:customStyle="1" w:styleId="a3">
    <w:name w:val="Текст выноски Знак"/>
    <w:link w:val="a4"/>
    <w:locked/>
    <w:rsid w:val="00D925FE"/>
    <w:rPr>
      <w:rFonts w:ascii="Tahoma" w:hAnsi="Tahoma"/>
      <w:sz w:val="16"/>
      <w:szCs w:val="16"/>
      <w:lang w:eastAsia="ru-RU" w:bidi="ar-SA"/>
    </w:rPr>
  </w:style>
  <w:style w:type="paragraph" w:styleId="a4">
    <w:name w:val="Balloon Text"/>
    <w:basedOn w:val="a"/>
    <w:link w:val="a3"/>
    <w:semiHidden/>
    <w:rsid w:val="00D925FE"/>
    <w:pPr>
      <w:spacing w:after="0" w:line="240" w:lineRule="auto"/>
    </w:pPr>
    <w:rPr>
      <w:rFonts w:ascii="Tahoma" w:eastAsia="Times New Roman" w:hAnsi="Tahoma" w:cs="Times New Roman"/>
      <w:sz w:val="16"/>
      <w:szCs w:val="16"/>
      <w:lang/>
    </w:rPr>
  </w:style>
  <w:style w:type="paragraph" w:customStyle="1" w:styleId="ConsPlusNormal">
    <w:name w:val="ConsPlusNormal"/>
    <w:rsid w:val="00D925FE"/>
    <w:pPr>
      <w:widowControl w:val="0"/>
      <w:autoSpaceDE w:val="0"/>
      <w:autoSpaceDN w:val="0"/>
      <w:adjustRightInd w:val="0"/>
      <w:ind w:firstLine="720"/>
    </w:pPr>
    <w:rPr>
      <w:rFonts w:ascii="Arial" w:eastAsia="Calibri" w:hAnsi="Arial" w:cs="Arial"/>
    </w:rPr>
  </w:style>
  <w:style w:type="paragraph" w:styleId="a5">
    <w:name w:val="header"/>
    <w:basedOn w:val="a"/>
    <w:link w:val="a6"/>
    <w:rsid w:val="00D925FE"/>
    <w:pPr>
      <w:tabs>
        <w:tab w:val="center" w:pos="4677"/>
        <w:tab w:val="right" w:pos="9355"/>
      </w:tabs>
      <w:spacing w:after="0" w:line="240" w:lineRule="auto"/>
    </w:pPr>
  </w:style>
  <w:style w:type="character" w:customStyle="1" w:styleId="a6">
    <w:name w:val="Верхний колонтитул Знак"/>
    <w:link w:val="a5"/>
    <w:locked/>
    <w:rsid w:val="00D925FE"/>
    <w:rPr>
      <w:rFonts w:ascii="Calibri" w:eastAsia="Calibri" w:hAnsi="Calibri" w:cs="Calibri"/>
      <w:sz w:val="22"/>
      <w:szCs w:val="22"/>
      <w:lang w:val="ru-RU" w:eastAsia="ru-RU" w:bidi="ar-SA"/>
    </w:rPr>
  </w:style>
  <w:style w:type="paragraph" w:styleId="a7">
    <w:name w:val="footer"/>
    <w:basedOn w:val="a"/>
    <w:link w:val="a8"/>
    <w:rsid w:val="00D925FE"/>
    <w:pPr>
      <w:tabs>
        <w:tab w:val="center" w:pos="4677"/>
        <w:tab w:val="right" w:pos="9355"/>
      </w:tabs>
      <w:spacing w:after="0" w:line="240" w:lineRule="auto"/>
    </w:pPr>
  </w:style>
  <w:style w:type="character" w:customStyle="1" w:styleId="a8">
    <w:name w:val="Нижний колонтитул Знак"/>
    <w:link w:val="a7"/>
    <w:locked/>
    <w:rsid w:val="00D925FE"/>
    <w:rPr>
      <w:rFonts w:ascii="Calibri" w:eastAsia="Calibri" w:hAnsi="Calibri" w:cs="Calibri"/>
      <w:sz w:val="22"/>
      <w:szCs w:val="22"/>
      <w:lang w:val="ru-RU" w:eastAsia="ru-RU" w:bidi="ar-SA"/>
    </w:rPr>
  </w:style>
  <w:style w:type="paragraph" w:customStyle="1" w:styleId="11">
    <w:name w:val="Знак Знак Знак Знак Знак Знак Знак Знак Знак Знак Знак Знак Знак Знак Знак Знак Знак Знак Знак Знак Знак1 Знак"/>
    <w:basedOn w:val="a"/>
    <w:rsid w:val="00D925FE"/>
    <w:pPr>
      <w:spacing w:before="100" w:beforeAutospacing="1" w:after="100" w:afterAutospacing="1" w:line="240" w:lineRule="auto"/>
    </w:pPr>
    <w:rPr>
      <w:rFonts w:ascii="Tahoma" w:hAnsi="Tahoma" w:cs="Tahoma"/>
      <w:sz w:val="20"/>
      <w:szCs w:val="20"/>
      <w:lang w:val="en-US" w:eastAsia="en-US"/>
    </w:rPr>
  </w:style>
  <w:style w:type="paragraph" w:styleId="a9">
    <w:name w:val="Body Text"/>
    <w:basedOn w:val="a"/>
    <w:link w:val="aa"/>
    <w:rsid w:val="00D925FE"/>
    <w:pPr>
      <w:widowControl w:val="0"/>
      <w:spacing w:after="0" w:line="240" w:lineRule="auto"/>
    </w:pPr>
    <w:rPr>
      <w:rFonts w:ascii="Times New Roman" w:hAnsi="Times New Roman" w:cs="Times New Roman"/>
      <w:sz w:val="28"/>
      <w:szCs w:val="28"/>
    </w:rPr>
  </w:style>
  <w:style w:type="character" w:customStyle="1" w:styleId="aa">
    <w:name w:val="Основной текст Знак"/>
    <w:link w:val="a9"/>
    <w:locked/>
    <w:rsid w:val="00D925FE"/>
    <w:rPr>
      <w:rFonts w:eastAsia="Calibri"/>
      <w:sz w:val="28"/>
      <w:szCs w:val="28"/>
      <w:lang w:val="ru-RU" w:eastAsia="ru-RU" w:bidi="ar-SA"/>
    </w:rPr>
  </w:style>
  <w:style w:type="paragraph" w:styleId="ab">
    <w:name w:val="Body Text Indent"/>
    <w:basedOn w:val="a"/>
    <w:link w:val="ac"/>
    <w:rsid w:val="00D925FE"/>
    <w:pPr>
      <w:widowControl w:val="0"/>
      <w:spacing w:after="0" w:line="240" w:lineRule="auto"/>
      <w:ind w:firstLine="485"/>
      <w:jc w:val="both"/>
    </w:pPr>
    <w:rPr>
      <w:rFonts w:ascii="Times New Roman" w:hAnsi="Times New Roman" w:cs="Times New Roman"/>
      <w:sz w:val="28"/>
      <w:szCs w:val="28"/>
    </w:rPr>
  </w:style>
  <w:style w:type="character" w:customStyle="1" w:styleId="ac">
    <w:name w:val="Основной текст с отступом Знак"/>
    <w:link w:val="ab"/>
    <w:locked/>
    <w:rsid w:val="00D925FE"/>
    <w:rPr>
      <w:rFonts w:eastAsia="Calibri"/>
      <w:sz w:val="28"/>
      <w:szCs w:val="28"/>
      <w:lang w:val="ru-RU" w:eastAsia="ru-RU" w:bidi="ar-SA"/>
    </w:rPr>
  </w:style>
  <w:style w:type="paragraph" w:styleId="21">
    <w:name w:val="Body Text Indent 2"/>
    <w:basedOn w:val="a"/>
    <w:link w:val="22"/>
    <w:rsid w:val="00D925FE"/>
    <w:pPr>
      <w:widowControl w:val="0"/>
      <w:spacing w:after="0" w:line="240" w:lineRule="auto"/>
      <w:ind w:firstLine="485"/>
      <w:jc w:val="both"/>
    </w:pPr>
    <w:rPr>
      <w:rFonts w:ascii="Times New Roman" w:hAnsi="Times New Roman" w:cs="Times New Roman"/>
      <w:b/>
      <w:bCs/>
      <w:sz w:val="28"/>
      <w:szCs w:val="28"/>
    </w:rPr>
  </w:style>
  <w:style w:type="character" w:customStyle="1" w:styleId="22">
    <w:name w:val="Основной текст с отступом 2 Знак"/>
    <w:link w:val="21"/>
    <w:locked/>
    <w:rsid w:val="00D925FE"/>
    <w:rPr>
      <w:rFonts w:eastAsia="Calibri"/>
      <w:b/>
      <w:bCs/>
      <w:sz w:val="28"/>
      <w:szCs w:val="28"/>
      <w:lang w:val="ru-RU" w:eastAsia="ru-RU" w:bidi="ar-SA"/>
    </w:rPr>
  </w:style>
  <w:style w:type="paragraph" w:styleId="31">
    <w:name w:val="Body Text Indent 3"/>
    <w:basedOn w:val="a"/>
    <w:link w:val="32"/>
    <w:rsid w:val="00D925FE"/>
    <w:pPr>
      <w:spacing w:after="0" w:line="240" w:lineRule="auto"/>
      <w:ind w:firstLine="567"/>
      <w:jc w:val="both"/>
    </w:pPr>
    <w:rPr>
      <w:rFonts w:ascii="Times New Roman" w:hAnsi="Times New Roman" w:cs="Times New Roman"/>
      <w:b/>
      <w:bCs/>
      <w:sz w:val="28"/>
      <w:szCs w:val="28"/>
    </w:rPr>
  </w:style>
  <w:style w:type="character" w:customStyle="1" w:styleId="32">
    <w:name w:val="Основной текст с отступом 3 Знак"/>
    <w:link w:val="31"/>
    <w:locked/>
    <w:rsid w:val="00D925FE"/>
    <w:rPr>
      <w:rFonts w:eastAsia="Calibri"/>
      <w:b/>
      <w:bCs/>
      <w:sz w:val="28"/>
      <w:szCs w:val="28"/>
      <w:lang w:val="ru-RU" w:eastAsia="ru-RU" w:bidi="ar-SA"/>
    </w:rPr>
  </w:style>
  <w:style w:type="character" w:styleId="ad">
    <w:name w:val="page number"/>
    <w:rsid w:val="00D925FE"/>
    <w:rPr>
      <w:rFonts w:cs="Times New Roman"/>
    </w:rPr>
  </w:style>
  <w:style w:type="paragraph" w:customStyle="1" w:styleId="ae">
    <w:name w:val="Знак Знак Знак Знак"/>
    <w:basedOn w:val="a"/>
    <w:rsid w:val="00D925FE"/>
    <w:pPr>
      <w:spacing w:before="100" w:beforeAutospacing="1" w:after="100" w:afterAutospacing="1" w:line="240" w:lineRule="auto"/>
    </w:pPr>
    <w:rPr>
      <w:rFonts w:ascii="Tahoma" w:hAnsi="Tahoma" w:cs="Tahoma"/>
      <w:sz w:val="20"/>
      <w:szCs w:val="20"/>
      <w:lang w:val="en-US" w:eastAsia="en-US"/>
    </w:rPr>
  </w:style>
  <w:style w:type="paragraph" w:customStyle="1" w:styleId="af">
    <w:name w:val="Знак Знак Знак Знак Знак Знак Знак Знак Знак Знак Знак Знак Знак"/>
    <w:basedOn w:val="a"/>
    <w:rsid w:val="00D925FE"/>
    <w:pPr>
      <w:spacing w:before="100" w:beforeAutospacing="1" w:after="100" w:afterAutospacing="1" w:line="240" w:lineRule="auto"/>
    </w:pPr>
    <w:rPr>
      <w:rFonts w:ascii="Tahoma" w:hAnsi="Tahoma" w:cs="Tahoma"/>
      <w:sz w:val="20"/>
      <w:szCs w:val="20"/>
      <w:lang w:val="en-US" w:eastAsia="en-US"/>
    </w:rPr>
  </w:style>
  <w:style w:type="paragraph" w:customStyle="1" w:styleId="12">
    <w:name w:val="Знак Знак Знак Знак Знак Знак Знак Знак Знак Знак Знак Знак Знак Знак Знак Знак Знак Знак Знак Знак Знак1 Знак Знак Знак Знак"/>
    <w:basedOn w:val="a"/>
    <w:rsid w:val="00D925FE"/>
    <w:pPr>
      <w:spacing w:before="100" w:beforeAutospacing="1" w:after="100" w:afterAutospacing="1" w:line="240" w:lineRule="auto"/>
    </w:pPr>
    <w:rPr>
      <w:rFonts w:ascii="Tahoma" w:hAnsi="Tahoma" w:cs="Tahoma"/>
      <w:sz w:val="20"/>
      <w:szCs w:val="20"/>
      <w:lang w:val="en-US" w:eastAsia="en-US"/>
    </w:rPr>
  </w:style>
  <w:style w:type="paragraph" w:styleId="23">
    <w:name w:val="Body Text 2"/>
    <w:basedOn w:val="a"/>
    <w:link w:val="24"/>
    <w:rsid w:val="00D925FE"/>
    <w:pPr>
      <w:widowControl w:val="0"/>
      <w:spacing w:after="0" w:line="240" w:lineRule="auto"/>
      <w:jc w:val="both"/>
    </w:pPr>
    <w:rPr>
      <w:rFonts w:ascii="Times New Roman" w:hAnsi="Times New Roman" w:cs="Times New Roman"/>
      <w:sz w:val="28"/>
      <w:szCs w:val="28"/>
    </w:rPr>
  </w:style>
  <w:style w:type="character" w:customStyle="1" w:styleId="24">
    <w:name w:val="Основной текст 2 Знак"/>
    <w:link w:val="23"/>
    <w:locked/>
    <w:rsid w:val="00D925FE"/>
    <w:rPr>
      <w:rFonts w:eastAsia="Calibri"/>
      <w:sz w:val="28"/>
      <w:szCs w:val="28"/>
      <w:lang w:val="ru-RU" w:eastAsia="ru-RU" w:bidi="ar-SA"/>
    </w:rPr>
  </w:style>
  <w:style w:type="paragraph" w:customStyle="1" w:styleId="13">
    <w:name w:val="Обычный1"/>
    <w:rsid w:val="00D925FE"/>
    <w:rPr>
      <w:rFonts w:eastAsia="Calibri"/>
    </w:rPr>
  </w:style>
  <w:style w:type="paragraph" w:customStyle="1" w:styleId="FR1">
    <w:name w:val="FR1"/>
    <w:rsid w:val="00D925FE"/>
    <w:pPr>
      <w:widowControl w:val="0"/>
      <w:spacing w:before="20"/>
      <w:ind w:left="1920"/>
    </w:pPr>
    <w:rPr>
      <w:rFonts w:ascii="Courier New" w:eastAsia="Calibri" w:hAnsi="Courier New" w:cs="Courier New"/>
      <w:b/>
      <w:bCs/>
      <w:sz w:val="16"/>
      <w:szCs w:val="16"/>
    </w:rPr>
  </w:style>
  <w:style w:type="paragraph" w:customStyle="1" w:styleId="14">
    <w:name w:val="Название1"/>
    <w:basedOn w:val="13"/>
    <w:rsid w:val="00D925FE"/>
    <w:pPr>
      <w:jc w:val="center"/>
    </w:pPr>
    <w:rPr>
      <w:b/>
      <w:bCs/>
      <w:sz w:val="28"/>
      <w:szCs w:val="28"/>
    </w:rPr>
  </w:style>
  <w:style w:type="paragraph" w:customStyle="1" w:styleId="110">
    <w:name w:val="Заголовок 11"/>
    <w:basedOn w:val="13"/>
    <w:next w:val="13"/>
    <w:rsid w:val="00D925FE"/>
    <w:pPr>
      <w:keepNext/>
      <w:spacing w:line="240" w:lineRule="exact"/>
      <w:jc w:val="center"/>
    </w:pPr>
    <w:rPr>
      <w:b/>
      <w:bCs/>
      <w:sz w:val="24"/>
      <w:szCs w:val="24"/>
    </w:rPr>
  </w:style>
  <w:style w:type="paragraph" w:styleId="af0">
    <w:name w:val="Plain Text"/>
    <w:basedOn w:val="a"/>
    <w:link w:val="af1"/>
    <w:rsid w:val="00D925FE"/>
    <w:pPr>
      <w:spacing w:after="0" w:line="240" w:lineRule="auto"/>
    </w:pPr>
    <w:rPr>
      <w:rFonts w:ascii="Courier New" w:hAnsi="Courier New" w:cs="Courier New"/>
      <w:sz w:val="20"/>
      <w:szCs w:val="20"/>
    </w:rPr>
  </w:style>
  <w:style w:type="character" w:customStyle="1" w:styleId="af1">
    <w:name w:val="Текст Знак"/>
    <w:link w:val="af0"/>
    <w:locked/>
    <w:rsid w:val="00D925FE"/>
    <w:rPr>
      <w:rFonts w:ascii="Courier New" w:eastAsia="Calibri" w:hAnsi="Courier New" w:cs="Courier New"/>
      <w:lang w:val="ru-RU" w:eastAsia="ru-RU" w:bidi="ar-SA"/>
    </w:rPr>
  </w:style>
  <w:style w:type="paragraph" w:styleId="33">
    <w:name w:val="Body Text 3"/>
    <w:basedOn w:val="a"/>
    <w:link w:val="34"/>
    <w:rsid w:val="00D925FE"/>
    <w:pPr>
      <w:spacing w:after="120" w:line="240" w:lineRule="auto"/>
    </w:pPr>
    <w:rPr>
      <w:rFonts w:ascii="Times New Roman" w:hAnsi="Times New Roman" w:cs="Times New Roman"/>
      <w:sz w:val="16"/>
      <w:szCs w:val="16"/>
    </w:rPr>
  </w:style>
  <w:style w:type="character" w:customStyle="1" w:styleId="34">
    <w:name w:val="Основной текст 3 Знак"/>
    <w:link w:val="33"/>
    <w:locked/>
    <w:rsid w:val="00D925FE"/>
    <w:rPr>
      <w:rFonts w:eastAsia="Calibri"/>
      <w:sz w:val="16"/>
      <w:szCs w:val="16"/>
      <w:lang w:val="ru-RU" w:eastAsia="ru-RU" w:bidi="ar-SA"/>
    </w:rPr>
  </w:style>
  <w:style w:type="paragraph" w:customStyle="1" w:styleId="xl25">
    <w:name w:val="xl25"/>
    <w:basedOn w:val="a"/>
    <w:rsid w:val="00D925FE"/>
    <w:pPr>
      <w:pBdr>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26">
    <w:name w:val="xl26"/>
    <w:basedOn w:val="a"/>
    <w:rsid w:val="00D925F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7">
    <w:name w:val="xl27"/>
    <w:basedOn w:val="a"/>
    <w:rsid w:val="00D925FE"/>
    <w:pPr>
      <w:pBdr>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b/>
      <w:bCs/>
      <w:sz w:val="24"/>
      <w:szCs w:val="24"/>
    </w:rPr>
  </w:style>
  <w:style w:type="paragraph" w:customStyle="1" w:styleId="xl28">
    <w:name w:val="xl28"/>
    <w:basedOn w:val="a"/>
    <w:rsid w:val="00D925FE"/>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9">
    <w:name w:val="xl29"/>
    <w:basedOn w:val="a"/>
    <w:rsid w:val="00D925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30">
    <w:name w:val="xl30"/>
    <w:basedOn w:val="a"/>
    <w:rsid w:val="00D925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31">
    <w:name w:val="xl31"/>
    <w:basedOn w:val="a"/>
    <w:rsid w:val="00D925FE"/>
    <w:pPr>
      <w:pBdr>
        <w:bottom w:val="double" w:sz="6" w:space="0" w:color="auto"/>
        <w:right w:val="single" w:sz="4" w:space="0" w:color="auto"/>
      </w:pBdr>
      <w:spacing w:before="100" w:beforeAutospacing="1" w:after="100" w:afterAutospacing="1" w:line="240" w:lineRule="auto"/>
      <w:jc w:val="right"/>
    </w:pPr>
    <w:rPr>
      <w:rFonts w:ascii="Times New Roman" w:hAnsi="Times New Roman" w:cs="Times New Roman"/>
      <w:b/>
      <w:bCs/>
      <w:sz w:val="24"/>
      <w:szCs w:val="24"/>
    </w:rPr>
  </w:style>
  <w:style w:type="paragraph" w:customStyle="1" w:styleId="xl32">
    <w:name w:val="xl32"/>
    <w:basedOn w:val="a"/>
    <w:rsid w:val="00D925FE"/>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b/>
      <w:bCs/>
      <w:sz w:val="24"/>
      <w:szCs w:val="24"/>
    </w:rPr>
  </w:style>
  <w:style w:type="character" w:customStyle="1" w:styleId="c1">
    <w:name w:val="c1"/>
    <w:rsid w:val="00D925FE"/>
    <w:rPr>
      <w:rFonts w:cs="Times New Roman"/>
      <w:b/>
      <w:bCs/>
    </w:rPr>
  </w:style>
  <w:style w:type="paragraph" w:styleId="af2">
    <w:name w:val="Block Text"/>
    <w:basedOn w:val="a"/>
    <w:rsid w:val="00D925FE"/>
    <w:pPr>
      <w:widowControl w:val="0"/>
      <w:shd w:val="clear" w:color="auto" w:fill="FFFFFF"/>
      <w:autoSpaceDE w:val="0"/>
      <w:autoSpaceDN w:val="0"/>
      <w:adjustRightInd w:val="0"/>
      <w:spacing w:before="5" w:after="0" w:line="307" w:lineRule="exact"/>
      <w:ind w:left="5" w:right="19"/>
      <w:jc w:val="both"/>
    </w:pPr>
    <w:rPr>
      <w:rFonts w:ascii="Times New Roman" w:hAnsi="Times New Roman" w:cs="Times New Roman"/>
      <w:color w:val="000000"/>
      <w:spacing w:val="2"/>
      <w:sz w:val="27"/>
      <w:szCs w:val="27"/>
    </w:rPr>
  </w:style>
  <w:style w:type="paragraph" w:customStyle="1" w:styleId="ConsNormal">
    <w:name w:val="ConsNormal"/>
    <w:rsid w:val="00D925FE"/>
    <w:pPr>
      <w:widowControl w:val="0"/>
      <w:autoSpaceDE w:val="0"/>
      <w:autoSpaceDN w:val="0"/>
      <w:adjustRightInd w:val="0"/>
      <w:ind w:right="19772" w:firstLine="720"/>
    </w:pPr>
    <w:rPr>
      <w:rFonts w:ascii="Arial" w:eastAsia="Calibri" w:hAnsi="Arial" w:cs="Arial"/>
    </w:rPr>
  </w:style>
  <w:style w:type="paragraph" w:customStyle="1" w:styleId="ConsNonformat">
    <w:name w:val="ConsNonformat"/>
    <w:rsid w:val="00D925FE"/>
    <w:pPr>
      <w:widowControl w:val="0"/>
      <w:autoSpaceDE w:val="0"/>
      <w:autoSpaceDN w:val="0"/>
      <w:adjustRightInd w:val="0"/>
      <w:ind w:right="19772"/>
    </w:pPr>
    <w:rPr>
      <w:rFonts w:ascii="Courier New" w:eastAsia="Calibri" w:hAnsi="Courier New" w:cs="Courier New"/>
    </w:rPr>
  </w:style>
  <w:style w:type="paragraph" w:customStyle="1" w:styleId="ConsTitle">
    <w:name w:val="ConsTitle"/>
    <w:rsid w:val="00D925FE"/>
    <w:pPr>
      <w:widowControl w:val="0"/>
      <w:autoSpaceDE w:val="0"/>
      <w:autoSpaceDN w:val="0"/>
      <w:adjustRightInd w:val="0"/>
      <w:ind w:right="19772"/>
    </w:pPr>
    <w:rPr>
      <w:rFonts w:ascii="Arial" w:eastAsia="Calibri" w:hAnsi="Arial" w:cs="Arial"/>
      <w:b/>
      <w:bCs/>
    </w:rPr>
  </w:style>
  <w:style w:type="paragraph" w:customStyle="1" w:styleId="15">
    <w:name w:val="Стиль1"/>
    <w:basedOn w:val="a"/>
    <w:rsid w:val="00D925FE"/>
    <w:pPr>
      <w:spacing w:after="0" w:line="288" w:lineRule="auto"/>
    </w:pPr>
    <w:rPr>
      <w:rFonts w:ascii="Times New Roman" w:hAnsi="Times New Roman" w:cs="Times New Roman"/>
      <w:sz w:val="28"/>
      <w:szCs w:val="28"/>
    </w:rPr>
  </w:style>
  <w:style w:type="paragraph" w:customStyle="1" w:styleId="af3">
    <w:name w:val="Знак Знак Знак"/>
    <w:basedOn w:val="a"/>
    <w:rsid w:val="00D925FE"/>
    <w:pPr>
      <w:spacing w:before="100" w:beforeAutospacing="1" w:after="100" w:afterAutospacing="1" w:line="240" w:lineRule="auto"/>
    </w:pPr>
    <w:rPr>
      <w:rFonts w:ascii="Tahoma" w:hAnsi="Tahoma" w:cs="Tahoma"/>
      <w:sz w:val="20"/>
      <w:szCs w:val="20"/>
      <w:lang w:val="en-US" w:eastAsia="en-US"/>
    </w:rPr>
  </w:style>
  <w:style w:type="paragraph" w:customStyle="1" w:styleId="af4">
    <w:name w:val="Знак Знак Знак Знак Знак Знак Знак Знак Знак Знак"/>
    <w:basedOn w:val="a"/>
    <w:rsid w:val="00D925FE"/>
    <w:pPr>
      <w:spacing w:before="100" w:beforeAutospacing="1" w:after="100" w:afterAutospacing="1" w:line="240" w:lineRule="auto"/>
    </w:pPr>
    <w:rPr>
      <w:rFonts w:ascii="Tahoma" w:hAnsi="Tahoma" w:cs="Tahoma"/>
      <w:sz w:val="20"/>
      <w:szCs w:val="20"/>
      <w:lang w:val="en-US" w:eastAsia="en-US"/>
    </w:rPr>
  </w:style>
  <w:style w:type="paragraph" w:customStyle="1" w:styleId="af5">
    <w:name w:val="Знак Знак Знак Знак Знак Знак Знак Знак Знак Знак Знак Знак Знак Знак Знак Знак Знак Знак Знак Знак Знак"/>
    <w:basedOn w:val="a"/>
    <w:rsid w:val="00D925FE"/>
    <w:pPr>
      <w:spacing w:before="100" w:beforeAutospacing="1" w:after="100" w:afterAutospacing="1" w:line="240" w:lineRule="auto"/>
    </w:pPr>
    <w:rPr>
      <w:rFonts w:ascii="Tahoma" w:hAnsi="Tahoma" w:cs="Tahoma"/>
      <w:sz w:val="20"/>
      <w:szCs w:val="20"/>
      <w:lang w:val="en-US" w:eastAsia="en-US"/>
    </w:rPr>
  </w:style>
  <w:style w:type="paragraph" w:customStyle="1" w:styleId="25">
    <w:name w:val="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925FE"/>
    <w:pPr>
      <w:spacing w:before="100" w:beforeAutospacing="1" w:after="100" w:afterAutospacing="1" w:line="240" w:lineRule="auto"/>
    </w:pPr>
    <w:rPr>
      <w:rFonts w:ascii="Tahoma" w:hAnsi="Tahoma" w:cs="Tahoma"/>
      <w:sz w:val="20"/>
      <w:szCs w:val="20"/>
      <w:lang w:val="en-US" w:eastAsia="en-US"/>
    </w:rPr>
  </w:style>
  <w:style w:type="paragraph" w:customStyle="1" w:styleId="af6">
    <w:name w:val="Знак Знак Знак Знак Знак Знак Знак Знак Знак Знак Знак Знак Знак Знак Знак Знак Знак Знак"/>
    <w:basedOn w:val="a"/>
    <w:rsid w:val="00D925FE"/>
    <w:pPr>
      <w:spacing w:before="100" w:beforeAutospacing="1" w:after="100" w:afterAutospacing="1" w:line="240" w:lineRule="auto"/>
    </w:pPr>
    <w:rPr>
      <w:rFonts w:ascii="Tahoma" w:hAnsi="Tahoma" w:cs="Tahoma"/>
      <w:sz w:val="20"/>
      <w:szCs w:val="20"/>
      <w:lang w:val="en-US" w:eastAsia="en-US"/>
    </w:rPr>
  </w:style>
  <w:style w:type="paragraph" w:customStyle="1" w:styleId="af7">
    <w:name w:val="Таблицы (моноширинный)"/>
    <w:basedOn w:val="a"/>
    <w:next w:val="a"/>
    <w:rsid w:val="00D925FE"/>
    <w:pPr>
      <w:widowControl w:val="0"/>
      <w:autoSpaceDE w:val="0"/>
      <w:autoSpaceDN w:val="0"/>
      <w:adjustRightInd w:val="0"/>
      <w:spacing w:after="0" w:line="240" w:lineRule="auto"/>
      <w:jc w:val="both"/>
    </w:pPr>
    <w:rPr>
      <w:rFonts w:ascii="Courier New" w:hAnsi="Courier New" w:cs="Courier New"/>
      <w:sz w:val="20"/>
      <w:szCs w:val="20"/>
    </w:rPr>
  </w:style>
  <w:style w:type="paragraph" w:customStyle="1" w:styleId="ConsPlusNonformat">
    <w:name w:val="ConsPlusNonformat"/>
    <w:rsid w:val="00D925FE"/>
    <w:pPr>
      <w:widowControl w:val="0"/>
      <w:autoSpaceDE w:val="0"/>
      <w:autoSpaceDN w:val="0"/>
      <w:adjustRightInd w:val="0"/>
    </w:pPr>
    <w:rPr>
      <w:rFonts w:ascii="Courier New" w:eastAsia="Calibri" w:hAnsi="Courier New" w:cs="Courier New"/>
    </w:rPr>
  </w:style>
  <w:style w:type="paragraph" w:customStyle="1" w:styleId="16">
    <w:name w:val="1"/>
    <w:basedOn w:val="a"/>
    <w:rsid w:val="00D925FE"/>
    <w:pPr>
      <w:spacing w:before="100" w:beforeAutospacing="1" w:after="100" w:afterAutospacing="1" w:line="240" w:lineRule="auto"/>
    </w:pPr>
    <w:rPr>
      <w:rFonts w:ascii="Tahoma" w:hAnsi="Tahoma" w:cs="Tahoma"/>
      <w:sz w:val="20"/>
      <w:szCs w:val="20"/>
      <w:lang w:val="en-US" w:eastAsia="en-US"/>
    </w:rPr>
  </w:style>
  <w:style w:type="paragraph" w:customStyle="1" w:styleId="af8">
    <w:name w:val="Знак Знак Знак Знак Знак Знак Знак"/>
    <w:basedOn w:val="a"/>
    <w:rsid w:val="00D925FE"/>
    <w:pPr>
      <w:spacing w:before="100" w:beforeAutospacing="1" w:after="100" w:afterAutospacing="1" w:line="240" w:lineRule="auto"/>
    </w:pPr>
    <w:rPr>
      <w:rFonts w:ascii="Tahoma" w:hAnsi="Tahoma" w:cs="Tahoma"/>
      <w:sz w:val="20"/>
      <w:szCs w:val="20"/>
      <w:lang w:val="en-US" w:eastAsia="en-US"/>
    </w:rPr>
  </w:style>
  <w:style w:type="character" w:customStyle="1" w:styleId="spelle">
    <w:name w:val="spelle"/>
    <w:rsid w:val="00D925FE"/>
    <w:rPr>
      <w:rFonts w:cs="Times New Roman"/>
    </w:rPr>
  </w:style>
  <w:style w:type="paragraph" w:customStyle="1" w:styleId="17">
    <w:name w:val="Основной текст с отступом1"/>
    <w:basedOn w:val="a"/>
    <w:rsid w:val="00D925FE"/>
    <w:pPr>
      <w:spacing w:after="0" w:line="240" w:lineRule="auto"/>
      <w:ind w:firstLine="709"/>
      <w:jc w:val="both"/>
    </w:pPr>
    <w:rPr>
      <w:rFonts w:ascii="Times New Roman" w:hAnsi="Times New Roman" w:cs="Times New Roman"/>
      <w:sz w:val="28"/>
      <w:szCs w:val="28"/>
    </w:rPr>
  </w:style>
  <w:style w:type="paragraph" w:styleId="af9">
    <w:name w:val="Title"/>
    <w:basedOn w:val="a"/>
    <w:link w:val="afa"/>
    <w:qFormat/>
    <w:rsid w:val="00D925FE"/>
    <w:pPr>
      <w:spacing w:after="0" w:line="240" w:lineRule="auto"/>
      <w:jc w:val="center"/>
    </w:pPr>
    <w:rPr>
      <w:rFonts w:ascii="Times New Roman" w:hAnsi="Times New Roman" w:cs="Times New Roman"/>
      <w:b/>
      <w:bCs/>
      <w:sz w:val="28"/>
      <w:szCs w:val="28"/>
    </w:rPr>
  </w:style>
  <w:style w:type="character" w:customStyle="1" w:styleId="afa">
    <w:name w:val="Название Знак"/>
    <w:link w:val="af9"/>
    <w:locked/>
    <w:rsid w:val="00D925FE"/>
    <w:rPr>
      <w:rFonts w:eastAsia="Calibri"/>
      <w:b/>
      <w:bCs/>
      <w:sz w:val="28"/>
      <w:szCs w:val="28"/>
      <w:lang w:val="ru-RU" w:eastAsia="ru-RU" w:bidi="ar-SA"/>
    </w:rPr>
  </w:style>
  <w:style w:type="paragraph" w:customStyle="1" w:styleId="26">
    <w:name w:val="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925FE"/>
    <w:pPr>
      <w:spacing w:before="100" w:beforeAutospacing="1" w:after="100" w:afterAutospacing="1" w:line="240" w:lineRule="auto"/>
    </w:pPr>
    <w:rPr>
      <w:rFonts w:ascii="Tahoma" w:hAnsi="Tahoma" w:cs="Tahoma"/>
      <w:sz w:val="20"/>
      <w:szCs w:val="20"/>
      <w:lang w:val="en-US" w:eastAsia="en-US"/>
    </w:rPr>
  </w:style>
  <w:style w:type="character" w:styleId="afb">
    <w:name w:val="Hyperlink"/>
    <w:uiPriority w:val="99"/>
    <w:rsid w:val="00D925FE"/>
    <w:rPr>
      <w:rFonts w:cs="Times New Roman"/>
      <w:color w:val="0000FF"/>
      <w:u w:val="single"/>
    </w:rPr>
  </w:style>
  <w:style w:type="character" w:styleId="afc">
    <w:name w:val="FollowedHyperlink"/>
    <w:rsid w:val="00D925FE"/>
    <w:rPr>
      <w:rFonts w:cs="Times New Roman"/>
      <w:color w:val="800080"/>
      <w:u w:val="single"/>
    </w:rPr>
  </w:style>
  <w:style w:type="paragraph" w:customStyle="1" w:styleId="xl33">
    <w:name w:val="xl33"/>
    <w:basedOn w:val="a"/>
    <w:rsid w:val="00D925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b/>
      <w:bCs/>
      <w:sz w:val="24"/>
      <w:szCs w:val="24"/>
    </w:rPr>
  </w:style>
  <w:style w:type="paragraph" w:customStyle="1" w:styleId="xl34">
    <w:name w:val="xl34"/>
    <w:basedOn w:val="a"/>
    <w:rsid w:val="00D925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b/>
      <w:bCs/>
      <w:sz w:val="24"/>
      <w:szCs w:val="24"/>
    </w:rPr>
  </w:style>
  <w:style w:type="paragraph" w:customStyle="1" w:styleId="xl35">
    <w:name w:val="xl35"/>
    <w:basedOn w:val="a"/>
    <w:rsid w:val="00D925FE"/>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36">
    <w:name w:val="xl36"/>
    <w:basedOn w:val="a"/>
    <w:rsid w:val="00D925FE"/>
    <w:pPr>
      <w:pBdr>
        <w:top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37">
    <w:name w:val="xl37"/>
    <w:basedOn w:val="a"/>
    <w:rsid w:val="00D925FE"/>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b/>
      <w:bCs/>
      <w:sz w:val="24"/>
      <w:szCs w:val="24"/>
    </w:rPr>
  </w:style>
  <w:style w:type="paragraph" w:customStyle="1" w:styleId="xl38">
    <w:name w:val="xl38"/>
    <w:basedOn w:val="a"/>
    <w:rsid w:val="00D925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sz w:val="16"/>
      <w:szCs w:val="16"/>
    </w:rPr>
  </w:style>
  <w:style w:type="paragraph" w:customStyle="1" w:styleId="xl39">
    <w:name w:val="xl39"/>
    <w:basedOn w:val="a"/>
    <w:rsid w:val="00D925FE"/>
    <w:pPr>
      <w:pBdr>
        <w:top w:val="single" w:sz="4" w:space="0" w:color="auto"/>
        <w:right w:val="single" w:sz="4" w:space="0" w:color="auto"/>
      </w:pBdr>
      <w:spacing w:before="100" w:beforeAutospacing="1" w:after="100" w:afterAutospacing="1" w:line="240" w:lineRule="auto"/>
    </w:pPr>
    <w:rPr>
      <w:rFonts w:ascii="Times New Roman" w:hAnsi="Times New Roman" w:cs="Times New Roman"/>
      <w:sz w:val="16"/>
      <w:szCs w:val="16"/>
    </w:rPr>
  </w:style>
  <w:style w:type="paragraph" w:customStyle="1" w:styleId="xl40">
    <w:name w:val="xl40"/>
    <w:basedOn w:val="a"/>
    <w:rsid w:val="00D925FE"/>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sz w:val="16"/>
      <w:szCs w:val="16"/>
    </w:rPr>
  </w:style>
  <w:style w:type="paragraph" w:customStyle="1" w:styleId="xl41">
    <w:name w:val="xl41"/>
    <w:basedOn w:val="a"/>
    <w:rsid w:val="00D925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b/>
      <w:bCs/>
      <w:i/>
      <w:iCs/>
      <w:sz w:val="16"/>
      <w:szCs w:val="16"/>
    </w:rPr>
  </w:style>
  <w:style w:type="paragraph" w:customStyle="1" w:styleId="xl42">
    <w:name w:val="xl42"/>
    <w:basedOn w:val="a"/>
    <w:rsid w:val="00D925F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right"/>
    </w:pPr>
    <w:rPr>
      <w:rFonts w:ascii="Times New Roman" w:hAnsi="Times New Roman" w:cs="Times New Roman"/>
      <w:sz w:val="16"/>
      <w:szCs w:val="16"/>
    </w:rPr>
  </w:style>
  <w:style w:type="paragraph" w:customStyle="1" w:styleId="xl43">
    <w:name w:val="xl43"/>
    <w:basedOn w:val="a"/>
    <w:rsid w:val="00D925FE"/>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right"/>
    </w:pPr>
    <w:rPr>
      <w:rFonts w:ascii="Times New Roman" w:hAnsi="Times New Roman" w:cs="Times New Roman"/>
      <w:sz w:val="16"/>
      <w:szCs w:val="16"/>
    </w:rPr>
  </w:style>
  <w:style w:type="paragraph" w:customStyle="1" w:styleId="xl44">
    <w:name w:val="xl44"/>
    <w:basedOn w:val="a"/>
    <w:rsid w:val="00D925F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right"/>
    </w:pPr>
    <w:rPr>
      <w:rFonts w:ascii="Times New Roman" w:hAnsi="Times New Roman" w:cs="Times New Roman"/>
      <w:sz w:val="16"/>
      <w:szCs w:val="16"/>
    </w:rPr>
  </w:style>
  <w:style w:type="paragraph" w:customStyle="1" w:styleId="ConsPlusTitle">
    <w:name w:val="ConsPlusTitle"/>
    <w:rsid w:val="00D925FE"/>
    <w:pPr>
      <w:widowControl w:val="0"/>
      <w:autoSpaceDE w:val="0"/>
      <w:autoSpaceDN w:val="0"/>
      <w:adjustRightInd w:val="0"/>
    </w:pPr>
    <w:rPr>
      <w:rFonts w:ascii="Arial" w:eastAsia="Calibri" w:hAnsi="Arial" w:cs="Arial"/>
      <w:b/>
      <w:bCs/>
    </w:rPr>
  </w:style>
  <w:style w:type="paragraph" w:customStyle="1" w:styleId="18">
    <w:name w:val="Знак Знак Знак Знак1"/>
    <w:basedOn w:val="a"/>
    <w:rsid w:val="00D925FE"/>
    <w:pPr>
      <w:spacing w:before="100" w:beforeAutospacing="1" w:after="100" w:afterAutospacing="1" w:line="240" w:lineRule="auto"/>
    </w:pPr>
    <w:rPr>
      <w:rFonts w:ascii="Tahoma" w:hAnsi="Tahoma" w:cs="Tahoma"/>
      <w:sz w:val="20"/>
      <w:szCs w:val="20"/>
      <w:lang w:val="en-US" w:eastAsia="en-US"/>
    </w:rPr>
  </w:style>
  <w:style w:type="paragraph" w:customStyle="1" w:styleId="ListParagraph">
    <w:name w:val="List Paragraph"/>
    <w:basedOn w:val="a"/>
    <w:rsid w:val="00D925FE"/>
    <w:pPr>
      <w:ind w:left="720"/>
    </w:pPr>
  </w:style>
  <w:style w:type="paragraph" w:customStyle="1" w:styleId="Normal">
    <w:name w:val="Normal"/>
    <w:rsid w:val="00C86FA2"/>
    <w:rPr>
      <w:snapToGrid w:val="0"/>
    </w:rPr>
  </w:style>
  <w:style w:type="paragraph" w:customStyle="1" w:styleId="heading1">
    <w:name w:val="heading 1"/>
    <w:basedOn w:val="Normal"/>
    <w:next w:val="Normal"/>
    <w:rsid w:val="00C86FA2"/>
    <w:pPr>
      <w:keepNext/>
      <w:spacing w:line="240" w:lineRule="exact"/>
      <w:jc w:val="center"/>
    </w:pPr>
    <w:rPr>
      <w:b/>
      <w:snapToGrid/>
      <w:sz w:val="24"/>
    </w:rPr>
  </w:style>
  <w:style w:type="paragraph" w:customStyle="1" w:styleId="Title">
    <w:name w:val="Title"/>
    <w:basedOn w:val="Normal"/>
    <w:rsid w:val="00C86FA2"/>
    <w:pPr>
      <w:jc w:val="center"/>
    </w:pPr>
    <w:rPr>
      <w:b/>
      <w:sz w:val="28"/>
    </w:rPr>
  </w:style>
  <w:style w:type="paragraph" w:customStyle="1" w:styleId="BodyTextIndent">
    <w:name w:val="Body Text Indent"/>
    <w:basedOn w:val="a"/>
    <w:rsid w:val="00C86FA2"/>
    <w:pPr>
      <w:spacing w:after="0" w:line="240" w:lineRule="auto"/>
      <w:ind w:firstLine="709"/>
      <w:jc w:val="both"/>
    </w:pPr>
    <w:rPr>
      <w:rFonts w:ascii="Times New Roman" w:eastAsia="Times New Roman" w:hAnsi="Times New Roman" w:cs="Times New Roman"/>
      <w:sz w:val="28"/>
      <w:szCs w:val="28"/>
    </w:rPr>
  </w:style>
  <w:style w:type="paragraph" w:customStyle="1" w:styleId="afd">
    <w:name w:val=" Знак Знак Знак Знак"/>
    <w:basedOn w:val="a"/>
    <w:rsid w:val="00C86FA2"/>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51">
    <w:name w:val=" Знак Знак5"/>
    <w:locked/>
    <w:rsid w:val="006F5F74"/>
    <w:rPr>
      <w:rFonts w:eastAsia="Calibri"/>
      <w:b/>
      <w:bCs/>
      <w:sz w:val="28"/>
      <w:szCs w:val="28"/>
      <w:lang w:val="ru-RU" w:eastAsia="ru-RU" w:bidi="ar-SA"/>
    </w:rPr>
  </w:style>
  <w:style w:type="character" w:customStyle="1" w:styleId="41">
    <w:name w:val=" Знак Знак4"/>
    <w:locked/>
    <w:rsid w:val="00F50215"/>
    <w:rPr>
      <w:rFonts w:eastAsia="Calibri"/>
      <w:b/>
      <w:bCs/>
      <w:sz w:val="28"/>
      <w:szCs w:val="28"/>
      <w:lang w:val="ru-RU" w:eastAsia="ru-RU" w:bidi="ar-SA"/>
    </w:rPr>
  </w:style>
  <w:style w:type="table" w:styleId="afe">
    <w:name w:val="Table Grid"/>
    <w:basedOn w:val="a1"/>
    <w:rsid w:val="00F677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1">
    <w:name w:val=" Знак Знак7"/>
    <w:locked/>
    <w:rsid w:val="006445C7"/>
    <w:rPr>
      <w:rFonts w:eastAsia="Calibri"/>
      <w:b/>
      <w:bCs/>
      <w:sz w:val="28"/>
      <w:szCs w:val="28"/>
      <w:lang w:val="ru-RU" w:eastAsia="ru-RU" w:bidi="ar-SA"/>
    </w:rPr>
  </w:style>
  <w:style w:type="character" w:customStyle="1" w:styleId="aff">
    <w:name w:val="Основной шрифт"/>
    <w:rsid w:val="009C63E7"/>
  </w:style>
  <w:style w:type="paragraph" w:customStyle="1" w:styleId="aff0">
    <w:name w:val="Влево"/>
    <w:basedOn w:val="a"/>
    <w:rsid w:val="009C63E7"/>
    <w:pPr>
      <w:widowControl w:val="0"/>
      <w:tabs>
        <w:tab w:val="right" w:pos="10631"/>
      </w:tabs>
      <w:autoSpaceDE w:val="0"/>
      <w:autoSpaceDN w:val="0"/>
      <w:spacing w:after="0" w:line="240" w:lineRule="auto"/>
    </w:pPr>
    <w:rPr>
      <w:rFonts w:ascii="Times New Roman" w:eastAsia="Times New Roman" w:hAnsi="Times New Roman" w:cs="Times New Roman"/>
      <w:sz w:val="32"/>
      <w:szCs w:val="32"/>
    </w:rPr>
  </w:style>
  <w:style w:type="paragraph" w:customStyle="1" w:styleId="aff1">
    <w:name w:val="По центру"/>
    <w:basedOn w:val="a"/>
    <w:rsid w:val="009C63E7"/>
    <w:pPr>
      <w:keepNext/>
      <w:keepLines/>
      <w:widowControl w:val="0"/>
      <w:autoSpaceDE w:val="0"/>
      <w:autoSpaceDN w:val="0"/>
      <w:spacing w:after="0" w:line="240" w:lineRule="auto"/>
      <w:jc w:val="center"/>
    </w:pPr>
    <w:rPr>
      <w:rFonts w:ascii="Times New Roman" w:eastAsia="Times New Roman" w:hAnsi="Times New Roman" w:cs="Times New Roman"/>
      <w:sz w:val="32"/>
      <w:szCs w:val="32"/>
    </w:rPr>
  </w:style>
  <w:style w:type="paragraph" w:customStyle="1" w:styleId="text10">
    <w:name w:val="text_10"/>
    <w:rsid w:val="009C63E7"/>
    <w:pPr>
      <w:widowControl w:val="0"/>
      <w:autoSpaceDE w:val="0"/>
      <w:autoSpaceDN w:val="0"/>
      <w:ind w:firstLine="737"/>
      <w:jc w:val="both"/>
    </w:pPr>
    <w:rPr>
      <w:sz w:val="32"/>
      <w:szCs w:val="32"/>
    </w:rPr>
  </w:style>
  <w:style w:type="paragraph" w:customStyle="1" w:styleId="aff2">
    <w:name w:val="БеЗотступа"/>
    <w:basedOn w:val="a"/>
    <w:rsid w:val="009C63E7"/>
    <w:pPr>
      <w:widowControl w:val="0"/>
      <w:autoSpaceDE w:val="0"/>
      <w:autoSpaceDN w:val="0"/>
      <w:spacing w:after="0" w:line="240" w:lineRule="auto"/>
      <w:jc w:val="both"/>
    </w:pPr>
    <w:rPr>
      <w:rFonts w:ascii="Times New Roman" w:eastAsia="Times New Roman" w:hAnsi="Times New Roman" w:cs="Times New Roman"/>
      <w:sz w:val="32"/>
      <w:szCs w:val="32"/>
    </w:rPr>
  </w:style>
  <w:style w:type="paragraph" w:customStyle="1" w:styleId="aff3">
    <w:name w:val="ПоЛевомуКраю"/>
    <w:basedOn w:val="a"/>
    <w:rsid w:val="009C63E7"/>
    <w:pPr>
      <w:keepLines/>
      <w:widowControl w:val="0"/>
      <w:tabs>
        <w:tab w:val="right" w:pos="10631"/>
      </w:tabs>
      <w:suppressAutoHyphens/>
      <w:autoSpaceDE w:val="0"/>
      <w:autoSpaceDN w:val="0"/>
      <w:spacing w:after="0" w:line="240" w:lineRule="auto"/>
    </w:pPr>
    <w:rPr>
      <w:rFonts w:ascii="Times New Roman" w:eastAsia="Times New Roman" w:hAnsi="Times New Roman" w:cs="Times New Roman"/>
      <w:sz w:val="32"/>
      <w:szCs w:val="32"/>
    </w:rPr>
  </w:style>
  <w:style w:type="paragraph" w:customStyle="1" w:styleId="91">
    <w:name w:val="СтатьяДо9"/>
    <w:basedOn w:val="a"/>
    <w:rsid w:val="009C63E7"/>
    <w:pPr>
      <w:widowControl w:val="0"/>
      <w:autoSpaceDE w:val="0"/>
      <w:autoSpaceDN w:val="0"/>
      <w:spacing w:after="0" w:line="240" w:lineRule="auto"/>
      <w:ind w:left="2127" w:hanging="1390"/>
      <w:jc w:val="both"/>
    </w:pPr>
    <w:rPr>
      <w:rFonts w:ascii="Times New Roman" w:eastAsia="Times New Roman" w:hAnsi="Times New Roman" w:cs="Times New Roman"/>
      <w:color w:val="000000"/>
      <w:sz w:val="32"/>
      <w:szCs w:val="32"/>
    </w:rPr>
  </w:style>
  <w:style w:type="paragraph" w:customStyle="1" w:styleId="100">
    <w:name w:val="Статьяпосле10"/>
    <w:basedOn w:val="91"/>
    <w:rsid w:val="009C63E7"/>
    <w:pPr>
      <w:ind w:left="2694" w:hanging="1957"/>
    </w:pPr>
  </w:style>
  <w:style w:type="character" w:customStyle="1" w:styleId="aff4">
    <w:name w:val="номер страницы"/>
    <w:basedOn w:val="aff"/>
    <w:rsid w:val="009C63E7"/>
  </w:style>
  <w:style w:type="paragraph" w:styleId="aff5">
    <w:name w:val="List"/>
    <w:basedOn w:val="a"/>
    <w:rsid w:val="009C63E7"/>
    <w:pPr>
      <w:spacing w:after="0" w:line="240" w:lineRule="auto"/>
      <w:ind w:left="283" w:hanging="283"/>
    </w:pPr>
    <w:rPr>
      <w:rFonts w:ascii="Times New Roman" w:eastAsia="Times New Roman" w:hAnsi="Times New Roman" w:cs="Times New Roman"/>
      <w:sz w:val="28"/>
      <w:szCs w:val="20"/>
    </w:rPr>
  </w:style>
  <w:style w:type="paragraph" w:styleId="27">
    <w:name w:val="List 2"/>
    <w:basedOn w:val="a"/>
    <w:rsid w:val="009C63E7"/>
    <w:pPr>
      <w:spacing w:after="0" w:line="240" w:lineRule="auto"/>
      <w:ind w:left="566" w:hanging="283"/>
    </w:pPr>
    <w:rPr>
      <w:rFonts w:ascii="Times New Roman" w:eastAsia="Times New Roman" w:hAnsi="Times New Roman" w:cs="Times New Roman"/>
      <w:sz w:val="28"/>
      <w:szCs w:val="20"/>
    </w:rPr>
  </w:style>
  <w:style w:type="paragraph" w:styleId="35">
    <w:name w:val="List 3"/>
    <w:basedOn w:val="a"/>
    <w:rsid w:val="009C63E7"/>
    <w:pPr>
      <w:spacing w:after="0" w:line="240" w:lineRule="auto"/>
      <w:ind w:left="849" w:hanging="283"/>
    </w:pPr>
    <w:rPr>
      <w:rFonts w:ascii="Times New Roman" w:eastAsia="Times New Roman" w:hAnsi="Times New Roman" w:cs="Times New Roman"/>
      <w:sz w:val="28"/>
      <w:szCs w:val="20"/>
    </w:rPr>
  </w:style>
  <w:style w:type="paragraph" w:styleId="36">
    <w:name w:val="List Continue 3"/>
    <w:basedOn w:val="a"/>
    <w:rsid w:val="009C63E7"/>
    <w:pPr>
      <w:spacing w:after="120" w:line="240" w:lineRule="auto"/>
      <w:ind w:left="849"/>
    </w:pPr>
    <w:rPr>
      <w:rFonts w:ascii="Times New Roman" w:eastAsia="Times New Roman" w:hAnsi="Times New Roman" w:cs="Times New Roman"/>
      <w:sz w:val="28"/>
      <w:szCs w:val="20"/>
    </w:rPr>
  </w:style>
  <w:style w:type="paragraph" w:customStyle="1" w:styleId="heading2">
    <w:name w:val="heading 2"/>
    <w:basedOn w:val="Normal"/>
    <w:next w:val="Normal"/>
    <w:rsid w:val="009C63E7"/>
  </w:style>
  <w:style w:type="paragraph" w:customStyle="1" w:styleId="heading3">
    <w:name w:val="heading 3"/>
    <w:basedOn w:val="Normal"/>
    <w:next w:val="Normal"/>
    <w:rsid w:val="009C63E7"/>
  </w:style>
  <w:style w:type="paragraph" w:customStyle="1" w:styleId="ConsCell">
    <w:name w:val="ConsCell"/>
    <w:rsid w:val="009C63E7"/>
    <w:pPr>
      <w:widowControl w:val="0"/>
      <w:autoSpaceDE w:val="0"/>
      <w:autoSpaceDN w:val="0"/>
      <w:adjustRightInd w:val="0"/>
      <w:ind w:right="19772"/>
    </w:pPr>
    <w:rPr>
      <w:rFonts w:ascii="Arial" w:hAnsi="Arial" w:cs="Arial"/>
    </w:rPr>
  </w:style>
  <w:style w:type="paragraph" w:customStyle="1" w:styleId="BodyText2">
    <w:name w:val="Body Text 2"/>
    <w:basedOn w:val="a"/>
    <w:rsid w:val="009C63E7"/>
    <w:pPr>
      <w:spacing w:after="0" w:line="240" w:lineRule="auto"/>
      <w:ind w:firstLine="720"/>
      <w:jc w:val="both"/>
    </w:pPr>
    <w:rPr>
      <w:rFonts w:ascii="Times New Roman" w:eastAsia="Times New Roman" w:hAnsi="Times New Roman" w:cs="Times New Roman"/>
      <w:sz w:val="24"/>
      <w:szCs w:val="20"/>
    </w:rPr>
  </w:style>
  <w:style w:type="character" w:styleId="aff6">
    <w:name w:val="footnote reference"/>
    <w:rsid w:val="009C63E7"/>
    <w:rPr>
      <w:vertAlign w:val="superscript"/>
    </w:rPr>
  </w:style>
  <w:style w:type="paragraph" w:styleId="aff7">
    <w:name w:val="Normal (Web)"/>
    <w:basedOn w:val="a"/>
    <w:rsid w:val="009C63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8">
    <w:name w:val="Знак Знак Знак Знак Знак Знак"/>
    <w:basedOn w:val="a"/>
    <w:rsid w:val="009C63E7"/>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19">
    <w:name w:val="Знак Знак Знак Знак Знак Знак1"/>
    <w:basedOn w:val="a"/>
    <w:rsid w:val="009C63E7"/>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aff9">
    <w:name w:val="Знак Знак Знак Знак Знак Знак Знак Знак Знак"/>
    <w:basedOn w:val="a"/>
    <w:rsid w:val="009C63E7"/>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affa">
    <w:name w:val="Знак Знак Знак Знак Знак Знак Знак Знак Знак Знак Знак Знак Знак Знак Знак"/>
    <w:basedOn w:val="a"/>
    <w:rsid w:val="009C63E7"/>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37">
    <w:name w:val="заголовок 3"/>
    <w:basedOn w:val="a"/>
    <w:next w:val="a"/>
    <w:rsid w:val="009C63E7"/>
    <w:pPr>
      <w:keepNext/>
      <w:spacing w:after="0" w:line="240" w:lineRule="auto"/>
      <w:jc w:val="center"/>
    </w:pPr>
    <w:rPr>
      <w:rFonts w:ascii="Times New Roman" w:eastAsia="Times New Roman" w:hAnsi="Times New Roman" w:cs="Times New Roman"/>
      <w:sz w:val="24"/>
      <w:szCs w:val="24"/>
    </w:rPr>
  </w:style>
  <w:style w:type="character" w:customStyle="1" w:styleId="affb">
    <w:name w:val="Гипертекстовая ссылка"/>
    <w:rsid w:val="009C63E7"/>
    <w:rPr>
      <w:color w:val="008000"/>
      <w:sz w:val="20"/>
      <w:szCs w:val="20"/>
      <w:u w:val="single"/>
    </w:rPr>
  </w:style>
  <w:style w:type="paragraph" w:customStyle="1" w:styleId="affc">
    <w:name w:val="Знак Знак Знак Знак Знак Знак Знак Знак Знак Знак Знак Знак Знак Знак Знак Знак"/>
    <w:basedOn w:val="a"/>
    <w:rsid w:val="009C63E7"/>
    <w:pPr>
      <w:spacing w:before="100" w:beforeAutospacing="1" w:after="100" w:afterAutospacing="1" w:line="240" w:lineRule="auto"/>
    </w:pPr>
    <w:rPr>
      <w:rFonts w:ascii="Tahoma" w:eastAsia="Times New Roman" w:hAnsi="Tahoma" w:cs="Tahoma"/>
      <w:sz w:val="20"/>
      <w:szCs w:val="20"/>
      <w:lang w:val="en-US" w:eastAsia="en-US"/>
    </w:rPr>
  </w:style>
  <w:style w:type="paragraph" w:styleId="affd">
    <w:name w:val="List Paragraph"/>
    <w:basedOn w:val="a"/>
    <w:qFormat/>
    <w:rsid w:val="009C63E7"/>
    <w:pPr>
      <w:spacing w:after="0" w:line="240" w:lineRule="auto"/>
      <w:ind w:left="720"/>
      <w:contextualSpacing/>
    </w:pPr>
    <w:rPr>
      <w:rFonts w:ascii="Times New Roman" w:hAnsi="Times New Roman" w:cs="Times New Roman"/>
      <w:sz w:val="24"/>
      <w:lang w:eastAsia="en-US"/>
    </w:rPr>
  </w:style>
  <w:style w:type="paragraph" w:customStyle="1" w:styleId="28">
    <w:name w:val="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w:basedOn w:val="a"/>
    <w:rsid w:val="009C63E7"/>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29">
    <w:name w:val="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C63E7"/>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2a">
    <w:name w:val="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C63E7"/>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2b">
    <w:name w:val="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C63E7"/>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1a">
    <w:name w:val="Знак Знак Знак Знак Знак Знак Знак Знак Знак Знак Знак Знак Знак Знак Знак Знак Знак Знак Знак Знак Знак1 Знак Знак Знак"/>
    <w:basedOn w:val="a"/>
    <w:rsid w:val="009C63E7"/>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affe">
    <w:name w:val="Знак"/>
    <w:basedOn w:val="a"/>
    <w:rsid w:val="009C63E7"/>
    <w:pPr>
      <w:spacing w:before="100" w:beforeAutospacing="1" w:after="100" w:afterAutospacing="1" w:line="240" w:lineRule="auto"/>
    </w:pPr>
    <w:rPr>
      <w:rFonts w:ascii="Tahoma" w:eastAsia="Times New Roman" w:hAnsi="Tahoma" w:cs="Times New Roman"/>
      <w:sz w:val="20"/>
      <w:szCs w:val="20"/>
      <w:lang w:val="en-US" w:eastAsia="en-US"/>
    </w:rPr>
  </w:style>
  <w:style w:type="character" w:styleId="afff">
    <w:name w:val="annotation reference"/>
    <w:rsid w:val="009C63E7"/>
    <w:rPr>
      <w:sz w:val="16"/>
      <w:szCs w:val="16"/>
    </w:rPr>
  </w:style>
  <w:style w:type="paragraph" w:styleId="afff0">
    <w:name w:val="annotation text"/>
    <w:basedOn w:val="a"/>
    <w:link w:val="afff1"/>
    <w:rsid w:val="009C63E7"/>
    <w:pPr>
      <w:spacing w:after="0" w:line="240" w:lineRule="auto"/>
    </w:pPr>
    <w:rPr>
      <w:rFonts w:ascii="Times New Roman" w:eastAsia="Times New Roman" w:hAnsi="Times New Roman" w:cs="Times New Roman"/>
      <w:sz w:val="20"/>
      <w:szCs w:val="20"/>
    </w:rPr>
  </w:style>
  <w:style w:type="character" w:customStyle="1" w:styleId="afff1">
    <w:name w:val="Текст примечания Знак"/>
    <w:basedOn w:val="a0"/>
    <w:link w:val="afff0"/>
    <w:rsid w:val="009C63E7"/>
  </w:style>
  <w:style w:type="paragraph" w:styleId="afff2">
    <w:name w:val="annotation subject"/>
    <w:basedOn w:val="afff0"/>
    <w:next w:val="afff0"/>
    <w:link w:val="afff3"/>
    <w:rsid w:val="009C63E7"/>
    <w:rPr>
      <w:b/>
      <w:bCs/>
    </w:rPr>
  </w:style>
  <w:style w:type="character" w:customStyle="1" w:styleId="afff3">
    <w:name w:val="Тема примечания Знак"/>
    <w:basedOn w:val="afff1"/>
    <w:link w:val="afff2"/>
    <w:rsid w:val="009C63E7"/>
    <w:rPr>
      <w:b/>
      <w:bCs/>
    </w:rPr>
  </w:style>
  <w:style w:type="paragraph" w:customStyle="1" w:styleId="afff4">
    <w:name w:val=" Знак"/>
    <w:basedOn w:val="a"/>
    <w:rsid w:val="009C63E7"/>
    <w:pPr>
      <w:spacing w:before="100" w:beforeAutospacing="1" w:after="100" w:afterAutospacing="1" w:line="240" w:lineRule="auto"/>
    </w:pPr>
    <w:rPr>
      <w:rFonts w:ascii="Tahoma" w:eastAsia="Times New Roman" w:hAnsi="Tahoma" w:cs="Tahoma"/>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13921421">
      <w:bodyDiv w:val="1"/>
      <w:marLeft w:val="0"/>
      <w:marRight w:val="0"/>
      <w:marTop w:val="0"/>
      <w:marBottom w:val="0"/>
      <w:divBdr>
        <w:top w:val="none" w:sz="0" w:space="0" w:color="auto"/>
        <w:left w:val="none" w:sz="0" w:space="0" w:color="auto"/>
        <w:bottom w:val="none" w:sz="0" w:space="0" w:color="auto"/>
        <w:right w:val="none" w:sz="0" w:space="0" w:color="auto"/>
      </w:divBdr>
    </w:div>
    <w:div w:id="577977266">
      <w:bodyDiv w:val="1"/>
      <w:marLeft w:val="0"/>
      <w:marRight w:val="0"/>
      <w:marTop w:val="0"/>
      <w:marBottom w:val="0"/>
      <w:divBdr>
        <w:top w:val="none" w:sz="0" w:space="0" w:color="auto"/>
        <w:left w:val="none" w:sz="0" w:space="0" w:color="auto"/>
        <w:bottom w:val="none" w:sz="0" w:space="0" w:color="auto"/>
        <w:right w:val="none" w:sz="0" w:space="0" w:color="auto"/>
      </w:divBdr>
    </w:div>
    <w:div w:id="627273239">
      <w:bodyDiv w:val="1"/>
      <w:marLeft w:val="0"/>
      <w:marRight w:val="0"/>
      <w:marTop w:val="0"/>
      <w:marBottom w:val="0"/>
      <w:divBdr>
        <w:top w:val="none" w:sz="0" w:space="0" w:color="auto"/>
        <w:left w:val="none" w:sz="0" w:space="0" w:color="auto"/>
        <w:bottom w:val="none" w:sz="0" w:space="0" w:color="auto"/>
        <w:right w:val="none" w:sz="0" w:space="0" w:color="auto"/>
      </w:divBdr>
    </w:div>
    <w:div w:id="853348089">
      <w:bodyDiv w:val="1"/>
      <w:marLeft w:val="0"/>
      <w:marRight w:val="0"/>
      <w:marTop w:val="0"/>
      <w:marBottom w:val="0"/>
      <w:divBdr>
        <w:top w:val="none" w:sz="0" w:space="0" w:color="auto"/>
        <w:left w:val="none" w:sz="0" w:space="0" w:color="auto"/>
        <w:bottom w:val="none" w:sz="0" w:space="0" w:color="auto"/>
        <w:right w:val="none" w:sz="0" w:space="0" w:color="auto"/>
      </w:divBdr>
    </w:div>
    <w:div w:id="1126386857">
      <w:bodyDiv w:val="1"/>
      <w:marLeft w:val="0"/>
      <w:marRight w:val="0"/>
      <w:marTop w:val="0"/>
      <w:marBottom w:val="0"/>
      <w:divBdr>
        <w:top w:val="none" w:sz="0" w:space="0" w:color="auto"/>
        <w:left w:val="none" w:sz="0" w:space="0" w:color="auto"/>
        <w:bottom w:val="none" w:sz="0" w:space="0" w:color="auto"/>
        <w:right w:val="none" w:sz="0" w:space="0" w:color="auto"/>
      </w:divBdr>
    </w:div>
    <w:div w:id="1150709808">
      <w:bodyDiv w:val="1"/>
      <w:marLeft w:val="0"/>
      <w:marRight w:val="0"/>
      <w:marTop w:val="0"/>
      <w:marBottom w:val="0"/>
      <w:divBdr>
        <w:top w:val="none" w:sz="0" w:space="0" w:color="auto"/>
        <w:left w:val="none" w:sz="0" w:space="0" w:color="auto"/>
        <w:bottom w:val="none" w:sz="0" w:space="0" w:color="auto"/>
        <w:right w:val="none" w:sz="0" w:space="0" w:color="auto"/>
      </w:divBdr>
    </w:div>
    <w:div w:id="1234392770">
      <w:bodyDiv w:val="1"/>
      <w:marLeft w:val="0"/>
      <w:marRight w:val="0"/>
      <w:marTop w:val="0"/>
      <w:marBottom w:val="0"/>
      <w:divBdr>
        <w:top w:val="none" w:sz="0" w:space="0" w:color="auto"/>
        <w:left w:val="none" w:sz="0" w:space="0" w:color="auto"/>
        <w:bottom w:val="none" w:sz="0" w:space="0" w:color="auto"/>
        <w:right w:val="none" w:sz="0" w:space="0" w:color="auto"/>
      </w:divBdr>
    </w:div>
    <w:div w:id="1243296481">
      <w:bodyDiv w:val="1"/>
      <w:marLeft w:val="0"/>
      <w:marRight w:val="0"/>
      <w:marTop w:val="0"/>
      <w:marBottom w:val="0"/>
      <w:divBdr>
        <w:top w:val="none" w:sz="0" w:space="0" w:color="auto"/>
        <w:left w:val="none" w:sz="0" w:space="0" w:color="auto"/>
        <w:bottom w:val="none" w:sz="0" w:space="0" w:color="auto"/>
        <w:right w:val="none" w:sz="0" w:space="0" w:color="auto"/>
      </w:divBdr>
    </w:div>
    <w:div w:id="1675064722">
      <w:bodyDiv w:val="1"/>
      <w:marLeft w:val="0"/>
      <w:marRight w:val="0"/>
      <w:marTop w:val="0"/>
      <w:marBottom w:val="0"/>
      <w:divBdr>
        <w:top w:val="none" w:sz="0" w:space="0" w:color="auto"/>
        <w:left w:val="none" w:sz="0" w:space="0" w:color="auto"/>
        <w:bottom w:val="none" w:sz="0" w:space="0" w:color="auto"/>
        <w:right w:val="none" w:sz="0" w:space="0" w:color="auto"/>
      </w:divBdr>
    </w:div>
    <w:div w:id="1780905909">
      <w:bodyDiv w:val="1"/>
      <w:marLeft w:val="0"/>
      <w:marRight w:val="0"/>
      <w:marTop w:val="0"/>
      <w:marBottom w:val="0"/>
      <w:divBdr>
        <w:top w:val="none" w:sz="0" w:space="0" w:color="auto"/>
        <w:left w:val="none" w:sz="0" w:space="0" w:color="auto"/>
        <w:bottom w:val="none" w:sz="0" w:space="0" w:color="auto"/>
        <w:right w:val="none" w:sz="0" w:space="0" w:color="auto"/>
      </w:divBdr>
    </w:div>
    <w:div w:id="1899634634">
      <w:bodyDiv w:val="1"/>
      <w:marLeft w:val="0"/>
      <w:marRight w:val="0"/>
      <w:marTop w:val="0"/>
      <w:marBottom w:val="0"/>
      <w:divBdr>
        <w:top w:val="none" w:sz="0" w:space="0" w:color="auto"/>
        <w:left w:val="none" w:sz="0" w:space="0" w:color="auto"/>
        <w:bottom w:val="none" w:sz="0" w:space="0" w:color="auto"/>
        <w:right w:val="none" w:sz="0" w:space="0" w:color="auto"/>
      </w:divBdr>
    </w:div>
    <w:div w:id="2027444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E7EC2-0948-45F8-A03E-6C6EF4EB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151</Pages>
  <Words>55334</Words>
  <Characters>315405</Characters>
  <Application>Microsoft Office Word</Application>
  <DocSecurity>0</DocSecurity>
  <Lines>2628</Lines>
  <Paragraphs>739</Paragraphs>
  <ScaleCrop>false</ScaleCrop>
  <HeadingPairs>
    <vt:vector size="2" baseType="variant">
      <vt:variant>
        <vt:lpstr>Название</vt:lpstr>
      </vt:variant>
      <vt:variant>
        <vt:i4>1</vt:i4>
      </vt:variant>
    </vt:vector>
  </HeadingPairs>
  <TitlesOfParts>
    <vt:vector size="1" baseType="lpstr">
      <vt:lpstr>Об утверждении Программы государственных гарантий оказания гражданам Российской Федерации бесплатной медицинской помощи на территории Республики Татарстан на 2012 год</vt:lpstr>
    </vt:vector>
  </TitlesOfParts>
  <Company>505.ru</Company>
  <LinksUpToDate>false</LinksUpToDate>
  <CharactersWithSpaces>370000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 утверждении Программы государственных гарантий оказания гражданам Российской Федерации бесплатной медицинской помощи на территории Республики Татарстан на 2012 год</dc:title>
  <dc:creator>Senchygova</dc:creator>
  <cp:lastModifiedBy>User</cp:lastModifiedBy>
  <cp:revision>2</cp:revision>
  <cp:lastPrinted>2012-05-03T10:28:00Z</cp:lastPrinted>
  <dcterms:created xsi:type="dcterms:W3CDTF">2012-06-27T12:13:00Z</dcterms:created>
  <dcterms:modified xsi:type="dcterms:W3CDTF">2012-06-27T12:13:00Z</dcterms:modified>
</cp:coreProperties>
</file>